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152562525"/>
        <w:docPartObj>
          <w:docPartGallery w:val="Cover Pages"/>
          <w:docPartUnique/>
        </w:docPartObj>
      </w:sdtPr>
      <w:sdtContent>
        <w:p w:rsidR="005D789E" w:rsidRDefault="005D789E"/>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firstRow="1" w:lastRow="0" w:firstColumn="1" w:lastColumn="0" w:noHBand="0" w:noVBand="1"/>
          </w:tblPr>
          <w:tblGrid>
            <w:gridCol w:w="3702"/>
          </w:tblGrid>
          <w:tr w:rsidR="005D789E" w:rsidRPr="00C0120D">
            <w:sdt>
              <w:sdtPr>
                <w:rPr>
                  <w:rFonts w:ascii="Times New Roman" w:eastAsiaTheme="majorEastAsia" w:hAnsi="Times New Roman" w:cs="Times New Roman"/>
                  <w:sz w:val="72"/>
                  <w:szCs w:val="72"/>
                </w:rPr>
                <w:alias w:val="Title"/>
                <w:id w:val="13553149"/>
                <w:dataBinding w:prefixMappings="xmlns:ns0='http://schemas.openxmlformats.org/package/2006/metadata/core-properties' xmlns:ns1='http://purl.org/dc/elements/1.1/'" w:xpath="/ns0:coreProperties[1]/ns1:title[1]" w:storeItemID="{6C3C8BC8-F283-45AE-878A-BAB7291924A1}"/>
                <w:text/>
              </w:sdtPr>
              <w:sdtContent>
                <w:tc>
                  <w:tcPr>
                    <w:tcW w:w="0" w:type="auto"/>
                  </w:tcPr>
                  <w:p w:rsidR="005D789E" w:rsidRPr="00C0120D" w:rsidRDefault="003A3BAA" w:rsidP="005D789E">
                    <w:pPr>
                      <w:pStyle w:val="NoSpacing"/>
                      <w:rPr>
                        <w:rFonts w:ascii="Times New Roman" w:eastAsiaTheme="majorEastAsia" w:hAnsi="Times New Roman" w:cs="Times New Roman"/>
                        <w:sz w:val="72"/>
                        <w:szCs w:val="72"/>
                      </w:rPr>
                    </w:pPr>
                    <w:r>
                      <w:rPr>
                        <w:rFonts w:ascii="Times New Roman" w:eastAsiaTheme="majorEastAsia" w:hAnsi="Times New Roman" w:cs="Times New Roman"/>
                        <w:sz w:val="72"/>
                        <w:szCs w:val="72"/>
                        <w:lang w:val="en-GB"/>
                      </w:rPr>
                      <w:t>Chapter 3</w:t>
                    </w:r>
                  </w:p>
                </w:tc>
              </w:sdtContent>
            </w:sdt>
          </w:tr>
          <w:tr w:rsidR="005D789E" w:rsidRPr="00C0120D">
            <w:sdt>
              <w:sdtPr>
                <w:rPr>
                  <w:rFonts w:ascii="Times New Roman" w:hAnsi="Times New Roman" w:cs="Times New Roman"/>
                  <w:sz w:val="40"/>
                  <w:szCs w:val="40"/>
                </w:rPr>
                <w:alias w:val="Subtitle"/>
                <w:id w:val="13553153"/>
                <w:dataBinding w:prefixMappings="xmlns:ns0='http://schemas.openxmlformats.org/package/2006/metadata/core-properties' xmlns:ns1='http://purl.org/dc/elements/1.1/'" w:xpath="/ns0:coreProperties[1]/ns1:subject[1]" w:storeItemID="{6C3C8BC8-F283-45AE-878A-BAB7291924A1}"/>
                <w:text/>
              </w:sdtPr>
              <w:sdtContent>
                <w:tc>
                  <w:tcPr>
                    <w:tcW w:w="0" w:type="auto"/>
                  </w:tcPr>
                  <w:p w:rsidR="005D789E" w:rsidRPr="00C0120D" w:rsidRDefault="001E3E28" w:rsidP="005D789E">
                    <w:pPr>
                      <w:pStyle w:val="NoSpacing"/>
                      <w:rPr>
                        <w:rFonts w:ascii="Times New Roman" w:hAnsi="Times New Roman" w:cs="Times New Roman"/>
                        <w:sz w:val="40"/>
                        <w:szCs w:val="40"/>
                      </w:rPr>
                    </w:pPr>
                    <w:r>
                      <w:rPr>
                        <w:rFonts w:ascii="Times New Roman" w:hAnsi="Times New Roman" w:cs="Times New Roman"/>
                        <w:sz w:val="40"/>
                        <w:szCs w:val="40"/>
                        <w:lang w:val="en-GB"/>
                      </w:rPr>
                      <w:t>The response to bladder distension</w:t>
                    </w:r>
                  </w:p>
                </w:tc>
              </w:sdtContent>
            </w:sdt>
          </w:tr>
          <w:tr w:rsidR="005D789E" w:rsidRPr="00C0120D">
            <w:tc>
              <w:tcPr>
                <w:tcW w:w="0" w:type="auto"/>
              </w:tcPr>
              <w:p w:rsidR="005D789E" w:rsidRPr="00C0120D" w:rsidRDefault="005D789E" w:rsidP="0073071F">
                <w:pPr>
                  <w:pStyle w:val="NoSpacing"/>
                  <w:rPr>
                    <w:rFonts w:ascii="Times New Roman" w:hAnsi="Times New Roman" w:cs="Times New Roman"/>
                    <w:sz w:val="28"/>
                    <w:szCs w:val="28"/>
                  </w:rPr>
                </w:pPr>
                <w:r w:rsidRPr="00C0120D">
                  <w:rPr>
                    <w:rFonts w:ascii="Times New Roman" w:hAnsi="Times New Roman" w:cs="Times New Roman"/>
                    <w:sz w:val="28"/>
                    <w:szCs w:val="28"/>
                    <w:lang w:val="en-GB"/>
                  </w:rPr>
                  <w:t xml:space="preserve">Presentation and discussion of the </w:t>
                </w:r>
                <w:r w:rsidR="0073071F">
                  <w:rPr>
                    <w:rFonts w:ascii="Times New Roman" w:hAnsi="Times New Roman" w:cs="Times New Roman"/>
                    <w:sz w:val="28"/>
                    <w:szCs w:val="28"/>
                    <w:lang w:val="en-GB"/>
                  </w:rPr>
                  <w:t>control</w:t>
                </w:r>
                <w:r w:rsidRPr="00C0120D">
                  <w:rPr>
                    <w:rFonts w:ascii="Times New Roman" w:hAnsi="Times New Roman" w:cs="Times New Roman"/>
                    <w:sz w:val="28"/>
                    <w:szCs w:val="28"/>
                    <w:lang w:val="en-GB"/>
                  </w:rPr>
                  <w:t xml:space="preserve"> response to bladder distension</w:t>
                </w:r>
                <w:r w:rsidR="00C0120D">
                  <w:rPr>
                    <w:rFonts w:ascii="Times New Roman" w:hAnsi="Times New Roman" w:cs="Times New Roman"/>
                    <w:sz w:val="28"/>
                    <w:szCs w:val="28"/>
                    <w:lang w:val="en-GB"/>
                  </w:rPr>
                  <w:t>.</w:t>
                </w:r>
              </w:p>
            </w:tc>
          </w:tr>
        </w:tbl>
        <w:p w:rsidR="005D789E" w:rsidRPr="00C0120D" w:rsidRDefault="005D789E">
          <w:pPr>
            <w:rPr>
              <w:rFonts w:ascii="Times New Roman" w:hAnsi="Times New Roman" w:cs="Times New Roman"/>
            </w:rPr>
          </w:pPr>
        </w:p>
        <w:p w:rsidR="005D789E" w:rsidRDefault="005D789E">
          <w:r w:rsidRPr="00C0120D">
            <w:rPr>
              <w:rFonts w:ascii="Times New Roman" w:hAnsi="Times New Roman" w:cs="Times New Roman"/>
            </w:rPr>
            <w:br w:type="page"/>
          </w:r>
        </w:p>
      </w:sdtContent>
    </w:sdt>
    <w:p w:rsidR="0098676A" w:rsidRDefault="00570C1C" w:rsidP="00A25907">
      <w:pPr>
        <w:pStyle w:val="Heading1"/>
        <w:spacing w:line="360" w:lineRule="auto"/>
      </w:pPr>
      <w:r>
        <w:lastRenderedPageBreak/>
        <w:t xml:space="preserve">3.1 </w:t>
      </w:r>
      <w:r w:rsidR="0098676A">
        <w:t>Aim of this chapter</w:t>
      </w:r>
    </w:p>
    <w:p w:rsidR="0098676A" w:rsidRPr="0098676A" w:rsidRDefault="0098676A" w:rsidP="00A25907">
      <w:pPr>
        <w:spacing w:line="360" w:lineRule="auto"/>
      </w:pPr>
    </w:p>
    <w:p w:rsidR="00671425" w:rsidRDefault="00835C2B" w:rsidP="00A25907">
      <w:pPr>
        <w:spacing w:line="360" w:lineRule="auto"/>
        <w:rPr>
          <w:rFonts w:ascii="Times New Roman" w:hAnsi="Times New Roman" w:cs="Times New Roman"/>
          <w:sz w:val="24"/>
          <w:szCs w:val="24"/>
        </w:rPr>
      </w:pPr>
      <w:r>
        <w:rPr>
          <w:rFonts w:ascii="Times New Roman" w:hAnsi="Times New Roman" w:cs="Times New Roman"/>
          <w:sz w:val="24"/>
          <w:szCs w:val="24"/>
        </w:rPr>
        <w:t xml:space="preserve">The aim of this chapter is to demonstrate and discuss </w:t>
      </w:r>
      <w:r w:rsidR="0098676A">
        <w:rPr>
          <w:rFonts w:ascii="Times New Roman" w:hAnsi="Times New Roman" w:cs="Times New Roman"/>
          <w:sz w:val="24"/>
          <w:szCs w:val="24"/>
        </w:rPr>
        <w:t>the ‘normal’ response</w:t>
      </w:r>
      <w:r>
        <w:rPr>
          <w:rFonts w:ascii="Times New Roman" w:hAnsi="Times New Roman" w:cs="Times New Roman"/>
          <w:sz w:val="24"/>
          <w:szCs w:val="24"/>
        </w:rPr>
        <w:t xml:space="preserve">s of the bladder to distension, and to provide </w:t>
      </w:r>
      <w:r w:rsidR="00747877">
        <w:rPr>
          <w:rFonts w:ascii="Times New Roman" w:hAnsi="Times New Roman" w:cs="Times New Roman"/>
          <w:sz w:val="24"/>
          <w:szCs w:val="24"/>
        </w:rPr>
        <w:t>evidence regarding the stability of the experimental preparation over time</w:t>
      </w:r>
      <w:r w:rsidR="00F0055E">
        <w:rPr>
          <w:rFonts w:ascii="Times New Roman" w:hAnsi="Times New Roman" w:cs="Times New Roman"/>
          <w:sz w:val="24"/>
          <w:szCs w:val="24"/>
        </w:rPr>
        <w:t>.</w:t>
      </w:r>
    </w:p>
    <w:p w:rsidR="004E0200" w:rsidRDefault="00A468E3" w:rsidP="00A25907">
      <w:pPr>
        <w:spacing w:line="360" w:lineRule="auto"/>
        <w:rPr>
          <w:rFonts w:ascii="Times New Roman" w:hAnsi="Times New Roman" w:cs="Times New Roman"/>
          <w:sz w:val="24"/>
          <w:szCs w:val="24"/>
        </w:rPr>
      </w:pPr>
      <w:r>
        <w:rPr>
          <w:rFonts w:ascii="Times New Roman" w:hAnsi="Times New Roman" w:cs="Times New Roman"/>
          <w:sz w:val="24"/>
          <w:szCs w:val="24"/>
        </w:rPr>
        <w:t>It is important to state here that this chapter offers details for the normal response of the bladder to ramp distension from the 3</w:t>
      </w:r>
      <w:r w:rsidRPr="00A468E3">
        <w:rPr>
          <w:rFonts w:ascii="Times New Roman" w:hAnsi="Times New Roman" w:cs="Times New Roman"/>
          <w:sz w:val="24"/>
          <w:szCs w:val="24"/>
          <w:vertAlign w:val="superscript"/>
        </w:rPr>
        <w:t>rd</w:t>
      </w:r>
      <w:r>
        <w:rPr>
          <w:rFonts w:ascii="Times New Roman" w:hAnsi="Times New Roman" w:cs="Times New Roman"/>
          <w:sz w:val="24"/>
          <w:szCs w:val="24"/>
        </w:rPr>
        <w:t xml:space="preserve"> control distension from 100 of the total experiments performed in this thesis, and time control data from a total of 6 experiments.  This data is intended to provide a solid understanding of the standard response to distension in order to highlight the differences in distension response following drug treatment throughout this thesis in further experiments.  Time control data provides evidence of the stability of the recording preparation over a longer time period than the maximum times of future protocols in this thesis.  </w:t>
      </w:r>
    </w:p>
    <w:p w:rsidR="00A468E3" w:rsidRDefault="00A468E3" w:rsidP="00A25907">
      <w:pPr>
        <w:spacing w:line="360" w:lineRule="auto"/>
        <w:rPr>
          <w:rFonts w:ascii="Times New Roman" w:hAnsi="Times New Roman" w:cs="Times New Roman"/>
          <w:sz w:val="24"/>
          <w:szCs w:val="24"/>
        </w:rPr>
      </w:pPr>
      <w:r>
        <w:rPr>
          <w:rFonts w:ascii="Times New Roman" w:hAnsi="Times New Roman" w:cs="Times New Roman"/>
          <w:sz w:val="24"/>
          <w:szCs w:val="24"/>
        </w:rPr>
        <w:t xml:space="preserve">All protocols in this thesis had their </w:t>
      </w:r>
      <w:r w:rsidR="00120CA3">
        <w:rPr>
          <w:rFonts w:ascii="Times New Roman" w:hAnsi="Times New Roman" w:cs="Times New Roman"/>
          <w:sz w:val="24"/>
          <w:szCs w:val="24"/>
        </w:rPr>
        <w:t>own in</w:t>
      </w:r>
      <w:r>
        <w:rPr>
          <w:rFonts w:ascii="Times New Roman" w:hAnsi="Times New Roman" w:cs="Times New Roman"/>
          <w:sz w:val="24"/>
          <w:szCs w:val="24"/>
        </w:rPr>
        <w:t xml:space="preserve"> built control (</w:t>
      </w:r>
      <w:r w:rsidR="00120CA3">
        <w:rPr>
          <w:rFonts w:ascii="Times New Roman" w:hAnsi="Times New Roman" w:cs="Times New Roman"/>
          <w:sz w:val="24"/>
          <w:szCs w:val="24"/>
        </w:rPr>
        <w:t>i.e.</w:t>
      </w:r>
      <w:r>
        <w:rPr>
          <w:rFonts w:ascii="Times New Roman" w:hAnsi="Times New Roman" w:cs="Times New Roman"/>
          <w:sz w:val="24"/>
          <w:szCs w:val="24"/>
        </w:rPr>
        <w:t xml:space="preserve"> were compared to the third control distension in the individual experiment)</w:t>
      </w:r>
      <w:r w:rsidR="00120CA3">
        <w:rPr>
          <w:rFonts w:ascii="Times New Roman" w:hAnsi="Times New Roman" w:cs="Times New Roman"/>
          <w:sz w:val="24"/>
          <w:szCs w:val="24"/>
        </w:rPr>
        <w:t xml:space="preserve"> to which experimental data was statistically analysed.  Statistical comparisons to the control data in this chapter were not made, however, t</w:t>
      </w:r>
      <w:r>
        <w:rPr>
          <w:rFonts w:ascii="Times New Roman" w:hAnsi="Times New Roman" w:cs="Times New Roman"/>
          <w:sz w:val="24"/>
          <w:szCs w:val="24"/>
        </w:rPr>
        <w:t xml:space="preserve">hroughout this thesis, references will be made to the ‘normal’ neuronal and muscular responses to bladder distension as shown in this chapter.  </w:t>
      </w:r>
    </w:p>
    <w:p w:rsidR="0098676A" w:rsidRDefault="0098676A"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Default="006C4D6C" w:rsidP="0098676A">
      <w:pPr>
        <w:rPr>
          <w:rFonts w:ascii="Times New Roman" w:hAnsi="Times New Roman" w:cs="Times New Roman"/>
          <w:sz w:val="24"/>
          <w:szCs w:val="24"/>
        </w:rPr>
      </w:pPr>
    </w:p>
    <w:p w:rsidR="006C4D6C" w:rsidRPr="00192D68" w:rsidRDefault="006C4D6C" w:rsidP="0098676A">
      <w:pPr>
        <w:rPr>
          <w:rFonts w:ascii="Times New Roman" w:hAnsi="Times New Roman" w:cs="Times New Roman"/>
          <w:sz w:val="24"/>
          <w:szCs w:val="24"/>
        </w:rPr>
      </w:pPr>
    </w:p>
    <w:p w:rsidR="00955E9C" w:rsidRDefault="00570C1C" w:rsidP="00A25907">
      <w:pPr>
        <w:pStyle w:val="Heading1"/>
        <w:spacing w:line="360" w:lineRule="auto"/>
        <w:rPr>
          <w:rFonts w:ascii="Times New Roman" w:hAnsi="Times New Roman" w:cs="Times New Roman"/>
        </w:rPr>
      </w:pPr>
      <w:r>
        <w:rPr>
          <w:rFonts w:ascii="Times New Roman" w:hAnsi="Times New Roman" w:cs="Times New Roman"/>
        </w:rPr>
        <w:lastRenderedPageBreak/>
        <w:t>3.2</w:t>
      </w:r>
      <w:r w:rsidR="00955E9C">
        <w:rPr>
          <w:rFonts w:ascii="Times New Roman" w:hAnsi="Times New Roman" w:cs="Times New Roman"/>
        </w:rPr>
        <w:t xml:space="preserve"> The response to ramp distension of the bladder</w:t>
      </w:r>
    </w:p>
    <w:p w:rsidR="00955E9C" w:rsidRDefault="00955E9C" w:rsidP="00A25907">
      <w:pPr>
        <w:spacing w:line="360" w:lineRule="auto"/>
      </w:pPr>
    </w:p>
    <w:p w:rsidR="00955E9C" w:rsidRDefault="003D1157" w:rsidP="00A25907">
      <w:pPr>
        <w:spacing w:line="360" w:lineRule="auto"/>
        <w:rPr>
          <w:rFonts w:ascii="Times New Roman" w:hAnsi="Times New Roman" w:cs="Times New Roman"/>
          <w:sz w:val="24"/>
          <w:szCs w:val="24"/>
        </w:rPr>
      </w:pPr>
      <w:r>
        <w:rPr>
          <w:rFonts w:ascii="Times New Roman" w:hAnsi="Times New Roman" w:cs="Times New Roman"/>
          <w:sz w:val="24"/>
          <w:szCs w:val="24"/>
        </w:rPr>
        <w:t>The a</w:t>
      </w:r>
      <w:r w:rsidR="00B20685">
        <w:rPr>
          <w:rFonts w:ascii="Times New Roman" w:hAnsi="Times New Roman" w:cs="Times New Roman"/>
          <w:sz w:val="24"/>
          <w:szCs w:val="24"/>
        </w:rPr>
        <w:t>fferent nerves convey nerve impulses</w:t>
      </w:r>
      <w:r>
        <w:rPr>
          <w:rFonts w:ascii="Times New Roman" w:hAnsi="Times New Roman" w:cs="Times New Roman"/>
          <w:sz w:val="24"/>
          <w:szCs w:val="24"/>
        </w:rPr>
        <w:t xml:space="preserve"> from the bladder towards the central nervous system.  By using the </w:t>
      </w:r>
      <w:r w:rsidR="00C0120D">
        <w:rPr>
          <w:rFonts w:ascii="Times New Roman" w:hAnsi="Times New Roman" w:cs="Times New Roman"/>
          <w:sz w:val="24"/>
          <w:szCs w:val="24"/>
        </w:rPr>
        <w:t>electrophysiological</w:t>
      </w:r>
      <w:r>
        <w:rPr>
          <w:rFonts w:ascii="Times New Roman" w:hAnsi="Times New Roman" w:cs="Times New Roman"/>
          <w:sz w:val="24"/>
          <w:szCs w:val="24"/>
        </w:rPr>
        <w:t xml:space="preserve"> recording method described in chapter 2,</w:t>
      </w:r>
      <w:r w:rsidR="00870A80">
        <w:rPr>
          <w:rFonts w:ascii="Times New Roman" w:hAnsi="Times New Roman" w:cs="Times New Roman"/>
          <w:sz w:val="24"/>
          <w:szCs w:val="24"/>
        </w:rPr>
        <w:t xml:space="preserve"> this journey of sensory information </w:t>
      </w:r>
      <w:r w:rsidR="0098676A">
        <w:rPr>
          <w:rFonts w:ascii="Times New Roman" w:hAnsi="Times New Roman" w:cs="Times New Roman"/>
          <w:sz w:val="24"/>
          <w:szCs w:val="24"/>
        </w:rPr>
        <w:t>was</w:t>
      </w:r>
      <w:r w:rsidR="00870A80">
        <w:rPr>
          <w:rFonts w:ascii="Times New Roman" w:hAnsi="Times New Roman" w:cs="Times New Roman"/>
          <w:sz w:val="24"/>
          <w:szCs w:val="24"/>
        </w:rPr>
        <w:t xml:space="preserve"> modelled.</w:t>
      </w:r>
    </w:p>
    <w:p w:rsidR="006C4D6C" w:rsidRDefault="006C4D6C" w:rsidP="00A25907">
      <w:pPr>
        <w:spacing w:line="360" w:lineRule="auto"/>
        <w:rPr>
          <w:rFonts w:ascii="Times New Roman" w:hAnsi="Times New Roman" w:cs="Times New Roman"/>
          <w:sz w:val="24"/>
          <w:szCs w:val="24"/>
        </w:rPr>
      </w:pPr>
    </w:p>
    <w:p w:rsidR="0069310A" w:rsidRPr="004D5FF3" w:rsidRDefault="0069310A" w:rsidP="00A25907">
      <w:pPr>
        <w:pStyle w:val="Heading2"/>
        <w:spacing w:line="360" w:lineRule="auto"/>
      </w:pPr>
      <w:proofErr w:type="gramStart"/>
      <w:r w:rsidRPr="004D5FF3">
        <w:t>Afferent nerve firing, prior to, during and following bladder ramp distension.</w:t>
      </w:r>
      <w:proofErr w:type="gramEnd"/>
    </w:p>
    <w:p w:rsidR="004D5FF3" w:rsidRPr="004D5FF3" w:rsidRDefault="004D5FF3" w:rsidP="00A25907">
      <w:pPr>
        <w:spacing w:line="360" w:lineRule="auto"/>
      </w:pPr>
    </w:p>
    <w:p w:rsidR="00161E29" w:rsidRDefault="0044264F" w:rsidP="00A25907">
      <w:pPr>
        <w:spacing w:line="360" w:lineRule="auto"/>
        <w:rPr>
          <w:rFonts w:ascii="Times New Roman" w:hAnsi="Times New Roman" w:cs="Times New Roman"/>
          <w:sz w:val="24"/>
          <w:szCs w:val="24"/>
        </w:rPr>
      </w:pPr>
      <w:r>
        <w:rPr>
          <w:rFonts w:ascii="Times New Roman" w:hAnsi="Times New Roman" w:cs="Times New Roman"/>
          <w:sz w:val="24"/>
          <w:szCs w:val="24"/>
        </w:rPr>
        <w:t xml:space="preserve">In the </w:t>
      </w:r>
      <w:r w:rsidR="00161E29">
        <w:rPr>
          <w:rFonts w:ascii="Times New Roman" w:hAnsi="Times New Roman" w:cs="Times New Roman"/>
          <w:sz w:val="24"/>
          <w:szCs w:val="24"/>
        </w:rPr>
        <w:t xml:space="preserve">10 minute </w:t>
      </w:r>
      <w:r>
        <w:rPr>
          <w:rFonts w:ascii="Times New Roman" w:hAnsi="Times New Roman" w:cs="Times New Roman"/>
          <w:sz w:val="24"/>
          <w:szCs w:val="24"/>
        </w:rPr>
        <w:t>period be</w:t>
      </w:r>
      <w:r w:rsidR="00161E29">
        <w:rPr>
          <w:rFonts w:ascii="Times New Roman" w:hAnsi="Times New Roman" w:cs="Times New Roman"/>
          <w:sz w:val="24"/>
          <w:szCs w:val="24"/>
        </w:rPr>
        <w:t>tween</w:t>
      </w:r>
      <w:r>
        <w:rPr>
          <w:rFonts w:ascii="Times New Roman" w:hAnsi="Times New Roman" w:cs="Times New Roman"/>
          <w:sz w:val="24"/>
          <w:szCs w:val="24"/>
        </w:rPr>
        <w:t xml:space="preserve"> distension</w:t>
      </w:r>
      <w:r w:rsidR="00161E29">
        <w:rPr>
          <w:rFonts w:ascii="Times New Roman" w:hAnsi="Times New Roman" w:cs="Times New Roman"/>
          <w:sz w:val="24"/>
          <w:szCs w:val="24"/>
        </w:rPr>
        <w:t>s</w:t>
      </w:r>
      <w:r>
        <w:rPr>
          <w:rFonts w:ascii="Times New Roman" w:hAnsi="Times New Roman" w:cs="Times New Roman"/>
          <w:sz w:val="24"/>
          <w:szCs w:val="24"/>
        </w:rPr>
        <w:t xml:space="preserve">, when intraluminal pressure was 0mmHg, there was </w:t>
      </w:r>
      <w:r w:rsidR="004565B6">
        <w:rPr>
          <w:rFonts w:ascii="Times New Roman" w:hAnsi="Times New Roman" w:cs="Times New Roman"/>
          <w:sz w:val="24"/>
          <w:szCs w:val="24"/>
        </w:rPr>
        <w:t>baseline</w:t>
      </w:r>
      <w:r>
        <w:rPr>
          <w:rFonts w:ascii="Times New Roman" w:hAnsi="Times New Roman" w:cs="Times New Roman"/>
          <w:sz w:val="24"/>
          <w:szCs w:val="24"/>
        </w:rPr>
        <w:t xml:space="preserve"> afferent nerve firing </w:t>
      </w:r>
      <w:r w:rsidR="003C4883">
        <w:rPr>
          <w:rFonts w:ascii="Times New Roman" w:hAnsi="Times New Roman" w:cs="Times New Roman"/>
          <w:sz w:val="24"/>
          <w:szCs w:val="24"/>
        </w:rPr>
        <w:t>in the majority of preparations</w:t>
      </w:r>
      <w:r w:rsidR="00A25907">
        <w:rPr>
          <w:rFonts w:ascii="Times New Roman" w:hAnsi="Times New Roman" w:cs="Times New Roman"/>
          <w:sz w:val="24"/>
          <w:szCs w:val="24"/>
        </w:rPr>
        <w:t>, as shown in figure 3.1A and B,</w:t>
      </w:r>
      <w:r w:rsidR="003C4883">
        <w:rPr>
          <w:rFonts w:ascii="Times New Roman" w:hAnsi="Times New Roman" w:cs="Times New Roman"/>
          <w:sz w:val="24"/>
          <w:szCs w:val="24"/>
        </w:rPr>
        <w:t xml:space="preserve"> </w:t>
      </w:r>
      <w:r w:rsidR="00C0120D">
        <w:rPr>
          <w:rFonts w:ascii="Times New Roman" w:hAnsi="Times New Roman" w:cs="Times New Roman"/>
          <w:sz w:val="24"/>
          <w:szCs w:val="24"/>
        </w:rPr>
        <w:t>equating to an average of</w:t>
      </w:r>
      <w:r>
        <w:rPr>
          <w:rFonts w:ascii="Times New Roman" w:hAnsi="Times New Roman" w:cs="Times New Roman"/>
          <w:sz w:val="24"/>
          <w:szCs w:val="24"/>
        </w:rPr>
        <w:t xml:space="preserve"> </w:t>
      </w:r>
      <w:r w:rsidR="00C0120D">
        <w:rPr>
          <w:rFonts w:ascii="Times New Roman" w:hAnsi="Times New Roman" w:cs="Times New Roman"/>
          <w:sz w:val="24"/>
          <w:szCs w:val="24"/>
        </w:rPr>
        <w:t>approximately</w:t>
      </w:r>
      <w:r>
        <w:rPr>
          <w:rFonts w:ascii="Times New Roman" w:hAnsi="Times New Roman" w:cs="Times New Roman"/>
          <w:sz w:val="24"/>
          <w:szCs w:val="24"/>
        </w:rPr>
        <w:t xml:space="preserve"> </w:t>
      </w:r>
      <w:r w:rsidR="00161E29">
        <w:rPr>
          <w:rFonts w:ascii="Times New Roman" w:hAnsi="Times New Roman" w:cs="Times New Roman"/>
          <w:sz w:val="24"/>
          <w:szCs w:val="24"/>
        </w:rPr>
        <w:t>17.24 ± 2.04</w:t>
      </w:r>
      <w:r w:rsidR="00C0120D">
        <w:rPr>
          <w:rFonts w:ascii="Times New Roman" w:hAnsi="Times New Roman" w:cs="Times New Roman"/>
          <w:sz w:val="24"/>
          <w:szCs w:val="24"/>
        </w:rPr>
        <w:t xml:space="preserve"> imp s</w:t>
      </w:r>
      <w:r w:rsidR="00C0120D">
        <w:rPr>
          <w:rFonts w:ascii="Times New Roman" w:hAnsi="Times New Roman" w:cs="Times New Roman"/>
          <w:sz w:val="24"/>
          <w:szCs w:val="24"/>
          <w:vertAlign w:val="superscript"/>
        </w:rPr>
        <w:t xml:space="preserve">-1 </w:t>
      </w:r>
      <w:r w:rsidR="00C0120D">
        <w:rPr>
          <w:rFonts w:ascii="Times New Roman" w:hAnsi="Times New Roman" w:cs="Times New Roman"/>
          <w:sz w:val="24"/>
          <w:szCs w:val="24"/>
        </w:rPr>
        <w:t>(n=100)</w:t>
      </w:r>
      <w:r w:rsidR="00F17278">
        <w:rPr>
          <w:rFonts w:ascii="Times New Roman" w:hAnsi="Times New Roman" w:cs="Times New Roman"/>
          <w:sz w:val="24"/>
          <w:szCs w:val="24"/>
        </w:rPr>
        <w:t xml:space="preserve"> </w:t>
      </w:r>
      <w:r w:rsidR="0069310A">
        <w:rPr>
          <w:rFonts w:ascii="Times New Roman" w:hAnsi="Times New Roman" w:cs="Times New Roman"/>
          <w:sz w:val="24"/>
          <w:szCs w:val="24"/>
        </w:rPr>
        <w:t xml:space="preserve">contrary to previous findings </w:t>
      </w:r>
      <w:r w:rsidR="0069310A">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69310A">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3" w:tooltip="Rong, 2002 #1" w:history="1">
        <w:r w:rsidR="0035034E">
          <w:rPr>
            <w:rFonts w:ascii="Times New Roman" w:hAnsi="Times New Roman" w:cs="Times New Roman"/>
            <w:noProof/>
            <w:sz w:val="24"/>
            <w:szCs w:val="24"/>
          </w:rPr>
          <w:t>Rong</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2002</w:t>
        </w:r>
      </w:hyperlink>
      <w:r w:rsidR="007B41C0">
        <w:rPr>
          <w:rFonts w:ascii="Times New Roman" w:hAnsi="Times New Roman" w:cs="Times New Roman"/>
          <w:noProof/>
          <w:sz w:val="24"/>
          <w:szCs w:val="24"/>
        </w:rPr>
        <w:t>)</w:t>
      </w:r>
      <w:r w:rsidR="0069310A">
        <w:rPr>
          <w:rFonts w:ascii="Times New Roman" w:hAnsi="Times New Roman" w:cs="Times New Roman"/>
          <w:sz w:val="24"/>
          <w:szCs w:val="24"/>
        </w:rPr>
        <w:fldChar w:fldCharType="end"/>
      </w:r>
      <w:r w:rsidR="004565B6">
        <w:rPr>
          <w:rFonts w:ascii="Times New Roman" w:hAnsi="Times New Roman" w:cs="Times New Roman"/>
          <w:sz w:val="24"/>
          <w:szCs w:val="24"/>
        </w:rPr>
        <w:t xml:space="preserve">, </w:t>
      </w:r>
      <w:r w:rsidR="004565B6">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&lt;EndNote&gt;&lt;Cite&gt;&lt;Author&gt;Daly&lt;/Author&gt;&lt;Year&gt;2007&lt;/Year&gt;&lt;RecNum&gt;2&lt;/RecNum&gt;&lt;DisplayText&gt;(Daly&lt;style face="italic"&gt; et al.&lt;/style&gt;, 2007)&lt;/DisplayText&gt;&lt;record&gt;&lt;rec-number&gt;2&lt;/rec-number&gt;&lt;foreign-keys&gt;&lt;key app="EN" db-id="ftzrp2wwgs05zuesetppaew1vxrrf50fwr0e"&gt;2&lt;/key&gt;&lt;/foreign-keys&gt;&lt;ref-type name="Journal Article"&gt;17&lt;/ref-type&gt;&lt;contributors&gt;&lt;authors&gt;&lt;author&gt;Daly, D,&lt;/author&gt;&lt;author&gt;Rong, W,&lt;/author&gt;&lt;author&gt;Chess-Williams, R,&lt;/author&gt;&lt;author&gt;Chapple, C.R.,&lt;/author&gt;&lt;author&gt;Grundy, D&lt;/author&gt;&lt;/authors&gt;&lt;/contributors&gt;&lt;titles&gt;&lt;title&gt;Bladder afferent sensitivity in wildtype and TRPV1 knockout mice&lt;/title&gt;&lt;secondary-title&gt;The Journal of Physiology&lt;/secondary-title&gt;&lt;/titles&gt;&lt;periodical&gt;&lt;full-title&gt;The Journal of Physiology&lt;/full-title&gt;&lt;/periodical&gt;&lt;pages&gt;663-674&lt;/pages&gt;&lt;volume&gt;583&lt;/volume&gt;&lt;dates&gt;&lt;year&gt;2007&lt;/year&gt;&lt;/dates&gt;&lt;urls&gt;&lt;/urls&gt;&lt;/record&gt;&lt;/Cite&gt;&lt;/EndNote&gt;</w:instrText>
      </w:r>
      <w:r w:rsidR="004565B6">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6" w:tooltip="Daly, 2007 #2" w:history="1">
        <w:r w:rsidR="0035034E">
          <w:rPr>
            <w:rFonts w:ascii="Times New Roman" w:hAnsi="Times New Roman" w:cs="Times New Roman"/>
            <w:noProof/>
            <w:sz w:val="24"/>
            <w:szCs w:val="24"/>
          </w:rPr>
          <w:t>Daly</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2007</w:t>
        </w:r>
      </w:hyperlink>
      <w:r w:rsidR="007B41C0">
        <w:rPr>
          <w:rFonts w:ascii="Times New Roman" w:hAnsi="Times New Roman" w:cs="Times New Roman"/>
          <w:noProof/>
          <w:sz w:val="24"/>
          <w:szCs w:val="24"/>
        </w:rPr>
        <w:t>)</w:t>
      </w:r>
      <w:r w:rsidR="004565B6">
        <w:rPr>
          <w:rFonts w:ascii="Times New Roman" w:hAnsi="Times New Roman" w:cs="Times New Roman"/>
          <w:sz w:val="24"/>
          <w:szCs w:val="24"/>
        </w:rPr>
        <w:fldChar w:fldCharType="end"/>
      </w:r>
      <w:r w:rsidR="003C4883">
        <w:rPr>
          <w:rFonts w:ascii="Times New Roman" w:hAnsi="Times New Roman" w:cs="Times New Roman"/>
          <w:sz w:val="24"/>
          <w:szCs w:val="24"/>
        </w:rPr>
        <w:t xml:space="preserve">  </w:t>
      </w:r>
    </w:p>
    <w:p w:rsidR="004D5FF3" w:rsidRPr="00503679" w:rsidRDefault="00C0120D" w:rsidP="00A25907">
      <w:pPr>
        <w:spacing w:line="360" w:lineRule="auto"/>
        <w:rPr>
          <w:rFonts w:ascii="Times New Roman" w:hAnsi="Times New Roman" w:cs="Times New Roman"/>
          <w:sz w:val="24"/>
          <w:szCs w:val="24"/>
        </w:rPr>
      </w:pPr>
      <w:r>
        <w:rPr>
          <w:rFonts w:ascii="Times New Roman" w:hAnsi="Times New Roman" w:cs="Times New Roman"/>
          <w:sz w:val="24"/>
          <w:szCs w:val="24"/>
        </w:rPr>
        <w:t>As the intraluminal pressure rose</w:t>
      </w:r>
      <w:r w:rsidR="0063015E">
        <w:rPr>
          <w:rFonts w:ascii="Times New Roman" w:hAnsi="Times New Roman" w:cs="Times New Roman"/>
          <w:sz w:val="24"/>
          <w:szCs w:val="24"/>
        </w:rPr>
        <w:t xml:space="preserve"> during</w:t>
      </w:r>
      <w:r w:rsidR="00771463">
        <w:rPr>
          <w:rFonts w:ascii="Times New Roman" w:hAnsi="Times New Roman" w:cs="Times New Roman"/>
          <w:sz w:val="24"/>
          <w:szCs w:val="24"/>
        </w:rPr>
        <w:t xml:space="preserve"> distension</w:t>
      </w:r>
      <w:r>
        <w:rPr>
          <w:rFonts w:ascii="Times New Roman" w:hAnsi="Times New Roman" w:cs="Times New Roman"/>
          <w:sz w:val="24"/>
          <w:szCs w:val="24"/>
        </w:rPr>
        <w:t xml:space="preserve">, the afferent nerve firing increased progressively </w:t>
      </w:r>
      <w:r w:rsidR="00A25907">
        <w:rPr>
          <w:rFonts w:ascii="Times New Roman" w:hAnsi="Times New Roman" w:cs="Times New Roman"/>
          <w:sz w:val="24"/>
          <w:szCs w:val="24"/>
        </w:rPr>
        <w:t>(figure 3.2</w:t>
      </w:r>
      <w:r w:rsidR="00164113">
        <w:rPr>
          <w:rFonts w:ascii="Times New Roman" w:hAnsi="Times New Roman" w:cs="Times New Roman"/>
          <w:sz w:val="24"/>
          <w:szCs w:val="24"/>
        </w:rPr>
        <w:t>, figure3.3</w:t>
      </w:r>
      <w:r w:rsidRPr="00A25907">
        <w:rPr>
          <w:rFonts w:ascii="Times New Roman" w:hAnsi="Times New Roman" w:cs="Times New Roman"/>
          <w:sz w:val="24"/>
          <w:szCs w:val="24"/>
        </w:rPr>
        <w:t>)</w:t>
      </w:r>
      <w:r>
        <w:rPr>
          <w:rFonts w:ascii="Times New Roman" w:hAnsi="Times New Roman" w:cs="Times New Roman"/>
          <w:sz w:val="24"/>
          <w:szCs w:val="24"/>
        </w:rPr>
        <w:t>, a response used as the identification process for a ‘standard’ distension sensitive bladder afferent nerve fibre.</w:t>
      </w:r>
      <w:r w:rsidR="00EB51D5">
        <w:rPr>
          <w:rFonts w:ascii="Times New Roman" w:hAnsi="Times New Roman" w:cs="Times New Roman"/>
          <w:sz w:val="24"/>
          <w:szCs w:val="24"/>
        </w:rPr>
        <w:t xml:space="preserve">  </w:t>
      </w:r>
      <w:bookmarkStart w:id="1" w:name="OLE_LINK1"/>
      <w:r w:rsidR="00EB51D5">
        <w:rPr>
          <w:rFonts w:ascii="Times New Roman" w:hAnsi="Times New Roman" w:cs="Times New Roman"/>
          <w:sz w:val="24"/>
          <w:szCs w:val="24"/>
        </w:rPr>
        <w:t>The ty</w:t>
      </w:r>
      <w:r w:rsidR="004D5FF3">
        <w:rPr>
          <w:rFonts w:ascii="Times New Roman" w:hAnsi="Times New Roman" w:cs="Times New Roman"/>
          <w:sz w:val="24"/>
          <w:szCs w:val="24"/>
        </w:rPr>
        <w:t>pical afferent nerve response t</w:t>
      </w:r>
      <w:r w:rsidR="00EB51D5">
        <w:rPr>
          <w:rFonts w:ascii="Times New Roman" w:hAnsi="Times New Roman" w:cs="Times New Roman"/>
          <w:sz w:val="24"/>
          <w:szCs w:val="24"/>
        </w:rPr>
        <w:t>o bladder distension consisted of two clearly identifiable phases</w:t>
      </w:r>
      <w:bookmarkEnd w:id="1"/>
      <w:r w:rsidR="00A25907">
        <w:rPr>
          <w:rFonts w:ascii="Times New Roman" w:hAnsi="Times New Roman" w:cs="Times New Roman"/>
          <w:sz w:val="24"/>
          <w:szCs w:val="24"/>
        </w:rPr>
        <w:t xml:space="preserve"> </w:t>
      </w:r>
      <w:r w:rsidR="005D1DB6" w:rsidRPr="00A25907">
        <w:rPr>
          <w:rFonts w:ascii="Times New Roman" w:hAnsi="Times New Roman" w:cs="Times New Roman"/>
          <w:sz w:val="24"/>
          <w:szCs w:val="24"/>
        </w:rPr>
        <w:t>(figure 3</w:t>
      </w:r>
      <w:r w:rsidR="00A25907">
        <w:rPr>
          <w:rFonts w:ascii="Times New Roman" w:hAnsi="Times New Roman" w:cs="Times New Roman"/>
          <w:sz w:val="24"/>
          <w:szCs w:val="24"/>
        </w:rPr>
        <w:t>.2</w:t>
      </w:r>
      <w:r w:rsidR="005D1DB6" w:rsidRPr="00A25907">
        <w:rPr>
          <w:rFonts w:ascii="Times New Roman" w:hAnsi="Times New Roman" w:cs="Times New Roman"/>
          <w:sz w:val="24"/>
          <w:szCs w:val="24"/>
        </w:rPr>
        <w:t>)</w:t>
      </w:r>
      <w:r w:rsidR="00EB51D5" w:rsidRPr="00A25907">
        <w:rPr>
          <w:rFonts w:ascii="Times New Roman" w:hAnsi="Times New Roman" w:cs="Times New Roman"/>
          <w:sz w:val="24"/>
          <w:szCs w:val="24"/>
        </w:rPr>
        <w:t>.</w:t>
      </w:r>
      <w:r w:rsidR="00EB51D5">
        <w:rPr>
          <w:rFonts w:ascii="Times New Roman" w:hAnsi="Times New Roman" w:cs="Times New Roman"/>
          <w:sz w:val="24"/>
          <w:szCs w:val="24"/>
        </w:rPr>
        <w:t xml:space="preserve">  The first phase (approx. 0-15mmHg) was slow</w:t>
      </w:r>
      <w:r w:rsidR="009C0118">
        <w:rPr>
          <w:rFonts w:ascii="Times New Roman" w:hAnsi="Times New Roman" w:cs="Times New Roman"/>
          <w:sz w:val="24"/>
          <w:szCs w:val="24"/>
        </w:rPr>
        <w:t>er</w:t>
      </w:r>
      <w:r w:rsidR="00EB51D5">
        <w:rPr>
          <w:rFonts w:ascii="Times New Roman" w:hAnsi="Times New Roman" w:cs="Times New Roman"/>
          <w:sz w:val="24"/>
          <w:szCs w:val="24"/>
        </w:rPr>
        <w:t>, requiring a large volume of saline to fill to 15mmHg (relative to the second part of the distension) and consisted of a large increase in afferent nerve firing (relative to baseline nerve activity).  The second phase of the distension</w:t>
      </w:r>
      <w:r w:rsidR="004D5FF3">
        <w:rPr>
          <w:rFonts w:ascii="Times New Roman" w:hAnsi="Times New Roman" w:cs="Times New Roman"/>
          <w:sz w:val="24"/>
          <w:szCs w:val="24"/>
        </w:rPr>
        <w:t xml:space="preserve"> (</w:t>
      </w:r>
      <w:r w:rsidR="00EB51D5">
        <w:rPr>
          <w:rFonts w:ascii="Times New Roman" w:hAnsi="Times New Roman" w:cs="Times New Roman"/>
          <w:sz w:val="24"/>
          <w:szCs w:val="24"/>
        </w:rPr>
        <w:t>&gt;15</w:t>
      </w:r>
      <w:r w:rsidR="004D5FF3">
        <w:rPr>
          <w:rFonts w:ascii="Times New Roman" w:hAnsi="Times New Roman" w:cs="Times New Roman"/>
          <w:sz w:val="24"/>
          <w:szCs w:val="24"/>
        </w:rPr>
        <w:t xml:space="preserve"> – 50mmHg), elicited a continued increase in afferent nerve firing with a relatively fast increase in intraluminal pressure compared to the first phase of the distension response.</w:t>
      </w:r>
      <w:r w:rsidR="0063015E">
        <w:rPr>
          <w:rFonts w:ascii="Times New Roman" w:hAnsi="Times New Roman" w:cs="Times New Roman"/>
          <w:sz w:val="24"/>
          <w:szCs w:val="24"/>
        </w:rPr>
        <w:t xml:space="preserve">  Afferent nerve firing </w:t>
      </w:r>
      <w:r w:rsidR="00503679">
        <w:rPr>
          <w:rFonts w:ascii="Times New Roman" w:hAnsi="Times New Roman" w:cs="Times New Roman"/>
          <w:sz w:val="24"/>
          <w:szCs w:val="24"/>
        </w:rPr>
        <w:t>at 15 mmHg averaged 154 ±11 imp s</w:t>
      </w:r>
      <w:r w:rsidR="00503679">
        <w:rPr>
          <w:rFonts w:ascii="Times New Roman" w:hAnsi="Times New Roman" w:cs="Times New Roman"/>
          <w:sz w:val="24"/>
          <w:szCs w:val="24"/>
          <w:vertAlign w:val="superscript"/>
        </w:rPr>
        <w:t>-1</w:t>
      </w:r>
      <w:r w:rsidR="00503679">
        <w:rPr>
          <w:rFonts w:ascii="Times New Roman" w:hAnsi="Times New Roman" w:cs="Times New Roman"/>
          <w:sz w:val="24"/>
          <w:szCs w:val="24"/>
        </w:rPr>
        <w:t>, and 248 ± 13 imp s</w:t>
      </w:r>
      <w:r w:rsidR="00503679">
        <w:rPr>
          <w:rFonts w:ascii="Times New Roman" w:hAnsi="Times New Roman" w:cs="Times New Roman"/>
          <w:sz w:val="24"/>
          <w:szCs w:val="24"/>
          <w:vertAlign w:val="superscript"/>
        </w:rPr>
        <w:t xml:space="preserve">-1 </w:t>
      </w:r>
      <w:r w:rsidR="00503679">
        <w:rPr>
          <w:rFonts w:ascii="Times New Roman" w:hAnsi="Times New Roman" w:cs="Times New Roman"/>
          <w:sz w:val="24"/>
          <w:szCs w:val="24"/>
        </w:rPr>
        <w:t>by 50mmHg (</w:t>
      </w:r>
      <w:r w:rsidR="00164113">
        <w:rPr>
          <w:rFonts w:ascii="Times New Roman" w:hAnsi="Times New Roman" w:cs="Times New Roman"/>
          <w:sz w:val="24"/>
          <w:szCs w:val="24"/>
        </w:rPr>
        <w:t>figure 3.4</w:t>
      </w:r>
      <w:r w:rsidR="006E6C06" w:rsidRPr="00A25907">
        <w:rPr>
          <w:rFonts w:ascii="Times New Roman" w:hAnsi="Times New Roman" w:cs="Times New Roman"/>
          <w:sz w:val="24"/>
          <w:szCs w:val="24"/>
        </w:rPr>
        <w:t>A</w:t>
      </w:r>
      <w:r w:rsidR="00503679">
        <w:rPr>
          <w:rFonts w:ascii="Times New Roman" w:hAnsi="Times New Roman" w:cs="Times New Roman"/>
          <w:sz w:val="24"/>
          <w:szCs w:val="24"/>
        </w:rPr>
        <w:t xml:space="preserve">).  Compliance was measured as a relationship between intraluminal pressure of the bladder and the volume of solution (e.g. saline in controls) required </w:t>
      </w:r>
      <w:proofErr w:type="gramStart"/>
      <w:r w:rsidR="00503679">
        <w:rPr>
          <w:rFonts w:ascii="Times New Roman" w:hAnsi="Times New Roman" w:cs="Times New Roman"/>
          <w:sz w:val="24"/>
          <w:szCs w:val="24"/>
        </w:rPr>
        <w:t>to distend</w:t>
      </w:r>
      <w:proofErr w:type="gramEnd"/>
      <w:r w:rsidR="00503679">
        <w:rPr>
          <w:rFonts w:ascii="Times New Roman" w:hAnsi="Times New Roman" w:cs="Times New Roman"/>
          <w:sz w:val="24"/>
          <w:szCs w:val="24"/>
        </w:rPr>
        <w:t xml:space="preserve"> the bladder to a given pressure.  To distend the bladder to 15mmHg intraluminal pressure, the volume of saline required averaged 149.3 ± 8.6 µl.  </w:t>
      </w:r>
      <w:r w:rsidR="006E6C06">
        <w:rPr>
          <w:rFonts w:ascii="Times New Roman" w:hAnsi="Times New Roman" w:cs="Times New Roman"/>
          <w:sz w:val="24"/>
          <w:szCs w:val="24"/>
        </w:rPr>
        <w:t>Furthermore, the bladder required an average of 198.7 ± 9.5</w:t>
      </w:r>
      <w:r w:rsidR="006E6C06" w:rsidRPr="006E6C06">
        <w:rPr>
          <w:rFonts w:ascii="Times New Roman" w:hAnsi="Times New Roman" w:cs="Times New Roman"/>
          <w:sz w:val="24"/>
          <w:szCs w:val="24"/>
        </w:rPr>
        <w:t xml:space="preserve"> </w:t>
      </w:r>
      <w:r w:rsidR="006E6C06">
        <w:rPr>
          <w:rFonts w:ascii="Times New Roman" w:hAnsi="Times New Roman" w:cs="Times New Roman"/>
          <w:sz w:val="24"/>
          <w:szCs w:val="24"/>
        </w:rPr>
        <w:t xml:space="preserve">µl to </w:t>
      </w:r>
      <w:r w:rsidR="00503679">
        <w:rPr>
          <w:rFonts w:ascii="Times New Roman" w:hAnsi="Times New Roman" w:cs="Times New Roman"/>
          <w:sz w:val="24"/>
          <w:szCs w:val="24"/>
        </w:rPr>
        <w:t>distend</w:t>
      </w:r>
      <w:r w:rsidR="006E6C06">
        <w:rPr>
          <w:rFonts w:ascii="Times New Roman" w:hAnsi="Times New Roman" w:cs="Times New Roman"/>
          <w:sz w:val="24"/>
          <w:szCs w:val="24"/>
        </w:rPr>
        <w:t xml:space="preserve"> to the maximum intraluminal pressure of 50mmHg (</w:t>
      </w:r>
      <w:r w:rsidR="00164113">
        <w:rPr>
          <w:rFonts w:ascii="Times New Roman" w:hAnsi="Times New Roman" w:cs="Times New Roman"/>
          <w:sz w:val="24"/>
          <w:szCs w:val="24"/>
        </w:rPr>
        <w:t>figure 3.4</w:t>
      </w:r>
      <w:r w:rsidR="006E6C06" w:rsidRPr="00A25907">
        <w:rPr>
          <w:rFonts w:ascii="Times New Roman" w:hAnsi="Times New Roman" w:cs="Times New Roman"/>
          <w:sz w:val="24"/>
          <w:szCs w:val="24"/>
        </w:rPr>
        <w:t>B</w:t>
      </w:r>
      <w:r w:rsidR="006E6C06">
        <w:rPr>
          <w:rFonts w:ascii="Times New Roman" w:hAnsi="Times New Roman" w:cs="Times New Roman"/>
          <w:sz w:val="24"/>
          <w:szCs w:val="24"/>
        </w:rPr>
        <w:t xml:space="preserve">).  </w:t>
      </w:r>
    </w:p>
    <w:p w:rsidR="004D5FF3" w:rsidRDefault="0069310A" w:rsidP="00A25907">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Immediately following bladder di</w:t>
      </w:r>
      <w:r w:rsidR="007835DD">
        <w:rPr>
          <w:rFonts w:ascii="Times New Roman" w:hAnsi="Times New Roman" w:cs="Times New Roman"/>
          <w:sz w:val="24"/>
          <w:szCs w:val="24"/>
        </w:rPr>
        <w:t>stension following evacuation of saline from the bladder</w:t>
      </w:r>
      <w:r>
        <w:rPr>
          <w:rFonts w:ascii="Times New Roman" w:hAnsi="Times New Roman" w:cs="Times New Roman"/>
          <w:sz w:val="24"/>
          <w:szCs w:val="24"/>
        </w:rPr>
        <w:t xml:space="preserve"> </w:t>
      </w:r>
      <w:r w:rsidR="007835DD">
        <w:rPr>
          <w:rFonts w:ascii="Times New Roman" w:hAnsi="Times New Roman" w:cs="Times New Roman"/>
          <w:sz w:val="24"/>
          <w:szCs w:val="24"/>
        </w:rPr>
        <w:t xml:space="preserve">and </w:t>
      </w:r>
      <w:r>
        <w:rPr>
          <w:rFonts w:ascii="Times New Roman" w:hAnsi="Times New Roman" w:cs="Times New Roman"/>
          <w:sz w:val="24"/>
          <w:szCs w:val="24"/>
        </w:rPr>
        <w:t>the</w:t>
      </w:r>
      <w:r w:rsidR="007835DD">
        <w:rPr>
          <w:rFonts w:ascii="Times New Roman" w:hAnsi="Times New Roman" w:cs="Times New Roman"/>
          <w:sz w:val="24"/>
          <w:szCs w:val="24"/>
        </w:rPr>
        <w:t xml:space="preserve"> return of</w:t>
      </w:r>
      <w:r>
        <w:rPr>
          <w:rFonts w:ascii="Times New Roman" w:hAnsi="Times New Roman" w:cs="Times New Roman"/>
          <w:sz w:val="24"/>
          <w:szCs w:val="24"/>
        </w:rPr>
        <w:t xml:space="preserve"> intraluminal pressure</w:t>
      </w:r>
      <w:r w:rsidR="007835DD">
        <w:rPr>
          <w:rFonts w:ascii="Times New Roman" w:hAnsi="Times New Roman" w:cs="Times New Roman"/>
          <w:sz w:val="24"/>
          <w:szCs w:val="24"/>
        </w:rPr>
        <w:t xml:space="preserve"> </w:t>
      </w:r>
      <w:r>
        <w:rPr>
          <w:rFonts w:ascii="Times New Roman" w:hAnsi="Times New Roman" w:cs="Times New Roman"/>
          <w:sz w:val="24"/>
          <w:szCs w:val="24"/>
        </w:rPr>
        <w:t xml:space="preserve">to 0mmHg, there was a burst of afferent nerve firing in approximately 50% of experiments </w:t>
      </w:r>
      <w:r w:rsidR="00164113">
        <w:rPr>
          <w:rFonts w:ascii="Times New Roman" w:hAnsi="Times New Roman" w:cs="Times New Roman"/>
          <w:sz w:val="24"/>
          <w:szCs w:val="24"/>
        </w:rPr>
        <w:t>as shown in figure 3.5</w:t>
      </w:r>
      <w:r>
        <w:rPr>
          <w:rFonts w:ascii="Times New Roman" w:hAnsi="Times New Roman" w:cs="Times New Roman"/>
          <w:sz w:val="24"/>
          <w:szCs w:val="24"/>
        </w:rPr>
        <w:t>.</w:t>
      </w:r>
    </w:p>
    <w:p w:rsidR="00192D68" w:rsidRDefault="00192D68" w:rsidP="00A25907">
      <w:pPr>
        <w:spacing w:line="360" w:lineRule="auto"/>
        <w:rPr>
          <w:rFonts w:ascii="Times New Roman" w:hAnsi="Times New Roman" w:cs="Times New Roman"/>
          <w:sz w:val="24"/>
          <w:szCs w:val="24"/>
        </w:rPr>
      </w:pPr>
    </w:p>
    <w:p w:rsidR="00192D68" w:rsidRDefault="00192D68" w:rsidP="00192D68">
      <w:pPr>
        <w:spacing w:line="360" w:lineRule="auto"/>
        <w:rPr>
          <w:rFonts w:ascii="Times New Roman" w:hAnsi="Times New Roman" w:cs="Times New Roman"/>
          <w:sz w:val="24"/>
          <w:szCs w:val="24"/>
        </w:rPr>
      </w:pPr>
    </w:p>
    <w:p w:rsidR="00192D68" w:rsidRDefault="00192D68" w:rsidP="00192D68">
      <w:pPr>
        <w:spacing w:line="360" w:lineRule="auto"/>
        <w:rPr>
          <w:rFonts w:ascii="Times New Roman" w:hAnsi="Times New Roman" w:cs="Times New Roman"/>
          <w:sz w:val="24"/>
          <w:szCs w:val="24"/>
        </w:rPr>
      </w:pPr>
    </w:p>
    <w:p w:rsidR="00192D68" w:rsidRDefault="00192D68"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6C4D6C" w:rsidRDefault="006C4D6C" w:rsidP="00192D68">
      <w:pPr>
        <w:spacing w:line="360" w:lineRule="auto"/>
        <w:rPr>
          <w:rFonts w:ascii="Times New Roman" w:hAnsi="Times New Roman" w:cs="Times New Roman"/>
          <w:sz w:val="24"/>
          <w:szCs w:val="24"/>
        </w:rPr>
      </w:pPr>
    </w:p>
    <w:p w:rsidR="00436172" w:rsidRDefault="00A25907" w:rsidP="00955E9C">
      <w:pPr>
        <w:rPr>
          <w:rFonts w:ascii="Times New Roman" w:hAnsi="Times New Roman" w:cs="Times New Roman"/>
          <w:sz w:val="24"/>
          <w:szCs w:val="24"/>
        </w:rP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53472" behindDoc="0" locked="0" layoutInCell="1" allowOverlap="1" wp14:anchorId="555D4B3F" wp14:editId="771C95DC">
                <wp:simplePos x="0" y="0"/>
                <wp:positionH relativeFrom="column">
                  <wp:posOffset>-144145</wp:posOffset>
                </wp:positionH>
                <wp:positionV relativeFrom="paragraph">
                  <wp:posOffset>29845</wp:posOffset>
                </wp:positionV>
                <wp:extent cx="409575" cy="40957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A25907">
                            <w:pPr>
                              <w:rPr>
                                <w:rFonts w:ascii="Times New Roman" w:hAnsi="Times New Roman" w:cs="Times New Roman"/>
                                <w:b/>
                                <w:sz w:val="28"/>
                                <w:szCs w:val="28"/>
                              </w:rPr>
                            </w:pPr>
                            <w:r w:rsidRPr="00A25907">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11.35pt;margin-top:2.35pt;width:32.25pt;height:32.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" fillcolor="white [3201]" stroked="f" strokeweight=".5pt">
                <v:textbox>
                  <w:txbxContent>
                    <w:p w:rsidR="00576BA4" w:rsidRPr="00A25907" w:rsidRDefault="00576BA4" w:rsidP="00A25907">
                      <w:pPr>
                        <w:rPr>
                          <w:rFonts w:ascii="Times New Roman" w:hAnsi="Times New Roman" w:cs="Times New Roman"/>
                          <w:b/>
                          <w:sz w:val="28"/>
                          <w:szCs w:val="28"/>
                        </w:rPr>
                      </w:pPr>
                      <w:r w:rsidRPr="00A25907">
                        <w:rPr>
                          <w:rFonts w:ascii="Times New Roman" w:hAnsi="Times New Roman" w:cs="Times New Roman"/>
                          <w:b/>
                          <w:sz w:val="28"/>
                          <w:szCs w:val="28"/>
                        </w:rPr>
                        <w:t>A.</w:t>
                      </w:r>
                    </w:p>
                  </w:txbxContent>
                </v:textbox>
              </v:shape>
            </w:pict>
          </mc:Fallback>
        </mc:AlternateContent>
      </w:r>
      <w:r w:rsidR="007A786A">
        <w:rPr>
          <w:rFonts w:ascii="Times New Roman" w:hAnsi="Times New Roman" w:cs="Times New Roman"/>
          <w:noProof/>
          <w:sz w:val="24"/>
          <w:szCs w:val="24"/>
          <w:lang w:eastAsia="en-GB"/>
        </w:rPr>
        <mc:AlternateContent>
          <mc:Choice Requires="wpg">
            <w:drawing>
              <wp:inline distT="0" distB="0" distL="0" distR="0" wp14:anchorId="1EAE214B" wp14:editId="19400434">
                <wp:extent cx="5916930" cy="4865825"/>
                <wp:effectExtent l="0" t="0" r="26670" b="0"/>
                <wp:docPr id="361" name="Group 361"/>
                <wp:cNvGraphicFramePr/>
                <a:graphic xmlns:a="http://schemas.openxmlformats.org/drawingml/2006/main">
                  <a:graphicData uri="http://schemas.microsoft.com/office/word/2010/wordprocessingGroup">
                    <wpg:wgp>
                      <wpg:cNvGrpSpPr/>
                      <wpg:grpSpPr>
                        <a:xfrm>
                          <a:off x="0" y="0"/>
                          <a:ext cx="5916930" cy="4865825"/>
                          <a:chOff x="0" y="0"/>
                          <a:chExt cx="5916930" cy="4865825"/>
                        </a:xfrm>
                      </wpg:grpSpPr>
                      <wpg:grpSp>
                        <wpg:cNvPr id="16" name="Group 16"/>
                        <wpg:cNvGrpSpPr/>
                        <wpg:grpSpPr>
                          <a:xfrm>
                            <a:off x="0" y="0"/>
                            <a:ext cx="5916930" cy="4699635"/>
                            <a:chOff x="0" y="0"/>
                            <a:chExt cx="5916930" cy="4700222"/>
                          </a:xfrm>
                        </wpg:grpSpPr>
                        <wps:wsp>
                          <wps:cNvPr id="17" name="Text Box 17"/>
                          <wps:cNvSpPr txBox="1"/>
                          <wps:spPr>
                            <a:xfrm rot="16200000">
                              <a:off x="2743201" y="302821"/>
                              <a:ext cx="765959" cy="20781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CD063A" w:rsidRDefault="00576BA4" w:rsidP="002A6BE0">
                                <w:pPr>
                                  <w:rPr>
                                    <w:rFonts w:ascii="Times New Roman" w:hAnsi="Times New Roman" w:cs="Times New Roman"/>
                                    <w:sz w:val="12"/>
                                    <w:szCs w:val="12"/>
                                  </w:rPr>
                                </w:pPr>
                                <w:r w:rsidRPr="00CD063A">
                                  <w:rPr>
                                    <w:rFonts w:ascii="Times New Roman" w:hAnsi="Times New Roman" w:cs="Times New Roman"/>
                                    <w:sz w:val="12"/>
                                    <w:szCs w:val="12"/>
                                  </w:rPr>
                                  <w:t>Nerve firing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8" name="Group 18"/>
                          <wpg:cNvGrpSpPr/>
                          <wpg:grpSpPr>
                            <a:xfrm>
                              <a:off x="0" y="0"/>
                              <a:ext cx="5916930" cy="4700222"/>
                              <a:chOff x="0" y="0"/>
                              <a:chExt cx="5916930" cy="4700222"/>
                            </a:xfrm>
                          </wpg:grpSpPr>
                          <wpg:grpSp>
                            <wpg:cNvPr id="19" name="Group 19"/>
                            <wpg:cNvGrpSpPr/>
                            <wpg:grpSpPr>
                              <a:xfrm>
                                <a:off x="0" y="0"/>
                                <a:ext cx="5916930" cy="4700222"/>
                                <a:chOff x="-16626" y="0"/>
                                <a:chExt cx="5917669" cy="4700235"/>
                              </a:xfrm>
                            </wpg:grpSpPr>
                            <wps:wsp>
                              <wps:cNvPr id="20" name="Text Box 20"/>
                              <wps:cNvSpPr txBox="1"/>
                              <wps:spPr>
                                <a:xfrm rot="16200000">
                                  <a:off x="-167641" y="3437627"/>
                                  <a:ext cx="845389" cy="54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B49E4" w:rsidRDefault="00576BA4" w:rsidP="002A6BE0">
                                    <w:pPr>
                                      <w:rPr>
                                        <w:rFonts w:ascii="Times New Roman" w:hAnsi="Times New Roman" w:cs="Times New Roman"/>
                                        <w:sz w:val="16"/>
                                        <w:szCs w:val="16"/>
                                      </w:rPr>
                                    </w:pPr>
                                    <w:r w:rsidRPr="008B49E4">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 name="Text Box 21"/>
                              <wps:cNvSpPr txBox="1"/>
                              <wps:spPr>
                                <a:xfrm rot="16200000">
                                  <a:off x="-404816" y="2656979"/>
                                  <a:ext cx="1052118" cy="24114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B49E4" w:rsidRDefault="00576BA4" w:rsidP="002A6BE0">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rot="16200000" flipH="1">
                                  <a:off x="-396240" y="1690778"/>
                                  <a:ext cx="1042035" cy="2495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B49E4" w:rsidRDefault="00576BA4" w:rsidP="002A6BE0">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3" name="Picture 23"/>
                                <pic:cNvPicPr>
                                  <a:picLocks noChangeAspect="1"/>
                                </pic:cNvPicPr>
                              </pic:nvPicPr>
                              <pic:blipFill rotWithShape="1">
                                <a:blip r:embed="rId8">
                                  <a:extLst>
                                    <a:ext uri="{28A0092B-C50C-407E-A947-70E740481C1C}">
                                      <a14:useLocalDpi xmlns:a14="http://schemas.microsoft.com/office/drawing/2010/main" val="0"/>
                                    </a:ext>
                                  </a:extLst>
                                </a:blip>
                                <a:srcRect b="3503"/>
                                <a:stretch/>
                              </pic:blipFill>
                              <pic:spPr bwMode="auto">
                                <a:xfrm>
                                  <a:off x="173103" y="1388853"/>
                                  <a:ext cx="5727940" cy="2988382"/>
                                </a:xfrm>
                                <a:prstGeom prst="rect">
                                  <a:avLst/>
                                </a:prstGeom>
                                <a:noFill/>
                                <a:ln>
                                  <a:noFill/>
                                </a:ln>
                              </pic:spPr>
                            </pic:pic>
                            <pic:pic xmlns:pic="http://schemas.openxmlformats.org/drawingml/2006/picture">
                              <pic:nvPicPr>
                                <pic:cNvPr id="24" name="Picture 24"/>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278612" y="0"/>
                                  <a:ext cx="2622431" cy="759125"/>
                                </a:xfrm>
                                <a:prstGeom prst="rect">
                                  <a:avLst/>
                                </a:prstGeom>
                                <a:noFill/>
                                <a:ln>
                                  <a:noFill/>
                                </a:ln>
                              </pic:spPr>
                            </pic:pic>
                            <wps:wsp>
                              <wps:cNvPr id="25" name="Rectangle 25"/>
                              <wps:cNvSpPr/>
                              <wps:spPr>
                                <a:xfrm>
                                  <a:off x="3006022" y="34506"/>
                                  <a:ext cx="2894973" cy="75861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H="1">
                                  <a:off x="2666138" y="793631"/>
                                  <a:ext cx="339884" cy="1776730"/>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flipH="1">
                                  <a:off x="3278612" y="793631"/>
                                  <a:ext cx="2622431" cy="1777880"/>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wps:wsp>
                              <wps:cNvPr id="28" name="Rectangle 28"/>
                              <wps:cNvSpPr/>
                              <wps:spPr>
                                <a:xfrm>
                                  <a:off x="2666137" y="2570672"/>
                                  <a:ext cx="612140" cy="603250"/>
                                </a:xfrm>
                                <a:prstGeom prst="rect">
                                  <a:avLst/>
                                </a:prstGeom>
                                <a:no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Text Box 29"/>
                              <wps:cNvSpPr txBox="1"/>
                              <wps:spPr>
                                <a:xfrm>
                                  <a:off x="5040500" y="4467321"/>
                                  <a:ext cx="778645" cy="23291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B49E4" w:rsidRDefault="00576BA4" w:rsidP="002A6BE0">
                                    <w:pPr>
                                      <w:rPr>
                                        <w:rFonts w:ascii="Times New Roman" w:hAnsi="Times New Roman" w:cs="Times New Roman"/>
                                        <w:sz w:val="16"/>
                                        <w:szCs w:val="16"/>
                                      </w:rPr>
                                    </w:pPr>
                                    <w:r>
                                      <w:rPr>
                                        <w:rFonts w:ascii="Times New Roman" w:hAnsi="Times New Roman" w:cs="Times New Roman"/>
                                        <w:sz w:val="16"/>
                                        <w:szCs w:val="16"/>
                                      </w:rPr>
                                      <w:t xml:space="preserve"> 100 seconds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30" name="Picture 30"/>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164774" y="124691"/>
                                <a:ext cx="142504" cy="617517"/>
                              </a:xfrm>
                              <a:prstGeom prst="rect">
                                <a:avLst/>
                              </a:prstGeom>
                              <a:noFill/>
                              <a:ln>
                                <a:noFill/>
                              </a:ln>
                            </pic:spPr>
                          </pic:pic>
                        </wpg:grpSp>
                      </wpg:grpSp>
                      <wps:wsp>
                        <wps:cNvPr id="292" name="Right Brace 292"/>
                        <wps:cNvSpPr/>
                        <wps:spPr>
                          <a:xfrm rot="5400000">
                            <a:off x="764274" y="4053385"/>
                            <a:ext cx="203835" cy="930275"/>
                          </a:xfrm>
                          <a:prstGeom prst="rightBrace">
                            <a:avLst/>
                          </a:prstGeom>
                          <a:ln w="15875">
                            <a:solidFill>
                              <a:srgbClr val="00B05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Right Brace 293"/>
                        <wps:cNvSpPr/>
                        <wps:spPr>
                          <a:xfrm rot="5400000">
                            <a:off x="2982036" y="2770495"/>
                            <a:ext cx="203200" cy="3491245"/>
                          </a:xfrm>
                          <a:prstGeom prst="rightBrace">
                            <a:avLst/>
                          </a:prstGeom>
                          <a:ln w="15875">
                            <a:solidFill>
                              <a:srgbClr val="C0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423081" y="4633415"/>
                            <a:ext cx="907415"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B49E4" w:rsidRDefault="00576BA4" w:rsidP="00DF6C4F">
                              <w:pPr>
                                <w:jc w:val="center"/>
                                <w:rPr>
                                  <w:rFonts w:ascii="Times New Roman" w:hAnsi="Times New Roman" w:cs="Times New Roman"/>
                                  <w:sz w:val="16"/>
                                  <w:szCs w:val="16"/>
                                </w:rPr>
                              </w:pPr>
                              <w:r>
                                <w:rPr>
                                  <w:rFonts w:ascii="Times New Roman" w:hAnsi="Times New Roman" w:cs="Times New Roman"/>
                                  <w:sz w:val="16"/>
                                  <w:szCs w:val="16"/>
                                </w:rPr>
                                <w:t>Ramp distension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6" name="Text Box 296"/>
                        <wps:cNvSpPr txBox="1"/>
                        <wps:spPr>
                          <a:xfrm>
                            <a:off x="1815152" y="4619767"/>
                            <a:ext cx="2904490" cy="2324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B49E4" w:rsidRDefault="00576BA4" w:rsidP="00DF6C4F">
                              <w:pPr>
                                <w:jc w:val="center"/>
                                <w:rPr>
                                  <w:rFonts w:ascii="Times New Roman" w:hAnsi="Times New Roman" w:cs="Times New Roman"/>
                                  <w:sz w:val="16"/>
                                  <w:szCs w:val="16"/>
                                </w:rPr>
                              </w:pPr>
                              <w:r>
                                <w:rPr>
                                  <w:rFonts w:ascii="Times New Roman" w:hAnsi="Times New Roman" w:cs="Times New Roman"/>
                                  <w:sz w:val="16"/>
                                  <w:szCs w:val="16"/>
                                </w:rPr>
                                <w:t>Spontaneous activity (10 minutes between distensions)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7" name="Straight Connector 297"/>
                        <wps:cNvCnPr/>
                        <wps:spPr>
                          <a:xfrm>
                            <a:off x="5172502" y="4455994"/>
                            <a:ext cx="532130" cy="0"/>
                          </a:xfrm>
                          <a:prstGeom prst="line">
                            <a:avLst/>
                          </a:prstGeom>
                          <a:ln w="15875">
                            <a:solidFill>
                              <a:schemeClr val="tx1"/>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id="Group 361" o:spid="_x0000_s1027" style="width:465.9pt;height:383.15pt;mso-position-horizontal-relative:char;mso-position-vertical-relative:line" coordsize="59169,486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">
                <v:group id="Group 16" o:spid="_x0000_s1028" style="position:absolute;width:59169;height:46996" coordsize="59169,4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Text Box 17" o:spid="_x0000_s1029" type="#_x0000_t202" style="position:absolute;left:27431;top:3028;width:7660;height:207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9ymL8A&#10;AADbAAAADwAAAGRycy9kb3ducmV2LnhtbERPTWsCMRC9F/wPYYTearYerKxGkWrBa90ePA6bcbO4&#10;mSw70Wz99U2h0Ns83uest6Pv1J0GaQMbeJ0VoIjrYFtuDHxVHy9LUBKRLXaBycA3CWw3k6c1ljYk&#10;/qT7KTYqh7CUaMDF2JdaS+3Io8xCT5y5Sxg8xgyHRtsBUw73nZ4XxUJ7bDk3OOzp3VF9Pd28ATmk&#10;eTFKeixvlRNd+eZx3idjnqfjbgUq0hj/xX/uo83z3+D3l3yA3v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33KYvwAAANsAAAAPAAAAAAAAAAAAAAAAAJgCAABkcnMvZG93bnJl&#10;di54bWxQSwUGAAAAAAQABAD1AAAAhAMAAAAA&#10;" fillcolor="white [3201]" stroked="f" strokeweight=".5pt">
                    <v:textbox>
                      <w:txbxContent>
                        <w:p w:rsidR="00576BA4" w:rsidRPr="00CD063A" w:rsidRDefault="00576BA4" w:rsidP="002A6BE0">
                          <w:pPr>
                            <w:rPr>
                              <w:rFonts w:ascii="Times New Roman" w:hAnsi="Times New Roman" w:cs="Times New Roman"/>
                              <w:sz w:val="12"/>
                              <w:szCs w:val="12"/>
                            </w:rPr>
                          </w:pPr>
                          <w:r w:rsidRPr="00CD063A">
                            <w:rPr>
                              <w:rFonts w:ascii="Times New Roman" w:hAnsi="Times New Roman" w:cs="Times New Roman"/>
                              <w:sz w:val="12"/>
                              <w:szCs w:val="12"/>
                            </w:rPr>
                            <w:t>Nerve firing (µV)</w:t>
                          </w:r>
                        </w:p>
                      </w:txbxContent>
                    </v:textbox>
                  </v:shape>
                  <v:group id="Group 18" o:spid="_x0000_s1030" style="position:absolute;width:59169;height:47002" coordsize="59169,4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19" o:spid="_x0000_s1031" style="position:absolute;width:59169;height:47002" coordorigin="-166" coordsize="59176,47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20" o:spid="_x0000_s1032" type="#_x0000_t202" style="position:absolute;left:-1676;top:34376;width:8454;height:543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ogUb4A&#10;AADbAAAADwAAAGRycy9kb3ducmV2LnhtbERPPW/CMBDdkfgP1iF1A6cZKhQwCFGQupYwMJ7iaxw1&#10;Pkc5g1N+fT1U6vj0vrf7yffqQaN0gQ28rgpQxE2wHbcGrvV5uQYlEdliH5gM/JDAfjefbbGyIfEn&#10;PS6xVTmEpUIDLsah0loaRx5lFQbizH2F0WPMcGy1HTHlcN/rsijetMeOc4PDgY6Omu/L3RuQUyqL&#10;SdJzfa+d6Nq3z9t7MuZlMR02oCJN8V/85/6wBsq8Pn/JP0Dvf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aIFG+AAAA2wAAAA8AAAAAAAAAAAAAAAAAmAIAAGRycy9kb3ducmV2&#10;LnhtbFBLBQYAAAAABAAEAPUAAACDAwAAAAA=&#10;" fillcolor="white [3201]" stroked="f" strokeweight=".5pt">
                        <v:textbox>
                          <w:txbxContent>
                            <w:p w:rsidR="00576BA4" w:rsidRPr="008B49E4" w:rsidRDefault="00576BA4" w:rsidP="002A6BE0">
                              <w:pPr>
                                <w:rPr>
                                  <w:rFonts w:ascii="Times New Roman" w:hAnsi="Times New Roman" w:cs="Times New Roman"/>
                                  <w:sz w:val="16"/>
                                  <w:szCs w:val="16"/>
                                </w:rPr>
                              </w:pPr>
                              <w:r w:rsidRPr="008B49E4">
                                <w:rPr>
                                  <w:rFonts w:ascii="Times New Roman" w:hAnsi="Times New Roman" w:cs="Times New Roman"/>
                                  <w:sz w:val="16"/>
                                  <w:szCs w:val="16"/>
                                </w:rPr>
                                <w:t>IP (mmHg)</w:t>
                              </w:r>
                            </w:p>
                          </w:txbxContent>
                        </v:textbox>
                      </v:shape>
                      <v:shape id="Text Box 21" o:spid="_x0000_s1033" type="#_x0000_t202" style="position:absolute;left:-4049;top:26569;width:10522;height:241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aFysEA&#10;AADbAAAADwAAAGRycy9kb3ducmV2LnhtbESPzWrDMBCE74G+g9hCbokcH0JwooTSH+g1cQ45LtbW&#10;MrVWxqtEbp6+ChR6HGbmG2Z3mHyvbjRKF9jAalmAIm6C7bg1cK4/FhtQEpEt9oHJwA8JHPZPsx1W&#10;NiQ+0u0UW5UhLBUacDEOldbSOPIoyzAQZ+8rjB5jlmOr7Ygpw32vy6JYa48d5wWHA706ar5PV29A&#10;3lNZTJLum2vtRNe+vV/ekjHz5+llCyrSFP/Df+1Pa6BcweNL/gF6/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WhcrBAAAA2wAAAA8AAAAAAAAAAAAAAAAAmAIAAGRycy9kb3du&#10;cmV2LnhtbFBLBQYAAAAABAAEAPUAAACGAwAAAAA=&#10;" fillcolor="white [3201]" stroked="f" strokeweight=".5pt">
                        <v:textbox>
                          <w:txbxContent>
                            <w:p w:rsidR="00576BA4" w:rsidRPr="008B49E4" w:rsidRDefault="00576BA4" w:rsidP="002A6BE0">
                              <w:pPr>
                                <w:rPr>
                                  <w:rFonts w:ascii="Times New Roman" w:hAnsi="Times New Roman" w:cs="Times New Roman"/>
                                  <w:sz w:val="16"/>
                                  <w:szCs w:val="16"/>
                                </w:rPr>
                              </w:pPr>
                              <w:r w:rsidRPr="008B49E4">
                                <w:rPr>
                                  <w:rFonts w:ascii="Times New Roman" w:hAnsi="Times New Roman" w:cs="Times New Roman"/>
                                  <w:sz w:val="16"/>
                                  <w:szCs w:val="16"/>
                                </w:rPr>
                                <w:t>Nerve</w:t>
                              </w:r>
                              <w:r>
                                <w:rPr>
                                  <w:rFonts w:ascii="Times New Roman" w:hAnsi="Times New Roman" w:cs="Times New Roman"/>
                                  <w:sz w:val="16"/>
                                  <w:szCs w:val="16"/>
                                </w:rPr>
                                <w:t xml:space="preserve"> firing</w:t>
                              </w:r>
                              <w:r w:rsidRPr="008B49E4">
                                <w:rPr>
                                  <w:rFonts w:ascii="Times New Roman" w:hAnsi="Times New Roman" w:cs="Times New Roman"/>
                                  <w:sz w:val="16"/>
                                  <w:szCs w:val="16"/>
                                </w:rPr>
                                <w:t xml:space="preserve"> (µV)</w:t>
                              </w:r>
                            </w:p>
                          </w:txbxContent>
                        </v:textbox>
                      </v:shape>
                      <v:shape id="Text Box 22" o:spid="_x0000_s1034" type="#_x0000_t202" style="position:absolute;left:-3962;top:16907;width:10420;height:2495;rotation:90;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0ZMUA&#10;AADbAAAADwAAAGRycy9kb3ducmV2LnhtbESPT2vCQBTE7wW/w/KE3uqmKdUSXaWECkIV/NODx0f2&#10;mYRm34bd1cRv7wqCx2FmfsPMFr1pxIWcry0reB8lIIgLq2suFfwdlm9fIHxA1thYJgVX8rCYD15m&#10;mGnb8Y4u+1CKCGGfoYIqhDaT0hcVGfQj2xJH72SdwRClK6V22EW4aWSaJGNpsOa4UGFLeUXF//5s&#10;FHxej12Ov6v1x8ZtJ5vxT5fL41ap12H/PQURqA/P8KO90grSFO5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GbRkxQAAANsAAAAPAAAAAAAAAAAAAAAAAJgCAABkcnMv&#10;ZG93bnJldi54bWxQSwUGAAAAAAQABAD1AAAAigMAAAAA&#10;" fillcolor="white [3201]" stroked="f" strokeweight=".5pt">
                        <v:textbox>
                          <w:txbxContent>
                            <w:p w:rsidR="00576BA4" w:rsidRPr="008B49E4" w:rsidRDefault="00576BA4" w:rsidP="002A6BE0">
                              <w:pPr>
                                <w:jc w:val="center"/>
                                <w:rPr>
                                  <w:rFonts w:ascii="Times New Roman" w:hAnsi="Times New Roman" w:cs="Times New Roman"/>
                                  <w:sz w:val="16"/>
                                  <w:szCs w:val="16"/>
                                </w:rPr>
                              </w:pPr>
                              <w:r w:rsidRPr="008B49E4">
                                <w:rPr>
                                  <w:rFonts w:ascii="Times New Roman" w:hAnsi="Times New Roman" w:cs="Times New Roman"/>
                                  <w:sz w:val="16"/>
                                  <w:szCs w:val="16"/>
                                </w:rPr>
                                <w:t>Mean firing</w:t>
                              </w:r>
                              <w:r>
                                <w:rPr>
                                  <w:rFonts w:ascii="Times New Roman" w:hAnsi="Times New Roman" w:cs="Times New Roman"/>
                                  <w:sz w:val="16"/>
                                  <w:szCs w:val="16"/>
                                </w:rPr>
                                <w:t xml:space="preserve"> </w:t>
                              </w:r>
                              <w:r w:rsidRPr="008B49E4">
                                <w:rPr>
                                  <w:rFonts w:ascii="Times New Roman" w:hAnsi="Times New Roman" w:cs="Times New Roman"/>
                                  <w:sz w:val="16"/>
                                  <w:szCs w:val="16"/>
                                </w:rPr>
                                <w:t>(imp s</w:t>
                              </w:r>
                              <w:r w:rsidRPr="008B49E4">
                                <w:rPr>
                                  <w:rFonts w:ascii="Times New Roman" w:hAnsi="Times New Roman" w:cs="Times New Roman"/>
                                  <w:sz w:val="16"/>
                                  <w:szCs w:val="16"/>
                                  <w:vertAlign w:val="superscript"/>
                                </w:rPr>
                                <w:t>-1</w:t>
                              </w:r>
                              <w:r w:rsidRPr="008B49E4">
                                <w:rPr>
                                  <w:rFonts w:ascii="Times New Roman" w:hAnsi="Times New Roman" w:cs="Times New Roman"/>
                                  <w:sz w:val="16"/>
                                  <w:szCs w:val="16"/>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5" type="#_x0000_t75" style="position:absolute;left:1731;top:13888;width:57279;height:298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AY97HAAAA2wAAAA8AAABkcnMvZG93bnJldi54bWxEj1trwkAUhN8L/oflCL6UuqkFkegmlEJR&#10;vCC1Xl4P2dMkNHs27K6a+uu7BaGPw8x8w8zyzjTiQs7XlhU8DxMQxIXVNZcK9p/vTxMQPiBrbCyT&#10;gh/ykGe9hxmm2l75gy67UIoIYZ+igiqENpXSFxUZ9EPbEkfvyzqDIUpXSu3wGuGmkaMkGUuDNceF&#10;Clt6q6j43p2NgsP6dNOLxyO65ebWnLbz9Xmzmig16HevUxCBuvAfvrcXWsHoBf6+xB8gs1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iAY97HAAAA2wAAAA8AAAAAAAAAAAAA&#10;AAAAnwIAAGRycy9kb3ducmV2LnhtbFBLBQYAAAAABAAEAPcAAACTAwAAAAA=&#10;">
                        <v:imagedata r:id="rId11" o:title="" cropbottom="2296f"/>
                        <v:path arrowok="t"/>
                      </v:shape>
                      <v:shape id="Picture 24" o:spid="_x0000_s1036" type="#_x0000_t75" style="position:absolute;left:32786;width:26224;height:75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KTA/EAAAA2wAAAA8AAABkcnMvZG93bnJldi54bWxEj0FrwkAUhO+C/2F5Qm+6qUiQ1FWsKPXg&#10;pdFCj4/sMxvMvo3ZVaO/visIPQ4z8w0zW3S2FldqfeVYwfsoAUFcOF1xqeCw3wynIHxA1lg7JgV3&#10;8rCY93szzLS78Tdd81CKCGGfoQITQpNJ6QtDFv3INcTRO7rWYoiyLaVu8RbhtpbjJEmlxYrjgsGG&#10;VoaKU36xCib78y71P8fHYZp+fuXr+xYv5lept0G3/AARqAv/4Vd7qxWMJ/D8En+AnP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5KTA/EAAAA2wAAAA8AAAAAAAAAAAAAAAAA&#10;nwIAAGRycy9kb3ducmV2LnhtbFBLBQYAAAAABAAEAPcAAACQAwAAAAA=&#10;">
                        <v:imagedata r:id="rId12" o:title=""/>
                        <v:path arrowok="t"/>
                      </v:shape>
                      <v:rect id="Rectangle 25" o:spid="_x0000_s1037" style="position:absolute;left:30060;top:345;width:28949;height:75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QcIA&#10;AADbAAAADwAAAGRycy9kb3ducmV2LnhtbESPQWvCQBSE7wX/w/IEb3WjkDZEVxGL6LWm3l93n0lI&#10;9m3MbjX6691CocdhZr5hluvBtuJKva8dK5hNExDE2pmaSwVfxe41A+EDssHWMSm4k4f1avSyxNy4&#10;G3/S9RhKESHsc1RQhdDlUnpdkUU/dR1x9M6utxii7EtperxFuG3lPEnepMWa40KFHW0r0s3xxyrY&#10;Fzo96eL943QwzaXRj+y7SzOlJuNhswARaAj/4b/2wSiYp/D7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NP5BwgAAANsAAAAPAAAAAAAAAAAAAAAAAJgCAABkcnMvZG93&#10;bnJldi54bWxQSwUGAAAAAAQABAD1AAAAhwMAAAAA&#10;" filled="f" strokecolor="#c00000" strokeweight="2pt"/>
                      <v:line id="Straight Connector 26" o:spid="_x0000_s1038" style="position:absolute;flip:x;visibility:visible;mso-wrap-style:square" from="26661,7936" to="30060,257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V0BMIAAADbAAAADwAAAGRycy9kb3ducmV2LnhtbESP3YrCMBSE7wXfIRxh7zRVWHG7RpFl&#10;RfHKnz7AoTlNq81JaaKtb28WFrwcZuYbZrnubS0e1PrKsYLpJAFBnDtdsVGQXbbjBQgfkDXWjknB&#10;kzysV8PBElPtOj7R4xyMiBD2KSooQ2hSKX1ekkU/cQ1x9ArXWgxRtkbqFrsIt7WcJclcWqw4LpTY&#10;0E9J+e18twpMdkmKz6/uMKVdcczwd3OVO6PUx6jffIMI1Id3+L+91wpmc/j7En+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fV0BMIAAADbAAAADwAAAAAAAAAAAAAA&#10;AAChAgAAZHJzL2Rvd25yZXYueG1sUEsFBgAAAAAEAAQA+QAAAJADAAAAAA==&#10;" strokecolor="#c0504d [3205]" strokeweight="1pt">
                        <v:stroke dashstyle="dash"/>
                      </v:line>
                      <v:line id="Straight Connector 27" o:spid="_x0000_s1039" style="position:absolute;flip:x;visibility:visible;mso-wrap-style:square" from="32786,7936" to="59010,2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nRn8IAAADbAAAADwAAAGRycy9kb3ducmV2LnhtbESP0WrCQBRE3wv+w3IF3+pGQavRVUQs&#10;ik9V8wGX7M0mmr0bsluT/n1XKPRxmJkzzHrb21o8qfWVYwWTcQKCOHe6YqMgu32+L0D4gKyxdkwK&#10;fsjDdjN4W2OqXccXel6DERHCPkUFZQhNKqXPS7Lox64hjl7hWoshytZI3WIX4baW0ySZS4sVx4US&#10;G9qXlD+u31aByW5JMVt25wkdi68MD7u7PBqlRsN+twIRqA//4b/2SSuYfsDrS/wBcvM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rnRn8IAAADbAAAADwAAAAAAAAAAAAAA&#10;AAChAgAAZHJzL2Rvd25yZXYueG1sUEsFBgAAAAAEAAQA+QAAAJADAAAAAA==&#10;" strokecolor="#c0504d [3205]" strokeweight="1pt">
                        <v:stroke dashstyle="dash"/>
                      </v:line>
                      <v:rect id="Rectangle 28" o:spid="_x0000_s1040" style="position:absolute;left:26661;top:25706;width:6121;height:60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R378A&#10;AADbAAAADwAAAGRycy9kb3ducmV2LnhtbERPTYvCMBC9C/sfwgh701RBLV2jiLKsV63eZ5OxLW0m&#10;3Sar1V9vDoLHx/ternvbiCt1vnKsYDJOQBBrZyouFJzy71EKwgdkg41jUnAnD+vVx2CJmXE3PtD1&#10;GAoRQ9hnqKAMoc2k9Loki37sWuLIXVxnMUTYFdJ0eIvhtpHTJJlLixXHhhJb2pak6+O/VfCT69lZ&#10;54vdeW/qv1o/0t92lir1Oew3XyAC9eEtfrn3RsE0jo1f4g+Qq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NVHfvwAAANsAAAAPAAAAAAAAAAAAAAAAAJgCAABkcnMvZG93bnJl&#10;di54bWxQSwUGAAAAAAQABAD1AAAAhAMAAAAA&#10;" filled="f" strokecolor="#c00000" strokeweight="2pt"/>
                      <v:shape id="Text Box 29" o:spid="_x0000_s1041" type="#_x0000_t202" style="position:absolute;left:50405;top:44673;width:7786;height:23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Uk+MYA&#10;AADbAAAADwAAAGRycy9kb3ducmV2LnhtbESPQWvCQBSE7wX/w/KEXkQ3Kq02dRWRVqU3jbb09si+&#10;JsHs25DdJvHfuwWhx2FmvmEWq86UoqHaFZYVjEcRCOLU6oIzBafkfTgH4TyyxtIyKbiSg9Wy97DA&#10;WNuWD9QcfSYChF2MCnLvq1hKl+Zk0I1sRRy8H1sb9EHWmdQ1tgFuSjmJomdpsOCwkGNFm5zSy/HX&#10;KPgeZF8frtue2+nTtHrbNcnsUydKPfa79SsIT53/D9/be61g8gJ/X8IP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Uk+MYAAADbAAAADwAAAAAAAAAAAAAAAACYAgAAZHJz&#10;L2Rvd25yZXYueG1sUEsFBgAAAAAEAAQA9QAAAIsDAAAAAA==&#10;" fillcolor="white [3201]" stroked="f" strokeweight=".5pt">
                        <v:textbox>
                          <w:txbxContent>
                            <w:p w:rsidR="00576BA4" w:rsidRPr="008B49E4" w:rsidRDefault="00576BA4" w:rsidP="002A6BE0">
                              <w:pPr>
                                <w:rPr>
                                  <w:rFonts w:ascii="Times New Roman" w:hAnsi="Times New Roman" w:cs="Times New Roman"/>
                                  <w:sz w:val="16"/>
                                  <w:szCs w:val="16"/>
                                </w:rPr>
                              </w:pPr>
                              <w:r>
                                <w:rPr>
                                  <w:rFonts w:ascii="Times New Roman" w:hAnsi="Times New Roman" w:cs="Times New Roman"/>
                                  <w:sz w:val="16"/>
                                  <w:szCs w:val="16"/>
                                </w:rPr>
                                <w:t xml:space="preserve"> 100 seconds</w:t>
                              </w:r>
                            </w:p>
                          </w:txbxContent>
                        </v:textbox>
                      </v:shape>
                    </v:group>
                    <v:shape id="Picture 30" o:spid="_x0000_s1042" type="#_x0000_t75" style="position:absolute;left:31647;top:1246;width:1425;height:6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5l9/vAAAAA2wAAAA8AAABkcnMvZG93bnJldi54bWxET8uKwjAU3Q/4D+EKsxtTOyBSjaUIDsOI&#10;Cx8fcGmubbW5KU2qcb7eLASXh/Ne5sG04ka9aywrmE4SEMSl1Q1XCk7HzdcchPPIGlvLpOBBDvLV&#10;6GOJmbZ33tPt4CsRQ9hlqKD2vsukdGVNBt3EdsSRO9veoI+wr6Tu8R7DTSvTJJlJgw3Hhho7WtdU&#10;Xg+DUbDTHB7/XVE0Q7j47SlN/7bzH6U+x6FYgPAU/Fv8cv9qBd9xffwSf4BcP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3mX3+8AAAADbAAAADwAAAAAAAAAAAAAAAACfAgAA&#10;ZHJzL2Rvd25yZXYueG1sUEsFBgAAAAAEAAQA9wAAAIwDAAAAAA==&#10;">
                      <v:imagedata r:id="rId13" o:title=""/>
                      <v:path arrowok="t"/>
                    </v:shape>
                  </v:group>
                </v:group>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92" o:spid="_x0000_s1043" type="#_x0000_t88" style="position:absolute;left:7643;top:40533;width:2038;height:930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wypcEA&#10;AADcAAAADwAAAGRycy9kb3ducmV2LnhtbESPwQrCMBBE74L/EFbwpqk9iFajiCAoeFF78Lg0a1va&#10;bGoTtf69EQSPw8y8YZbrztTiSa0rLSuYjCMQxJnVJecK0stuNAPhPLLG2jIpeJOD9arfW2Ki7YtP&#10;9Dz7XAQIuwQVFN43iZQuK8igG9uGOHg32xr0Qba51C2+AtzUMo6iqTRYclgosKFtQVl1fhgF91PV&#10;5bvD0aWz6/G9neyrezlNlRoOus0ChKfO/8O/9l4riOcxfM+EIyBX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cMqXBAAAA3AAAAA8AAAAAAAAAAAAAAAAAmAIAAGRycy9kb3du&#10;cmV2LnhtbFBLBQYAAAAABAAEAPUAAACGAwAAAAA=&#10;" adj="394" strokecolor="#00b050" strokeweight="1.25pt"/>
                <v:shape id="Right Brace 293" o:spid="_x0000_s1044" type="#_x0000_t88" style="position:absolute;left:29820;top:27705;width:2032;height:3491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M+cUA&#10;AADcAAAADwAAAGRycy9kb3ducmV2LnhtbESPT4vCMBTE74LfITxhb5rq4qLVKCLoetv1D+Lx2Tzb&#10;YvNSkmyt336zsOBxmJnfMPNlayrRkPOlZQXDQQKCOLO65FzB6bjpT0D4gKyxskwKnuRhueh25phq&#10;++A9NYeQiwhhn6KCIoQ6ldJnBRn0A1sTR+9mncEQpculdviIcFPJUZJ8SIMlx4UCa1oXlN0PP0ZB&#10;Umfbzfp7db409/HX5/7pWrpclXrrtasZiEBteIX/2zutYDR9h78z8Qj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sz5xQAAANwAAAAPAAAAAAAAAAAAAAAAAJgCAABkcnMv&#10;ZG93bnJldi54bWxQSwUGAAAAAAQABAD1AAAAigMAAAAA&#10;" adj="105" strokecolor="#c00000" strokeweight="1.25pt"/>
                <v:shape id="Text Box 295" o:spid="_x0000_s1045" type="#_x0000_t202" style="position:absolute;left:4230;top:46334;width:9074;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honcYA&#10;AADcAAAADwAAAGRycy9kb3ducmV2LnhtbESPQWvCQBSE74X+h+UJXopuVKw2dRURq6W3GrX09sg+&#10;k9Ds25Bdk/jvu0Khx2FmvmEWq86UoqHaFZYVjIYRCOLU6oIzBcfkbTAH4TyyxtIyKbiRg9Xy8WGB&#10;sbYtf1Jz8JkIEHYxKsi9r2IpXZqTQTe0FXHwLrY26IOsM6lrbAPclHIcRc/SYMFhIceKNjmlP4er&#10;UfD9lH19uG53aifT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honcYAAADcAAAADwAAAAAAAAAAAAAAAACYAgAAZHJz&#10;L2Rvd25yZXYueG1sUEsFBgAAAAAEAAQA9QAAAIsDAAAAAA==&#10;" fillcolor="white [3201]" stroked="f" strokeweight=".5pt">
                  <v:textbox>
                    <w:txbxContent>
                      <w:p w:rsidR="00576BA4" w:rsidRPr="008B49E4" w:rsidRDefault="00576BA4" w:rsidP="00DF6C4F">
                        <w:pPr>
                          <w:jc w:val="center"/>
                          <w:rPr>
                            <w:rFonts w:ascii="Times New Roman" w:hAnsi="Times New Roman" w:cs="Times New Roman"/>
                            <w:sz w:val="16"/>
                            <w:szCs w:val="16"/>
                          </w:rPr>
                        </w:pPr>
                        <w:r>
                          <w:rPr>
                            <w:rFonts w:ascii="Times New Roman" w:hAnsi="Times New Roman" w:cs="Times New Roman"/>
                            <w:sz w:val="16"/>
                            <w:szCs w:val="16"/>
                          </w:rPr>
                          <w:t>Ramp distension</w:t>
                        </w:r>
                      </w:p>
                    </w:txbxContent>
                  </v:textbox>
                </v:shape>
                <v:shape id="Text Box 296" o:spid="_x0000_s1046" type="#_x0000_t202" style="position:absolute;left:18151;top:46197;width:29045;height:2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r26sYA&#10;AADcAAAADwAAAGRycy9kb3ducmV2LnhtbESPQWvCQBSE74X+h+UJXopuVKo2dRURq6W3GrX09sg+&#10;k9Ds25Bdk/jvu0Khx2FmvmEWq86UoqHaFZYVjIYRCOLU6oIzBcfkbTAH4TyyxtIyKbiRg9Xy8WGB&#10;sbYtf1Jz8JkIEHYxKsi9r2IpXZqTQTe0FXHwLrY26IOsM6lrbAPclHIcRVNpsOCwkGNFm5zSn8PV&#10;KPh+yr4+XLc7tZPnSbXdN8nsrBOl+r1u/QrCU+f/w3/td61g/DKF+5lwBO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Lr26sYAAADcAAAADwAAAAAAAAAAAAAAAACYAgAAZHJz&#10;L2Rvd25yZXYueG1sUEsFBgAAAAAEAAQA9QAAAIsDAAAAAA==&#10;" fillcolor="white [3201]" stroked="f" strokeweight=".5pt">
                  <v:textbox>
                    <w:txbxContent>
                      <w:p w:rsidR="00576BA4" w:rsidRPr="008B49E4" w:rsidRDefault="00576BA4" w:rsidP="00DF6C4F">
                        <w:pPr>
                          <w:jc w:val="center"/>
                          <w:rPr>
                            <w:rFonts w:ascii="Times New Roman" w:hAnsi="Times New Roman" w:cs="Times New Roman"/>
                            <w:sz w:val="16"/>
                            <w:szCs w:val="16"/>
                          </w:rPr>
                        </w:pPr>
                        <w:r>
                          <w:rPr>
                            <w:rFonts w:ascii="Times New Roman" w:hAnsi="Times New Roman" w:cs="Times New Roman"/>
                            <w:sz w:val="16"/>
                            <w:szCs w:val="16"/>
                          </w:rPr>
                          <w:t>Spontaneous activity (10 minutes between distensions)</w:t>
                        </w:r>
                      </w:p>
                    </w:txbxContent>
                  </v:textbox>
                </v:shape>
                <v:line id="Straight Connector 297" o:spid="_x0000_s1047" style="position:absolute;visibility:visible;mso-wrap-style:square" from="51725,44559" to="57046,445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8Wb8QAAADcAAAADwAAAGRycy9kb3ducmV2LnhtbESP3WrCQBSE7wXfYTlC73RjKP5EV7EF&#10;pbQoaHyAQ/aYDWbPhuyq8e27hYKXw8x8wyzXna3FnVpfOVYwHiUgiAunKy4VnPPtcAbCB2SNtWNS&#10;8CQP61W/t8RMuwcf6X4KpYgQ9hkqMCE0mZS+MGTRj1xDHL2Lay2GKNtS6hYfEW5rmSbJRFqsOC4Y&#10;bOjTUHE93ayCw88l5937IZngNP2e7fOPbm+OSr0Nus0CRKAuvML/7S+tIJ1P4e9MPAJ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3xZvxAAAANwAAAAPAAAAAAAAAAAA&#10;AAAAAKECAABkcnMvZG93bnJldi54bWxQSwUGAAAAAAQABAD5AAAAkgMAAAAA&#10;" strokecolor="black [3213]" strokeweight="1.25pt">
                  <v:stroke startarrow="oval" startarrowwidth="narrow" startarrowlength="short" endarrow="oval" endarrowwidth="narrow" endarrowlength="short"/>
                </v:line>
                <w10:anchorlock/>
              </v:group>
            </w:pict>
          </mc:Fallback>
        </mc:AlternateContent>
      </w:r>
    </w:p>
    <w:p w:rsidR="00161E29" w:rsidRDefault="00161E29" w:rsidP="00955E9C">
      <w:pPr>
        <w:rPr>
          <w:rFonts w:ascii="Times New Roman" w:hAnsi="Times New Roman" w:cs="Times New Roman"/>
          <w:sz w:val="24"/>
          <w:szCs w:val="24"/>
        </w:rPr>
      </w:pPr>
    </w:p>
    <w:p w:rsidR="00A25907" w:rsidRDefault="00A25907" w:rsidP="00955E9C">
      <w:pPr>
        <w:rPr>
          <w:rFonts w:ascii="Times New Roman" w:hAnsi="Times New Roman" w:cs="Times New Roman"/>
          <w:sz w:val="24"/>
          <w:szCs w:val="24"/>
        </w:rPr>
      </w:pPr>
      <w:r>
        <w:rPr>
          <w:rFonts w:ascii="Times New Roman" w:hAnsi="Times New Roman" w:cs="Times New Roman"/>
          <w:noProof/>
          <w:sz w:val="24"/>
          <w:szCs w:val="24"/>
          <w:lang w:eastAsia="en-GB"/>
        </w:rPr>
        <mc:AlternateContent>
          <mc:Choice Requires="wps">
            <w:drawing>
              <wp:anchor distT="0" distB="0" distL="114300" distR="114300" simplePos="0" relativeHeight="251755520" behindDoc="0" locked="0" layoutInCell="1" allowOverlap="1" wp14:anchorId="47EDFD15" wp14:editId="1012DF54">
                <wp:simplePos x="0" y="0"/>
                <wp:positionH relativeFrom="column">
                  <wp:posOffset>-114344</wp:posOffset>
                </wp:positionH>
                <wp:positionV relativeFrom="paragraph">
                  <wp:posOffset>54610</wp:posOffset>
                </wp:positionV>
                <wp:extent cx="409575" cy="409575"/>
                <wp:effectExtent l="0" t="0" r="9525" b="9525"/>
                <wp:wrapNone/>
                <wp:docPr id="8" name="Text Box 8"/>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A25907">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8" type="#_x0000_t202" style="position:absolute;margin-left:-9pt;margin-top:4.3pt;width:32.25pt;height:32.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" fillcolor="white [3201]" stroked="f" strokeweight=".5pt">
                <v:textbox>
                  <w:txbxContent>
                    <w:p w:rsidR="00576BA4" w:rsidRPr="00A25907" w:rsidRDefault="00576BA4" w:rsidP="00A25907">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p>
    <w:p w:rsidR="002A6BE0" w:rsidRDefault="00A25907" w:rsidP="00F919AE">
      <w:pPr>
        <w:jc w:val="center"/>
        <w:rPr>
          <w:rFonts w:ascii="Times New Roman" w:hAnsi="Times New Roman" w:cs="Times New Roman"/>
          <w:sz w:val="24"/>
          <w:szCs w:val="24"/>
        </w:rPr>
      </w:pPr>
      <w:r>
        <w:rPr>
          <w:noProof/>
          <w:lang w:eastAsia="en-GB"/>
        </w:rPr>
        <mc:AlternateContent>
          <mc:Choice Requires="wps">
            <w:drawing>
              <wp:anchor distT="0" distB="0" distL="114300" distR="114300" simplePos="0" relativeHeight="251701248" behindDoc="0" locked="0" layoutInCell="1" allowOverlap="1" wp14:anchorId="3F0E650B" wp14:editId="2647346F">
                <wp:simplePos x="0" y="0"/>
                <wp:positionH relativeFrom="column">
                  <wp:posOffset>-63062</wp:posOffset>
                </wp:positionH>
                <wp:positionV relativeFrom="paragraph">
                  <wp:posOffset>2459377</wp:posOffset>
                </wp:positionV>
                <wp:extent cx="5979992" cy="819807"/>
                <wp:effectExtent l="0" t="0" r="1905" b="0"/>
                <wp:wrapNone/>
                <wp:docPr id="298" name="Text Box 298"/>
                <wp:cNvGraphicFramePr/>
                <a:graphic xmlns:a="http://schemas.openxmlformats.org/drawingml/2006/main">
                  <a:graphicData uri="http://schemas.microsoft.com/office/word/2010/wordprocessingShape">
                    <wps:wsp>
                      <wps:cNvSpPr txBox="1"/>
                      <wps:spPr>
                        <a:xfrm>
                          <a:off x="0" y="0"/>
                          <a:ext cx="5979992" cy="81980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1F0B26">
                            <w:pPr>
                              <w:spacing w:line="240" w:lineRule="auto"/>
                              <w:rPr>
                                <w:rFonts w:ascii="Times New Roman" w:hAnsi="Times New Roman" w:cs="Times New Roman"/>
                                <w:sz w:val="20"/>
                                <w:szCs w:val="24"/>
                              </w:rPr>
                            </w:pPr>
                            <w:r w:rsidRPr="00A25907">
                              <w:rPr>
                                <w:rFonts w:ascii="Times New Roman" w:hAnsi="Times New Roman" w:cs="Times New Roman"/>
                                <w:b/>
                                <w:sz w:val="20"/>
                                <w:szCs w:val="24"/>
                              </w:rPr>
                              <w:t>Figure 3.1: Spontaneous afferent nerve firing occurred between distensions of the bladder.</w:t>
                            </w:r>
                            <w:r w:rsidRPr="00A25907">
                              <w:rPr>
                                <w:rFonts w:ascii="Times New Roman" w:hAnsi="Times New Roman" w:cs="Times New Roman"/>
                                <w:sz w:val="20"/>
                                <w:szCs w:val="24"/>
                              </w:rPr>
                              <w:t xml:space="preserve">  A, A representative trace from a single, control, experiment clearly showing the spontaneous afferent nerve firing between repeated bladder distensions.  B, Graphical representation of spontaneous afferent nerve firing between control (saline) distensions, obtained from recording the mean imp s</w:t>
                            </w:r>
                            <w:r w:rsidRPr="00A25907">
                              <w:rPr>
                                <w:rFonts w:ascii="Times New Roman" w:hAnsi="Times New Roman" w:cs="Times New Roman"/>
                                <w:sz w:val="20"/>
                                <w:szCs w:val="24"/>
                                <w:vertAlign w:val="superscript"/>
                              </w:rPr>
                              <w:t>-1</w:t>
                            </w:r>
                            <w:r w:rsidRPr="00A25907">
                              <w:rPr>
                                <w:rFonts w:ascii="Times New Roman" w:hAnsi="Times New Roman" w:cs="Times New Roman"/>
                                <w:sz w:val="20"/>
                                <w:szCs w:val="24"/>
                              </w:rPr>
                              <w:t xml:space="preserve"> every 30 seconds for 10 minutes (600 seconds) between distensions (n=100).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8" o:spid="_x0000_s1049" type="#_x0000_t202" style="position:absolute;left:0;text-align:left;margin-left:-4.95pt;margin-top:193.65pt;width:470.85pt;height:64.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" fillcolor="white [3201]" stroked="f" strokeweight=".5pt">
                <v:textbox>
                  <w:txbxContent>
                    <w:p w:rsidR="00576BA4" w:rsidRPr="00A25907" w:rsidRDefault="00576BA4" w:rsidP="001F0B26">
                      <w:pPr>
                        <w:spacing w:line="240" w:lineRule="auto"/>
                        <w:rPr>
                          <w:rFonts w:ascii="Times New Roman" w:hAnsi="Times New Roman" w:cs="Times New Roman"/>
                          <w:sz w:val="20"/>
                          <w:szCs w:val="24"/>
                        </w:rPr>
                      </w:pPr>
                      <w:r w:rsidRPr="00A25907">
                        <w:rPr>
                          <w:rFonts w:ascii="Times New Roman" w:hAnsi="Times New Roman" w:cs="Times New Roman"/>
                          <w:b/>
                          <w:sz w:val="20"/>
                          <w:szCs w:val="24"/>
                        </w:rPr>
                        <w:t>Figure 3.1: Spontaneous afferent nerve firing occurred between distensions of the bladder.</w:t>
                      </w:r>
                      <w:r w:rsidRPr="00A25907">
                        <w:rPr>
                          <w:rFonts w:ascii="Times New Roman" w:hAnsi="Times New Roman" w:cs="Times New Roman"/>
                          <w:sz w:val="20"/>
                          <w:szCs w:val="24"/>
                        </w:rPr>
                        <w:t xml:space="preserve">  A, A representative trace from a single, control, experiment clearly showing the spontaneous afferent nerve firing between repeated bladder distensions.  B, Graphical representation of spontaneous afferent nerve firing between control (saline) distensions, obtained from recording the mean imp s</w:t>
                      </w:r>
                      <w:r w:rsidRPr="00A25907">
                        <w:rPr>
                          <w:rFonts w:ascii="Times New Roman" w:hAnsi="Times New Roman" w:cs="Times New Roman"/>
                          <w:sz w:val="20"/>
                          <w:szCs w:val="24"/>
                          <w:vertAlign w:val="superscript"/>
                        </w:rPr>
                        <w:t>-1</w:t>
                      </w:r>
                      <w:r w:rsidRPr="00A25907">
                        <w:rPr>
                          <w:rFonts w:ascii="Times New Roman" w:hAnsi="Times New Roman" w:cs="Times New Roman"/>
                          <w:sz w:val="20"/>
                          <w:szCs w:val="24"/>
                        </w:rPr>
                        <w:t xml:space="preserve"> every 30 seconds for 10 minutes (600 seconds) between distensions (n=100).      </w:t>
                      </w:r>
                    </w:p>
                  </w:txbxContent>
                </v:textbox>
              </v:shape>
            </w:pict>
          </mc:Fallback>
        </mc:AlternateContent>
      </w:r>
      <w:r w:rsidR="002A6BE0">
        <w:object w:dxaOrig="10880" w:dyaOrig="4321">
          <v:shape id="_x0000_i1025" type="#_x0000_t75" style="width:453pt;height:180pt" o:ole="">
            <v:imagedata r:id="rId14" o:title=""/>
          </v:shape>
          <o:OLEObject Type="Embed" ProgID="Prism5.Document" ShapeID="_x0000_i1025" DrawAspect="Content" ObjectID="_1440236441" r:id="rId15"/>
        </w:object>
      </w:r>
    </w:p>
    <w:p w:rsidR="009B5514" w:rsidRDefault="009B5514"/>
    <w:p w:rsidR="009B5514" w:rsidRDefault="009B5514"/>
    <w:p w:rsidR="009B5514" w:rsidRDefault="009B5514"/>
    <w:p w:rsidR="009B5514" w:rsidRDefault="009B5514"/>
    <w:p w:rsidR="00FA6610" w:rsidRDefault="00FA6610"/>
    <w:p w:rsidR="00FA6610" w:rsidRDefault="00FA6610"/>
    <w:p w:rsidR="00FA6610" w:rsidRDefault="00FA6610"/>
    <w:p w:rsidR="00FA6610" w:rsidRDefault="00FA6610"/>
    <w:p w:rsidR="00FA6610" w:rsidRDefault="00187444" w:rsidP="00FA6610">
      <w:r>
        <w:rPr>
          <w:noProof/>
          <w:lang w:eastAsia="en-GB"/>
        </w:rPr>
        <mc:AlternateContent>
          <mc:Choice Requires="wpg">
            <w:drawing>
              <wp:anchor distT="0" distB="0" distL="114300" distR="114300" simplePos="0" relativeHeight="251824128" behindDoc="0" locked="0" layoutInCell="1" allowOverlap="1">
                <wp:simplePos x="0" y="0"/>
                <wp:positionH relativeFrom="column">
                  <wp:posOffset>-893928</wp:posOffset>
                </wp:positionH>
                <wp:positionV relativeFrom="paragraph">
                  <wp:posOffset>267297</wp:posOffset>
                </wp:positionV>
                <wp:extent cx="7543800" cy="2735267"/>
                <wp:effectExtent l="0" t="0" r="0" b="8255"/>
                <wp:wrapNone/>
                <wp:docPr id="317" name="Group 317"/>
                <wp:cNvGraphicFramePr/>
                <a:graphic xmlns:a="http://schemas.openxmlformats.org/drawingml/2006/main">
                  <a:graphicData uri="http://schemas.microsoft.com/office/word/2010/wordprocessingGroup">
                    <wpg:wgp>
                      <wpg:cNvGrpSpPr/>
                      <wpg:grpSpPr>
                        <a:xfrm>
                          <a:off x="0" y="0"/>
                          <a:ext cx="7543800" cy="2735267"/>
                          <a:chOff x="0" y="0"/>
                          <a:chExt cx="7543800" cy="2735267"/>
                        </a:xfrm>
                      </wpg:grpSpPr>
                      <wpg:grpSp>
                        <wpg:cNvPr id="312" name="Group 312"/>
                        <wpg:cNvGrpSpPr/>
                        <wpg:grpSpPr>
                          <a:xfrm>
                            <a:off x="0" y="443552"/>
                            <a:ext cx="7543800" cy="2291715"/>
                            <a:chOff x="0" y="0"/>
                            <a:chExt cx="7543800" cy="2291715"/>
                          </a:xfrm>
                        </wpg:grpSpPr>
                        <wpg:grpSp>
                          <wpg:cNvPr id="387" name="Group 387"/>
                          <wpg:cNvGrpSpPr/>
                          <wpg:grpSpPr>
                            <a:xfrm>
                              <a:off x="0" y="0"/>
                              <a:ext cx="7543800" cy="2291715"/>
                              <a:chOff x="0" y="0"/>
                              <a:chExt cx="7543800" cy="2291715"/>
                            </a:xfrm>
                          </wpg:grpSpPr>
                          <wpg:grpSp>
                            <wpg:cNvPr id="385" name="Group 385"/>
                            <wpg:cNvGrpSpPr/>
                            <wpg:grpSpPr>
                              <a:xfrm>
                                <a:off x="0" y="0"/>
                                <a:ext cx="7543800" cy="2095500"/>
                                <a:chOff x="0" y="0"/>
                                <a:chExt cx="7543800" cy="2095500"/>
                              </a:xfrm>
                            </wpg:grpSpPr>
                            <pic:pic xmlns:pic="http://schemas.openxmlformats.org/drawingml/2006/picture">
                              <pic:nvPicPr>
                                <pic:cNvPr id="187" name="Picture 187"/>
                                <pic:cNvPicPr>
                                  <a:picLocks noChangeAspect="1"/>
                                </pic:cNvPicPr>
                              </pic:nvPicPr>
                              <pic:blipFill rotWithShape="1">
                                <a:blip r:embed="rId16">
                                  <a:extLst>
                                    <a:ext uri="{28A0092B-C50C-407E-A947-70E740481C1C}">
                                      <a14:useLocalDpi xmlns:a14="http://schemas.microsoft.com/office/drawing/2010/main" val="0"/>
                                    </a:ext>
                                  </a:extLst>
                                </a:blip>
                                <a:srcRect l="8684" b="5991"/>
                                <a:stretch/>
                              </pic:blipFill>
                              <pic:spPr bwMode="auto">
                                <a:xfrm>
                                  <a:off x="628650" y="0"/>
                                  <a:ext cx="6915150" cy="2095500"/>
                                </a:xfrm>
                                <a:prstGeom prst="rect">
                                  <a:avLst/>
                                </a:prstGeom>
                                <a:noFill/>
                                <a:ln>
                                  <a:noFill/>
                                </a:ln>
                                <a:extLst>
                                  <a:ext uri="{53640926-AAD7-44D8-BBD7-CCE9431645EC}">
                                    <a14:shadowObscured xmlns:a14="http://schemas.microsoft.com/office/drawing/2010/main"/>
                                  </a:ext>
                                </a:extLst>
                              </pic:spPr>
                            </pic:pic>
                            <wps:wsp>
                              <wps:cNvPr id="188" name="Text Box 188"/>
                              <wps:cNvSpPr txBox="1"/>
                              <wps:spPr>
                                <a:xfrm>
                                  <a:off x="66675" y="76200"/>
                                  <a:ext cx="67246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FA6610">
                                    <w:pPr>
                                      <w:jc w:val="center"/>
                                      <w:rPr>
                                        <w:rFonts w:ascii="Times New Roman" w:hAnsi="Times New Roman" w:cs="Times New Roman"/>
                                        <w:sz w:val="14"/>
                                        <w:szCs w:val="10"/>
                                      </w:rPr>
                                    </w:pPr>
                                    <w:r>
                                      <w:rPr>
                                        <w:rFonts w:ascii="Times New Roman" w:hAnsi="Times New Roman" w:cs="Times New Roman"/>
                                        <w:sz w:val="14"/>
                                        <w:szCs w:val="10"/>
                                      </w:rPr>
                                      <w:t>All templates</w:t>
                                    </w:r>
                                    <w:r w:rsidRPr="00875D2F">
                                      <w:rPr>
                                        <w:rFonts w:ascii="Times New Roman" w:hAnsi="Times New Roman" w:cs="Times New Roman"/>
                                        <w:sz w:val="14"/>
                                        <w:szCs w:val="10"/>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Text Box 189"/>
                              <wps:cNvSpPr txBox="1"/>
                              <wps:spPr>
                                <a:xfrm>
                                  <a:off x="47625" y="571500"/>
                                  <a:ext cx="628650" cy="3733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FA6610">
                                    <w:pPr>
                                      <w:jc w:val="center"/>
                                      <w:rPr>
                                        <w:rFonts w:ascii="Times New Roman" w:hAnsi="Times New Roman" w:cs="Times New Roman"/>
                                        <w:sz w:val="14"/>
                                        <w:szCs w:val="10"/>
                                      </w:rPr>
                                    </w:pPr>
                                    <w:r>
                                      <w:rPr>
                                        <w:rFonts w:ascii="Times New Roman" w:hAnsi="Times New Roman" w:cs="Times New Roman"/>
                                        <w:sz w:val="14"/>
                                        <w:szCs w:val="10"/>
                                      </w:rPr>
                                      <w:t xml:space="preserve">Mean </w:t>
                                    </w:r>
                                    <w:r w:rsidRPr="00875D2F">
                                      <w:rPr>
                                        <w:rFonts w:ascii="Times New Roman" w:hAnsi="Times New Roman" w:cs="Times New Roman"/>
                                        <w:sz w:val="14"/>
                                        <w:szCs w:val="10"/>
                                      </w:rPr>
                                      <w:t>firing (imp s</w:t>
                                    </w:r>
                                    <w:r w:rsidRPr="00875D2F">
                                      <w:rPr>
                                        <w:rFonts w:ascii="Times New Roman" w:hAnsi="Times New Roman" w:cs="Times New Roman"/>
                                        <w:sz w:val="14"/>
                                        <w:szCs w:val="10"/>
                                        <w:vertAlign w:val="superscript"/>
                                      </w:rPr>
                                      <w:t>-1</w:t>
                                    </w:r>
                                    <w:r w:rsidRPr="00875D2F">
                                      <w:rPr>
                                        <w:rFonts w:ascii="Times New Roman" w:hAnsi="Times New Roman" w:cs="Times New Roman"/>
                                        <w:sz w:val="14"/>
                                        <w:szCs w:val="10"/>
                                      </w:rPr>
                                      <w:t>)</w:t>
                                    </w:r>
                                  </w:p>
                                  <w:p w:rsidR="00576BA4" w:rsidRPr="00875D2F" w:rsidRDefault="00576BA4" w:rsidP="00FA6610">
                                    <w:pPr>
                                      <w:jc w:val="center"/>
                                      <w:rPr>
                                        <w:rFonts w:ascii="Times New Roman" w:hAnsi="Times New Roman" w:cs="Times New Roman"/>
                                        <w:sz w:val="14"/>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0" y="1066800"/>
                                  <a:ext cx="729615" cy="337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FA6610">
                                    <w:pPr>
                                      <w:jc w:val="center"/>
                                      <w:rPr>
                                        <w:rFonts w:ascii="Times New Roman" w:hAnsi="Times New Roman" w:cs="Times New Roman"/>
                                        <w:sz w:val="14"/>
                                        <w:szCs w:val="10"/>
                                      </w:rPr>
                                    </w:pPr>
                                    <w:r w:rsidRPr="00875D2F">
                                      <w:rPr>
                                        <w:rFonts w:ascii="Times New Roman" w:hAnsi="Times New Roman" w:cs="Times New Roman"/>
                                        <w:sz w:val="14"/>
                                        <w:szCs w:val="10"/>
                                      </w:rPr>
                                      <w:t>Nerve firing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4" name="Text Box 384"/>
                              <wps:cNvSpPr txBox="1"/>
                              <wps:spPr>
                                <a:xfrm>
                                  <a:off x="57150" y="1581150"/>
                                  <a:ext cx="619760"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FA6610">
                                    <w:pPr>
                                      <w:rPr>
                                        <w:rFonts w:ascii="Times New Roman" w:hAnsi="Times New Roman" w:cs="Times New Roman"/>
                                        <w:sz w:val="14"/>
                                        <w:szCs w:val="10"/>
                                      </w:rPr>
                                    </w:pPr>
                                    <w:r w:rsidRPr="00875D2F">
                                      <w:rPr>
                                        <w:rFonts w:ascii="Times New Roman" w:hAnsi="Times New Roman" w:cs="Times New Roman"/>
                                        <w:sz w:val="14"/>
                                        <w:szCs w:val="10"/>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86" name="Text Box 39"/>
                            <wps:cNvSpPr txBox="1"/>
                            <wps:spPr>
                              <a:xfrm>
                                <a:off x="6896100" y="2057400"/>
                                <a:ext cx="559435" cy="2343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45166" w:rsidRDefault="00576BA4" w:rsidP="00A44219">
                                  <w:pPr>
                                    <w:pStyle w:val="NormalWeb"/>
                                    <w:spacing w:before="0" w:beforeAutospacing="0" w:after="200" w:afterAutospacing="0" w:line="276" w:lineRule="auto"/>
                                    <w:rPr>
                                      <w:sz w:val="14"/>
                                      <w:szCs w:val="10"/>
                                    </w:rPr>
                                  </w:pPr>
                                  <w:r w:rsidRPr="00A45166">
                                    <w:rPr>
                                      <w:rFonts w:eastAsia="Calibri"/>
                                      <w:color w:val="000000" w:themeColor="dark1"/>
                                      <w:kern w:val="24"/>
                                      <w:sz w:val="14"/>
                                      <w:szCs w:val="10"/>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88" name="Rectangle 388"/>
                          <wps:cNvSpPr/>
                          <wps:spPr>
                            <a:xfrm>
                              <a:off x="989462" y="88711"/>
                              <a:ext cx="5057775" cy="1819275"/>
                            </a:xfrm>
                            <a:prstGeom prst="rect">
                              <a:avLst/>
                            </a:prstGeom>
                            <a:solidFill>
                              <a:schemeClr val="accent5">
                                <a:alpha val="21000"/>
                              </a:schemeClr>
                            </a:solidFill>
                            <a:ln w="12700"/>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6052782" y="81887"/>
                              <a:ext cx="965200" cy="1819275"/>
                            </a:xfrm>
                            <a:prstGeom prst="rect">
                              <a:avLst/>
                            </a:prstGeom>
                            <a:solidFill>
                              <a:srgbClr val="92D050">
                                <a:alpha val="26000"/>
                              </a:srgbClr>
                            </a:solidFill>
                            <a:ln w="12700">
                              <a:solidFill>
                                <a:srgbClr val="92D050"/>
                              </a:solidFill>
                            </a:ln>
                          </wps:spPr>
                          <wps:style>
                            <a:lnRef idx="2">
                              <a:schemeClr val="accent5">
                                <a:shade val="50000"/>
                              </a:schemeClr>
                            </a:lnRef>
                            <a:fillRef idx="1">
                              <a:schemeClr val="accent5"/>
                            </a:fillRef>
                            <a:effectRef idx="0">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Straight Connector 313"/>
                        <wps:cNvCnPr/>
                        <wps:spPr>
                          <a:xfrm>
                            <a:off x="989462" y="245660"/>
                            <a:ext cx="5056496" cy="0"/>
                          </a:xfrm>
                          <a:prstGeom prst="line">
                            <a:avLst/>
                          </a:prstGeom>
                          <a:ln w="12700">
                            <a:headEnd type="oval"/>
                            <a:tailEnd type="oval" w="med" len="med"/>
                          </a:ln>
                        </wps:spPr>
                        <wps:style>
                          <a:lnRef idx="1">
                            <a:schemeClr val="accent1"/>
                          </a:lnRef>
                          <a:fillRef idx="0">
                            <a:schemeClr val="accent1"/>
                          </a:fillRef>
                          <a:effectRef idx="0">
                            <a:schemeClr val="accent1"/>
                          </a:effectRef>
                          <a:fontRef idx="minor">
                            <a:schemeClr val="tx1"/>
                          </a:fontRef>
                        </wps:style>
                        <wps:bodyPr/>
                      </wps:wsp>
                      <wps:wsp>
                        <wps:cNvPr id="314" name="Straight Connector 314"/>
                        <wps:cNvCnPr/>
                        <wps:spPr>
                          <a:xfrm>
                            <a:off x="6045958" y="395785"/>
                            <a:ext cx="971550" cy="0"/>
                          </a:xfrm>
                          <a:prstGeom prst="line">
                            <a:avLst/>
                          </a:prstGeom>
                          <a:ln w="12700">
                            <a:solidFill>
                              <a:srgbClr val="92D050"/>
                            </a:solidFill>
                            <a:headEnd type="oval"/>
                            <a:tailEnd type="oval"/>
                          </a:ln>
                        </wps:spPr>
                        <wps:style>
                          <a:lnRef idx="1">
                            <a:schemeClr val="accent1"/>
                          </a:lnRef>
                          <a:fillRef idx="0">
                            <a:schemeClr val="accent1"/>
                          </a:fillRef>
                          <a:effectRef idx="0">
                            <a:schemeClr val="accent1"/>
                          </a:effectRef>
                          <a:fontRef idx="minor">
                            <a:schemeClr val="tx1"/>
                          </a:fontRef>
                        </wps:style>
                        <wps:bodyPr/>
                      </wps:wsp>
                      <wps:wsp>
                        <wps:cNvPr id="315" name="Text Box 315"/>
                        <wps:cNvSpPr txBox="1"/>
                        <wps:spPr>
                          <a:xfrm>
                            <a:off x="3098041" y="0"/>
                            <a:ext cx="620974"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187444" w:rsidRDefault="00576BA4" w:rsidP="00187444">
                              <w:pPr>
                                <w:rPr>
                                  <w:rFonts w:ascii="Times New Roman" w:hAnsi="Times New Roman" w:cs="Times New Roman"/>
                                  <w:b/>
                                  <w:i/>
                                  <w:sz w:val="20"/>
                                  <w:szCs w:val="10"/>
                                </w:rPr>
                              </w:pPr>
                              <w:r w:rsidRPr="00187444">
                                <w:rPr>
                                  <w:rFonts w:ascii="Times New Roman" w:hAnsi="Times New Roman" w:cs="Times New Roman"/>
                                  <w:b/>
                                  <w:i/>
                                  <w:sz w:val="20"/>
                                  <w:szCs w:val="10"/>
                                </w:rPr>
                                <w:t>Phase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6" name="Text Box 316"/>
                        <wps:cNvSpPr txBox="1"/>
                        <wps:spPr>
                          <a:xfrm>
                            <a:off x="6250674" y="163773"/>
                            <a:ext cx="620974" cy="2235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187444" w:rsidRDefault="00576BA4" w:rsidP="00187444">
                              <w:pPr>
                                <w:rPr>
                                  <w:rFonts w:ascii="Times New Roman" w:hAnsi="Times New Roman" w:cs="Times New Roman"/>
                                  <w:b/>
                                  <w:i/>
                                  <w:sz w:val="20"/>
                                  <w:szCs w:val="10"/>
                                </w:rPr>
                              </w:pPr>
                              <w:r w:rsidRPr="00187444">
                                <w:rPr>
                                  <w:rFonts w:ascii="Times New Roman" w:hAnsi="Times New Roman" w:cs="Times New Roman"/>
                                  <w:b/>
                                  <w:i/>
                                  <w:sz w:val="20"/>
                                  <w:szCs w:val="10"/>
                                </w:rPr>
                                <w:t>Phase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17" o:spid="_x0000_s1050" style="position:absolute;margin-left:-70.4pt;margin-top:21.05pt;width:594pt;height:215.4pt;z-index:251824128;mso-position-horizontal-relative:text;mso-position-vertical-relative:text" coordsize="75438,273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">
                <v:group id="Group 312" o:spid="_x0000_s1051" style="position:absolute;top:4435;width:75438;height:22917" coordsize="75438,2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group id="Group 387" o:spid="_x0000_s1052" style="position:absolute;width:75438;height:22917" coordsize="75438,229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group id="Group 385" o:spid="_x0000_s1053" style="position:absolute;width:75438;height:20955" coordsize="75438,20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Picture 187" o:spid="_x0000_s1054" type="#_x0000_t75" style="position:absolute;left:6286;width:69152;height:209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f5QHDAAAA3AAAAA8AAABkcnMvZG93bnJldi54bWxET01rAjEQvRf8D2GE3mrWgltZjSJCUdpT&#10;txb0NmzG3dVksiRRt/31TaHgbR7vc+bL3hpxJR9axwrGowwEceV0y7WC3efr0xREiMgajWNS8E0B&#10;lovBwxwL7W78Qdcy1iKFcChQQRNjV0gZqoYshpHriBN3dN5iTNDXUnu8pXBr5HOW5dJiy6mhwY7W&#10;DVXn8mIVcL6f/LxV74fTOd9tvAkmfpVGqcdhv5qBiNTHu/jfvdVp/vQF/p5JF8jF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J/lAcMAAADcAAAADwAAAAAAAAAAAAAAAACf&#10;AgAAZHJzL2Rvd25yZXYueG1sUEsFBgAAAAAEAAQA9wAAAI8DAAAAAA==&#10;">
                        <v:imagedata r:id="rId17" o:title="" cropbottom="3926f" cropleft="5691f"/>
                        <v:path arrowok="t"/>
                      </v:shape>
                      <v:shape id="Text Box 188" o:spid="_x0000_s1055" type="#_x0000_t202" style="position:absolute;left:666;top:762;width:6725;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X8YA&#10;AADcAAAADwAAAGRycy9kb3ducmV2LnhtbESPT2vCQBDF7wW/wzIFb3VTQQnRVSQgLWIP/rl4m2bH&#10;JDQ7G7Orxn5651DobYb35r3fzJe9a9SNulB7NvA+SkARF97WXBo4HtZvKagQkS02nsnAgwIsF4OX&#10;OWbW33lHt30slYRwyNBAFWObaR2KihyGkW+JRTv7zmGUtSu17fAu4a7R4ySZaoc1S0OFLeUVFT/7&#10;qzOwyddfuPseu/S3yT+251V7OZ4mxgxf+9UMVKQ+/pv/rj+t4KdCK8/IBHrx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FX8YAAADcAAAADwAAAAAAAAAAAAAAAACYAgAAZHJz&#10;L2Rvd25yZXYueG1sUEsFBgAAAAAEAAQA9QAAAIsDAAAAAA==&#10;" filled="f" stroked="f" strokeweight=".5pt">
                        <v:textbox>
                          <w:txbxContent>
                            <w:p w:rsidR="00576BA4" w:rsidRPr="00875D2F" w:rsidRDefault="00576BA4" w:rsidP="00FA6610">
                              <w:pPr>
                                <w:jc w:val="center"/>
                                <w:rPr>
                                  <w:rFonts w:ascii="Times New Roman" w:hAnsi="Times New Roman" w:cs="Times New Roman"/>
                                  <w:sz w:val="14"/>
                                  <w:szCs w:val="10"/>
                                </w:rPr>
                              </w:pPr>
                              <w:r>
                                <w:rPr>
                                  <w:rFonts w:ascii="Times New Roman" w:hAnsi="Times New Roman" w:cs="Times New Roman"/>
                                  <w:sz w:val="14"/>
                                  <w:szCs w:val="10"/>
                                </w:rPr>
                                <w:t>All templates</w:t>
                              </w:r>
                              <w:r w:rsidRPr="00875D2F">
                                <w:rPr>
                                  <w:rFonts w:ascii="Times New Roman" w:hAnsi="Times New Roman" w:cs="Times New Roman"/>
                                  <w:sz w:val="14"/>
                                  <w:szCs w:val="10"/>
                                </w:rPr>
                                <w:t xml:space="preserve"> (µV)</w:t>
                              </w:r>
                            </w:p>
                          </w:txbxContent>
                        </v:textbox>
                      </v:shape>
                      <v:shape id="Text Box 189" o:spid="_x0000_s1056" type="#_x0000_t202" style="position:absolute;left:476;top:5715;width:6286;height:37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mVOcQA&#10;AADcAAAADwAAAGRycy9kb3ducmV2LnhtbERPS2vCQBC+F/oflin0UnSj4qOpq4i0Kt40aultyE6T&#10;0OxsyG6T+O9dodDbfHzPmS87U4qGaldYVjDoRyCIU6sLzhScko/eDITzyBpLy6TgSg6Wi8eHOcba&#10;tnyg5ugzEULYxagg976KpXRpTgZd31bEgfu2tUEfYJ1JXWMbwk0ph1E0kQYLDg05VrTOKf05/hoF&#10;Xy/Z5951m3M7Go+q922TTC86Uer5qVu9gfDU+X/xn3unw/zZK9yfC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ZlTnEAAAA3AAAAA8AAAAAAAAAAAAAAAAAmAIAAGRycy9k&#10;b3ducmV2LnhtbFBLBQYAAAAABAAEAPUAAACJAwAAAAA=&#10;" fillcolor="white [3201]" stroked="f" strokeweight=".5pt">
                        <v:textbox>
                          <w:txbxContent>
                            <w:p w:rsidR="00576BA4" w:rsidRPr="00875D2F" w:rsidRDefault="00576BA4" w:rsidP="00FA6610">
                              <w:pPr>
                                <w:jc w:val="center"/>
                                <w:rPr>
                                  <w:rFonts w:ascii="Times New Roman" w:hAnsi="Times New Roman" w:cs="Times New Roman"/>
                                  <w:sz w:val="14"/>
                                  <w:szCs w:val="10"/>
                                </w:rPr>
                              </w:pPr>
                              <w:r>
                                <w:rPr>
                                  <w:rFonts w:ascii="Times New Roman" w:hAnsi="Times New Roman" w:cs="Times New Roman"/>
                                  <w:sz w:val="14"/>
                                  <w:szCs w:val="10"/>
                                </w:rPr>
                                <w:t xml:space="preserve">Mean </w:t>
                              </w:r>
                              <w:r w:rsidRPr="00875D2F">
                                <w:rPr>
                                  <w:rFonts w:ascii="Times New Roman" w:hAnsi="Times New Roman" w:cs="Times New Roman"/>
                                  <w:sz w:val="14"/>
                                  <w:szCs w:val="10"/>
                                </w:rPr>
                                <w:t>firing (imp s</w:t>
                              </w:r>
                              <w:r w:rsidRPr="00875D2F">
                                <w:rPr>
                                  <w:rFonts w:ascii="Times New Roman" w:hAnsi="Times New Roman" w:cs="Times New Roman"/>
                                  <w:sz w:val="14"/>
                                  <w:szCs w:val="10"/>
                                  <w:vertAlign w:val="superscript"/>
                                </w:rPr>
                                <w:t>-1</w:t>
                              </w:r>
                              <w:r w:rsidRPr="00875D2F">
                                <w:rPr>
                                  <w:rFonts w:ascii="Times New Roman" w:hAnsi="Times New Roman" w:cs="Times New Roman"/>
                                  <w:sz w:val="14"/>
                                  <w:szCs w:val="10"/>
                                </w:rPr>
                                <w:t>)</w:t>
                              </w:r>
                            </w:p>
                            <w:p w:rsidR="00576BA4" w:rsidRPr="00875D2F" w:rsidRDefault="00576BA4" w:rsidP="00FA6610">
                              <w:pPr>
                                <w:jc w:val="center"/>
                                <w:rPr>
                                  <w:rFonts w:ascii="Times New Roman" w:hAnsi="Times New Roman" w:cs="Times New Roman"/>
                                  <w:sz w:val="14"/>
                                  <w:szCs w:val="10"/>
                                </w:rPr>
                              </w:pPr>
                            </w:p>
                          </w:txbxContent>
                        </v:textbox>
                      </v:shape>
                      <v:shape id="Text Box 190" o:spid="_x0000_s1057" type="#_x0000_t202" style="position:absolute;top:10668;width:7296;height:3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6fhMYA&#10;AADcAAAADwAAAGRycy9kb3ducmV2LnhtbESPT2vCQBDF74V+h2UKvdWNQkVTV5GAWIoe/HPxNs2O&#10;STA7G7NbTf30zkHwNsN7895vJrPO1epCbag8G+j3ElDEubcVFwb2u8XHCFSIyBZrz2TgnwLMpq8v&#10;E0ytv/KGLttYKAnhkKKBMsYm1TrkJTkMPd8Qi3b0rcMoa1to2+JVwl2tB0ky1A4rloYSG8pKyk/b&#10;P2fgJ1uscfM7cKNbnS1Xx3lz3h8+jXl/6+ZfoCJ18Wl+XH9bwR8LvjwjE+jp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6fhMYAAADcAAAADwAAAAAAAAAAAAAAAACYAgAAZHJz&#10;L2Rvd25yZXYueG1sUEsFBgAAAAAEAAQA9QAAAIsDAAAAAA==&#10;" filled="f" stroked="f" strokeweight=".5pt">
                        <v:textbox>
                          <w:txbxContent>
                            <w:p w:rsidR="00576BA4" w:rsidRPr="00875D2F" w:rsidRDefault="00576BA4" w:rsidP="00FA6610">
                              <w:pPr>
                                <w:jc w:val="center"/>
                                <w:rPr>
                                  <w:rFonts w:ascii="Times New Roman" w:hAnsi="Times New Roman" w:cs="Times New Roman"/>
                                  <w:sz w:val="14"/>
                                  <w:szCs w:val="10"/>
                                </w:rPr>
                              </w:pPr>
                              <w:r w:rsidRPr="00875D2F">
                                <w:rPr>
                                  <w:rFonts w:ascii="Times New Roman" w:hAnsi="Times New Roman" w:cs="Times New Roman"/>
                                  <w:sz w:val="14"/>
                                  <w:szCs w:val="10"/>
                                </w:rPr>
                                <w:t>Nerve firing (µV)</w:t>
                              </w:r>
                            </w:p>
                          </w:txbxContent>
                        </v:textbox>
                      </v:shape>
                      <v:shape id="Text Box 384" o:spid="_x0000_s1058" type="#_x0000_t202" style="position:absolute;left:571;top:15811;width:6198;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xURscA&#10;AADcAAAADwAAAGRycy9kb3ducmV2LnhtbESPQWvCQBSE74X+h+UJvRTdaGqV1FVEWhVvNdrS2yP7&#10;TEKzb0N2m8R/7xYKPQ4z8w2zWPWmEi01rrSsYDyKQBBnVpecKzilb8M5COeRNVaWScGVHKyW93cL&#10;TLTt+J3ao89FgLBLUEHhfZ1I6bKCDLqRrYmDd7GNQR9kk0vdYBfgppKTKHqWBksOCwXWtCko+z7+&#10;GAVfj/nnwfXbcxdP4/p116azD50q9TDo1y8gPPX+P/zX3msF8fwJfs+EI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cVEbHAAAA3AAAAA8AAAAAAAAAAAAAAAAAmAIAAGRy&#10;cy9kb3ducmV2LnhtbFBLBQYAAAAABAAEAPUAAACMAwAAAAA=&#10;" fillcolor="white [3201]" stroked="f" strokeweight=".5pt">
                        <v:textbox>
                          <w:txbxContent>
                            <w:p w:rsidR="00576BA4" w:rsidRPr="00875D2F" w:rsidRDefault="00576BA4" w:rsidP="00FA6610">
                              <w:pPr>
                                <w:rPr>
                                  <w:rFonts w:ascii="Times New Roman" w:hAnsi="Times New Roman" w:cs="Times New Roman"/>
                                  <w:sz w:val="14"/>
                                  <w:szCs w:val="10"/>
                                </w:rPr>
                              </w:pPr>
                              <w:r w:rsidRPr="00875D2F">
                                <w:rPr>
                                  <w:rFonts w:ascii="Times New Roman" w:hAnsi="Times New Roman" w:cs="Times New Roman"/>
                                  <w:sz w:val="14"/>
                                  <w:szCs w:val="10"/>
                                </w:rPr>
                                <w:t>IP (mmHg)</w:t>
                              </w:r>
                            </w:p>
                          </w:txbxContent>
                        </v:textbox>
                      </v:shape>
                    </v:group>
                    <v:shape id="Text Box 39" o:spid="_x0000_s1059" type="#_x0000_t202" style="position:absolute;left:68961;top:20574;width:5594;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JvqscA&#10;AADcAAAADwAAAGRycy9kb3ducmV2LnhtbESPT2vCQBTE70K/w/IKvUjd2KCV1FWktCreavxDb4/s&#10;axKafRuy2yR+e1cQehxm5jfMfNmbSrTUuNKygvEoAkGcWV1yruCQfj7PQDiPrLGyTAou5GC5eBjM&#10;MdG24y9q9z4XAcIuQQWF93UipcsKMuhGtiYO3o9tDPogm1zqBrsAN5V8iaKpNFhyWCiwpveCst/9&#10;n1HwPczPO9evj108ieuPTZu+nnSq1NNjv3oD4an3/+F7e6sVxLMp3M6EI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Cb6rHAAAA3AAAAA8AAAAAAAAAAAAAAAAAmAIAAGRy&#10;cy9kb3ducmV2LnhtbFBLBQYAAAAABAAEAPUAAACMAwAAAAA=&#10;" fillcolor="white [3201]" stroked="f" strokeweight=".5pt">
                      <v:textbox>
                        <w:txbxContent>
                          <w:p w:rsidR="00576BA4" w:rsidRPr="00A45166" w:rsidRDefault="00576BA4" w:rsidP="00A44219">
                            <w:pPr>
                              <w:pStyle w:val="NormalWeb"/>
                              <w:spacing w:before="0" w:beforeAutospacing="0" w:after="200" w:afterAutospacing="0" w:line="276" w:lineRule="auto"/>
                              <w:rPr>
                                <w:sz w:val="14"/>
                                <w:szCs w:val="10"/>
                              </w:rPr>
                            </w:pPr>
                            <w:r w:rsidRPr="00A45166">
                              <w:rPr>
                                <w:rFonts w:eastAsia="Calibri"/>
                                <w:color w:val="000000" w:themeColor="dark1"/>
                                <w:kern w:val="24"/>
                                <w:sz w:val="14"/>
                                <w:szCs w:val="10"/>
                              </w:rPr>
                              <w:t>Time (s)</w:t>
                            </w:r>
                          </w:p>
                        </w:txbxContent>
                      </v:textbox>
                    </v:shape>
                  </v:group>
                  <v:rect id="Rectangle 388" o:spid="_x0000_s1060" style="position:absolute;left:9894;top:887;width:50578;height:181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LAZL8A&#10;AADcAAAADwAAAGRycy9kb3ducmV2LnhtbERPy2oCMRTdF/yHcAvd1YwWWhmNUiyi4MrHB1wmdx44&#10;uRlu0jj+vVkUujyc92ozul4lktB5NjCbFqCIK287bgxcL7v3BagQkS32nsnAgwJs1pOXFZbW3/lE&#10;6RwblUM4lGigjXEotQ5VSw7D1A/Emau9OIwZSqOt4D2Hu17Pi+JTO+w4N7Q40Lal6nb+dQaOx7Sf&#10;pUddS5rLz6m5iXz1Yszb6/i9BBVpjP/iP/fBGvhY5LX5TD4Ce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csBkvwAAANwAAAAPAAAAAAAAAAAAAAAAAJgCAABkcnMvZG93bnJl&#10;di54bWxQSwUGAAAAAAQABAD1AAAAhAMAAAAA&#10;" fillcolor="#4bacc6 [3208]" strokecolor="#205867 [1608]" strokeweight="1pt">
                    <v:fill opacity="13878f"/>
                  </v:rect>
                  <v:rect id="Rectangle 389" o:spid="_x0000_s1061" style="position:absolute;left:60527;top:818;width:9652;height:181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4WZMQA&#10;AADcAAAADwAAAGRycy9kb3ducmV2LnhtbESPQYvCMBSE7wv+h/AEb9tUhUW7RlFBUTyphfX4tnnb&#10;FpuX2kTt/nsjCB6HmfmGmcxaU4kbNa60rKAfxSCIM6tLzhWkx9XnCITzyBory6TgnxzMpp2PCSba&#10;3nlPt4PPRYCwS1BB4X2dSOmyggy6yNbEwfuzjUEfZJNL3eA9wE0lB3H8JQ2WHBYKrGlZUHY+XI2C&#10;U5pv3er3fEoHcr3Y/eycvWwzpXrddv4NwlPr3+FXe6MVDEdjeJ4JR0B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uFmTEAAAA3AAAAA8AAAAAAAAAAAAAAAAAmAIAAGRycy9k&#10;b3ducmV2LnhtbFBLBQYAAAAABAAEAPUAAACJAwAAAAA=&#10;" fillcolor="#92d050" strokecolor="#92d050" strokeweight="1pt">
                    <v:fill opacity="16962f"/>
                  </v:rect>
                </v:group>
                <v:line id="Straight Connector 313" o:spid="_x0000_s1062" style="position:absolute;visibility:visible;mso-wrap-style:square" from="9894,2456" to="60459,2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t86MQAAADcAAAADwAAAGRycy9kb3ducmV2LnhtbESPT2vCQBTE7wW/w/IEb3WTBkSiq4hY&#10;yElo2kK9PbLPJCT7NmQ3f/z2bqHQ4zAzv2H2x9m0YqTe1ZYVxOsIBHFhdc2lgq/P99ctCOeRNbaW&#10;ScGDHBwPi5c9ptpO/EFj7ksRIOxSVFB536VSuqIig25tO+Lg3W1v0AfZl1L3OAW4aeVbFG2kwZrD&#10;QoUdnSsqmnwwCr7zn+ky0CaLbufimpcn22ybTKnVcj7tQHia/X/4r51pBUmcwO+ZcATk4Q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63zoxAAAANwAAAAPAAAAAAAAAAAA&#10;AAAAAKECAABkcnMvZG93bnJldi54bWxQSwUGAAAAAAQABAD5AAAAkgMAAAAA&#10;" strokecolor="#4579b8 [3044]" strokeweight="1pt">
                  <v:stroke startarrow="oval" endarrow="oval"/>
                </v:line>
                <v:line id="Straight Connector 314" o:spid="_x0000_s1063" style="position:absolute;visibility:visible;mso-wrap-style:square" from="60459,3957" to="70175,39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BoC8QAAADcAAAADwAAAGRycy9kb3ducmV2LnhtbESPT4vCMBTE74LfITxhL6JpdxeRahQR&#10;BMGL67/zo3k2pc1LaWKt394sLOxxmJnfMMt1b2vRUetLxwrSaQKCOHe65ELB5bybzEH4gKyxdkwK&#10;XuRhvRoOlphp9+Qf6k6hEBHCPkMFJoQmk9Lnhiz6qWuIo3d3rcUQZVtI3eIzwm0tP5NkJi2WHBcM&#10;NrQ1lFenh1VwPqY6uR42r/ttvO2qpqrMYXdR6mPUbxYgAvXhP/zX3msFX+k3/J6JR0Cu3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0GgLxAAAANwAAAAPAAAAAAAAAAAA&#10;AAAAAKECAABkcnMvZG93bnJldi54bWxQSwUGAAAAAAQABAD5AAAAkgMAAAAA&#10;" strokecolor="#92d050" strokeweight="1pt">
                  <v:stroke startarrow="oval" endarrow="oval"/>
                </v:line>
                <v:shape id="Text Box 315" o:spid="_x0000_s1064" type="#_x0000_t202" style="position:absolute;left:30980;width:621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pkWsYA&#10;AADcAAAADwAAAGRycy9kb3ducmV2LnhtbESPT2vCQBTE70K/w/IKvYhubFBLdBUptS3eNP1Db4/s&#10;Mwlm34bsmsRv7xYEj8PM/IZZrntTiZYaV1pWMBlHIIgzq0vOFXyl29ELCOeRNVaWScGFHKxXD4Ml&#10;Jtp2vKf24HMRIOwSVFB4XydSuqwgg25sa+LgHW1j0AfZ5FI32AW4qeRzFM2kwZLDQoE1vRaUnQ5n&#10;o+BvmP/uXP/+3cXTuH77aNP5j06VenrsNwsQnnp/D9/an1pBPJnC/5lw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1pkWsYAAADcAAAADwAAAAAAAAAAAAAAAACYAgAAZHJz&#10;L2Rvd25yZXYueG1sUEsFBgAAAAAEAAQA9QAAAIsDAAAAAA==&#10;" fillcolor="white [3201]" stroked="f" strokeweight=".5pt">
                  <v:textbox>
                    <w:txbxContent>
                      <w:p w:rsidR="00576BA4" w:rsidRPr="00187444" w:rsidRDefault="00576BA4" w:rsidP="00187444">
                        <w:pPr>
                          <w:rPr>
                            <w:rFonts w:ascii="Times New Roman" w:hAnsi="Times New Roman" w:cs="Times New Roman"/>
                            <w:b/>
                            <w:i/>
                            <w:sz w:val="20"/>
                            <w:szCs w:val="10"/>
                          </w:rPr>
                        </w:pPr>
                        <w:r w:rsidRPr="00187444">
                          <w:rPr>
                            <w:rFonts w:ascii="Times New Roman" w:hAnsi="Times New Roman" w:cs="Times New Roman"/>
                            <w:b/>
                            <w:i/>
                            <w:sz w:val="20"/>
                            <w:szCs w:val="10"/>
                          </w:rPr>
                          <w:t>Phase 1</w:t>
                        </w:r>
                      </w:p>
                    </w:txbxContent>
                  </v:textbox>
                </v:shape>
                <v:shape id="Text Box 316" o:spid="_x0000_s1065" type="#_x0000_t202" style="position:absolute;left:62506;top:1637;width:6210;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j6LcYA&#10;AADcAAAADwAAAGRycy9kb3ducmV2LnhtbESPQWvCQBSE74L/YXmCF6kbDbUldRURbYs3TVvx9si+&#10;JsHs25Bdk/TfdwsFj8PMfMMs172pREuNKy0rmE0jEMSZ1SXnCj7S/cMzCOeRNVaWScEPOVivhoMl&#10;Jtp2fKT25HMRIOwSVFB4XydSuqwgg25qa+LgfdvGoA+yyaVusAtwU8l5FC2kwZLDQoE1bQvKrqeb&#10;UXCZ5OeD618/u/gxrndvbfr0pVOlxqN+8wLCU+/v4f/2u1YQzxbwdyYc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j6LcYAAADcAAAADwAAAAAAAAAAAAAAAACYAgAAZHJz&#10;L2Rvd25yZXYueG1sUEsFBgAAAAAEAAQA9QAAAIsDAAAAAA==&#10;" fillcolor="white [3201]" stroked="f" strokeweight=".5pt">
                  <v:textbox>
                    <w:txbxContent>
                      <w:p w:rsidR="00576BA4" w:rsidRPr="00187444" w:rsidRDefault="00576BA4" w:rsidP="00187444">
                        <w:pPr>
                          <w:rPr>
                            <w:rFonts w:ascii="Times New Roman" w:hAnsi="Times New Roman" w:cs="Times New Roman"/>
                            <w:b/>
                            <w:i/>
                            <w:sz w:val="20"/>
                            <w:szCs w:val="10"/>
                          </w:rPr>
                        </w:pPr>
                        <w:r w:rsidRPr="00187444">
                          <w:rPr>
                            <w:rFonts w:ascii="Times New Roman" w:hAnsi="Times New Roman" w:cs="Times New Roman"/>
                            <w:b/>
                            <w:i/>
                            <w:sz w:val="20"/>
                            <w:szCs w:val="10"/>
                          </w:rPr>
                          <w:t>Phase 2</w:t>
                        </w:r>
                      </w:p>
                    </w:txbxContent>
                  </v:textbox>
                </v:shape>
              </v:group>
            </w:pict>
          </mc:Fallback>
        </mc:AlternateContent>
      </w:r>
    </w:p>
    <w:p w:rsidR="00FA6610" w:rsidRDefault="00FA6610"/>
    <w:p w:rsidR="00FA6610" w:rsidRDefault="00FA6610"/>
    <w:p w:rsidR="00FA6610" w:rsidRDefault="00FA6610"/>
    <w:p w:rsidR="00FA6610" w:rsidRDefault="00FA6610"/>
    <w:p w:rsidR="00FA6610" w:rsidRDefault="00FA6610"/>
    <w:p w:rsidR="00FA6610" w:rsidRDefault="00FA6610"/>
    <w:p w:rsidR="00FA6610" w:rsidRDefault="00FA6610"/>
    <w:p w:rsidR="00FA6610" w:rsidRDefault="00FA6610"/>
    <w:p w:rsidR="00FA6610" w:rsidRDefault="00FA6610"/>
    <w:p w:rsidR="00FA6610" w:rsidRDefault="00187444">
      <w:r>
        <w:rPr>
          <w:noProof/>
          <w:lang w:eastAsia="en-GB"/>
        </w:rPr>
        <mc:AlternateContent>
          <mc:Choice Requires="wps">
            <w:drawing>
              <wp:anchor distT="0" distB="0" distL="114300" distR="114300" simplePos="0" relativeHeight="251826176" behindDoc="0" locked="0" layoutInCell="1" allowOverlap="1" wp14:anchorId="07EBA256" wp14:editId="75BF8180">
                <wp:simplePos x="0" y="0"/>
                <wp:positionH relativeFrom="column">
                  <wp:posOffset>-190005</wp:posOffset>
                </wp:positionH>
                <wp:positionV relativeFrom="paragraph">
                  <wp:posOffset>8108</wp:posOffset>
                </wp:positionV>
                <wp:extent cx="6388735" cy="831272"/>
                <wp:effectExtent l="0" t="0" r="0" b="6985"/>
                <wp:wrapNone/>
                <wp:docPr id="318" name="Text Box 318"/>
                <wp:cNvGraphicFramePr/>
                <a:graphic xmlns:a="http://schemas.openxmlformats.org/drawingml/2006/main">
                  <a:graphicData uri="http://schemas.microsoft.com/office/word/2010/wordprocessingShape">
                    <wps:wsp>
                      <wps:cNvSpPr txBox="1"/>
                      <wps:spPr>
                        <a:xfrm>
                          <a:off x="0" y="0"/>
                          <a:ext cx="6388735" cy="83127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7B41C0" w:rsidRDefault="00576BA4" w:rsidP="00187444">
                            <w:pPr>
                              <w:spacing w:line="240" w:lineRule="auto"/>
                              <w:rPr>
                                <w:rFonts w:ascii="Times New Roman" w:hAnsi="Times New Roman" w:cs="Times New Roman"/>
                                <w:sz w:val="20"/>
                                <w:szCs w:val="24"/>
                              </w:rPr>
                            </w:pPr>
                            <w:r w:rsidRPr="007B41C0">
                              <w:rPr>
                                <w:rFonts w:ascii="Times New Roman" w:hAnsi="Times New Roman" w:cs="Times New Roman"/>
                                <w:b/>
                                <w:sz w:val="20"/>
                                <w:szCs w:val="24"/>
                              </w:rPr>
                              <w:t>Figure 3.2: A representative, annotated trace showing the standard afferent nerve response to bladder distension</w:t>
                            </w:r>
                            <w:r w:rsidRPr="007B41C0">
                              <w:rPr>
                                <w:rFonts w:ascii="Times New Roman" w:hAnsi="Times New Roman" w:cs="Times New Roman"/>
                                <w:sz w:val="20"/>
                                <w:szCs w:val="24"/>
                              </w:rPr>
                              <w:t>.  Distension of the bladder with 150mM NaCl at 100µl/min to a maximal intraluminal pressure of 50mmHg caused a biphasic increase in afferent nerve firing consisting of two clearly identifiable phases.  Phase 1(0-15mmHg) was longer in duration, relative to phase 2 (&gt;15-50mmHg</w:t>
                            </w:r>
                            <w:r>
                              <w:rPr>
                                <w:rFonts w:ascii="Times New Roman" w:hAnsi="Times New Roman" w:cs="Times New Roman"/>
                                <w:sz w:val="20"/>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8" o:spid="_x0000_s1066" type="#_x0000_t202" style="position:absolute;margin-left:-14.95pt;margin-top:.65pt;width:503.05pt;height:65.4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" fillcolor="white [3201]" stroked="f" strokeweight=".5pt">
                <v:textbox>
                  <w:txbxContent>
                    <w:p w:rsidR="00576BA4" w:rsidRPr="007B41C0" w:rsidRDefault="00576BA4" w:rsidP="00187444">
                      <w:pPr>
                        <w:spacing w:line="240" w:lineRule="auto"/>
                        <w:rPr>
                          <w:rFonts w:ascii="Times New Roman" w:hAnsi="Times New Roman" w:cs="Times New Roman"/>
                          <w:sz w:val="20"/>
                          <w:szCs w:val="24"/>
                        </w:rPr>
                      </w:pPr>
                      <w:r w:rsidRPr="007B41C0">
                        <w:rPr>
                          <w:rFonts w:ascii="Times New Roman" w:hAnsi="Times New Roman" w:cs="Times New Roman"/>
                          <w:b/>
                          <w:sz w:val="20"/>
                          <w:szCs w:val="24"/>
                        </w:rPr>
                        <w:t>Figure 3.2: A representative, annotated trace showing the standard afferent nerve response to bladder distension</w:t>
                      </w:r>
                      <w:r w:rsidRPr="007B41C0">
                        <w:rPr>
                          <w:rFonts w:ascii="Times New Roman" w:hAnsi="Times New Roman" w:cs="Times New Roman"/>
                          <w:sz w:val="20"/>
                          <w:szCs w:val="24"/>
                        </w:rPr>
                        <w:t>.  Distension of the bladder with 150mM NaCl at 100µl/min to a maximal intraluminal pressure of 50mmHg caused a biphasic increase in afferent nerve firing consisting of two clearly identifiable phases.  Phase 1(0-15mmHg) was longer in duration, relative to phase 2 (&gt;15-50mmHg</w:t>
                      </w:r>
                      <w:r>
                        <w:rPr>
                          <w:rFonts w:ascii="Times New Roman" w:hAnsi="Times New Roman" w:cs="Times New Roman"/>
                          <w:sz w:val="20"/>
                          <w:szCs w:val="24"/>
                        </w:rPr>
                        <w:t>).</w:t>
                      </w:r>
                    </w:p>
                  </w:txbxContent>
                </v:textbox>
              </v:shape>
            </w:pict>
          </mc:Fallback>
        </mc:AlternateContent>
      </w:r>
    </w:p>
    <w:p w:rsidR="00FA6610" w:rsidRDefault="00FA6610"/>
    <w:p w:rsidR="00FA6610" w:rsidRDefault="00FA6610"/>
    <w:p w:rsidR="00FA6610" w:rsidRDefault="00FA6610"/>
    <w:p w:rsidR="003C0B4E" w:rsidRDefault="00187444">
      <w:r>
        <w:rPr>
          <w:noProof/>
          <w:lang w:eastAsia="en-GB"/>
        </w:rPr>
        <w:lastRenderedPageBreak/>
        <mc:AlternateContent>
          <mc:Choice Requires="wps">
            <w:drawing>
              <wp:anchor distT="0" distB="0" distL="114300" distR="114300" simplePos="0" relativeHeight="251741184" behindDoc="0" locked="0" layoutInCell="1" allowOverlap="1" wp14:anchorId="04C8BC86" wp14:editId="23F5223E">
                <wp:simplePos x="0" y="0"/>
                <wp:positionH relativeFrom="column">
                  <wp:posOffset>-225631</wp:posOffset>
                </wp:positionH>
                <wp:positionV relativeFrom="paragraph">
                  <wp:posOffset>7754587</wp:posOffset>
                </wp:positionV>
                <wp:extent cx="6388735" cy="1270660"/>
                <wp:effectExtent l="0" t="0" r="0" b="5715"/>
                <wp:wrapNone/>
                <wp:docPr id="120" name="Text Box 120"/>
                <wp:cNvGraphicFramePr/>
                <a:graphic xmlns:a="http://schemas.openxmlformats.org/drawingml/2006/main">
                  <a:graphicData uri="http://schemas.microsoft.com/office/word/2010/wordprocessingShape">
                    <wps:wsp>
                      <wps:cNvSpPr txBox="1"/>
                      <wps:spPr>
                        <a:xfrm>
                          <a:off x="0" y="0"/>
                          <a:ext cx="6388735" cy="1270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7B41C0" w:rsidRDefault="00576BA4" w:rsidP="001F0B26">
                            <w:pPr>
                              <w:spacing w:line="240" w:lineRule="auto"/>
                              <w:rPr>
                                <w:rFonts w:ascii="Times New Roman" w:hAnsi="Times New Roman" w:cs="Times New Roman"/>
                                <w:sz w:val="20"/>
                                <w:szCs w:val="24"/>
                              </w:rPr>
                            </w:pPr>
                            <w:r>
                              <w:rPr>
                                <w:rFonts w:ascii="Times New Roman" w:hAnsi="Times New Roman" w:cs="Times New Roman"/>
                                <w:b/>
                                <w:sz w:val="20"/>
                                <w:szCs w:val="24"/>
                              </w:rPr>
                              <w:t>Figure 3.3</w:t>
                            </w:r>
                            <w:r w:rsidRPr="007B41C0">
                              <w:rPr>
                                <w:rFonts w:ascii="Times New Roman" w:hAnsi="Times New Roman" w:cs="Times New Roman"/>
                                <w:b/>
                                <w:sz w:val="20"/>
                                <w:szCs w:val="24"/>
                              </w:rPr>
                              <w:t>: A representative, annotated trace showing the standard afferent nerve response to bladder distension</w:t>
                            </w:r>
                            <w:r w:rsidRPr="007B41C0">
                              <w:rPr>
                                <w:rFonts w:ascii="Times New Roman" w:hAnsi="Times New Roman" w:cs="Times New Roman"/>
                                <w:sz w:val="20"/>
                                <w:szCs w:val="24"/>
                              </w:rPr>
                              <w:t>.  Distension of the bladder with 150mM NaCl at 100µl/min to a maximal intraluminal pressure of 50mmHg caused a biphasic in</w:t>
                            </w:r>
                            <w:r>
                              <w:rPr>
                                <w:rFonts w:ascii="Times New Roman" w:hAnsi="Times New Roman" w:cs="Times New Roman"/>
                                <w:sz w:val="20"/>
                                <w:szCs w:val="24"/>
                              </w:rPr>
                              <w:t xml:space="preserve">crease in afferent nerve firing.  </w:t>
                            </w:r>
                            <w:r w:rsidRPr="007B41C0">
                              <w:rPr>
                                <w:rFonts w:ascii="Times New Roman" w:hAnsi="Times New Roman" w:cs="Times New Roman"/>
                                <w:sz w:val="20"/>
                                <w:szCs w:val="24"/>
                              </w:rPr>
                              <w:t xml:space="preserve">A, B and C are actual afferent nerve recordings from the time points indicated and demonstrate the increase in afferent nerve firing at different pressure points during a distension.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0" o:spid="_x0000_s1067" type="#_x0000_t202" style="position:absolute;margin-left:-17.75pt;margin-top:610.6pt;width:503.05pt;height:100.0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" fillcolor="white [3201]" stroked="f" strokeweight=".5pt">
                <v:textbox>
                  <w:txbxContent>
                    <w:p w:rsidR="00576BA4" w:rsidRPr="007B41C0" w:rsidRDefault="00576BA4" w:rsidP="001F0B26">
                      <w:pPr>
                        <w:spacing w:line="240" w:lineRule="auto"/>
                        <w:rPr>
                          <w:rFonts w:ascii="Times New Roman" w:hAnsi="Times New Roman" w:cs="Times New Roman"/>
                          <w:sz w:val="20"/>
                          <w:szCs w:val="24"/>
                        </w:rPr>
                      </w:pPr>
                      <w:r>
                        <w:rPr>
                          <w:rFonts w:ascii="Times New Roman" w:hAnsi="Times New Roman" w:cs="Times New Roman"/>
                          <w:b/>
                          <w:sz w:val="20"/>
                          <w:szCs w:val="24"/>
                        </w:rPr>
                        <w:t>Figure 3.3</w:t>
                      </w:r>
                      <w:r w:rsidRPr="007B41C0">
                        <w:rPr>
                          <w:rFonts w:ascii="Times New Roman" w:hAnsi="Times New Roman" w:cs="Times New Roman"/>
                          <w:b/>
                          <w:sz w:val="20"/>
                          <w:szCs w:val="24"/>
                        </w:rPr>
                        <w:t>: A representative, annotated trace showing the standard afferent nerve response to bladder distension</w:t>
                      </w:r>
                      <w:r w:rsidRPr="007B41C0">
                        <w:rPr>
                          <w:rFonts w:ascii="Times New Roman" w:hAnsi="Times New Roman" w:cs="Times New Roman"/>
                          <w:sz w:val="20"/>
                          <w:szCs w:val="24"/>
                        </w:rPr>
                        <w:t>.  Distension of the bladder with 150mM NaCl at 100µl/min to a maximal intraluminal pressure of 50mmHg caused a biphasic in</w:t>
                      </w:r>
                      <w:r>
                        <w:rPr>
                          <w:rFonts w:ascii="Times New Roman" w:hAnsi="Times New Roman" w:cs="Times New Roman"/>
                          <w:sz w:val="20"/>
                          <w:szCs w:val="24"/>
                        </w:rPr>
                        <w:t xml:space="preserve">crease in afferent nerve firing.  </w:t>
                      </w:r>
                      <w:r w:rsidRPr="007B41C0">
                        <w:rPr>
                          <w:rFonts w:ascii="Times New Roman" w:hAnsi="Times New Roman" w:cs="Times New Roman"/>
                          <w:sz w:val="20"/>
                          <w:szCs w:val="24"/>
                        </w:rPr>
                        <w:t xml:space="preserve">A, B and C are actual afferent nerve recordings from the time points indicated and demonstrate the increase in afferent nerve firing at different pressure points during a distension.   </w:t>
                      </w:r>
                    </w:p>
                  </w:txbxContent>
                </v:textbox>
              </v:shape>
            </w:pict>
          </mc:Fallback>
        </mc:AlternateContent>
      </w:r>
      <w:r w:rsidR="009B5514">
        <w:rPr>
          <w:noProof/>
          <w:lang w:eastAsia="en-GB"/>
        </w:rPr>
        <mc:AlternateContent>
          <mc:Choice Requires="wpg">
            <w:drawing>
              <wp:anchor distT="0" distB="0" distL="114300" distR="114300" simplePos="0" relativeHeight="251742208" behindDoc="0" locked="0" layoutInCell="1" allowOverlap="1" wp14:anchorId="00FB9EBF" wp14:editId="5005ACF3">
                <wp:simplePos x="0" y="0"/>
                <wp:positionH relativeFrom="column">
                  <wp:posOffset>-180753</wp:posOffset>
                </wp:positionH>
                <wp:positionV relativeFrom="paragraph">
                  <wp:posOffset>209629</wp:posOffset>
                </wp:positionV>
                <wp:extent cx="6220460" cy="7378887"/>
                <wp:effectExtent l="0" t="0" r="27940" b="0"/>
                <wp:wrapSquare wrapText="bothSides"/>
                <wp:docPr id="371" name="Group 371"/>
                <wp:cNvGraphicFramePr/>
                <a:graphic xmlns:a="http://schemas.openxmlformats.org/drawingml/2006/main">
                  <a:graphicData uri="http://schemas.microsoft.com/office/word/2010/wordprocessingGroup">
                    <wpg:wgp>
                      <wpg:cNvGrpSpPr/>
                      <wpg:grpSpPr>
                        <a:xfrm>
                          <a:off x="0" y="0"/>
                          <a:ext cx="6220460" cy="7378887"/>
                          <a:chOff x="0" y="0"/>
                          <a:chExt cx="6221095" cy="7723505"/>
                        </a:xfrm>
                      </wpg:grpSpPr>
                      <pic:pic xmlns:pic="http://schemas.openxmlformats.org/drawingml/2006/picture">
                        <pic:nvPicPr>
                          <pic:cNvPr id="372" name="Picture 372"/>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405442" y="17253"/>
                            <a:ext cx="5719313" cy="3191773"/>
                          </a:xfrm>
                          <a:prstGeom prst="rect">
                            <a:avLst/>
                          </a:prstGeom>
                          <a:noFill/>
                          <a:ln>
                            <a:noFill/>
                          </a:ln>
                        </pic:spPr>
                      </pic:pic>
                      <wpg:grpSp>
                        <wpg:cNvPr id="373" name="Group 373"/>
                        <wpg:cNvGrpSpPr/>
                        <wpg:grpSpPr>
                          <a:xfrm>
                            <a:off x="0" y="0"/>
                            <a:ext cx="6221095" cy="7723505"/>
                            <a:chOff x="0" y="-145523"/>
                            <a:chExt cx="6221095" cy="7736948"/>
                          </a:xfrm>
                        </wpg:grpSpPr>
                        <wpg:grpSp>
                          <wpg:cNvPr id="374" name="Group 374"/>
                          <wpg:cNvGrpSpPr/>
                          <wpg:grpSpPr>
                            <a:xfrm>
                              <a:off x="47625" y="-145523"/>
                              <a:ext cx="6173470" cy="7736948"/>
                              <a:chOff x="0" y="-145523"/>
                              <a:chExt cx="6173470" cy="7736948"/>
                            </a:xfrm>
                          </wpg:grpSpPr>
                          <wpg:grpSp>
                            <wpg:cNvPr id="375" name="Group 375"/>
                            <wpg:cNvGrpSpPr/>
                            <wpg:grpSpPr>
                              <a:xfrm>
                                <a:off x="0" y="-145523"/>
                                <a:ext cx="4669846" cy="3545948"/>
                                <a:chOff x="0" y="-145540"/>
                                <a:chExt cx="4670282" cy="3546197"/>
                              </a:xfrm>
                            </wpg:grpSpPr>
                            <wps:wsp>
                              <wps:cNvPr id="376" name="Text Box 376"/>
                              <wps:cNvSpPr txBox="1"/>
                              <wps:spPr>
                                <a:xfrm rot="16200000">
                                  <a:off x="-209578" y="2293952"/>
                                  <a:ext cx="723265"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1173B" w:rsidRDefault="00576BA4" w:rsidP="003C0B4E">
                                    <w:pPr>
                                      <w:rPr>
                                        <w:rFonts w:ascii="Times New Roman" w:hAnsi="Times New Roman" w:cs="Times New Roman"/>
                                        <w:sz w:val="16"/>
                                        <w:szCs w:val="16"/>
                                      </w:rPr>
                                    </w:pPr>
                                    <w:r w:rsidRPr="00A1173B">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7" name="Text Box 377"/>
                              <wps:cNvSpPr txBox="1"/>
                              <wps:spPr>
                                <a:xfrm rot="16200000">
                                  <a:off x="-408623" y="1204026"/>
                                  <a:ext cx="1118765" cy="270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1173B" w:rsidRDefault="00576BA4" w:rsidP="003C0B4E">
                                    <w:pPr>
                                      <w:rPr>
                                        <w:rFonts w:ascii="Times New Roman" w:hAnsi="Times New Roman" w:cs="Times New Roman"/>
                                        <w:sz w:val="16"/>
                                        <w:szCs w:val="16"/>
                                      </w:rPr>
                                    </w:pPr>
                                    <w:r>
                                      <w:rPr>
                                        <w:rFonts w:ascii="Times New Roman" w:hAnsi="Times New Roman" w:cs="Times New Roman"/>
                                        <w:sz w:val="16"/>
                                        <w:szCs w:val="16"/>
                                      </w:rPr>
                                      <w:t>Nerve firing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8" name="Text Box 378"/>
                              <wps:cNvSpPr txBox="1"/>
                              <wps:spPr>
                                <a:xfrm rot="16200000">
                                  <a:off x="-467995" y="322455"/>
                                  <a:ext cx="1144905" cy="2089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1173B" w:rsidRDefault="00576BA4" w:rsidP="003C0B4E">
                                    <w:pPr>
                                      <w:jc w:val="center"/>
                                      <w:rPr>
                                        <w:rFonts w:ascii="Times New Roman" w:hAnsi="Times New Roman" w:cs="Times New Roman"/>
                                        <w:sz w:val="16"/>
                                        <w:szCs w:val="16"/>
                                      </w:rPr>
                                    </w:pPr>
                                    <w:proofErr w:type="spellStart"/>
                                    <w:proofErr w:type="gramStart"/>
                                    <w:r>
                                      <w:rPr>
                                        <w:rFonts w:ascii="Times New Roman" w:hAnsi="Times New Roman" w:cs="Times New Roman"/>
                                        <w:sz w:val="16"/>
                                        <w:szCs w:val="16"/>
                                      </w:rPr>
                                      <w:t>Histo</w:t>
                                    </w:r>
                                    <w:proofErr w:type="spellEnd"/>
                                    <w:r>
                                      <w:rPr>
                                        <w:rFonts w:ascii="Times New Roman" w:hAnsi="Times New Roman" w:cs="Times New Roman"/>
                                        <w:sz w:val="16"/>
                                        <w:szCs w:val="16"/>
                                      </w:rPr>
                                      <w:t>.</w:t>
                                    </w:r>
                                    <w:proofErr w:type="gramEnd"/>
                                    <w:r>
                                      <w:rPr>
                                        <w:rFonts w:ascii="Times New Roman" w:hAnsi="Times New Roman" w:cs="Times New Roman"/>
                                        <w:sz w:val="16"/>
                                        <w:szCs w:val="16"/>
                                      </w:rPr>
                                      <w:t xml:space="preserve"> </w:t>
                                    </w:r>
                                    <w:proofErr w:type="gramStart"/>
                                    <w:r>
                                      <w:rPr>
                                        <w:rFonts w:ascii="Times New Roman" w:hAnsi="Times New Roman" w:cs="Times New Roman"/>
                                        <w:sz w:val="16"/>
                                        <w:szCs w:val="16"/>
                                      </w:rPr>
                                      <w:t>firing</w:t>
                                    </w:r>
                                    <w:proofErr w:type="gramEnd"/>
                                    <w:r>
                                      <w:rPr>
                                        <w:rFonts w:ascii="Times New Roman" w:hAnsi="Times New Roman" w:cs="Times New Roman"/>
                                        <w:sz w:val="16"/>
                                        <w:szCs w:val="16"/>
                                      </w:rPr>
                                      <w:t xml:space="preserve"> (imp s</w:t>
                                    </w:r>
                                    <w:r>
                                      <w:rPr>
                                        <w:rFonts w:ascii="Times New Roman" w:hAnsi="Times New Roman" w:cs="Times New Roman"/>
                                        <w:sz w:val="16"/>
                                        <w:szCs w:val="16"/>
                                        <w:vertAlign w:val="superscript"/>
                                      </w:rPr>
                                      <w:t>-1</w:t>
                                    </w:r>
                                    <w:r>
                                      <w:rPr>
                                        <w:rFonts w:ascii="Times New Roman" w:hAnsi="Times New Roman" w:cs="Times New Roman"/>
                                        <w:sz w:val="16"/>
                                        <w:szCs w:val="16"/>
                                      </w:rPr>
                                      <w:t>)</w:t>
                                    </w:r>
                                  </w:p>
                                  <w:p w:rsidR="00576BA4" w:rsidRPr="00A1173B" w:rsidRDefault="00576BA4" w:rsidP="003C0B4E">
                                    <w:pPr>
                                      <w:jc w:val="center"/>
                                      <w:rPr>
                                        <w:rFonts w:ascii="Times New Roman" w:hAnsi="Times New Roman" w:cs="Times New Roman"/>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9" name="Text Box 39"/>
                              <wps:cNvSpPr txBox="1"/>
                              <wps:spPr>
                                <a:xfrm>
                                  <a:off x="390746" y="3053301"/>
                                  <a:ext cx="551180" cy="34735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0" name="Rectangle 380"/>
                              <wps:cNvSpPr/>
                              <wps:spPr>
                                <a:xfrm>
                                  <a:off x="1982607" y="1065475"/>
                                  <a:ext cx="281380" cy="1989734"/>
                                </a:xfrm>
                                <a:prstGeom prst="rect">
                                  <a:avLst/>
                                </a:prstGeom>
                                <a:noFill/>
                                <a:ln w="158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1" name="Rectangle 381"/>
                              <wps:cNvSpPr/>
                              <wps:spPr>
                                <a:xfrm>
                                  <a:off x="3589293" y="1065475"/>
                                  <a:ext cx="281760" cy="1989734"/>
                                </a:xfrm>
                                <a:prstGeom prst="rect">
                                  <a:avLst/>
                                </a:prstGeom>
                                <a:noFill/>
                                <a:ln w="158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2" name="Rectangle 382"/>
                              <wps:cNvSpPr/>
                              <wps:spPr>
                                <a:xfrm>
                                  <a:off x="4386730" y="1065475"/>
                                  <a:ext cx="283552" cy="1989734"/>
                                </a:xfrm>
                                <a:prstGeom prst="rect">
                                  <a:avLst/>
                                </a:prstGeom>
                                <a:noFill/>
                                <a:ln w="158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3" name="Group 18"/>
                            <wpg:cNvGrpSpPr/>
                            <wpg:grpSpPr>
                              <a:xfrm>
                                <a:off x="287284" y="3710032"/>
                                <a:ext cx="5886186" cy="3881393"/>
                                <a:chOff x="-7991" y="-204756"/>
                                <a:chExt cx="5886186" cy="3881646"/>
                              </a:xfrm>
                            </wpg:grpSpPr>
                            <pic:pic xmlns:pic="http://schemas.openxmlformats.org/drawingml/2006/picture">
                              <pic:nvPicPr>
                                <pic:cNvPr id="64" name="Picture 6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3510" y="0"/>
                                  <a:ext cx="5734050" cy="3076575"/>
                                </a:xfrm>
                                <a:prstGeom prst="rect">
                                  <a:avLst/>
                                </a:prstGeom>
                                <a:noFill/>
                                <a:extLst>
                                  <a:ext uri="{909E8E84-426E-40DD-AFC4-6F175D3DCCD1}">
                                    <a14:hiddenFill xmlns:a14="http://schemas.microsoft.com/office/drawing/2010/main">
                                      <a:solidFill>
                                        <a:srgbClr val="FFFFFF"/>
                                      </a:solidFill>
                                    </a14:hiddenFill>
                                  </a:ext>
                                </a:extLst>
                              </pic:spPr>
                            </pic:pic>
                            <wps:wsp>
                              <wps:cNvPr id="66" name="Rectangle 66"/>
                              <wps:cNvSpPr/>
                              <wps:spPr>
                                <a:xfrm>
                                  <a:off x="635" y="39609"/>
                                  <a:ext cx="5877560" cy="930910"/>
                                </a:xfrm>
                                <a:prstGeom prst="rect">
                                  <a:avLst/>
                                </a:prstGeom>
                                <a:noFill/>
                                <a:ln w="158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76BA4" w:rsidRDefault="00576BA4" w:rsidP="003C0B4E">
                                    <w:pPr>
                                      <w:rPr>
                                        <w:rFonts w:eastAsia="Times New Roman"/>
                                      </w:rPr>
                                    </w:pPr>
                                  </w:p>
                                  <w:p w:rsidR="00576BA4" w:rsidRDefault="00576BA4" w:rsidP="003C0B4E">
                                    <w:pPr>
                                      <w:rPr>
                                        <w:rFonts w:eastAsia="Times New Roman"/>
                                      </w:rPr>
                                    </w:pPr>
                                  </w:p>
                                  <w:p w:rsidR="00576BA4" w:rsidRDefault="00576BA4" w:rsidP="003C0B4E">
                                    <w:pPr>
                                      <w:rPr>
                                        <w:rFonts w:eastAsia="Times New Roman"/>
                                      </w:rPr>
                                    </w:pPr>
                                  </w:p>
                                  <w:p w:rsidR="00576BA4" w:rsidRDefault="00576BA4" w:rsidP="003C0B4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 name="Text Box 101"/>
                              <wps:cNvSpPr txBox="1"/>
                              <wps:spPr>
                                <a:xfrm rot="16200000">
                                  <a:off x="-414282" y="249531"/>
                                  <a:ext cx="1177814"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Nerve firing (µV)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8" name="Text Box 102"/>
                              <wps:cNvSpPr txBox="1"/>
                              <wps:spPr>
                                <a:xfrm rot="16200000">
                                  <a:off x="-481810" y="1256904"/>
                                  <a:ext cx="1280161"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Nerve firing (µV)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0" name="Text Box 103"/>
                              <wps:cNvSpPr txBox="1"/>
                              <wps:spPr>
                                <a:xfrm rot="16200000">
                                  <a:off x="-375502" y="2379583"/>
                                  <a:ext cx="1069339" cy="269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Nerve firing (µV)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6" name="Rectangle 86"/>
                              <wps:cNvSpPr/>
                              <wps:spPr>
                                <a:xfrm>
                                  <a:off x="0" y="1072754"/>
                                  <a:ext cx="5877560" cy="930910"/>
                                </a:xfrm>
                                <a:prstGeom prst="rect">
                                  <a:avLst/>
                                </a:prstGeom>
                                <a:noFill/>
                                <a:ln w="15875">
                                  <a:solidFill>
                                    <a:srgbClr val="0070C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76BA4" w:rsidRDefault="00576BA4" w:rsidP="003C0B4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2" name="Rectangle 92"/>
                              <wps:cNvSpPr/>
                              <wps:spPr>
                                <a:xfrm>
                                  <a:off x="-7991" y="2120295"/>
                                  <a:ext cx="5877560" cy="956280"/>
                                </a:xfrm>
                                <a:prstGeom prst="rect">
                                  <a:avLst/>
                                </a:prstGeom>
                                <a:noFill/>
                                <a:ln w="15875">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rsidR="00576BA4" w:rsidRDefault="00576BA4" w:rsidP="00260BCC">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3" name="Text Box 121"/>
                              <wps:cNvSpPr txBox="1"/>
                              <wps:spPr>
                                <a:xfrm>
                                  <a:off x="391160" y="751444"/>
                                  <a:ext cx="723900" cy="192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7080–7090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4" name="Text Box 122"/>
                              <wps:cNvSpPr txBox="1"/>
                              <wps:spPr>
                                <a:xfrm>
                                  <a:off x="400050" y="1787129"/>
                                  <a:ext cx="723900" cy="1924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7140–7150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5" name="Text Box 127"/>
                              <wps:cNvSpPr txBox="1"/>
                              <wps:spPr>
                                <a:xfrm>
                                  <a:off x="400050" y="2841003"/>
                                  <a:ext cx="723900" cy="20287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7170–7180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96" name="Right Brace 96"/>
                              <wps:cNvSpPr/>
                              <wps:spPr>
                                <a:xfrm rot="5400000">
                                  <a:off x="2987357" y="533957"/>
                                  <a:ext cx="282575" cy="5473700"/>
                                </a:xfrm>
                                <a:prstGeom prst="rightBrac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txbx>
                                <w:txbxContent>
                                  <w:p w:rsidR="00576BA4" w:rsidRDefault="00576BA4" w:rsidP="003C0B4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 name="Text Box 130"/>
                              <wps:cNvSpPr txBox="1"/>
                              <wps:spPr>
                                <a:xfrm>
                                  <a:off x="2696210" y="3412095"/>
                                  <a:ext cx="875665" cy="2647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D949F6" w:rsidRDefault="00576BA4" w:rsidP="003C0B4E">
                                    <w:pPr>
                                      <w:pStyle w:val="NormalWeb"/>
                                      <w:spacing w:before="0" w:beforeAutospacing="0" w:after="200" w:afterAutospacing="0" w:line="276" w:lineRule="auto"/>
                                      <w:rPr>
                                        <w:sz w:val="28"/>
                                      </w:rPr>
                                    </w:pPr>
                                    <w:r w:rsidRPr="00D949F6">
                                      <w:rPr>
                                        <w:rFonts w:eastAsia="Calibri"/>
                                        <w:color w:val="000000" w:themeColor="dark1"/>
                                        <w:kern w:val="24"/>
                                        <w:szCs w:val="22"/>
                                      </w:rPr>
                                      <w:t>10 seconds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98" name="Text Box 98"/>
                          <wps:cNvSpPr txBox="1"/>
                          <wps:spPr>
                            <a:xfrm>
                              <a:off x="2046976" y="3152775"/>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Pr="003C65C2" w:rsidRDefault="00576BA4" w:rsidP="003C0B4E">
                                <w:pPr>
                                  <w:jc w:val="center"/>
                                  <w:rPr>
                                    <w:rFonts w:ascii="Times New Roman" w:hAnsi="Times New Roman" w:cs="Times New Roman"/>
                                    <w:b/>
                                    <w:sz w:val="20"/>
                                    <w:szCs w:val="20"/>
                                  </w:rPr>
                                </w:pPr>
                                <w:r w:rsidRPr="003C65C2">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 name="Text Box 99"/>
                          <wps:cNvSpPr txBox="1"/>
                          <wps:spPr>
                            <a:xfrm>
                              <a:off x="3647540" y="3152775"/>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0" name="Text Box 100"/>
                          <wps:cNvSpPr txBox="1"/>
                          <wps:spPr>
                            <a:xfrm>
                              <a:off x="4452135" y="3152775"/>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Text Box 101"/>
                          <wps:cNvSpPr txBox="1"/>
                          <wps:spPr>
                            <a:xfrm>
                              <a:off x="9525" y="4286250"/>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Pr="003C65C2" w:rsidRDefault="00576BA4" w:rsidP="003C0B4E">
                                <w:pPr>
                                  <w:jc w:val="center"/>
                                  <w:rPr>
                                    <w:rFonts w:ascii="Times New Roman" w:hAnsi="Times New Roman" w:cs="Times New Roman"/>
                                    <w:b/>
                                    <w:sz w:val="20"/>
                                    <w:szCs w:val="20"/>
                                  </w:rPr>
                                </w:pPr>
                                <w:r w:rsidRPr="003C65C2">
                                  <w:rPr>
                                    <w:rFonts w:ascii="Times New Roman" w:hAnsi="Times New Roman" w:cs="Times New Roman"/>
                                    <w:b/>
                                    <w:sz w:val="20"/>
                                    <w:szCs w:val="20"/>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9525" y="5334000"/>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0" y="6343650"/>
                              <a:ext cx="247650" cy="247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71" o:spid="_x0000_s1068" style="position:absolute;margin-left:-14.25pt;margin-top:16.5pt;width:489.8pt;height:581pt;z-index:251742208;mso-position-horizontal-relative:text;mso-position-vertical-relative:text" coordsize="62210,772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">
                <v:shape id="Picture 372" o:spid="_x0000_s1069" type="#_x0000_t75" style="position:absolute;left:4054;top:172;width:57193;height:319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zbTDDAAAA3AAAAA8AAABkcnMvZG93bnJldi54bWxEj9GKwjAURN8F/yFcwRfR1AoqXaOIKPiw&#10;oFY/4NJc267NTWmi1r/fCIKPw8ycYRar1lTiQY0rLSsYjyIQxJnVJecKLufdcA7CeWSNlWVS8CIH&#10;q2W3s8BE2yef6JH6XAQIuwQVFN7XiZQuK8igG9maOHhX2xj0QTa51A0+A9xUMo6iqTRYclgosKZN&#10;QdktvRsFNPidHsuXrm/nXby11010GP9tler32vUPCE+t/4Y/7b1WMJnF8D4TjoBc/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nNtMMMAAADcAAAADwAAAAAAAAAAAAAAAACf&#10;AgAAZHJzL2Rvd25yZXYueG1sUEsFBgAAAAAEAAQA9wAAAI8DAAAAAA==&#10;">
                  <v:imagedata r:id="rId20" o:title=""/>
                  <v:path arrowok="t"/>
                </v:shape>
                <v:group id="Group 373" o:spid="_x0000_s1070" style="position:absolute;width:62210;height:77235" coordorigin=",-1455" coordsize="62210,7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QZt8UAAADcAAAADwAAAGRycy9kb3ducmV2LnhtbESPT2vCQBTE7wW/w/KE&#10;3uomhlaJriKipQcR/APi7ZF9JsHs25Bdk/jtuwWhx2FmfsPMl72pREuNKy0riEcRCOLM6pJzBefT&#10;9mMKwnlkjZVlUvAkB8vF4G2OqbYdH6g9+lwECLsUFRTe16mULivIoBvZmjh4N9sY9EE2udQNdgFu&#10;KjmOoi9psOSwUGBN64Ky+/FhFHx32K2SeNPu7rf183r63F92MSn1PuxXMxCeev8ffrV/tIJk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7UGbfFAAAA3AAA&#10;AA8AAAAAAAAAAAAAAAAAqgIAAGRycy9kb3ducmV2LnhtbFBLBQYAAAAABAAEAPoAAACcAwAAAAA=&#10;">
                  <v:group id="Group 374" o:spid="_x0000_s1071" style="position:absolute;left:476;top:-1455;width:61734;height:77369" coordorigin=",-1455" coordsize="61734,773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375" o:spid="_x0000_s1072" style="position:absolute;top:-1455;width:46698;height:35459" coordorigin=",-1455" coordsize="46702,354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Text Box 376" o:spid="_x0000_s1073" type="#_x0000_t202" style="position:absolute;left:-2096;top:22939;width:7233;height:27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ySe8MA&#10;AADcAAAADwAAAGRycy9kb3ducmV2LnhtbESPT2sCMRTE70K/Q3iF3jRbC1a2Rin9A151PfT42Dw3&#10;i5uXZV80Wz99Iwg9DjPzG2a1GX2nLjRIG9jA86wARVwH23Jj4FB9T5egJCJb7AKTgV8S2KwfJiss&#10;bUi8o8s+NipDWEo04GLsS62lduRRZqEnzt4xDB5jlkOj7YApw32n50Wx0B5bzgsOe/pwVJ/2Z29A&#10;vtK8GCVdl+fKia58c/35TMY8PY7vb6AijfE/fG9vrYGX1wXczuQjo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ySe8MAAADcAAAADwAAAAAAAAAAAAAAAACYAgAAZHJzL2Rv&#10;d25yZXYueG1sUEsFBgAAAAAEAAQA9QAAAIgDAAAAAA==&#10;" fillcolor="white [3201]" stroked="f" strokeweight=".5pt">
                        <v:textbox>
                          <w:txbxContent>
                            <w:p w:rsidR="00576BA4" w:rsidRPr="00A1173B" w:rsidRDefault="00576BA4" w:rsidP="003C0B4E">
                              <w:pPr>
                                <w:rPr>
                                  <w:rFonts w:ascii="Times New Roman" w:hAnsi="Times New Roman" w:cs="Times New Roman"/>
                                  <w:sz w:val="16"/>
                                  <w:szCs w:val="16"/>
                                </w:rPr>
                              </w:pPr>
                              <w:r w:rsidRPr="00A1173B">
                                <w:rPr>
                                  <w:rFonts w:ascii="Times New Roman" w:hAnsi="Times New Roman" w:cs="Times New Roman"/>
                                  <w:sz w:val="16"/>
                                  <w:szCs w:val="16"/>
                                </w:rPr>
                                <w:t>IP (mmHg)</w:t>
                              </w:r>
                            </w:p>
                          </w:txbxContent>
                        </v:textbox>
                      </v:shape>
                      <v:shape id="Text Box 377" o:spid="_x0000_s1074" type="#_x0000_t202" style="position:absolute;left:-4086;top:12039;width:11188;height:270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RRsUA&#10;AADcAAAADwAAAGRycy9kb3ducmV2LnhtbESPQYvCMBSE7wv+h/AEb2uqgrrVKCKIu4c9WAX3+Gye&#10;bbV5KU3U6q83C4LHYWa+YabzxpTiSrUrLCvodSMQxKnVBWcKdtvV5xiE88gaS8uk4E4O5rPWxxRj&#10;bW+8oWviMxEg7GJUkHtfxVK6NCeDrmsr4uAdbW3QB1lnUtd4C3BTyn4UDaXBgsNCjhUtc0rPycUo&#10;OBl3+Bo/qLdfrO+m/5v8VT9rq1Sn3SwmIDw1/h1+tb+1gsFoBP9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RFGxQAAANwAAAAPAAAAAAAAAAAAAAAAAJgCAABkcnMv&#10;ZG93bnJldi54bWxQSwUGAAAAAAQABAD1AAAAigMAAAAA&#10;" filled="f" stroked="f" strokeweight=".5pt">
                        <v:textbox>
                          <w:txbxContent>
                            <w:p w:rsidR="00576BA4" w:rsidRPr="00A1173B" w:rsidRDefault="00576BA4" w:rsidP="003C0B4E">
                              <w:pPr>
                                <w:rPr>
                                  <w:rFonts w:ascii="Times New Roman" w:hAnsi="Times New Roman" w:cs="Times New Roman"/>
                                  <w:sz w:val="16"/>
                                  <w:szCs w:val="16"/>
                                </w:rPr>
                              </w:pPr>
                              <w:r>
                                <w:rPr>
                                  <w:rFonts w:ascii="Times New Roman" w:hAnsi="Times New Roman" w:cs="Times New Roman"/>
                                  <w:sz w:val="16"/>
                                  <w:szCs w:val="16"/>
                                </w:rPr>
                                <w:t>Nerve firing (µV)</w:t>
                              </w:r>
                            </w:p>
                          </w:txbxContent>
                        </v:textbox>
                      </v:shape>
                      <v:shape id="Text Box 378" o:spid="_x0000_s1075" type="#_x0000_t202" style="position:absolute;left:-4679;top:3224;width:11448;height:208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jksAA&#10;AADcAAAADwAAAGRycy9kb3ducmV2LnhtbERPTWsCMRC9F/ofwhS81WwVWtkapbQKXut66HHYjJvF&#10;zWTZiWb115uD0OPjfS/Xo+/UhQZpAxt4mxagiOtgW24MHKrt6wKURGSLXWAycCWB9er5aYmlDYl/&#10;6bKPjcohLCUacDH2pdZSO/Io09ATZ+4YBo8xw6HRdsCUw32nZ0Xxrj22nBsc9vTtqD7tz96AbNKs&#10;GCXdFufKia58c/v7ScZMXsavT1CRxvgvfrh31sD8I6/NZ/IR0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jksAAAADcAAAADwAAAAAAAAAAAAAAAACYAgAAZHJzL2Rvd25y&#10;ZXYueG1sUEsFBgAAAAAEAAQA9QAAAIUDAAAAAA==&#10;" fillcolor="white [3201]" stroked="f" strokeweight=".5pt">
                        <v:textbox>
                          <w:txbxContent>
                            <w:p w:rsidR="00576BA4" w:rsidRPr="00A1173B" w:rsidRDefault="00576BA4" w:rsidP="003C0B4E">
                              <w:pPr>
                                <w:jc w:val="center"/>
                                <w:rPr>
                                  <w:rFonts w:ascii="Times New Roman" w:hAnsi="Times New Roman" w:cs="Times New Roman"/>
                                  <w:sz w:val="16"/>
                                  <w:szCs w:val="16"/>
                                </w:rPr>
                              </w:pPr>
                              <w:proofErr w:type="spellStart"/>
                              <w:proofErr w:type="gramStart"/>
                              <w:r>
                                <w:rPr>
                                  <w:rFonts w:ascii="Times New Roman" w:hAnsi="Times New Roman" w:cs="Times New Roman"/>
                                  <w:sz w:val="16"/>
                                  <w:szCs w:val="16"/>
                                </w:rPr>
                                <w:t>Histo</w:t>
                              </w:r>
                              <w:proofErr w:type="spellEnd"/>
                              <w:r>
                                <w:rPr>
                                  <w:rFonts w:ascii="Times New Roman" w:hAnsi="Times New Roman" w:cs="Times New Roman"/>
                                  <w:sz w:val="16"/>
                                  <w:szCs w:val="16"/>
                                </w:rPr>
                                <w:t>.</w:t>
                              </w:r>
                              <w:proofErr w:type="gramEnd"/>
                              <w:r>
                                <w:rPr>
                                  <w:rFonts w:ascii="Times New Roman" w:hAnsi="Times New Roman" w:cs="Times New Roman"/>
                                  <w:sz w:val="16"/>
                                  <w:szCs w:val="16"/>
                                </w:rPr>
                                <w:t xml:space="preserve"> </w:t>
                              </w:r>
                              <w:proofErr w:type="gramStart"/>
                              <w:r>
                                <w:rPr>
                                  <w:rFonts w:ascii="Times New Roman" w:hAnsi="Times New Roman" w:cs="Times New Roman"/>
                                  <w:sz w:val="16"/>
                                  <w:szCs w:val="16"/>
                                </w:rPr>
                                <w:t>firing</w:t>
                              </w:r>
                              <w:proofErr w:type="gramEnd"/>
                              <w:r>
                                <w:rPr>
                                  <w:rFonts w:ascii="Times New Roman" w:hAnsi="Times New Roman" w:cs="Times New Roman"/>
                                  <w:sz w:val="16"/>
                                  <w:szCs w:val="16"/>
                                </w:rPr>
                                <w:t xml:space="preserve"> (imp s</w:t>
                              </w:r>
                              <w:r>
                                <w:rPr>
                                  <w:rFonts w:ascii="Times New Roman" w:hAnsi="Times New Roman" w:cs="Times New Roman"/>
                                  <w:sz w:val="16"/>
                                  <w:szCs w:val="16"/>
                                  <w:vertAlign w:val="superscript"/>
                                </w:rPr>
                                <w:t>-1</w:t>
                              </w:r>
                              <w:r>
                                <w:rPr>
                                  <w:rFonts w:ascii="Times New Roman" w:hAnsi="Times New Roman" w:cs="Times New Roman"/>
                                  <w:sz w:val="16"/>
                                  <w:szCs w:val="16"/>
                                </w:rPr>
                                <w:t>)</w:t>
                              </w:r>
                            </w:p>
                            <w:p w:rsidR="00576BA4" w:rsidRPr="00A1173B" w:rsidRDefault="00576BA4" w:rsidP="003C0B4E">
                              <w:pPr>
                                <w:jc w:val="center"/>
                                <w:rPr>
                                  <w:rFonts w:ascii="Times New Roman" w:hAnsi="Times New Roman" w:cs="Times New Roman"/>
                                  <w:sz w:val="16"/>
                                  <w:szCs w:val="16"/>
                                </w:rPr>
                              </w:pPr>
                            </w:p>
                          </w:txbxContent>
                        </v:textbox>
                      </v:shape>
                      <v:shape id="Text Box 39" o:spid="_x0000_s1076" type="#_x0000_t202" style="position:absolute;left:3907;top:30533;width:5512;height:34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iL/8cA&#10;AADcAAAADwAAAGRycy9kb3ducmV2LnhtbESPT0vDQBTE74LfYXmCF7EbDbYauy2l2D/01kQtvT2y&#10;zySYfRuya5J++25B6HGYmd8w0/lgatFR6yrLCp5GEQji3OqKCwWf2erxFYTzyBpry6TgRA7ms9ub&#10;KSba9rynLvWFCBB2CSoovW8SKV1ekkE3sg1x8H5sa9AH2RZSt9gHuKnlcxSNpcGKw0KJDS1Lyn/T&#10;P6Pg+FAcdm5Yf/XxS9x8bLps8q0zpe7vhsU7CE+Dv4b/21utIJ68weVMO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i//HAAAA3AAAAA8AAAAAAAAAAAAAAAAAmAIAAGRy&#10;cy9kb3ducmV2LnhtbFBLBQYAAAAABAAEAPUAAACMAwAAAAA=&#10;" fillcolor="white [3201]" stroked="f" strokeweight=".5pt">
                        <v:textbo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Time (s)</w:t>
                              </w:r>
                            </w:p>
                          </w:txbxContent>
                        </v:textbox>
                      </v:shape>
                      <v:rect id="Rectangle 380" o:spid="_x0000_s1077" style="position:absolute;left:19826;top:10654;width:2813;height:19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q/MAA&#10;AADcAAAADwAAAGRycy9kb3ducmV2LnhtbERPS2vCQBC+F/wPywheik60UEJ0FU0RPPpCr0N2TKLZ&#10;2ZDdavrvu4dCjx/fe7HqbaOe3PnaiYbpJAHFUjhTS6nhfNqOU1A+kBhqnLCGH/awWg7eFpQZ95ID&#10;P4+hVDFEfEYaqhDaDNEXFVvyE9eyRO7mOkshwq5E09ErhtsGZ0nyiZZqiQ0VtZxXXDyO31aDu9eH&#10;PL/Q45xe31Ncb3D/tUetR8N+PQcVuA//4j/3zmj4SOP8eCYeAV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iPq/MAAAADcAAAADwAAAAAAAAAAAAAAAACYAgAAZHJzL2Rvd25y&#10;ZXYueG1sUEsFBgAAAAAEAAQA9QAAAIUDAAAAAA==&#10;" filled="f" strokecolor="red" strokeweight="1.25pt">
                        <v:stroke dashstyle="3 1"/>
                      </v:rect>
                      <v:rect id="Rectangle 381" o:spid="_x0000_s1078" style="position:absolute;left:35892;top:10654;width:2818;height:19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nsQA&#10;AADcAAAADwAAAGRycy9kb3ducmV2LnhtbESPT4vCMBTE74LfITzBm6YqLFKN4h9ED7sHXS/eHs2z&#10;LW1eahNr9dNvBGGPw8z8hpkvW1OKhmqXW1YwGkYgiBOrc04VnH93gykI55E1lpZJwZMcLBfdzhxj&#10;bR98pObkUxEg7GJUkHlfxVK6JCODbmgr4uBdbW3QB1mnUtf4CHBTynEUfUmDOYeFDCvaZJQUp7tR&#10;EH2fL1zs6Xpcb5N98WpuP7RCpfq9djUD4an1/+FP+6AVTKYjeJ8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4bJ7EAAAA3AAAAA8AAAAAAAAAAAAAAAAAmAIAAGRycy9k&#10;b3ducmV2LnhtbFBLBQYAAAAABAAEAPUAAACJAwAAAAA=&#10;" filled="f" strokecolor="#0070c0" strokeweight="1.25pt">
                        <v:stroke dashstyle="3 1"/>
                      </v:rect>
                      <v:rect id="Rectangle 382" o:spid="_x0000_s1079" style="position:absolute;left:43867;top:10654;width:2835;height:19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iEoMMA&#10;AADcAAAADwAAAGRycy9kb3ducmV2LnhtbESP3YrCMBSE7wXfIRzBG1lTFUS6pmUVFC8WitUHODSn&#10;P2xzUpqo9e3NguDlMDPfMNt0MK24U+8aywoW8wgEcWF1w5WC6+XwtQHhPLLG1jIpeJKDNBmPthhr&#10;++Az3XNfiQBhF6OC2vsultIVNRl0c9sRB6+0vUEfZF9J3eMjwE0rl1G0lgYbDgs1drSvqfjLbyZQ&#10;frO83FVF1jyz7Hxx0a10x5lS08nw8w3C0+A/4Xf7pBWsNkv4PxOOgEx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iEoMMAAADcAAAADwAAAAAAAAAAAAAAAACYAgAAZHJzL2Rv&#10;d25yZXYueG1sUEsFBgAAAAAEAAQA9QAAAIgDAAAAAA==&#10;" filled="f" strokecolor="#00b050" strokeweight="1.25pt">
                        <v:stroke dashstyle="3 1"/>
                      </v:rect>
                    </v:group>
                    <v:group id="Group 18" o:spid="_x0000_s1080" style="position:absolute;left:2872;top:37100;width:58862;height:38814" coordorigin="-79,-2047" coordsize="58861,388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wFpkMQAAADcAAAA&#10;DwAAAAAAAAAAAAAAAACqAgAAZHJzL2Rvd25yZXYueG1sUEsFBgAAAAAEAAQA+gAAAJsDAAAAAA==&#10;">
                      <v:shape id="Picture 64" o:spid="_x0000_s1081" type="#_x0000_t75" style="position:absolute;left:1435;width:57340;height:307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6Z8DnDAAAA2wAAAA8AAABkcnMvZG93bnJldi54bWxEj0GLwjAUhO+C/yE8wZumrou43aYiwoII&#10;K2hFPD6at23Z5qU2Ueu/N4LgcZiZb5hk0ZlaXKl1lWUFk3EEgji3uuJCwSH7Gc1BOI+ssbZMCu7k&#10;YJH2ewnG2t54R9e9L0SAsItRQel9E0vp8pIMurFtiIP3Z1uDPsi2kLrFW4CbWn5E0UwarDgslNjQ&#10;qqT8f38xCn6zlZ+e3LY+fnWX6e683OCpQKWGg275DcJT59/hV3utFcw+4fkl/ACZ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pnwOcMAAADbAAAADwAAAAAAAAAAAAAAAACf&#10;AgAAZHJzL2Rvd25yZXYueG1sUEsFBgAAAAAEAAQA9wAAAI8DAAAAAA==&#10;">
                        <v:imagedata r:id="rId21" o:title=""/>
                      </v:shape>
                      <v:rect id="Rectangle 66" o:spid="_x0000_s1082" style="position:absolute;left:6;top:396;width:58775;height:9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DZlMMA&#10;AADbAAAADwAAAGRycy9kb3ducmV2LnhtbESPT2vCQBTE7wW/w/IKvRR9sYcQoqvYiODRf+j1kX1N&#10;UrNvQ3bV9Nt3CwWPw8z8hpkvB9uqO/e+caJhOklAsZTONFJpOB034wyUDySGWies4Yc9LBejlznl&#10;xj1kz/dDqFSEiM9JQx1ClyP6smZLfuI6luh9ud5SiLKv0PT0iHDb4keSpGipkbhQU8dFzeX1cLMa&#10;3HezL4ozXU/Z5T3D1Sfu1jvU+u11WM1ABR7CM/zf3hoNaQp/X+IPw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DZlMMAAADbAAAADwAAAAAAAAAAAAAAAACYAgAAZHJzL2Rv&#10;d25yZXYueG1sUEsFBgAAAAAEAAQA9QAAAIgDAAAAAA==&#10;" filled="f" strokecolor="red" strokeweight="1.25pt">
                        <v:stroke dashstyle="3 1"/>
                        <v:textbox>
                          <w:txbxContent>
                            <w:p w:rsidR="00576BA4" w:rsidRDefault="00576BA4" w:rsidP="003C0B4E">
                              <w:pPr>
                                <w:rPr>
                                  <w:rFonts w:eastAsia="Times New Roman"/>
                                </w:rPr>
                              </w:pPr>
                            </w:p>
                            <w:p w:rsidR="00576BA4" w:rsidRDefault="00576BA4" w:rsidP="003C0B4E">
                              <w:pPr>
                                <w:rPr>
                                  <w:rFonts w:eastAsia="Times New Roman"/>
                                </w:rPr>
                              </w:pPr>
                            </w:p>
                            <w:p w:rsidR="00576BA4" w:rsidRDefault="00576BA4" w:rsidP="003C0B4E">
                              <w:pPr>
                                <w:rPr>
                                  <w:rFonts w:eastAsia="Times New Roman"/>
                                </w:rPr>
                              </w:pPr>
                            </w:p>
                            <w:p w:rsidR="00576BA4" w:rsidRDefault="00576BA4" w:rsidP="003C0B4E">
                              <w:pPr>
                                <w:rPr>
                                  <w:rFonts w:eastAsia="Times New Roman"/>
                                </w:rPr>
                              </w:pPr>
                            </w:p>
                          </w:txbxContent>
                        </v:textbox>
                      </v:rect>
                      <v:shape id="Text Box 101" o:spid="_x0000_s1083" type="#_x0000_t202" style="position:absolute;left:-4143;top:2496;width:11777;height:26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bf8UA&#10;AADbAAAADwAAAGRycy9kb3ducmV2LnhtbESPQWvCQBSE7wX/w/KE3sxGD2mMriKFEnvowbRgj6/Z&#10;Z5I2+zZkV03667uC0OMwM98w6+1gWnGh3jWWFcyjGARxaXXDlYKP95dZCsJ5ZI2tZVIwkoPtZvKw&#10;xkzbKx/oUvhKBAi7DBXU3neZlK6syaCLbEccvJPtDfog+0rqHq8Bblq5iONEGmw4LNTY0XNN5U9x&#10;Ngq+jftapr80P+7y0Szeis/uNbdKPU6H3QqEp8H/h+/tvVaQPMHtS/g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qdt/xQAAANsAAAAPAAAAAAAAAAAAAAAAAJgCAABkcnMv&#10;ZG93bnJldi54bWxQSwUGAAAAAAQABAD1AAAAigMAAAAA&#10;" filled="f" stroked="f" strokeweight=".5pt">
                        <v:textbo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Nerve firing (µV)</w:t>
                              </w:r>
                            </w:p>
                          </w:txbxContent>
                        </v:textbox>
                      </v:shape>
                      <v:shape id="Text Box 102" o:spid="_x0000_s1084" type="#_x0000_t202" style="position:absolute;left:-4819;top:12569;width:12802;height:26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PDcAA&#10;AADbAAAADwAAAGRycy9kb3ducmV2LnhtbERPTYvCMBC9L/gfwgjetqkeRKtRRBD14MG6sB7HZmyr&#10;zaQ0Uau/3hwEj4/3PZ23phJ3alxpWUE/ikEQZ1aXnCv4O6x+RyCcR9ZYWSYFT3Iwn3V+ppho++A9&#10;3VOfixDCLkEFhfd1IqXLCjLoIlsTB+5sG4M+wCaXusFHCDeVHMTxUBosOTQUWNOyoOya3oyCi3Gn&#10;8ehF/f/F+mkGu/RYb9dWqV63XUxAeGr9V/xxb7SCY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DZPDcAAAADbAAAADwAAAAAAAAAAAAAAAACYAgAAZHJzL2Rvd25y&#10;ZXYueG1sUEsFBgAAAAAEAAQA9QAAAIUDAAAAAA==&#10;" filled="f" stroked="f" strokeweight=".5pt">
                        <v:textbo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Nerve firing (µV)</w:t>
                              </w:r>
                            </w:p>
                          </w:txbxContent>
                        </v:textbox>
                      </v:shape>
                      <v:shape id="Text Box 103" o:spid="_x0000_s1085" type="#_x0000_t202" style="position:absolute;left:-3756;top:23796;width:10693;height:26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nV1sIA&#10;AADbAAAADwAAAGRycy9kb3ducmV2LnhtbERPPW/CMBDdkfgP1iGxFScMNKQYFCEh2qEDAYmO1/ia&#10;BOJzFLuQ9NfjoRLj0/tebXrTiBt1rrasIJ5FIIgLq2suFZyOu5cEhPPIGhvLpGAgB5v1eLTCVNs7&#10;H+iW+1KEEHYpKqi8b1MpXVGRQTezLXHgfmxn0AfYlVJ3eA/hppHzKFpIgzWHhgpb2lZUXPNfo+Bi&#10;3Pcy+aP4nO0HM//Mv9qPvVVqOumzNxCeev8U/7vftYLXsD58CT9Ar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mdXWwgAAANsAAAAPAAAAAAAAAAAAAAAAAJgCAABkcnMvZG93&#10;bnJldi54bWxQSwUGAAAAAAQABAD1AAAAhwMAAAAA&#10;" filled="f" stroked="f" strokeweight=".5pt">
                        <v:textbo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Nerve firing (µV)</w:t>
                              </w:r>
                            </w:p>
                          </w:txbxContent>
                        </v:textbox>
                      </v:shape>
                      <v:rect id="Rectangle 86" o:spid="_x0000_s1086" style="position:absolute;top:10727;width:58775;height:930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139MIA&#10;AADbAAAADwAAAGRycy9kb3ducmV2LnhtbESPzarCMBSE9xd8h3AEd9dUFyLVKOrlogtd+LNxd2iO&#10;bWlzUptYq09vBMHlMDPfMNN5a0rRUO1yywoG/QgEcWJ1zqmC0/H/dwzCeWSNpWVS8CAH81nnZ4qx&#10;tnfeU3PwqQgQdjEqyLyvYildkpFB17cVcfAutjbog6xTqWu8B7gp5TCKRtJgzmEhw4pWGSXF4WYU&#10;RNvTmYs1XfbLv2RdPJvrjhaoVK/bLiYgPLX+G/60N1rBeATvL+EHyN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Xf0wgAAANsAAAAPAAAAAAAAAAAAAAAAAJgCAABkcnMvZG93&#10;bnJldi54bWxQSwUGAAAAAAQABAD1AAAAhwMAAAAA&#10;" filled="f" strokecolor="#0070c0" strokeweight="1.25pt">
                        <v:stroke dashstyle="3 1"/>
                        <v:textbox>
                          <w:txbxContent>
                            <w:p w:rsidR="00576BA4" w:rsidRDefault="00576BA4" w:rsidP="003C0B4E">
                              <w:pPr>
                                <w:rPr>
                                  <w:rFonts w:eastAsia="Times New Roman"/>
                                </w:rPr>
                              </w:pPr>
                            </w:p>
                          </w:txbxContent>
                        </v:textbox>
                      </v:rect>
                      <v:rect id="Rectangle 92" o:spid="_x0000_s1087" style="position:absolute;left:-79;top:21202;width:58774;height:95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SCNcEA&#10;AADbAAAADwAAAGRycy9kb3ducmV2LnhtbESPzarCMBSE9xd8h3AENxdNdSFajaKC4uJCsfUBDs3p&#10;DzYnpYla395cEFwOM/MNs972phEP6lxtWcF0EoEgzq2uuVRwzY7jBQjnkTU2lknBixxsN4OfNcba&#10;PvlCj9SXIkDYxaig8r6NpXR5RQbdxLbEwStsZ9AH2ZVSd/gMcNPIWRTNpcGaw0KFLR0qym/p3QTK&#10;X5IW+zJP6leSXDIX3Qt3+lVqNOx3KxCeev8Nf9pnrWA5g/8v4QfIz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0gjXBAAAA2wAAAA8AAAAAAAAAAAAAAAAAmAIAAGRycy9kb3du&#10;cmV2LnhtbFBLBQYAAAAABAAEAPUAAACGAwAAAAA=&#10;" filled="f" strokecolor="#00b050" strokeweight="1.25pt">
                        <v:stroke dashstyle="3 1"/>
                        <v:textbox>
                          <w:txbxContent>
                            <w:p w:rsidR="00576BA4" w:rsidRDefault="00576BA4" w:rsidP="00260BCC">
                              <w:pPr>
                                <w:rPr>
                                  <w:rFonts w:eastAsia="Times New Roman"/>
                                </w:rPr>
                              </w:pPr>
                            </w:p>
                          </w:txbxContent>
                        </v:textbox>
                      </v:rect>
                      <v:shape id="Text Box 121" o:spid="_x0000_s1088" type="#_x0000_t202" style="position:absolute;left:3911;top:7514;width:7239;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2T8IA&#10;AADbAAAADwAAAGRycy9kb3ducmV2LnhtbESPQUsDMRSE74L/ITzBm82qI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VvZPwgAAANsAAAAPAAAAAAAAAAAAAAAAAJgCAABkcnMvZG93&#10;bnJldi54bWxQSwUGAAAAAAQABAD1AAAAhwMAAAAA&#10;" fillcolor="white [3201]" strokeweight=".5pt">
                        <v:textbo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7080–7090 s</w:t>
                              </w:r>
                            </w:p>
                          </w:txbxContent>
                        </v:textbox>
                      </v:shape>
                      <v:shape id="Text Box 122" o:spid="_x0000_s1089" type="#_x0000_t202" style="position:absolute;left:4000;top:17871;width:7239;height:19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9uO8IA&#10;AADbAAAADwAAAGRycy9kb3ducmV2LnhtbESPQUsDMRSE74L/ITzBm80qIt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v247wgAAANsAAAAPAAAAAAAAAAAAAAAAAJgCAABkcnMvZG93&#10;bnJldi54bWxQSwUGAAAAAAQABAD1AAAAhwMAAAAA&#10;" fillcolor="white [3201]" strokeweight=".5pt">
                        <v:textbo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7140–7150 s</w:t>
                              </w:r>
                            </w:p>
                          </w:txbxContent>
                        </v:textbox>
                      </v:shape>
                      <v:shape id="Text Box 127" o:spid="_x0000_s1090" type="#_x0000_t202" style="position:absolute;left:4000;top:28410;width:7239;height:20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LoMIA&#10;AADbAAAADwAAAGRycy9kb3ducmV2LnhtbESPQUsDMRSE74L/ITzBm80qKNu12aVKWwRPVvH82Lwm&#10;oZuXJUm3239vBMHjMDPfMKtu9oOYKCYXWMH9ogJB3Aft2Cj4+tze1SBSRtY4BCYFF0rQtddXK2x0&#10;OPMHTftsRIFwalCBzXlspEy9JY9pEUbi4h1C9JiLjEbqiOcC94N8qKon6dFxWbA40qul/rg/eQWb&#10;F7M0fY3Rbmrt3DR/H97NTqnbm3n9DCLTnP/Df+03rWD5CL9fyg+Q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8ugwgAAANsAAAAPAAAAAAAAAAAAAAAAAJgCAABkcnMvZG93&#10;bnJldi54bWxQSwUGAAAAAAQABAD1AAAAhwMAAAAA&#10;" fillcolor="white [3201]" strokeweight=".5pt">
                        <v:textbox>
                          <w:txbxContent>
                            <w:p w:rsidR="00576BA4" w:rsidRDefault="00576BA4" w:rsidP="003C0B4E">
                              <w:pPr>
                                <w:pStyle w:val="NormalWeb"/>
                                <w:spacing w:before="0" w:beforeAutospacing="0" w:after="200" w:afterAutospacing="0" w:line="276" w:lineRule="auto"/>
                              </w:pPr>
                              <w:r>
                                <w:rPr>
                                  <w:rFonts w:eastAsia="Calibri"/>
                                  <w:color w:val="000000" w:themeColor="dark1"/>
                                  <w:kern w:val="24"/>
                                  <w:sz w:val="16"/>
                                  <w:szCs w:val="16"/>
                                </w:rPr>
                                <w:t>7170–7180 s</w:t>
                              </w:r>
                            </w:p>
                          </w:txbxContent>
                        </v:textbox>
                      </v:shape>
                      <v:shape id="Right Brace 96" o:spid="_x0000_s1091" type="#_x0000_t88" style="position:absolute;left:29873;top:5339;width:2825;height:5473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BF8cIA&#10;AADbAAAADwAAAGRycy9kb3ducmV2LnhtbESPwW7CMBBE75X4B2uRuBWHHkIJGIQKSBxL4ANW8RIH&#10;4nWIDQS+vkZC6nE0M280s0Vna3Gj1leOFYyGCQjiwumKSwWH/ebzG4QPyBprx6TgQR4W897HDDPt&#10;7ryjWx5KESHsM1RgQmgyKX1hyKIfuoY4ekfXWgxRtqXULd4j3NbyK0lSabHiuGCwoR9DxTm/WgWp&#10;cXm6OtnnMtlers6s1tXveK3UoN8tpyACdeE//G5vtYJJCq8v8QfI+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sEXxwgAAANsAAAAPAAAAAAAAAAAAAAAAAJgCAABkcnMvZG93&#10;bnJldi54bWxQSwUGAAAAAAQABAD1AAAAhwMAAAAA&#10;" adj="93" strokecolor="black [3213]">
                        <v:textbox>
                          <w:txbxContent>
                            <w:p w:rsidR="00576BA4" w:rsidRDefault="00576BA4" w:rsidP="003C0B4E">
                              <w:pPr>
                                <w:rPr>
                                  <w:rFonts w:eastAsia="Times New Roman"/>
                                </w:rPr>
                              </w:pPr>
                            </w:p>
                          </w:txbxContent>
                        </v:textbox>
                      </v:shape>
                      <v:shape id="Text Box 130" o:spid="_x0000_s1092" type="#_x0000_t202" style="position:absolute;left:26962;top:34120;width:8756;height:2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c9sYA&#10;AADbAAAADwAAAGRycy9kb3ducmV2LnhtbESPQWvCQBSE70L/w/IKXkQ3Vao2uopIa8WbRlt6e2Sf&#10;SWj2bchuk/jvu4WCx2FmvmGW686UoqHaFZYVPI0iEMSp1QVnCs7J23AOwnlkjaVlUnAjB+vVQ2+J&#10;sbYtH6k5+UwECLsYFeTeV7GULs3JoBvZijh4V1sb9EHWmdQ1tgFuSjmOoqk0WHBYyLGibU7p9+nH&#10;KPgaZJ8H1+0u7eR5Ur2+N8nsQydK9R+7zQKEp87fw//tvVbwMoO/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c9sYAAADbAAAADwAAAAAAAAAAAAAAAACYAgAAZHJz&#10;L2Rvd25yZXYueG1sUEsFBgAAAAAEAAQA9QAAAIsDAAAAAA==&#10;" fillcolor="white [3201]" stroked="f" strokeweight=".5pt">
                        <v:textbox>
                          <w:txbxContent>
                            <w:p w:rsidR="00576BA4" w:rsidRPr="00D949F6" w:rsidRDefault="00576BA4" w:rsidP="003C0B4E">
                              <w:pPr>
                                <w:pStyle w:val="NormalWeb"/>
                                <w:spacing w:before="0" w:beforeAutospacing="0" w:after="200" w:afterAutospacing="0" w:line="276" w:lineRule="auto"/>
                                <w:rPr>
                                  <w:sz w:val="28"/>
                                </w:rPr>
                              </w:pPr>
                              <w:r w:rsidRPr="00D949F6">
                                <w:rPr>
                                  <w:rFonts w:eastAsia="Calibri"/>
                                  <w:color w:val="000000" w:themeColor="dark1"/>
                                  <w:kern w:val="24"/>
                                  <w:szCs w:val="22"/>
                                </w:rPr>
                                <w:t>10 seconds</w:t>
                              </w:r>
                            </w:p>
                          </w:txbxContent>
                        </v:textbox>
                      </v:shape>
                    </v:group>
                  </v:group>
                  <v:shape id="Text Box 98" o:spid="_x0000_s1093" type="#_x0000_t202" style="position:absolute;left:20469;top:31527;width:2477;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JkPr4A&#10;AADbAAAADwAAAGRycy9kb3ducmV2LnhtbERPTWsCMRC9F/wPYYTealYPsm6NUkWl0JO29DxsxiR0&#10;M1mSuG7/fXMoeHy87/V29J0YKCYXWMF8VoEgboN2bBR8fR5fahApI2vsApOCX0qw3Uye1tjocOcz&#10;DZdsRAnh1KACm3PfSJlaSx7TLPTEhbuG6DEXGI3UEe8l3HdyUVVL6dFxabDY095S+3O5eQWHnVmZ&#10;tsZoD7V2bhi/rx/mpNTzdHx7BZFpzA/xv/tdK1iVseVL+QFy8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TyZD6+AAAA2wAAAA8AAAAAAAAAAAAAAAAAmAIAAGRycy9kb3ducmV2&#10;LnhtbFBLBQYAAAAABAAEAPUAAACDAwAAAAA=&#10;" fillcolor="white [3201]" strokeweight=".5pt">
                    <v:textbox>
                      <w:txbxContent>
                        <w:p w:rsidR="00576BA4" w:rsidRPr="003C65C2" w:rsidRDefault="00576BA4" w:rsidP="003C0B4E">
                          <w:pPr>
                            <w:jc w:val="center"/>
                            <w:rPr>
                              <w:rFonts w:ascii="Times New Roman" w:hAnsi="Times New Roman" w:cs="Times New Roman"/>
                              <w:b/>
                              <w:sz w:val="20"/>
                              <w:szCs w:val="20"/>
                            </w:rPr>
                          </w:pPr>
                          <w:r w:rsidRPr="003C65C2">
                            <w:rPr>
                              <w:rFonts w:ascii="Times New Roman" w:hAnsi="Times New Roman" w:cs="Times New Roman"/>
                              <w:b/>
                              <w:sz w:val="20"/>
                              <w:szCs w:val="20"/>
                            </w:rPr>
                            <w:t>A</w:t>
                          </w:r>
                        </w:p>
                      </w:txbxContent>
                    </v:textbox>
                  </v:shape>
                  <v:shape id="Text Box 99" o:spid="_x0000_s1094" type="#_x0000_t202" style="position:absolute;left:36475;top:31527;width:24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7BpcEA&#10;AADbAAAADwAAAGRycy9kb3ducmV2LnhtbESPQUsDMRSE74L/ITzBm5u1B9ldmxaVKkJPbcXzY/Oa&#10;BDcvS5Ju139vhEKPw8x8wyzXsx/ERDG5wAoeqxoEcR+0Y6Pg6/D+0IBIGVnjEJgU/FKC9er2Zomd&#10;Dmfe0bTPRhQIpw4V2JzHTsrUW/KYqjASF+8YosdcZDRSRzwXuB/koq6fpEfHZcHiSG+W+p/9ySvY&#10;vJrW9A1Gu2m0c9P8fdyaD6Xu7+aXZxCZ5nwNX9qfWkHbwv+X8gP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waXBAAAA2wAAAA8AAAAAAAAAAAAAAAAAmAIAAGRycy9kb3du&#10;cmV2LnhtbFBLBQYAAAAABAAEAPUAAACGAwAAAAA=&#10;" fillcolor="white [3201]" strokeweight=".5pt">
                    <v:textbo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B</w:t>
                          </w:r>
                        </w:p>
                      </w:txbxContent>
                    </v:textbox>
                  </v:shape>
                  <v:shape id="Text Box 100" o:spid="_x0000_s1095" type="#_x0000_t202" style="position:absolute;left:44521;top:31527;width:24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PUcIA&#10;AADcAAAADwAAAGRycy9kb3ducmV2LnhtbESPQUsDMRCF74L/IUzBm83Wg6xr06JSRfBkW3oeNtMk&#10;uJksSdyu/945CN5meG/e+2a9neOgJsolJDawWjagiPtkAzsDx8PrbQuqVGSLQ2Iy8EMFtpvrqzV2&#10;Nl34k6Z9dUpCuHRowNc6dlqX3lPEskwjsWjnlCNWWbPTNuNFwuOg75rmXkcMLA0eR3rx1H/tv6OB&#10;3bN7cH2L2e9aG8I0n84f7s2Ym8X89Aiq0lz/zX/X71bwG8GXZ2QCv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B49RwgAAANwAAAAPAAAAAAAAAAAAAAAAAJgCAABkcnMvZG93&#10;bnJldi54bWxQSwUGAAAAAAQABAD1AAAAhwMAAAAA&#10;" fillcolor="white [3201]" strokeweight=".5pt">
                    <v:textbo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C</w:t>
                          </w:r>
                        </w:p>
                      </w:txbxContent>
                    </v:textbox>
                  </v:shape>
                  <v:shape id="Text Box 101" o:spid="_x0000_s1096" type="#_x0000_t202" style="position:absolute;left:95;top:42862;width:24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qysAA&#10;AADcAAAADwAAAGRycy9kb3ducmV2LnhtbERPTWsCMRC9F/ofwhR6q1l7KNvVKFq0CD1VxfOwGZPg&#10;ZrIkcd3+e1Mo9DaP9znz5eg7MVBMLrCC6aQCQdwG7dgoOB62LzWIlJE1doFJwQ8lWC4eH+bY6HDj&#10;bxr22YgSwqlBBTbnvpEytZY8pknoiQt3DtFjLjAaqSPeSrjv5GtVvUmPjkuDxZ4+LLWX/dUr2KzN&#10;u2lrjHZTa+eG8XT+Mp9KPT+NqxmITGP+F/+5d7rMr6bw+0y5QC7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EsqysAAAADcAAAADwAAAAAAAAAAAAAAAACYAgAAZHJzL2Rvd25y&#10;ZXYueG1sUEsFBgAAAAAEAAQA9QAAAIUDAAAAAA==&#10;" fillcolor="white [3201]" strokeweight=".5pt">
                    <v:textbox>
                      <w:txbxContent>
                        <w:p w:rsidR="00576BA4" w:rsidRPr="003C65C2" w:rsidRDefault="00576BA4" w:rsidP="003C0B4E">
                          <w:pPr>
                            <w:jc w:val="center"/>
                            <w:rPr>
                              <w:rFonts w:ascii="Times New Roman" w:hAnsi="Times New Roman" w:cs="Times New Roman"/>
                              <w:b/>
                              <w:sz w:val="20"/>
                              <w:szCs w:val="20"/>
                            </w:rPr>
                          </w:pPr>
                          <w:r w:rsidRPr="003C65C2">
                            <w:rPr>
                              <w:rFonts w:ascii="Times New Roman" w:hAnsi="Times New Roman" w:cs="Times New Roman"/>
                              <w:b/>
                              <w:sz w:val="20"/>
                              <w:szCs w:val="20"/>
                            </w:rPr>
                            <w:t>A</w:t>
                          </w:r>
                        </w:p>
                      </w:txbxContent>
                    </v:textbox>
                  </v:shape>
                  <v:shape id="Text Box 105" o:spid="_x0000_s1097" type="#_x0000_t202" style="position:absolute;left:95;top:53340;width:2476;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AsycAA&#10;AADcAAAADwAAAGRycy9kb3ducmV2LnhtbERPTWsCMRC9F/ofwhR6q9kWKutqFFtsKXiqiudhMybB&#10;zWRJ0nX77xtB6G0e73MWq9F3YqCYXGAFz5MKBHEbtGOj4LD/eKpBpIyssQtMCn4pwWp5f7fARocL&#10;f9Owy0aUEE4NKrA5942UqbXkMU1CT1y4U4gec4HRSB3xUsJ9J1+qaio9Oi4NFnt6t9Sedz9ewebN&#10;zExbY7SbWjs3jMfT1nwq9fgwrucgMo35X3xzf+kyv3qF6zPlAr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3AsycAAAADcAAAADwAAAAAAAAAAAAAAAACYAgAAZHJzL2Rvd25y&#10;ZXYueG1sUEsFBgAAAAAEAAQA9QAAAIUDAAAAAA==&#10;" fillcolor="white [3201]" strokeweight=".5pt">
                    <v:textbo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B</w:t>
                          </w:r>
                        </w:p>
                      </w:txbxContent>
                    </v:textbox>
                  </v:shape>
                  <v:shape id="Text Box 106" o:spid="_x0000_s1098" type="#_x0000_t202" style="position:absolute;top:63436;width:2476;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vsAA&#10;AADcAAAADwAAAGRycy9kb3ducmV2LnhtbERPTWsCMRC9F/ofwgjeatYeZLsaRYsthZ6qpedhMybB&#10;zWRJ0nX9901B8DaP9zmrzeg7MVBMLrCC+awCQdwG7dgo+D6+PdUgUkbW2AUmBVdKsFk/Pqyw0eHC&#10;XzQcshElhFODCmzOfSNlai15TLPQExfuFKLHXGA0Uke8lHDfyeeqWkiPjkuDxZ5eLbXnw69XsN+Z&#10;F9PWGO2+1s4N48/p07wrNZ2M2yWITGO+i2/uD13mVwv4f6Zc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KyvsAAAADcAAAADwAAAAAAAAAAAAAAAACYAgAAZHJzL2Rvd25y&#10;ZXYueG1sUEsFBgAAAAAEAAQA9QAAAIUDAAAAAA==&#10;" fillcolor="white [3201]" strokeweight=".5pt">
                    <v:textbox>
                      <w:txbxContent>
                        <w:p w:rsidR="00576BA4" w:rsidRPr="003C65C2" w:rsidRDefault="00576BA4" w:rsidP="003C0B4E">
                          <w:pPr>
                            <w:jc w:val="center"/>
                            <w:rPr>
                              <w:rFonts w:ascii="Times New Roman" w:hAnsi="Times New Roman" w:cs="Times New Roman"/>
                              <w:b/>
                              <w:sz w:val="20"/>
                              <w:szCs w:val="20"/>
                            </w:rPr>
                          </w:pPr>
                          <w:r>
                            <w:rPr>
                              <w:rFonts w:ascii="Times New Roman" w:hAnsi="Times New Roman" w:cs="Times New Roman"/>
                              <w:b/>
                              <w:sz w:val="20"/>
                              <w:szCs w:val="20"/>
                            </w:rPr>
                            <w:t>C</w:t>
                          </w:r>
                        </w:p>
                      </w:txbxContent>
                    </v:textbox>
                  </v:shape>
                </v:group>
                <w10:wrap type="square"/>
              </v:group>
            </w:pict>
          </mc:Fallback>
        </mc:AlternateContent>
      </w:r>
    </w:p>
    <w:p w:rsidR="004B555A" w:rsidRDefault="00A25907" w:rsidP="00DD1A73">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57568" behindDoc="0" locked="0" layoutInCell="1" allowOverlap="1" wp14:anchorId="274FEA47" wp14:editId="3FDB6316">
                <wp:simplePos x="0" y="0"/>
                <wp:positionH relativeFrom="column">
                  <wp:posOffset>8255</wp:posOffset>
                </wp:positionH>
                <wp:positionV relativeFrom="paragraph">
                  <wp:posOffset>182245</wp:posOffset>
                </wp:positionV>
                <wp:extent cx="409575" cy="4095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A25907">
                            <w:pPr>
                              <w:rPr>
                                <w:rFonts w:ascii="Times New Roman" w:hAnsi="Times New Roman" w:cs="Times New Roman"/>
                                <w:b/>
                                <w:sz w:val="28"/>
                                <w:szCs w:val="28"/>
                              </w:rPr>
                            </w:pPr>
                            <w:r w:rsidRPr="00A25907">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99" type="#_x0000_t202" style="position:absolute;left:0;text-align:left;margin-left:.65pt;margin-top:14.35pt;width:32.25pt;height:32.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" fillcolor="white [3201]" stroked="f" strokeweight=".5pt">
                <v:textbox>
                  <w:txbxContent>
                    <w:p w:rsidR="00576BA4" w:rsidRPr="00A25907" w:rsidRDefault="00576BA4" w:rsidP="00A25907">
                      <w:pPr>
                        <w:rPr>
                          <w:rFonts w:ascii="Times New Roman" w:hAnsi="Times New Roman" w:cs="Times New Roman"/>
                          <w:b/>
                          <w:sz w:val="28"/>
                          <w:szCs w:val="28"/>
                        </w:rPr>
                      </w:pPr>
                      <w:r w:rsidRPr="00A25907">
                        <w:rPr>
                          <w:rFonts w:ascii="Times New Roman" w:hAnsi="Times New Roman" w:cs="Times New Roman"/>
                          <w:b/>
                          <w:sz w:val="28"/>
                          <w:szCs w:val="28"/>
                        </w:rPr>
                        <w:t>A.</w:t>
                      </w:r>
                    </w:p>
                  </w:txbxContent>
                </v:textbox>
              </v:shape>
            </w:pict>
          </mc:Fallback>
        </mc:AlternateContent>
      </w:r>
      <w:r w:rsidR="00B05F44">
        <w:object w:dxaOrig="6236" w:dyaOrig="4623">
          <v:shape id="_x0000_i1026" type="#_x0000_t75" style="width:313.5pt;height:231pt" o:ole="">
            <v:imagedata r:id="rId22" o:title=""/>
          </v:shape>
          <o:OLEObject Type="Embed" ProgID="Prism5.Document" ShapeID="_x0000_i1026" DrawAspect="Content" ObjectID="_1440236442" r:id="rId23"/>
        </w:object>
      </w:r>
    </w:p>
    <w:p w:rsidR="004B555A" w:rsidRDefault="004B555A" w:rsidP="00DD1A73">
      <w:pPr>
        <w:jc w:val="center"/>
      </w:pPr>
    </w:p>
    <w:p w:rsidR="00B05F44" w:rsidRDefault="00B05F44" w:rsidP="004B555A">
      <w:pPr>
        <w:jc w:val="center"/>
      </w:pPr>
    </w:p>
    <w:p w:rsidR="00B05F44" w:rsidRDefault="00A25907" w:rsidP="004B555A">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59616" behindDoc="0" locked="0" layoutInCell="1" allowOverlap="1" wp14:anchorId="509C8B8F" wp14:editId="20A2C943">
                <wp:simplePos x="0" y="0"/>
                <wp:positionH relativeFrom="column">
                  <wp:posOffset>9525</wp:posOffset>
                </wp:positionH>
                <wp:positionV relativeFrom="paragraph">
                  <wp:posOffset>21590</wp:posOffset>
                </wp:positionV>
                <wp:extent cx="409575" cy="409575"/>
                <wp:effectExtent l="0" t="0" r="9525" b="9525"/>
                <wp:wrapNone/>
                <wp:docPr id="10" name="Text Box 10"/>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A25907">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100" type="#_x0000_t202" style="position:absolute;left:0;text-align:left;margin-left:.75pt;margin-top:1.7pt;width:32.25pt;height:32.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" fillcolor="white [3201]" stroked="f" strokeweight=".5pt">
                <v:textbox>
                  <w:txbxContent>
                    <w:p w:rsidR="00576BA4" w:rsidRPr="00A25907" w:rsidRDefault="00576BA4" w:rsidP="00A25907">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rsidR="00B05F44">
        <w:object w:dxaOrig="6481" w:dyaOrig="4493">
          <v:shape id="_x0000_i1027" type="#_x0000_t75" style="width:334.5pt;height:231pt" o:ole="">
            <v:imagedata r:id="rId24" o:title=""/>
          </v:shape>
          <o:OLEObject Type="Embed" ProgID="Prism5.Document" ShapeID="_x0000_i1027" DrawAspect="Content" ObjectID="_1440236443" r:id="rId25"/>
        </w:object>
      </w:r>
    </w:p>
    <w:p w:rsidR="00B05F44" w:rsidRDefault="00B05F44" w:rsidP="004B555A">
      <w:pPr>
        <w:jc w:val="center"/>
      </w:pPr>
    </w:p>
    <w:p w:rsidR="00B05F44" w:rsidRDefault="00B05F44" w:rsidP="00B05F44">
      <w:pPr>
        <w:jc w:val="center"/>
      </w:pPr>
      <w:r>
        <w:rPr>
          <w:noProof/>
          <w:lang w:eastAsia="en-GB"/>
        </w:rPr>
        <mc:AlternateContent>
          <mc:Choice Requires="wps">
            <w:drawing>
              <wp:anchor distT="0" distB="0" distL="114300" distR="114300" simplePos="0" relativeHeight="251739136" behindDoc="0" locked="0" layoutInCell="1" allowOverlap="1" wp14:anchorId="53EE981C" wp14:editId="034E4849">
                <wp:simplePos x="0" y="0"/>
                <wp:positionH relativeFrom="column">
                  <wp:posOffset>-104775</wp:posOffset>
                </wp:positionH>
                <wp:positionV relativeFrom="paragraph">
                  <wp:posOffset>86995</wp:posOffset>
                </wp:positionV>
                <wp:extent cx="6134100" cy="1171575"/>
                <wp:effectExtent l="0" t="0" r="0" b="9525"/>
                <wp:wrapNone/>
                <wp:docPr id="119" name="Text Box 119"/>
                <wp:cNvGraphicFramePr/>
                <a:graphic xmlns:a="http://schemas.openxmlformats.org/drawingml/2006/main">
                  <a:graphicData uri="http://schemas.microsoft.com/office/word/2010/wordprocessingShape">
                    <wps:wsp>
                      <wps:cNvSpPr txBox="1"/>
                      <wps:spPr>
                        <a:xfrm>
                          <a:off x="0" y="0"/>
                          <a:ext cx="6134100"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7B41C0" w:rsidRDefault="00576BA4" w:rsidP="001F0B26">
                            <w:pPr>
                              <w:spacing w:line="240" w:lineRule="auto"/>
                              <w:rPr>
                                <w:rFonts w:ascii="Times New Roman" w:hAnsi="Times New Roman" w:cs="Times New Roman"/>
                                <w:sz w:val="20"/>
                                <w:szCs w:val="20"/>
                              </w:rPr>
                            </w:pPr>
                            <w:r w:rsidRPr="007B41C0">
                              <w:rPr>
                                <w:rFonts w:ascii="Times New Roman" w:hAnsi="Times New Roman" w:cs="Times New Roman"/>
                                <w:b/>
                                <w:sz w:val="20"/>
                                <w:szCs w:val="20"/>
                              </w:rPr>
                              <w:t>Figure 3.</w:t>
                            </w:r>
                            <w:r>
                              <w:rPr>
                                <w:rFonts w:ascii="Times New Roman" w:hAnsi="Times New Roman" w:cs="Times New Roman"/>
                                <w:b/>
                                <w:sz w:val="20"/>
                                <w:szCs w:val="20"/>
                              </w:rPr>
                              <w:t>4</w:t>
                            </w:r>
                            <w:r w:rsidRPr="007B41C0">
                              <w:rPr>
                                <w:rFonts w:ascii="Times New Roman" w:hAnsi="Times New Roman" w:cs="Times New Roman"/>
                                <w:b/>
                                <w:sz w:val="20"/>
                                <w:szCs w:val="20"/>
                              </w:rPr>
                              <w:t xml:space="preserve">: The standard response to distension of the bladder.  </w:t>
                            </w:r>
                            <w:r w:rsidRPr="007B41C0">
                              <w:rPr>
                                <w:rFonts w:ascii="Times New Roman" w:hAnsi="Times New Roman" w:cs="Times New Roman"/>
                                <w:sz w:val="20"/>
                                <w:szCs w:val="20"/>
                              </w:rPr>
                              <w:t xml:space="preserve">A, Afferent nerve firing was increased as intraluminal pressure increased by distension of the bladder with 150mM NaCl at a rate of 100µl/min to a maximal intraluminal pressure of 50mmHg (n=100).  B, The standard pressure-volume relationship (compliance), in response to ramp distension of the bladder with 150mM NaCl at a rate of 100µl/min to a maximal intraluminal pressure of 50mmHg (n=100).   </w:t>
                            </w:r>
                            <w:r w:rsidRPr="007B41C0">
                              <w:rPr>
                                <w:rFonts w:ascii="Times New Roman" w:hAnsi="Times New Roman" w:cs="Times New Roman"/>
                                <w:b/>
                                <w:sz w:val="20"/>
                                <w:szCs w:val="20"/>
                              </w:rPr>
                              <w:t xml:space="preserve"> </w:t>
                            </w:r>
                            <w:r w:rsidRPr="007B41C0">
                              <w:rPr>
                                <w:rFonts w:ascii="Times New Roman" w:hAnsi="Times New Roman" w:cs="Times New Roman"/>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9" o:spid="_x0000_s1101" type="#_x0000_t202" style="position:absolute;left:0;text-align:left;margin-left:-8.25pt;margin-top:6.85pt;width:483pt;height:92.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" fillcolor="white [3201]" stroked="f" strokeweight=".5pt">
                <v:textbox>
                  <w:txbxContent>
                    <w:p w:rsidR="00576BA4" w:rsidRPr="007B41C0" w:rsidRDefault="00576BA4" w:rsidP="001F0B26">
                      <w:pPr>
                        <w:spacing w:line="240" w:lineRule="auto"/>
                        <w:rPr>
                          <w:rFonts w:ascii="Times New Roman" w:hAnsi="Times New Roman" w:cs="Times New Roman"/>
                          <w:sz w:val="20"/>
                          <w:szCs w:val="20"/>
                        </w:rPr>
                      </w:pPr>
                      <w:r w:rsidRPr="007B41C0">
                        <w:rPr>
                          <w:rFonts w:ascii="Times New Roman" w:hAnsi="Times New Roman" w:cs="Times New Roman"/>
                          <w:b/>
                          <w:sz w:val="20"/>
                          <w:szCs w:val="20"/>
                        </w:rPr>
                        <w:t>Figure 3.</w:t>
                      </w:r>
                      <w:r>
                        <w:rPr>
                          <w:rFonts w:ascii="Times New Roman" w:hAnsi="Times New Roman" w:cs="Times New Roman"/>
                          <w:b/>
                          <w:sz w:val="20"/>
                          <w:szCs w:val="20"/>
                        </w:rPr>
                        <w:t>4</w:t>
                      </w:r>
                      <w:r w:rsidRPr="007B41C0">
                        <w:rPr>
                          <w:rFonts w:ascii="Times New Roman" w:hAnsi="Times New Roman" w:cs="Times New Roman"/>
                          <w:b/>
                          <w:sz w:val="20"/>
                          <w:szCs w:val="20"/>
                        </w:rPr>
                        <w:t xml:space="preserve">: The standard response to distension of the bladder.  </w:t>
                      </w:r>
                      <w:r w:rsidRPr="007B41C0">
                        <w:rPr>
                          <w:rFonts w:ascii="Times New Roman" w:hAnsi="Times New Roman" w:cs="Times New Roman"/>
                          <w:sz w:val="20"/>
                          <w:szCs w:val="20"/>
                        </w:rPr>
                        <w:t xml:space="preserve">A, Afferent nerve firing was increased as intraluminal pressure increased by distension of the bladder with 150mM NaCl at a rate of 100µl/min to a maximal intraluminal pressure of 50mmHg (n=100).  B, The standard pressure-volume relationship (compliance), in response to ramp distension of the bladder with 150mM NaCl at a rate of 100µl/min to a maximal intraluminal pressure of 50mmHg (n=100).   </w:t>
                      </w:r>
                      <w:r w:rsidRPr="007B41C0">
                        <w:rPr>
                          <w:rFonts w:ascii="Times New Roman" w:hAnsi="Times New Roman" w:cs="Times New Roman"/>
                          <w:b/>
                          <w:sz w:val="20"/>
                          <w:szCs w:val="20"/>
                        </w:rPr>
                        <w:t xml:space="preserve"> </w:t>
                      </w:r>
                      <w:r w:rsidRPr="007B41C0">
                        <w:rPr>
                          <w:rFonts w:ascii="Times New Roman" w:hAnsi="Times New Roman" w:cs="Times New Roman"/>
                          <w:sz w:val="20"/>
                          <w:szCs w:val="20"/>
                        </w:rPr>
                        <w:t xml:space="preserve">      </w:t>
                      </w:r>
                    </w:p>
                  </w:txbxContent>
                </v:textbox>
              </v:shape>
            </w:pict>
          </mc:Fallback>
        </mc:AlternateContent>
      </w:r>
    </w:p>
    <w:p w:rsidR="00B05F44" w:rsidRDefault="00B05F44" w:rsidP="004B555A">
      <w:pPr>
        <w:jc w:val="center"/>
      </w:pPr>
    </w:p>
    <w:p w:rsidR="00B05F44" w:rsidRDefault="00B05F44" w:rsidP="004B555A">
      <w:pPr>
        <w:jc w:val="center"/>
      </w:pPr>
    </w:p>
    <w:p w:rsidR="00F433D3" w:rsidRDefault="00F433D3" w:rsidP="00DD1A73">
      <w:pPr>
        <w:jc w:val="center"/>
      </w:pPr>
      <w:r>
        <w:rPr>
          <w:noProof/>
          <w:lang w:eastAsia="en-GB"/>
        </w:rPr>
        <mc:AlternateContent>
          <mc:Choice Requires="wps">
            <w:drawing>
              <wp:anchor distT="0" distB="0" distL="114300" distR="114300" simplePos="0" relativeHeight="251709440" behindDoc="0" locked="0" layoutInCell="1" allowOverlap="1" wp14:anchorId="6D37D163" wp14:editId="1168BE01">
                <wp:simplePos x="0" y="0"/>
                <wp:positionH relativeFrom="column">
                  <wp:posOffset>-100250</wp:posOffset>
                </wp:positionH>
                <wp:positionV relativeFrom="paragraph">
                  <wp:posOffset>7632700</wp:posOffset>
                </wp:positionV>
                <wp:extent cx="5986780" cy="1543685"/>
                <wp:effectExtent l="0" t="0" r="13970" b="18415"/>
                <wp:wrapNone/>
                <wp:docPr id="344" name="Text Box 344"/>
                <wp:cNvGraphicFramePr/>
                <a:graphic xmlns:a="http://schemas.openxmlformats.org/drawingml/2006/main">
                  <a:graphicData uri="http://schemas.microsoft.com/office/word/2010/wordprocessingShape">
                    <wps:wsp>
                      <wps:cNvSpPr txBox="1"/>
                      <wps:spPr>
                        <a:xfrm>
                          <a:off x="0" y="0"/>
                          <a:ext cx="5986780" cy="15436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F433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4" o:spid="_x0000_s1102" type="#_x0000_t202" style="position:absolute;left:0;text-align:left;margin-left:-7.9pt;margin-top:601pt;width:471.4pt;height:121.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" fillcolor="white [3201]" strokeweight=".5pt">
                <v:textbox>
                  <w:txbxContent>
                    <w:p w:rsidR="00576BA4" w:rsidRDefault="00576BA4" w:rsidP="00F433D3"/>
                  </w:txbxContent>
                </v:textbox>
              </v:shape>
            </w:pict>
          </mc:Fallback>
        </mc:AlternateContent>
      </w:r>
    </w:p>
    <w:p w:rsidR="00F433D3" w:rsidRDefault="00F433D3" w:rsidP="00DD1A73">
      <w:pPr>
        <w:jc w:val="center"/>
      </w:pPr>
    </w:p>
    <w:p w:rsidR="004B555A" w:rsidRDefault="004B555A" w:rsidP="00DD1A73">
      <w:pPr>
        <w:jc w:val="center"/>
      </w:pPr>
    </w:p>
    <w:p w:rsidR="00F433D3" w:rsidRDefault="00512CA6" w:rsidP="00DD1A73">
      <w:pPr>
        <w:jc w:val="center"/>
      </w:pPr>
      <w:r>
        <w:rPr>
          <w:noProof/>
          <w:lang w:eastAsia="en-GB"/>
        </w:rPr>
        <mc:AlternateContent>
          <mc:Choice Requires="wpg">
            <w:drawing>
              <wp:anchor distT="0" distB="0" distL="114300" distR="114300" simplePos="0" relativeHeight="251711488" behindDoc="0" locked="0" layoutInCell="1" allowOverlap="1" wp14:anchorId="7A4DDA24" wp14:editId="17B6969C">
                <wp:simplePos x="0" y="0"/>
                <wp:positionH relativeFrom="column">
                  <wp:posOffset>-19050</wp:posOffset>
                </wp:positionH>
                <wp:positionV relativeFrom="paragraph">
                  <wp:posOffset>306070</wp:posOffset>
                </wp:positionV>
                <wp:extent cx="5923915" cy="5395595"/>
                <wp:effectExtent l="0" t="0" r="635" b="0"/>
                <wp:wrapNone/>
                <wp:docPr id="345" name="Group 345"/>
                <wp:cNvGraphicFramePr/>
                <a:graphic xmlns:a="http://schemas.openxmlformats.org/drawingml/2006/main">
                  <a:graphicData uri="http://schemas.microsoft.com/office/word/2010/wordprocessingGroup">
                    <wpg:wgp>
                      <wpg:cNvGrpSpPr/>
                      <wpg:grpSpPr>
                        <a:xfrm>
                          <a:off x="0" y="0"/>
                          <a:ext cx="5923915" cy="5395595"/>
                          <a:chOff x="0" y="0"/>
                          <a:chExt cx="5924521" cy="5395595"/>
                        </a:xfrm>
                      </wpg:grpSpPr>
                      <wpg:grpSp>
                        <wpg:cNvPr id="346" name="Group 346"/>
                        <wpg:cNvGrpSpPr/>
                        <wpg:grpSpPr>
                          <a:xfrm>
                            <a:off x="0" y="0"/>
                            <a:ext cx="5924521" cy="5201728"/>
                            <a:chOff x="0" y="0"/>
                            <a:chExt cx="5924521" cy="5201728"/>
                          </a:xfrm>
                        </wpg:grpSpPr>
                        <wps:wsp>
                          <wps:cNvPr id="347" name="Text Box 347"/>
                          <wps:cNvSpPr txBox="1"/>
                          <wps:spPr>
                            <a:xfrm rot="16200000">
                              <a:off x="-414325" y="2456950"/>
                              <a:ext cx="111061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0B2F72" w:rsidRDefault="00576BA4" w:rsidP="00F433D3">
                                <w:pPr>
                                  <w:rPr>
                                    <w:rFonts w:ascii="Times New Roman" w:hAnsi="Times New Roman" w:cs="Times New Roman"/>
                                    <w:sz w:val="16"/>
                                    <w:szCs w:val="16"/>
                                  </w:rPr>
                                </w:pPr>
                                <w:r>
                                  <w:rPr>
                                    <w:rFonts w:ascii="Times New Roman" w:hAnsi="Times New Roman" w:cs="Times New Roman"/>
                                    <w:sz w:val="16"/>
                                    <w:szCs w:val="16"/>
                                  </w:rPr>
                                  <w:t>Mean firing (imp s</w:t>
                                </w:r>
                                <w:r>
                                  <w:rPr>
                                    <w:rFonts w:ascii="Times New Roman" w:hAnsi="Times New Roman" w:cs="Times New Roman"/>
                                    <w:sz w:val="16"/>
                                    <w:szCs w:val="16"/>
                                    <w:vertAlign w:val="superscript"/>
                                  </w:rPr>
                                  <w:t>-1</w:t>
                                </w:r>
                                <w:r>
                                  <w:rPr>
                                    <w:rFonts w:ascii="Times New Roman" w:hAnsi="Times New Roman" w:cs="Times New Roman"/>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8" name="Text Box 348"/>
                          <wps:cNvSpPr txBox="1"/>
                          <wps:spPr>
                            <a:xfrm rot="16200000">
                              <a:off x="-342570" y="3472132"/>
                              <a:ext cx="967105"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0B2F72" w:rsidRDefault="00576BA4" w:rsidP="00F433D3">
                                <w:pPr>
                                  <w:rPr>
                                    <w:rFonts w:ascii="Times New Roman" w:hAnsi="Times New Roman" w:cs="Times New Roman"/>
                                    <w:sz w:val="16"/>
                                    <w:szCs w:val="16"/>
                                  </w:rPr>
                                </w:pPr>
                                <w:r>
                                  <w:rPr>
                                    <w:rFonts w:ascii="Times New Roman" w:hAnsi="Times New Roman" w:cs="Times New Roman"/>
                                    <w:sz w:val="16"/>
                                    <w:szCs w:val="16"/>
                                  </w:rPr>
                                  <w:t>Nerve firing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49" name="Picture 349"/>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187955" y="2113472"/>
                              <a:ext cx="5736566" cy="3088256"/>
                            </a:xfrm>
                            <a:prstGeom prst="rect">
                              <a:avLst/>
                            </a:prstGeom>
                            <a:noFill/>
                            <a:ln>
                              <a:noFill/>
                            </a:ln>
                          </pic:spPr>
                        </pic:pic>
                        <wps:wsp>
                          <wps:cNvPr id="350" name="Text Box 350"/>
                          <wps:cNvSpPr txBox="1"/>
                          <wps:spPr>
                            <a:xfrm rot="16200000">
                              <a:off x="960019" y="332116"/>
                              <a:ext cx="73279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0B2F72" w:rsidRDefault="00576BA4" w:rsidP="00F433D3">
                                <w:pPr>
                                  <w:rPr>
                                    <w:rFonts w:ascii="Times New Roman" w:hAnsi="Times New Roman" w:cs="Times New Roman"/>
                                    <w:sz w:val="12"/>
                                    <w:szCs w:val="12"/>
                                  </w:rPr>
                                </w:pPr>
                                <w:r w:rsidRPr="000B2F72">
                                  <w:rPr>
                                    <w:rFonts w:ascii="Times New Roman" w:hAnsi="Times New Roman" w:cs="Times New Roman"/>
                                    <w:sz w:val="12"/>
                                    <w:szCs w:val="12"/>
                                  </w:rPr>
                                  <w:t>Nerve firing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51" name="Picture 351"/>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1361147" y="94890"/>
                              <a:ext cx="4554747" cy="767751"/>
                            </a:xfrm>
                            <a:prstGeom prst="rect">
                              <a:avLst/>
                            </a:prstGeom>
                            <a:noFill/>
                            <a:ln>
                              <a:noFill/>
                            </a:ln>
                          </pic:spPr>
                        </pic:pic>
                        <wps:wsp>
                          <wps:cNvPr id="352" name="Rectangle 352"/>
                          <wps:cNvSpPr/>
                          <wps:spPr>
                            <a:xfrm>
                              <a:off x="4061215" y="3131389"/>
                              <a:ext cx="1804587" cy="930302"/>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3" name="Rectangle 353"/>
                          <wps:cNvSpPr/>
                          <wps:spPr>
                            <a:xfrm>
                              <a:off x="1093728" y="0"/>
                              <a:ext cx="4785774" cy="930275"/>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 name="Straight Connector 354"/>
                          <wps:cNvCnPr/>
                          <wps:spPr>
                            <a:xfrm flipH="1" flipV="1">
                              <a:off x="1102355" y="931653"/>
                              <a:ext cx="2965837" cy="2202539"/>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55" name="Straight Connector 355"/>
                          <wps:cNvCnPr/>
                          <wps:spPr>
                            <a:xfrm flipH="1" flipV="1">
                              <a:off x="5872762" y="931653"/>
                              <a:ext cx="911" cy="2202207"/>
                            </a:xfrm>
                            <a:prstGeom prst="line">
                              <a:avLst/>
                            </a:prstGeom>
                            <a:ln w="12700">
                              <a:solidFill>
                                <a:srgbClr val="C00000"/>
                              </a:solidFill>
                              <a:prstDash val="dash"/>
                            </a:ln>
                          </wps:spPr>
                          <wps:style>
                            <a:lnRef idx="1">
                              <a:schemeClr val="accent1"/>
                            </a:lnRef>
                            <a:fillRef idx="0">
                              <a:schemeClr val="accent1"/>
                            </a:fillRef>
                            <a:effectRef idx="0">
                              <a:schemeClr val="accent1"/>
                            </a:effectRef>
                            <a:fontRef idx="minor">
                              <a:schemeClr val="tx1"/>
                            </a:fontRef>
                          </wps:style>
                          <wps:bodyPr/>
                        </wps:wsp>
                        <wps:wsp>
                          <wps:cNvPr id="356" name="Text Box 356"/>
                          <wps:cNvSpPr txBox="1"/>
                          <wps:spPr>
                            <a:xfrm rot="16200000">
                              <a:off x="-217487" y="4433978"/>
                              <a:ext cx="687070" cy="252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0B2F72" w:rsidRDefault="00576BA4" w:rsidP="00F433D3">
                                <w:pPr>
                                  <w:rPr>
                                    <w:rFonts w:ascii="Times New Roman" w:hAnsi="Times New Roman" w:cs="Times New Roman"/>
                                    <w:sz w:val="16"/>
                                    <w:szCs w:val="16"/>
                                  </w:rPr>
                                </w:pPr>
                                <w:r w:rsidRPr="000B2F72">
                                  <w:rPr>
                                    <w:rFonts w:ascii="Times New Roman" w:hAnsi="Times New Roman" w:cs="Times New Roman"/>
                                    <w:sz w:val="16"/>
                                    <w:szCs w:val="16"/>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57" name="Text Box 39"/>
                        <wps:cNvSpPr txBox="1"/>
                        <wps:spPr>
                          <a:xfrm>
                            <a:off x="361950" y="5200650"/>
                            <a:ext cx="551180" cy="194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F433D3">
                              <w:pPr>
                                <w:pStyle w:val="NormalWeb"/>
                                <w:spacing w:before="0" w:beforeAutospacing="0" w:after="200" w:afterAutospacing="0" w:line="276" w:lineRule="auto"/>
                              </w:pPr>
                              <w:r>
                                <w:rPr>
                                  <w:rFonts w:eastAsia="Calibri"/>
                                  <w:color w:val="000000" w:themeColor="dark1"/>
                                  <w:kern w:val="24"/>
                                  <w:sz w:val="16"/>
                                  <w:szCs w:val="16"/>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345" o:spid="_x0000_s1103" style="position:absolute;left:0;text-align:left;margin-left:-1.5pt;margin-top:24.1pt;width:466.45pt;height:424.85pt;z-index:251711488;mso-position-horizontal-relative:text;mso-position-vertical-relative:text" coordsize="59245,539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">
                <v:group id="Group 346" o:spid="_x0000_s1104" style="position:absolute;width:59245;height:52017" coordsize="59245,520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shape id="Text Box 347" o:spid="_x0000_s1105" type="#_x0000_t202" style="position:absolute;left:-4144;top:24569;width:11107;height:25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z9XcMA&#10;AADcAAAADwAAAGRycy9kb3ducmV2LnhtbESPQWsCMRSE74X+h/AKvdVsrVTZGkVsC73qevD42Lxu&#10;lm5eln3RbP31jSD0OMzMN8xyPfpOnWmQNrCB50kBirgOtuXGwKH6fFqAkohssQtMBn5JYL26v1ti&#10;aUPiHZ33sVEZwlKiARdjX2ottSOPMgk9cfa+w+AxZjk02g6YMtx3eloUr9pjy3nBYU9bR/XP/uQN&#10;yEeaFqOky+JUOdGVby7H92TM48O4eQMVaYz/4Vv7yxp4mc3heiYfAb3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z9XcMAAADcAAAADwAAAAAAAAAAAAAAAACYAgAAZHJzL2Rv&#10;d25yZXYueG1sUEsFBgAAAAAEAAQA9QAAAIgDAAAAAA==&#10;" fillcolor="white [3201]" stroked="f" strokeweight=".5pt">
                    <v:textbox>
                      <w:txbxContent>
                        <w:p w:rsidR="00576BA4" w:rsidRPr="000B2F72" w:rsidRDefault="00576BA4" w:rsidP="00F433D3">
                          <w:pPr>
                            <w:rPr>
                              <w:rFonts w:ascii="Times New Roman" w:hAnsi="Times New Roman" w:cs="Times New Roman"/>
                              <w:sz w:val="16"/>
                              <w:szCs w:val="16"/>
                            </w:rPr>
                          </w:pPr>
                          <w:r>
                            <w:rPr>
                              <w:rFonts w:ascii="Times New Roman" w:hAnsi="Times New Roman" w:cs="Times New Roman"/>
                              <w:sz w:val="16"/>
                              <w:szCs w:val="16"/>
                            </w:rPr>
                            <w:t>Mean firing (imp s</w:t>
                          </w:r>
                          <w:r>
                            <w:rPr>
                              <w:rFonts w:ascii="Times New Roman" w:hAnsi="Times New Roman" w:cs="Times New Roman"/>
                              <w:sz w:val="16"/>
                              <w:szCs w:val="16"/>
                              <w:vertAlign w:val="superscript"/>
                            </w:rPr>
                            <w:t>-1</w:t>
                          </w:r>
                          <w:r>
                            <w:rPr>
                              <w:rFonts w:ascii="Times New Roman" w:hAnsi="Times New Roman" w:cs="Times New Roman"/>
                              <w:sz w:val="16"/>
                              <w:szCs w:val="16"/>
                            </w:rPr>
                            <w:t>)</w:t>
                          </w:r>
                        </w:p>
                      </w:txbxContent>
                    </v:textbox>
                  </v:shape>
                  <v:shape id="Text Box 348" o:spid="_x0000_s1106" type="#_x0000_t202" style="position:absolute;left:-3426;top:34721;width:9671;height:25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pL8AA&#10;AADcAAAADwAAAGRycy9kb3ducmV2LnhtbERPTWsCMRC9F/ofwhS81Wy1FNkapbQKXut66HHYjJvF&#10;zWTZiWb115uD0OPjfS/Xo+/UhQZpAxt4mxagiOtgW24MHKrt6wKURGSLXWAycCWB9er5aYmlDYl/&#10;6bKPjcohLCUacDH2pdZSO/Io09ATZ+4YBo8xw6HRdsCUw32nZ0XxoT22nBsc9vTtqD7tz96AbNKs&#10;GCXdFufKia58c/v7ScZMXsavT1CRxvgvfrh31sD8Pa/NZ/IR0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GNpL8AAAADcAAAADwAAAAAAAAAAAAAAAACYAgAAZHJzL2Rvd25y&#10;ZXYueG1sUEsFBgAAAAAEAAQA9QAAAIUDAAAAAA==&#10;" fillcolor="white [3201]" stroked="f" strokeweight=".5pt">
                    <v:textbox>
                      <w:txbxContent>
                        <w:p w:rsidR="00576BA4" w:rsidRPr="000B2F72" w:rsidRDefault="00576BA4" w:rsidP="00F433D3">
                          <w:pPr>
                            <w:rPr>
                              <w:rFonts w:ascii="Times New Roman" w:hAnsi="Times New Roman" w:cs="Times New Roman"/>
                              <w:sz w:val="16"/>
                              <w:szCs w:val="16"/>
                            </w:rPr>
                          </w:pPr>
                          <w:r>
                            <w:rPr>
                              <w:rFonts w:ascii="Times New Roman" w:hAnsi="Times New Roman" w:cs="Times New Roman"/>
                              <w:sz w:val="16"/>
                              <w:szCs w:val="16"/>
                            </w:rPr>
                            <w:t>Nerve firing (µV)</w:t>
                          </w:r>
                        </w:p>
                      </w:txbxContent>
                    </v:textbox>
                  </v:shape>
                  <v:shape id="Picture 349" o:spid="_x0000_s1107" type="#_x0000_t75" style="position:absolute;left:1879;top:21134;width:57366;height:308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XLVC/FAAAA3AAAAA8AAABkcnMvZG93bnJldi54bWxEj9FqwkAURN+F/sNyC75Is2laiolZpVRa&#10;fKm00Q+4ZK9JMHs37G41/XtXEHwcZuYMU65G04sTOd9ZVvCcpCCIa6s7bhTsd59PcxA+IGvsLZOC&#10;f/KwWj5MSiy0PfMvnarQiAhhX6CCNoShkNLXLRn0iR2Io3ewzmCI0jVSOzxHuOlllqZv0mDHcaHF&#10;gT5aqo/Vn1Ewb3T2xdl+nVH1M6vRbfP8e6bU9HF8X4AINIZ7+NbeaAUvrzlcz8QjIJ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ly1QvxQAAANwAAAAPAAAAAAAAAAAAAAAA&#10;AJ8CAABkcnMvZG93bnJldi54bWxQSwUGAAAAAAQABAD3AAAAkQMAAAAA&#10;">
                    <v:imagedata r:id="rId28" o:title=""/>
                    <v:path arrowok="t"/>
                  </v:shape>
                  <v:shape id="Text Box 350" o:spid="_x0000_s1108" type="#_x0000_t202" style="position:absolute;left:9600;top:3320;width:7328;height:252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zz9MAA&#10;AADcAAAADwAAAGRycy9kb3ducmV2LnhtbERPTWsCMRC9F/ofwhS81WyVFtkapbQKXut66HHYjJvF&#10;zWTZiWb115uD0OPjfS/Xo+/UhQZpAxt4mxagiOtgW24MHKrt6wKURGSLXWAycCWB9er5aYmlDYl/&#10;6bKPjcohLCUacDH2pdZSO/Io09ATZ+4YBo8xw6HRdsCUw32nZ0XxoT22nBsc9vTtqD7tz96AbNKs&#10;GCXdFufKia58c/v7ScZMXsavT1CRxvgvfrh31sD8Pc/PZ/IR0Ks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8zz9MAAAADcAAAADwAAAAAAAAAAAAAAAACYAgAAZHJzL2Rvd25y&#10;ZXYueG1sUEsFBgAAAAAEAAQA9QAAAIUDAAAAAA==&#10;" fillcolor="white [3201]" stroked="f" strokeweight=".5pt">
                    <v:textbox>
                      <w:txbxContent>
                        <w:p w:rsidR="00576BA4" w:rsidRPr="000B2F72" w:rsidRDefault="00576BA4" w:rsidP="00F433D3">
                          <w:pPr>
                            <w:rPr>
                              <w:rFonts w:ascii="Times New Roman" w:hAnsi="Times New Roman" w:cs="Times New Roman"/>
                              <w:sz w:val="12"/>
                              <w:szCs w:val="12"/>
                            </w:rPr>
                          </w:pPr>
                          <w:r w:rsidRPr="000B2F72">
                            <w:rPr>
                              <w:rFonts w:ascii="Times New Roman" w:hAnsi="Times New Roman" w:cs="Times New Roman"/>
                              <w:sz w:val="12"/>
                              <w:szCs w:val="12"/>
                            </w:rPr>
                            <w:t>Nerve firing (µV)</w:t>
                          </w:r>
                        </w:p>
                      </w:txbxContent>
                    </v:textbox>
                  </v:shape>
                  <v:shape id="Picture 351" o:spid="_x0000_s1109" type="#_x0000_t75" style="position:absolute;left:13611;top:948;width:45547;height:76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9JCfFAAAA3AAAAA8AAABkcnMvZG93bnJldi54bWxEj0FrAjEUhO+F/ofwCr3VrLWKbI0iRcF6&#10;KWuLvb5unsnSzcuSpLr+e1MQPA4z8w0zW/SuFUcKsfGsYDgoQBDXXjdsFHx9rp+mIGJC1th6JgVn&#10;irCY39/NsNT+xBUdd8mIDOFYogKbUldKGWtLDuPAd8TZO/jgMGUZjNQBTxnuWvlcFBPpsOG8YLGj&#10;N0v17+7PKQhWvku/+fk2H8uXs1ltq/1hVCn1+NAvX0Ek6tMtfG1vtILReAj/Z/IRkPML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WvSQnxQAAANwAAAAPAAAAAAAAAAAAAAAA&#10;AJ8CAABkcnMvZG93bnJldi54bWxQSwUGAAAAAAQABAD3AAAAkQMAAAAA&#10;">
                    <v:imagedata r:id="rId29" o:title=""/>
                    <v:path arrowok="t"/>
                  </v:shape>
                  <v:rect id="Rectangle 352" o:spid="_x0000_s1110" style="position:absolute;left:40612;top:31313;width:18046;height:93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DVqcUA&#10;AADcAAAADwAAAGRycy9kb3ducmV2LnhtbESPT2vCQBTE74V+h+UVequbRrSSuooUBA9eTHrp7ZF9&#10;+aPZt2n2VeO37wqCx2FmfsMs16Pr1JmG0Ho28D5JQBGX3rZcG/gutm8LUEGQLXaeycCVAqxXz09L&#10;zKy/8IHOudQqQjhkaKAR6TOtQ9mQwzDxPXH0Kj84lCiHWtsBLxHuOp0myVw7bDkuNNjTV0PlKf9z&#10;Bn53i+pYpNLmH92+lOIn31T7qzGvL+PmE5TQKI/wvb2zBqazFG5n4hH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4NWpxQAAANwAAAAPAAAAAAAAAAAAAAAAAJgCAABkcnMv&#10;ZG93bnJldi54bWxQSwUGAAAAAAQABAD1AAAAigMAAAAA&#10;" filled="f" strokecolor="#c00000" strokeweight="1pt"/>
                  <v:rect id="Rectangle 353" o:spid="_x0000_s1111" style="position:absolute;left:10937;width:47858;height:93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xwMsQA&#10;AADcAAAADwAAAGRycy9kb3ducmV2LnhtbESPT2vCQBTE74V+h+UVvNWNiq1EV5FCwYMXEy+9PbIv&#10;fzT7Ns2+avz2riD0OMzMb5jVZnCtulAfGs8GJuMEFHHhbcOVgWP+/b4AFQTZYuuZDNwowGb9+rLC&#10;1PorH+iSSaUihEOKBmqRLtU6FDU5DGPfEUev9L1DibKvtO3xGuGu1dMk+dAOG44LNXb0VVNxzv6c&#10;gd/dojzlU2myz3ZfSP6Tbcv9zZjR27BdghIa5D/8bO+sgdl8Bo8z8Qjo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scDLEAAAA3AAAAA8AAAAAAAAAAAAAAAAAmAIAAGRycy9k&#10;b3ducmV2LnhtbFBLBQYAAAAABAAEAPUAAACJAwAAAAA=&#10;" filled="f" strokecolor="#c00000" strokeweight="1pt"/>
                  <v:line id="Straight Connector 354" o:spid="_x0000_s1112" style="position:absolute;flip:x y;visibility:visible;mso-wrap-style:square" from="11023,9316" to="40681,31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lUysQAAADcAAAADwAAAGRycy9kb3ducmV2LnhtbESPQWvCQBSE7wX/w/IEb3WjtiLRVUSJ&#10;9CLFKIi3R/aZBHffhuyq6b/vCoUeh5n5hlmsOmvEg1pfO1YwGiYgiAunay4VnI7Z+wyED8gajWNS&#10;8EMeVsve2wJT7Z58oEceShEh7FNUUIXQpFL6oiKLfuga4uhdXWsxRNmWUrf4jHBr5DhJptJizXGh&#10;woY2FRW3/G4V5JeTtfvd7vxt9NhsLxnKY4ZKDfrdeg4iUBf+w3/tL61g8vkBrzPxCMj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6VTKxAAAANwAAAAPAAAAAAAAAAAA&#10;AAAAAKECAABkcnMvZG93bnJldi54bWxQSwUGAAAAAAQABAD5AAAAkgMAAAAA&#10;" strokecolor="#c00000" strokeweight="1pt">
                    <v:stroke dashstyle="dash"/>
                  </v:line>
                  <v:line id="Straight Connector 355" o:spid="_x0000_s1113" style="position:absolute;flip:x y;visibility:visible;mso-wrap-style:square" from="58727,9316" to="58736,31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aXxUcUAAADcAAAADwAAAGRycy9kb3ducmV2LnhtbESPQWvCQBSE70L/w/IKvZlNLRFJXUUq&#10;kV5KMQqS2yP7mgR334bsatJ/3y0Uehxm5htmvZ2sEXcafOdYwXOSgiCune64UXA+FfMVCB+QNRrH&#10;pOCbPGw3D7M15tqNfKR7GRoRIexzVNCG0OdS+roliz5xPXH0vtxgMUQ5NFIPOEa4NXKRpktpseO4&#10;0GJPby3V1/JmFZTV2dqPw+HyafTC7KsC5alApZ4ep90riEBT+A//td+1gpcsg98z8QjIz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aXxUcUAAADcAAAADwAAAAAAAAAA&#10;AAAAAAChAgAAZHJzL2Rvd25yZXYueG1sUEsFBgAAAAAEAAQA+QAAAJMDAAAAAA==&#10;" strokecolor="#c00000" strokeweight="1pt">
                    <v:stroke dashstyle="dash"/>
                  </v:line>
                  <v:shape id="Text Box 356" o:spid="_x0000_s1114" type="#_x0000_t202" style="position:absolute;left:-2176;top:44340;width:6871;height:252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OG8MA&#10;AADcAAAADwAAAGRycy9kb3ducmV2LnhtbESPQWsCMRSE74X+h/AK3mq2SkW2RimtQq91PfT42Lxu&#10;lm5eln3RrP56UxA8DjPzDbPajL5TJxqkDWzgZVqAIq6DbbkxcKh2z0tQEpEtdoHJwJkENuvHhxWW&#10;NiT+ptM+NipDWEo04GLsS62lduRRpqEnzt5vGDzGLIdG2wFThvtOz4pioT22nBcc9vThqP7bH70B&#10;2aZZMUq6LI+VE1355vLzmYyZPI3vb6AijfEevrW/rIH56wL+z+Qjo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nOG8MAAADcAAAADwAAAAAAAAAAAAAAAACYAgAAZHJzL2Rv&#10;d25yZXYueG1sUEsFBgAAAAAEAAQA9QAAAIgDAAAAAA==&#10;" fillcolor="white [3201]" stroked="f" strokeweight=".5pt">
                    <v:textbox>
                      <w:txbxContent>
                        <w:p w:rsidR="00576BA4" w:rsidRPr="000B2F72" w:rsidRDefault="00576BA4" w:rsidP="00F433D3">
                          <w:pPr>
                            <w:rPr>
                              <w:rFonts w:ascii="Times New Roman" w:hAnsi="Times New Roman" w:cs="Times New Roman"/>
                              <w:sz w:val="16"/>
                              <w:szCs w:val="16"/>
                            </w:rPr>
                          </w:pPr>
                          <w:r w:rsidRPr="000B2F72">
                            <w:rPr>
                              <w:rFonts w:ascii="Times New Roman" w:hAnsi="Times New Roman" w:cs="Times New Roman"/>
                              <w:sz w:val="16"/>
                              <w:szCs w:val="16"/>
                            </w:rPr>
                            <w:t>IP (mmHg)</w:t>
                          </w:r>
                        </w:p>
                      </w:txbxContent>
                    </v:textbox>
                  </v:shape>
                </v:group>
                <v:shape id="Text Box 39" o:spid="_x0000_s1115" type="#_x0000_t202" style="position:absolute;left:3619;top:52006;width:5512;height:1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7mdsYA&#10;AADcAAAADwAAAGRycy9kb3ducmV2LnhtbESPQWvCQBSE7wX/w/IKXqRualBLdJVSaiveNK3i7ZF9&#10;TYLZtyG7Jum/7wpCj8PMfMMs172pREuNKy0reB5HIIgzq0vOFXylm6cXEM4ja6wsk4JfcrBeDR6W&#10;mGjb8Z7ag89FgLBLUEHhfZ1I6bKCDLqxrYmD92Mbgz7IJpe6wS7ATSUnUTSTBksOCwXW9FZQdjlc&#10;jYLzKD/tXP/x3cXTuH7/bNP5UadKDR/71wUIT73/D9/bW60gns7hdiYc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7mdsYAAADcAAAADwAAAAAAAAAAAAAAAACYAgAAZHJz&#10;L2Rvd25yZXYueG1sUEsFBgAAAAAEAAQA9QAAAIsDAAAAAA==&#10;" fillcolor="white [3201]" stroked="f" strokeweight=".5pt">
                  <v:textbox>
                    <w:txbxContent>
                      <w:p w:rsidR="00576BA4" w:rsidRDefault="00576BA4" w:rsidP="00F433D3">
                        <w:pPr>
                          <w:pStyle w:val="NormalWeb"/>
                          <w:spacing w:before="0" w:beforeAutospacing="0" w:after="200" w:afterAutospacing="0" w:line="276" w:lineRule="auto"/>
                        </w:pPr>
                        <w:r>
                          <w:rPr>
                            <w:rFonts w:eastAsia="Calibri"/>
                            <w:color w:val="000000" w:themeColor="dark1"/>
                            <w:kern w:val="24"/>
                            <w:sz w:val="16"/>
                            <w:szCs w:val="16"/>
                          </w:rPr>
                          <w:t>Time (s)</w:t>
                        </w:r>
                      </w:p>
                    </w:txbxContent>
                  </v:textbox>
                </v:shape>
              </v:group>
            </w:pict>
          </mc:Fallback>
        </mc:AlternateContent>
      </w: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r>
        <w:rPr>
          <w:noProof/>
          <w:lang w:eastAsia="en-GB"/>
        </w:rPr>
        <mc:AlternateContent>
          <mc:Choice Requires="wps">
            <w:drawing>
              <wp:anchor distT="0" distB="0" distL="114300" distR="114300" simplePos="0" relativeHeight="251713536" behindDoc="0" locked="0" layoutInCell="1" allowOverlap="1" wp14:anchorId="52BC97FE" wp14:editId="281FC364">
                <wp:simplePos x="0" y="0"/>
                <wp:positionH relativeFrom="column">
                  <wp:posOffset>-85726</wp:posOffset>
                </wp:positionH>
                <wp:positionV relativeFrom="paragraph">
                  <wp:posOffset>262255</wp:posOffset>
                </wp:positionV>
                <wp:extent cx="6143625" cy="933450"/>
                <wp:effectExtent l="0" t="0" r="9525" b="0"/>
                <wp:wrapNone/>
                <wp:docPr id="358" name="Text Box 358"/>
                <wp:cNvGraphicFramePr/>
                <a:graphic xmlns:a="http://schemas.openxmlformats.org/drawingml/2006/main">
                  <a:graphicData uri="http://schemas.microsoft.com/office/word/2010/wordprocessingShape">
                    <wps:wsp>
                      <wps:cNvSpPr txBox="1"/>
                      <wps:spPr>
                        <a:xfrm>
                          <a:off x="0" y="0"/>
                          <a:ext cx="6143625" cy="933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7B41C0" w:rsidRDefault="00576BA4" w:rsidP="001F0B26">
                            <w:pPr>
                              <w:spacing w:line="240" w:lineRule="auto"/>
                              <w:rPr>
                                <w:rFonts w:ascii="Times New Roman" w:hAnsi="Times New Roman" w:cs="Times New Roman"/>
                                <w:b/>
                                <w:sz w:val="20"/>
                              </w:rPr>
                            </w:pPr>
                            <w:r>
                              <w:rPr>
                                <w:rFonts w:ascii="Times New Roman" w:hAnsi="Times New Roman" w:cs="Times New Roman"/>
                                <w:b/>
                                <w:sz w:val="20"/>
                              </w:rPr>
                              <w:t>Figure 3.5</w:t>
                            </w:r>
                            <w:r w:rsidRPr="007B41C0">
                              <w:rPr>
                                <w:rFonts w:ascii="Times New Roman" w:hAnsi="Times New Roman" w:cs="Times New Roman"/>
                                <w:b/>
                                <w:sz w:val="20"/>
                              </w:rPr>
                              <w:t xml:space="preserve">: The after distension response of afferent nerve fibres was evident in approximately half of all experiments performed.  </w:t>
                            </w:r>
                            <w:r w:rsidRPr="007B41C0">
                              <w:rPr>
                                <w:rFonts w:ascii="Times New Roman" w:hAnsi="Times New Roman" w:cs="Times New Roman"/>
                                <w:sz w:val="20"/>
                              </w:rPr>
                              <w:t xml:space="preserve">Immediately following bladder distension, once intraluminal pressure had returned to 0mmHg, there was a transient increase in afferent nerve firing in the absence of any mechanical or chemical stimuli.      </w:t>
                            </w:r>
                            <w:r w:rsidRPr="007B41C0">
                              <w:rPr>
                                <w:rFonts w:ascii="Times New Roman" w:hAnsi="Times New Roman" w:cs="Times New Roman"/>
                                <w:b/>
                                <w:sz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8" o:spid="_x0000_s1116" type="#_x0000_t202" style="position:absolute;left:0;text-align:left;margin-left:-6.75pt;margin-top:20.65pt;width:483.75pt;height:7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" fillcolor="white [3201]" stroked="f" strokeweight=".5pt">
                <v:textbox>
                  <w:txbxContent>
                    <w:p w:rsidR="00576BA4" w:rsidRPr="007B41C0" w:rsidRDefault="00576BA4" w:rsidP="001F0B26">
                      <w:pPr>
                        <w:spacing w:line="240" w:lineRule="auto"/>
                        <w:rPr>
                          <w:rFonts w:ascii="Times New Roman" w:hAnsi="Times New Roman" w:cs="Times New Roman"/>
                          <w:b/>
                          <w:sz w:val="20"/>
                        </w:rPr>
                      </w:pPr>
                      <w:r>
                        <w:rPr>
                          <w:rFonts w:ascii="Times New Roman" w:hAnsi="Times New Roman" w:cs="Times New Roman"/>
                          <w:b/>
                          <w:sz w:val="20"/>
                        </w:rPr>
                        <w:t>Figure 3.5</w:t>
                      </w:r>
                      <w:r w:rsidRPr="007B41C0">
                        <w:rPr>
                          <w:rFonts w:ascii="Times New Roman" w:hAnsi="Times New Roman" w:cs="Times New Roman"/>
                          <w:b/>
                          <w:sz w:val="20"/>
                        </w:rPr>
                        <w:t xml:space="preserve">: The after distension response of afferent nerve fibres was evident in approximately half of all experiments performed.  </w:t>
                      </w:r>
                      <w:r w:rsidRPr="007B41C0">
                        <w:rPr>
                          <w:rFonts w:ascii="Times New Roman" w:hAnsi="Times New Roman" w:cs="Times New Roman"/>
                          <w:sz w:val="20"/>
                        </w:rPr>
                        <w:t xml:space="preserve">Immediately following bladder distension, once intraluminal pressure had returned to 0mmHg, there was a transient increase in afferent nerve firing in the absence of any mechanical or chemical stimuli.      </w:t>
                      </w:r>
                      <w:r w:rsidRPr="007B41C0">
                        <w:rPr>
                          <w:rFonts w:ascii="Times New Roman" w:hAnsi="Times New Roman" w:cs="Times New Roman"/>
                          <w:b/>
                          <w:sz w:val="20"/>
                        </w:rPr>
                        <w:t xml:space="preserve"> </w:t>
                      </w:r>
                    </w:p>
                  </w:txbxContent>
                </v:textbox>
              </v:shape>
            </w:pict>
          </mc:Fallback>
        </mc:AlternateContent>
      </w: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6E6C06" w:rsidRDefault="006E6C06" w:rsidP="00DD1A73">
      <w:pPr>
        <w:jc w:val="center"/>
      </w:pPr>
    </w:p>
    <w:p w:rsidR="00F433D3" w:rsidRDefault="00F433D3" w:rsidP="00A25907">
      <w:pPr>
        <w:pStyle w:val="Heading2"/>
        <w:spacing w:line="360" w:lineRule="auto"/>
      </w:pPr>
      <w:r>
        <w:lastRenderedPageBreak/>
        <w:t>Single unit analysis – Low and high threshold afferent nerve fibres</w:t>
      </w:r>
    </w:p>
    <w:p w:rsidR="00F433D3" w:rsidRDefault="00F433D3" w:rsidP="00A25907">
      <w:pPr>
        <w:spacing w:line="360" w:lineRule="auto"/>
        <w:rPr>
          <w:rFonts w:ascii="Times New Roman" w:hAnsi="Times New Roman" w:cs="Times New Roman"/>
          <w:sz w:val="24"/>
          <w:szCs w:val="24"/>
        </w:rPr>
      </w:pPr>
    </w:p>
    <w:p w:rsidR="00F433D3" w:rsidRDefault="00F433D3" w:rsidP="00A25907">
      <w:pPr>
        <w:spacing w:line="360" w:lineRule="auto"/>
        <w:rPr>
          <w:rFonts w:ascii="Times New Roman" w:hAnsi="Times New Roman" w:cs="Times New Roman"/>
          <w:sz w:val="24"/>
          <w:szCs w:val="24"/>
        </w:rPr>
      </w:pPr>
      <w:r>
        <w:rPr>
          <w:rFonts w:ascii="Times New Roman" w:hAnsi="Times New Roman" w:cs="Times New Roman"/>
          <w:sz w:val="24"/>
          <w:szCs w:val="24"/>
        </w:rPr>
        <w:t xml:space="preserve">In experiments where single nerve units were clearly identifiable, displaying sufficiently different spike shape and amplitude to enable accurate discrimination of individual spikes single unit analysis was performed as previously described in chapter </w:t>
      </w:r>
      <w:r w:rsidRPr="00A25907">
        <w:rPr>
          <w:rFonts w:ascii="Times New Roman" w:hAnsi="Times New Roman" w:cs="Times New Roman"/>
          <w:sz w:val="24"/>
          <w:szCs w:val="24"/>
        </w:rPr>
        <w:t>2 (section</w:t>
      </w:r>
      <w:r w:rsidR="00A25907">
        <w:rPr>
          <w:rFonts w:ascii="Times New Roman" w:hAnsi="Times New Roman" w:cs="Times New Roman"/>
          <w:sz w:val="24"/>
          <w:szCs w:val="24"/>
        </w:rPr>
        <w:t xml:space="preserve"> 2.5</w:t>
      </w:r>
      <w:r w:rsidRPr="00A25907">
        <w:rPr>
          <w:rFonts w:ascii="Times New Roman" w:hAnsi="Times New Roman" w:cs="Times New Roman"/>
          <w:sz w:val="24"/>
          <w:szCs w:val="24"/>
        </w:rPr>
        <w:t>).</w:t>
      </w:r>
      <w:r>
        <w:rPr>
          <w:rFonts w:ascii="Times New Roman" w:hAnsi="Times New Roman" w:cs="Times New Roman"/>
          <w:sz w:val="24"/>
          <w:szCs w:val="24"/>
        </w:rPr>
        <w:t xml:space="preserve">  The majority of these fibres were silent at resting intra</w:t>
      </w:r>
      <w:r w:rsidR="00192D68">
        <w:rPr>
          <w:rFonts w:ascii="Times New Roman" w:hAnsi="Times New Roman" w:cs="Times New Roman"/>
          <w:sz w:val="24"/>
          <w:szCs w:val="24"/>
        </w:rPr>
        <w:t>luminal</w:t>
      </w:r>
      <w:r>
        <w:rPr>
          <w:rFonts w:ascii="Times New Roman" w:hAnsi="Times New Roman" w:cs="Times New Roman"/>
          <w:sz w:val="24"/>
          <w:szCs w:val="24"/>
        </w:rPr>
        <w:t xml:space="preserve"> pressure (0mmHg) and the spontaneous activity described predominantly consisted o</w:t>
      </w:r>
      <w:r w:rsidR="00F94B76">
        <w:rPr>
          <w:rFonts w:ascii="Times New Roman" w:hAnsi="Times New Roman" w:cs="Times New Roman"/>
          <w:sz w:val="24"/>
          <w:szCs w:val="24"/>
        </w:rPr>
        <w:t>f low threshold fibre afferents.</w:t>
      </w:r>
    </w:p>
    <w:p w:rsidR="00F433D3" w:rsidRDefault="00F433D3" w:rsidP="00A25907">
      <w:pPr>
        <w:spacing w:line="360" w:lineRule="auto"/>
        <w:rPr>
          <w:rFonts w:ascii="Times New Roman" w:hAnsi="Times New Roman" w:cs="Times New Roman"/>
          <w:sz w:val="24"/>
          <w:szCs w:val="24"/>
        </w:rPr>
      </w:pPr>
      <w:r>
        <w:rPr>
          <w:rFonts w:ascii="Times New Roman" w:hAnsi="Times New Roman" w:cs="Times New Roman"/>
          <w:sz w:val="24"/>
          <w:szCs w:val="24"/>
        </w:rPr>
        <w:t>Low threshold afferents were active at baseline, and afferent nerve firing increased as intra</w:t>
      </w:r>
      <w:r w:rsidR="00F94B76">
        <w:rPr>
          <w:rFonts w:ascii="Times New Roman" w:hAnsi="Times New Roman" w:cs="Times New Roman"/>
          <w:sz w:val="24"/>
          <w:szCs w:val="24"/>
        </w:rPr>
        <w:t>luminal</w:t>
      </w:r>
      <w:r>
        <w:rPr>
          <w:rFonts w:ascii="Times New Roman" w:hAnsi="Times New Roman" w:cs="Times New Roman"/>
          <w:sz w:val="24"/>
          <w:szCs w:val="24"/>
        </w:rPr>
        <w:t xml:space="preserve"> pressure increased, reaching a </w:t>
      </w:r>
      <w:r w:rsidR="007B41C0">
        <w:rPr>
          <w:rFonts w:ascii="Times New Roman" w:hAnsi="Times New Roman" w:cs="Times New Roman"/>
          <w:sz w:val="24"/>
          <w:szCs w:val="24"/>
        </w:rPr>
        <w:t xml:space="preserve">maximal firing rate at </w:t>
      </w:r>
      <w:r w:rsidR="00164113">
        <w:rPr>
          <w:rFonts w:ascii="Times New Roman" w:hAnsi="Times New Roman" w:cs="Times New Roman"/>
          <w:sz w:val="24"/>
          <w:szCs w:val="24"/>
        </w:rPr>
        <w:t>30-35mmHg as shown in figure 3.6</w:t>
      </w:r>
      <w:r w:rsidR="007B41C0">
        <w:rPr>
          <w:rFonts w:ascii="Times New Roman" w:hAnsi="Times New Roman" w:cs="Times New Roman"/>
          <w:sz w:val="24"/>
          <w:szCs w:val="24"/>
        </w:rPr>
        <w:t>C</w:t>
      </w:r>
      <w:r>
        <w:rPr>
          <w:rFonts w:ascii="Times New Roman" w:hAnsi="Times New Roman" w:cs="Times New Roman"/>
          <w:sz w:val="24"/>
          <w:szCs w:val="24"/>
        </w:rPr>
        <w:t xml:space="preserve">.  High threshold afferents began to fire at approximately 15mmHg and firing increased as intraluminal pressure increased.  It is </w:t>
      </w:r>
      <w:r w:rsidR="00F94B76">
        <w:rPr>
          <w:rFonts w:ascii="Times New Roman" w:hAnsi="Times New Roman" w:cs="Times New Roman"/>
          <w:sz w:val="24"/>
          <w:szCs w:val="24"/>
        </w:rPr>
        <w:t xml:space="preserve">important to note that whilst </w:t>
      </w:r>
      <w:r>
        <w:rPr>
          <w:rFonts w:ascii="Times New Roman" w:hAnsi="Times New Roman" w:cs="Times New Roman"/>
          <w:sz w:val="24"/>
          <w:szCs w:val="24"/>
        </w:rPr>
        <w:t>maximal firing rate was reached by the low threshold afferents, high threshold nerve fibres did not reach a maximal firing rate and afferent nerve firing continued to increase beyond 50mmHg</w:t>
      </w:r>
      <w:r w:rsidR="007B41C0">
        <w:rPr>
          <w:rFonts w:ascii="Times New Roman" w:hAnsi="Times New Roman" w:cs="Times New Roman"/>
          <w:sz w:val="24"/>
          <w:szCs w:val="24"/>
        </w:rPr>
        <w:t xml:space="preserve"> as </w:t>
      </w:r>
      <w:r w:rsidR="00164113">
        <w:rPr>
          <w:rFonts w:ascii="Times New Roman" w:hAnsi="Times New Roman" w:cs="Times New Roman"/>
          <w:sz w:val="24"/>
          <w:szCs w:val="24"/>
        </w:rPr>
        <w:t>shown in figure 3.7</w:t>
      </w:r>
      <w:r w:rsidR="007B41C0">
        <w:rPr>
          <w:rFonts w:ascii="Times New Roman" w:hAnsi="Times New Roman" w:cs="Times New Roman"/>
          <w:sz w:val="24"/>
          <w:szCs w:val="24"/>
        </w:rPr>
        <w:t>A</w:t>
      </w:r>
      <w:r w:rsidR="001F0B26">
        <w:rPr>
          <w:rFonts w:ascii="Times New Roman" w:hAnsi="Times New Roman" w:cs="Times New Roman"/>
          <w:sz w:val="24"/>
          <w:szCs w:val="24"/>
        </w:rPr>
        <w:t>, B, C</w:t>
      </w:r>
      <w:r>
        <w:rPr>
          <w:rFonts w:ascii="Times New Roman" w:hAnsi="Times New Roman" w:cs="Times New Roman"/>
          <w:sz w:val="24"/>
          <w:szCs w:val="24"/>
        </w:rPr>
        <w:t>.  Within the constraints of this experimental method, high threshold afferent nerve</w:t>
      </w:r>
      <w:r w:rsidR="001A239C">
        <w:rPr>
          <w:rFonts w:ascii="Times New Roman" w:hAnsi="Times New Roman" w:cs="Times New Roman"/>
          <w:sz w:val="24"/>
          <w:szCs w:val="24"/>
        </w:rPr>
        <w:t>s</w:t>
      </w:r>
      <w:r>
        <w:rPr>
          <w:rFonts w:ascii="Times New Roman" w:hAnsi="Times New Roman" w:cs="Times New Roman"/>
          <w:sz w:val="24"/>
          <w:szCs w:val="24"/>
        </w:rPr>
        <w:t xml:space="preserve"> did not reach the same maximum frequency as low threshold afferent nerves.  </w:t>
      </w: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182B9D" w:rsidRDefault="00182B9D" w:rsidP="00182B9D">
      <w:pPr>
        <w:spacing w:line="360" w:lineRule="auto"/>
        <w:rPr>
          <w:rFonts w:ascii="Times New Roman" w:hAnsi="Times New Roman" w:cs="Times New Roman"/>
          <w:sz w:val="24"/>
          <w:szCs w:val="24"/>
        </w:rPr>
      </w:pPr>
    </w:p>
    <w:p w:rsidR="00F94B76" w:rsidRDefault="00F94B76" w:rsidP="00182B9D">
      <w:pPr>
        <w:spacing w:line="360" w:lineRule="auto"/>
        <w:rPr>
          <w:rFonts w:ascii="Times New Roman" w:hAnsi="Times New Roman" w:cs="Times New Roman"/>
          <w:sz w:val="24"/>
          <w:szCs w:val="24"/>
        </w:rPr>
      </w:pPr>
    </w:p>
    <w:p w:rsidR="00F94B76" w:rsidRDefault="00F94B76" w:rsidP="00182B9D">
      <w:pPr>
        <w:spacing w:line="360" w:lineRule="auto"/>
        <w:rPr>
          <w:rFonts w:ascii="Times New Roman" w:hAnsi="Times New Roman" w:cs="Times New Roman"/>
          <w:sz w:val="24"/>
          <w:szCs w:val="24"/>
        </w:rPr>
      </w:pPr>
    </w:p>
    <w:p w:rsidR="00F433D3" w:rsidRDefault="00A25907" w:rsidP="00DD1A73">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63712" behindDoc="0" locked="0" layoutInCell="1" allowOverlap="1" wp14:anchorId="35E05FFE" wp14:editId="7BCF56A1">
                <wp:simplePos x="0" y="0"/>
                <wp:positionH relativeFrom="column">
                  <wp:posOffset>2886075</wp:posOffset>
                </wp:positionH>
                <wp:positionV relativeFrom="paragraph">
                  <wp:posOffset>-199390</wp:posOffset>
                </wp:positionV>
                <wp:extent cx="409575" cy="30480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409575"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A25907">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117" type="#_x0000_t202" style="position:absolute;left:0;text-align:left;margin-left:227.25pt;margin-top:-15.7pt;width:32.25pt;height:24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" fillcolor="white [3201]" stroked="f" strokeweight=".5pt">
                <v:textbox>
                  <w:txbxContent>
                    <w:p w:rsidR="00576BA4" w:rsidRPr="00A25907" w:rsidRDefault="00576BA4" w:rsidP="00A25907">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rsidR="00912BBD">
        <w:rPr>
          <w:noProof/>
          <w:lang w:eastAsia="en-GB"/>
        </w:rPr>
        <mc:AlternateContent>
          <mc:Choice Requires="wpg">
            <w:drawing>
              <wp:anchor distT="0" distB="0" distL="114300" distR="114300" simplePos="0" relativeHeight="251743232" behindDoc="0" locked="0" layoutInCell="1" allowOverlap="1" wp14:anchorId="3EDF5136" wp14:editId="183B4C07">
                <wp:simplePos x="0" y="0"/>
                <wp:positionH relativeFrom="column">
                  <wp:posOffset>-738800</wp:posOffset>
                </wp:positionH>
                <wp:positionV relativeFrom="paragraph">
                  <wp:posOffset>149048</wp:posOffset>
                </wp:positionV>
                <wp:extent cx="7098665" cy="6833235"/>
                <wp:effectExtent l="0" t="0" r="6985" b="5715"/>
                <wp:wrapNone/>
                <wp:docPr id="289" name="Group 289"/>
                <wp:cNvGraphicFramePr/>
                <a:graphic xmlns:a="http://schemas.openxmlformats.org/drawingml/2006/main">
                  <a:graphicData uri="http://schemas.microsoft.com/office/word/2010/wordprocessingGroup">
                    <wpg:wgp>
                      <wpg:cNvGrpSpPr/>
                      <wpg:grpSpPr>
                        <a:xfrm>
                          <a:off x="0" y="0"/>
                          <a:ext cx="7098665" cy="6833235"/>
                          <a:chOff x="0" y="0"/>
                          <a:chExt cx="7098665" cy="6833235"/>
                        </a:xfrm>
                      </wpg:grpSpPr>
                      <wpg:grpSp>
                        <wpg:cNvPr id="177" name="Group 177"/>
                        <wpg:cNvGrpSpPr/>
                        <wpg:grpSpPr>
                          <a:xfrm>
                            <a:off x="0" y="0"/>
                            <a:ext cx="7098665" cy="6833235"/>
                            <a:chOff x="0" y="0"/>
                            <a:chExt cx="7099167" cy="6833235"/>
                          </a:xfrm>
                        </wpg:grpSpPr>
                        <wpg:grpSp>
                          <wpg:cNvPr id="136" name="Group 136"/>
                          <wpg:cNvGrpSpPr/>
                          <wpg:grpSpPr>
                            <a:xfrm>
                              <a:off x="327804" y="1233577"/>
                              <a:ext cx="3208655" cy="1207698"/>
                              <a:chOff x="0" y="0"/>
                              <a:chExt cx="3208655" cy="1207698"/>
                            </a:xfrm>
                          </wpg:grpSpPr>
                          <pic:pic xmlns:pic="http://schemas.openxmlformats.org/drawingml/2006/picture">
                            <pic:nvPicPr>
                              <pic:cNvPr id="130" name="Picture 130"/>
                              <pic:cNvPicPr>
                                <a:picLocks noChangeAspect="1"/>
                              </pic:cNvPicPr>
                            </pic:nvPicPr>
                            <pic:blipFill>
                              <a:blip r:embed="rId30">
                                <a:extLst>
                                  <a:ext uri="{28A0092B-C50C-407E-A947-70E740481C1C}">
                                    <a14:useLocalDpi xmlns:a14="http://schemas.microsoft.com/office/drawing/2010/main" val="0"/>
                                  </a:ext>
                                </a:extLst>
                              </a:blip>
                              <a:srcRect/>
                              <a:stretch>
                                <a:fillRect/>
                              </a:stretch>
                            </pic:blipFill>
                            <pic:spPr bwMode="auto">
                              <a:xfrm>
                                <a:off x="483079" y="0"/>
                                <a:ext cx="2406770" cy="1207698"/>
                              </a:xfrm>
                              <a:prstGeom prst="rect">
                                <a:avLst/>
                              </a:prstGeom>
                              <a:noFill/>
                              <a:ln>
                                <a:noFill/>
                              </a:ln>
                            </pic:spPr>
                          </pic:pic>
                          <wpg:grpSp>
                            <wpg:cNvPr id="135" name="Group 135"/>
                            <wpg:cNvGrpSpPr/>
                            <wpg:grpSpPr>
                              <a:xfrm>
                                <a:off x="0" y="17253"/>
                                <a:ext cx="3208655" cy="1172210"/>
                                <a:chOff x="0" y="0"/>
                                <a:chExt cx="3208655" cy="1172210"/>
                              </a:xfrm>
                            </wpg:grpSpPr>
                            <wpg:grpSp>
                              <wpg:cNvPr id="122" name="Group 122"/>
                              <wpg:cNvGrpSpPr/>
                              <wpg:grpSpPr>
                                <a:xfrm>
                                  <a:off x="120770" y="34505"/>
                                  <a:ext cx="2700020" cy="1052195"/>
                                  <a:chOff x="275757" y="224286"/>
                                  <a:chExt cx="2700272" cy="1052280"/>
                                </a:xfrm>
                              </wpg:grpSpPr>
                              <wps:wsp>
                                <wps:cNvPr id="69" name="Text Box 69"/>
                                <wps:cNvSpPr txBox="1"/>
                                <wps:spPr>
                                  <a:xfrm rot="16200000">
                                    <a:off x="77637" y="491706"/>
                                    <a:ext cx="982980" cy="5867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C63BEC" w:rsidRDefault="00576BA4" w:rsidP="00182B9D">
                                      <w:pPr>
                                        <w:jc w:val="center"/>
                                        <w:rPr>
                                          <w:rFonts w:ascii="Times New Roman" w:hAnsi="Times New Roman" w:cs="Times New Roman"/>
                                          <w:sz w:val="20"/>
                                        </w:rPr>
                                      </w:pPr>
                                      <w:r>
                                        <w:rPr>
                                          <w:rFonts w:ascii="Times New Roman" w:hAnsi="Times New Roman" w:cs="Times New Roman"/>
                                          <w:sz w:val="20"/>
                                        </w:rPr>
                                        <w:t>Templates Nerve firing (</w:t>
                                      </w:r>
                                      <w:r w:rsidRPr="00C63BEC">
                                        <w:rPr>
                                          <w:rFonts w:ascii="Times New Roman" w:hAnsi="Times New Roman" w:cs="Times New Roman"/>
                                          <w:sz w:val="20"/>
                                        </w:rPr>
                                        <w:t>µV</w:t>
                                      </w:r>
                                      <w:r>
                                        <w:rPr>
                                          <w:rFonts w:ascii="Times New Roman" w:hAnsi="Times New Roman" w:cs="Times New Roman"/>
                                          <w:sz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Text Box 102"/>
                                <wps:cNvSpPr txBox="1"/>
                                <wps:spPr>
                                  <a:xfrm>
                                    <a:off x="1397479" y="232913"/>
                                    <a:ext cx="26733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EA57D8" w:rsidRDefault="00576BA4" w:rsidP="00182B9D">
                                      <w:pPr>
                                        <w:rPr>
                                          <w:rFonts w:ascii="Times New Roman" w:hAnsi="Times New Roman" w:cs="Times New Roman"/>
                                          <w:b/>
                                          <w:sz w:val="24"/>
                                        </w:rPr>
                                      </w:pPr>
                                      <w:r w:rsidRPr="00EA57D8">
                                        <w:rPr>
                                          <w:rFonts w:ascii="Times New Roman" w:hAnsi="Times New Roman" w:cs="Times New Roman"/>
                                          <w:b/>
                                          <w:sz w:val="24"/>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Text Box 103"/>
                                <wps:cNvSpPr txBox="1"/>
                                <wps:spPr>
                                  <a:xfrm>
                                    <a:off x="2061713" y="224286"/>
                                    <a:ext cx="26733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EA57D8" w:rsidRDefault="00576BA4" w:rsidP="00182B9D">
                                      <w:pPr>
                                        <w:rPr>
                                          <w:rFonts w:ascii="Times New Roman" w:hAnsi="Times New Roman" w:cs="Times New Roman"/>
                                          <w:b/>
                                          <w:sz w:val="24"/>
                                        </w:rPr>
                                      </w:pPr>
                                      <w:r>
                                        <w:rPr>
                                          <w:rFonts w:ascii="Times New Roman" w:hAnsi="Times New Roman" w:cs="Times New Roman"/>
                                          <w:b/>
                                          <w:sz w:val="24"/>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2708694" y="224286"/>
                                    <a:ext cx="267335" cy="284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EA57D8" w:rsidRDefault="00576BA4" w:rsidP="00182B9D">
                                      <w:pPr>
                                        <w:rPr>
                                          <w:rFonts w:ascii="Times New Roman" w:hAnsi="Times New Roman" w:cs="Times New Roman"/>
                                          <w:b/>
                                          <w:sz w:val="24"/>
                                        </w:rPr>
                                      </w:pPr>
                                      <w:r>
                                        <w:rPr>
                                          <w:rFonts w:ascii="Times New Roman" w:hAnsi="Times New Roman" w:cs="Times New Roman"/>
                                          <w:b/>
                                          <w:sz w:val="24"/>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4" name="Rectangle 134"/>
                              <wps:cNvSpPr/>
                              <wps:spPr>
                                <a:xfrm>
                                  <a:off x="0" y="0"/>
                                  <a:ext cx="3208655" cy="1172210"/>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31" name="Group 131"/>
                          <wpg:cNvGrpSpPr/>
                          <wpg:grpSpPr>
                            <a:xfrm>
                              <a:off x="3631721" y="0"/>
                              <a:ext cx="3208655" cy="2414905"/>
                              <a:chOff x="0" y="0"/>
                              <a:chExt cx="3209027" cy="2415396"/>
                            </a:xfrm>
                          </wpg:grpSpPr>
                          <pic:pic xmlns:pic="http://schemas.openxmlformats.org/drawingml/2006/picture">
                            <pic:nvPicPr>
                              <pic:cNvPr id="132" name="Picture 132"/>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88188" y="163902"/>
                                <a:ext cx="2441276" cy="2078966"/>
                              </a:xfrm>
                              <a:prstGeom prst="rect">
                                <a:avLst/>
                              </a:prstGeom>
                              <a:noFill/>
                              <a:ln>
                                <a:noFill/>
                              </a:ln>
                            </pic:spPr>
                          </pic:pic>
                          <wps:wsp>
                            <wps:cNvPr id="133" name="Rectangle 133"/>
                            <wps:cNvSpPr/>
                            <wps:spPr>
                              <a:xfrm>
                                <a:off x="0" y="0"/>
                                <a:ext cx="3209027" cy="2415396"/>
                              </a:xfrm>
                              <a:prstGeom prst="rect">
                                <a:avLst/>
                              </a:prstGeom>
                              <a:no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7" name="Group 167"/>
                          <wpg:cNvGrpSpPr/>
                          <wpg:grpSpPr>
                            <a:xfrm>
                              <a:off x="0" y="3114136"/>
                              <a:ext cx="7099167" cy="3719099"/>
                              <a:chOff x="0" y="0"/>
                              <a:chExt cx="7099540" cy="3719177"/>
                            </a:xfrm>
                          </wpg:grpSpPr>
                          <wpg:grpSp>
                            <wpg:cNvPr id="144" name="Group 144"/>
                            <wpg:cNvGrpSpPr/>
                            <wpg:grpSpPr>
                              <a:xfrm>
                                <a:off x="0" y="0"/>
                                <a:ext cx="7099540" cy="3243401"/>
                                <a:chOff x="0" y="0"/>
                                <a:chExt cx="7099540" cy="3243401"/>
                              </a:xfrm>
                            </wpg:grpSpPr>
                            <pic:pic xmlns:pic="http://schemas.openxmlformats.org/drawingml/2006/picture">
                              <pic:nvPicPr>
                                <pic:cNvPr id="65" name="Picture 65"/>
                                <pic:cNvPicPr>
                                  <a:picLocks noChangeAspect="1"/>
                                </pic:cNvPicPr>
                              </pic:nvPicPr>
                              <pic:blipFill rotWithShape="1">
                                <a:blip r:embed="rId32">
                                  <a:extLst>
                                    <a:ext uri="{28A0092B-C50C-407E-A947-70E740481C1C}">
                                      <a14:useLocalDpi xmlns:a14="http://schemas.microsoft.com/office/drawing/2010/main" val="0"/>
                                    </a:ext>
                                  </a:extLst>
                                </a:blip>
                                <a:srcRect t="1" b="16944"/>
                                <a:stretch/>
                              </pic:blipFill>
                              <pic:spPr bwMode="auto">
                                <a:xfrm>
                                  <a:off x="638355" y="0"/>
                                  <a:ext cx="6461185" cy="2916061"/>
                                </a:xfrm>
                                <a:prstGeom prst="rect">
                                  <a:avLst/>
                                </a:prstGeom>
                                <a:noFill/>
                                <a:ln>
                                  <a:noFill/>
                                </a:ln>
                              </pic:spPr>
                            </pic:pic>
                            <wps:wsp>
                              <wps:cNvPr id="137" name="Text Box 137"/>
                              <wps:cNvSpPr txBox="1"/>
                              <wps:spPr>
                                <a:xfrm>
                                  <a:off x="77638" y="3019246"/>
                                  <a:ext cx="620395" cy="224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182B9D">
                                    <w:pPr>
                                      <w:rPr>
                                        <w:rFonts w:ascii="Times New Roman" w:hAnsi="Times New Roman" w:cs="Times New Roman"/>
                                        <w:sz w:val="14"/>
                                        <w:szCs w:val="10"/>
                                      </w:rPr>
                                    </w:pPr>
                                    <w:r w:rsidRPr="00875D2F">
                                      <w:rPr>
                                        <w:rFonts w:ascii="Times New Roman" w:hAnsi="Times New Roman" w:cs="Times New Roman"/>
                                        <w:sz w:val="14"/>
                                        <w:szCs w:val="10"/>
                                      </w:rPr>
                                      <w:t>IP (mmHg)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8" name="Text Box 138"/>
                              <wps:cNvSpPr txBox="1"/>
                              <wps:spPr>
                                <a:xfrm>
                                  <a:off x="51759" y="2027208"/>
                                  <a:ext cx="629285" cy="37368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512CA6">
                                    <w:pPr>
                                      <w:jc w:val="center"/>
                                      <w:rPr>
                                        <w:rFonts w:ascii="Times New Roman" w:hAnsi="Times New Roman" w:cs="Times New Roman"/>
                                        <w:sz w:val="14"/>
                                        <w:szCs w:val="10"/>
                                      </w:rPr>
                                    </w:pPr>
                                    <w:r>
                                      <w:rPr>
                                        <w:rFonts w:ascii="Times New Roman" w:hAnsi="Times New Roman" w:cs="Times New Roman"/>
                                        <w:sz w:val="14"/>
                                        <w:szCs w:val="10"/>
                                      </w:rPr>
                                      <w:t xml:space="preserve">Mean </w:t>
                                    </w:r>
                                    <w:r w:rsidRPr="00875D2F">
                                      <w:rPr>
                                        <w:rFonts w:ascii="Times New Roman" w:hAnsi="Times New Roman" w:cs="Times New Roman"/>
                                        <w:sz w:val="14"/>
                                        <w:szCs w:val="10"/>
                                      </w:rPr>
                                      <w:t>firing (imp s</w:t>
                                    </w:r>
                                    <w:r w:rsidRPr="00875D2F">
                                      <w:rPr>
                                        <w:rFonts w:ascii="Times New Roman" w:hAnsi="Times New Roman" w:cs="Times New Roman"/>
                                        <w:sz w:val="14"/>
                                        <w:szCs w:val="10"/>
                                        <w:vertAlign w:val="superscript"/>
                                      </w:rPr>
                                      <w:t>-1</w:t>
                                    </w:r>
                                    <w:r w:rsidRPr="00875D2F">
                                      <w:rPr>
                                        <w:rFonts w:ascii="Times New Roman" w:hAnsi="Times New Roman" w:cs="Times New Roman"/>
                                        <w:sz w:val="14"/>
                                        <w:szCs w:val="10"/>
                                      </w:rPr>
                                      <w:t>)</w:t>
                                    </w:r>
                                  </w:p>
                                  <w:p w:rsidR="00576BA4" w:rsidRPr="00875D2F" w:rsidRDefault="00576BA4" w:rsidP="00182B9D">
                                    <w:pPr>
                                      <w:jc w:val="center"/>
                                      <w:rPr>
                                        <w:rFonts w:ascii="Times New Roman" w:hAnsi="Times New Roman" w:cs="Times New Roman"/>
                                        <w:sz w:val="14"/>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8627" y="2493034"/>
                                  <a:ext cx="73025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182B9D">
                                    <w:pPr>
                                      <w:jc w:val="center"/>
                                      <w:rPr>
                                        <w:rFonts w:ascii="Times New Roman" w:hAnsi="Times New Roman" w:cs="Times New Roman"/>
                                        <w:sz w:val="14"/>
                                        <w:szCs w:val="10"/>
                                      </w:rPr>
                                    </w:pPr>
                                    <w:r w:rsidRPr="00875D2F">
                                      <w:rPr>
                                        <w:rFonts w:ascii="Times New Roman" w:hAnsi="Times New Roman" w:cs="Times New Roman"/>
                                        <w:sz w:val="14"/>
                                        <w:szCs w:val="10"/>
                                      </w:rPr>
                                      <w:t>Nerve firing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0" name="Text Box 140"/>
                              <wps:cNvSpPr txBox="1"/>
                              <wps:spPr>
                                <a:xfrm>
                                  <a:off x="25880" y="129397"/>
                                  <a:ext cx="73025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 xml:space="preserve">Template </w:t>
                                    </w:r>
                                    <w:r w:rsidRPr="00875D2F">
                                      <w:rPr>
                                        <w:rFonts w:ascii="Times New Roman" w:hAnsi="Times New Roman" w:cs="Times New Roman"/>
                                        <w:b/>
                                        <w:sz w:val="14"/>
                                        <w:szCs w:val="10"/>
                                      </w:rPr>
                                      <w:t>A</w:t>
                                    </w:r>
                                    <w:r w:rsidRPr="00875D2F">
                                      <w:rPr>
                                        <w:rFonts w:ascii="Times New Roman" w:hAnsi="Times New Roman" w:cs="Times New Roman"/>
                                        <w:sz w:val="14"/>
                                        <w:szCs w:val="10"/>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 name="Text Box 141"/>
                              <wps:cNvSpPr txBox="1"/>
                              <wps:spPr>
                                <a:xfrm>
                                  <a:off x="0" y="612476"/>
                                  <a:ext cx="73025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 xml:space="preserve">Template </w:t>
                                    </w:r>
                                    <w:r>
                                      <w:rPr>
                                        <w:rFonts w:ascii="Times New Roman" w:hAnsi="Times New Roman" w:cs="Times New Roman"/>
                                        <w:b/>
                                        <w:sz w:val="14"/>
                                        <w:szCs w:val="10"/>
                                      </w:rPr>
                                      <w:t>B</w:t>
                                    </w:r>
                                    <w:r w:rsidRPr="00875D2F">
                                      <w:rPr>
                                        <w:rFonts w:ascii="Times New Roman" w:hAnsi="Times New Roman" w:cs="Times New Roman"/>
                                        <w:sz w:val="14"/>
                                        <w:szCs w:val="10"/>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 name="Text Box 142"/>
                              <wps:cNvSpPr txBox="1"/>
                              <wps:spPr>
                                <a:xfrm>
                                  <a:off x="8627" y="1078302"/>
                                  <a:ext cx="73025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 xml:space="preserve">Template </w:t>
                                    </w:r>
                                    <w:r>
                                      <w:rPr>
                                        <w:rFonts w:ascii="Times New Roman" w:hAnsi="Times New Roman" w:cs="Times New Roman"/>
                                        <w:b/>
                                        <w:sz w:val="14"/>
                                        <w:szCs w:val="10"/>
                                      </w:rPr>
                                      <w:t>C</w:t>
                                    </w:r>
                                    <w:r w:rsidRPr="00875D2F">
                                      <w:rPr>
                                        <w:rFonts w:ascii="Times New Roman" w:hAnsi="Times New Roman" w:cs="Times New Roman"/>
                                        <w:sz w:val="14"/>
                                        <w:szCs w:val="10"/>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3" name="Text Box 143"/>
                              <wps:cNvSpPr txBox="1"/>
                              <wps:spPr>
                                <a:xfrm>
                                  <a:off x="51759" y="1552755"/>
                                  <a:ext cx="672860"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All templates</w:t>
                                    </w:r>
                                    <w:r w:rsidRPr="00875D2F">
                                      <w:rPr>
                                        <w:rFonts w:ascii="Times New Roman" w:hAnsi="Times New Roman" w:cs="Times New Roman"/>
                                        <w:sz w:val="14"/>
                                        <w:szCs w:val="10"/>
                                      </w:rPr>
                                      <w:t xml:space="preserve"> (µV)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1" name="Text Box 39"/>
                            <wps:cNvSpPr txBox="1"/>
                            <wps:spPr>
                              <a:xfrm>
                                <a:off x="6539166" y="3484820"/>
                                <a:ext cx="559583" cy="23435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45166" w:rsidRDefault="00576BA4" w:rsidP="00182B9D">
                                  <w:pPr>
                                    <w:pStyle w:val="NormalWeb"/>
                                    <w:spacing w:before="0" w:beforeAutospacing="0" w:after="200" w:afterAutospacing="0" w:line="276" w:lineRule="auto"/>
                                    <w:rPr>
                                      <w:sz w:val="14"/>
                                      <w:szCs w:val="10"/>
                                    </w:rPr>
                                  </w:pPr>
                                  <w:r w:rsidRPr="00A45166">
                                    <w:rPr>
                                      <w:rFonts w:eastAsia="Calibri"/>
                                      <w:color w:val="000000" w:themeColor="dark1"/>
                                      <w:kern w:val="24"/>
                                      <w:sz w:val="14"/>
                                      <w:szCs w:val="10"/>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pic:pic xmlns:pic="http://schemas.openxmlformats.org/drawingml/2006/picture">
                        <pic:nvPicPr>
                          <pic:cNvPr id="288" name="Picture 288"/>
                          <pic:cNvPicPr>
                            <a:picLocks noChangeAspect="1"/>
                          </pic:cNvPicPr>
                        </pic:nvPicPr>
                        <pic:blipFill>
                          <a:blip r:embed="rId33">
                            <a:extLst>
                              <a:ext uri="{28A0092B-C50C-407E-A947-70E740481C1C}">
                                <a14:useLocalDpi xmlns:a14="http://schemas.microsoft.com/office/drawing/2010/main" val="0"/>
                              </a:ext>
                            </a:extLst>
                          </a:blip>
                          <a:srcRect/>
                          <a:stretch>
                            <a:fillRect/>
                          </a:stretch>
                        </pic:blipFill>
                        <pic:spPr bwMode="auto">
                          <a:xfrm>
                            <a:off x="691116" y="6039293"/>
                            <a:ext cx="6400800" cy="606055"/>
                          </a:xfrm>
                          <a:prstGeom prst="rect">
                            <a:avLst/>
                          </a:prstGeom>
                          <a:noFill/>
                          <a:ln>
                            <a:noFill/>
                          </a:ln>
                        </pic:spPr>
                      </pic:pic>
                    </wpg:wgp>
                  </a:graphicData>
                </a:graphic>
              </wp:anchor>
            </w:drawing>
          </mc:Choice>
          <mc:Fallback>
            <w:pict>
              <v:group id="Group 289" o:spid="_x0000_s1118" style="position:absolute;left:0;text-align:left;margin-left:-58.15pt;margin-top:11.75pt;width:558.95pt;height:538.05pt;z-index:251743232;mso-position-horizontal-relative:text;mso-position-vertical-relative:text" coordsize="70986,68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">
                <v:group id="Group 177" o:spid="_x0000_s1119" style="position:absolute;width:70986;height:68332" coordsize="70991,6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group id="Group 136" o:spid="_x0000_s1120" style="position:absolute;left:3278;top:12335;width:32086;height:12077" coordsize="32086,120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Picture 130" o:spid="_x0000_s1121" type="#_x0000_t75" style="position:absolute;left:4830;width:24068;height:120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EVYbGAAAA3AAAAA8AAABkcnMvZG93bnJldi54bWxEj09rwkAQxe9Cv8Myhd50U/8USV1FBUEK&#10;QmsruQ7ZaRKanQ3ZNUn76Z1DwdsM7817v1ltBlerjtpQeTbwPElAEefeVlwY+Po8jJegQkS2WHsm&#10;A78UYLN+GK0wtb7nD+rOsVASwiFFA2WMTap1yEtyGCa+IRbt27cOo6xtoW2LvYS7Wk+T5EU7rFga&#10;SmxoX1L+c746A7SIXda/vR/3O/T2dJln8/4vM+bpcdi+goo0xLv5//poBX8m+PKMTKDXN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4RVhsYAAADcAAAADwAAAAAAAAAAAAAA&#10;AACfAgAAZHJzL2Rvd25yZXYueG1sUEsFBgAAAAAEAAQA9wAAAJIDAAAAAA==&#10;">
                      <v:imagedata r:id="rId34" o:title=""/>
                      <v:path arrowok="t"/>
                    </v:shape>
                    <v:group id="Group 135" o:spid="_x0000_s1122" style="position:absolute;top:172;width:32086;height:11722" coordsize="32086,11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zecMAAADcAAAADwAAAGRycy9kb3ducmV2LnhtbERPTWvCQBC9F/oflil4&#10;azZRLJK6hiBWPEihRpDehuyYBLOzIbtN4r93C4Xe5vE+Z51NphUD9a6xrCCJYhDEpdUNVwrOxcfr&#10;CoTzyBpby6TgTg6yzfPTGlNtR/6i4eQrEULYpaig9r5LpXRlTQZdZDviwF1tb9AH2FdS9ziGcNPK&#10;eRy/SYMNh4YaO9rWVN5OP0bBfsQxXyS74Xi7bu/fxfLzckxIqdnLlL+D8DT5f/Gf+6DD/MUS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V3/N5wwAAANwAAAAP&#10;AAAAAAAAAAAAAAAAAKoCAABkcnMvZG93bnJldi54bWxQSwUGAAAAAAQABAD6AAAAmgMAAAAA&#10;">
                      <v:group id="Group 122" o:spid="_x0000_s1123" style="position:absolute;left:1207;top:345;width:27000;height:10522" coordorigin="2757,2242" coordsize="27002,105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shape id="Text Box 69" o:spid="_x0000_s1124" type="#_x0000_t202" style="position:absolute;left:776;top:4916;width:9830;height:5867;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wDMEA&#10;AADbAAAADwAAAGRycy9kb3ducmV2LnhtbESPQWsCMRSE7wX/Q3hCbzWrB7Fbo4i24LVuDz0+Ns/N&#10;4uZl2RfN6q9vCoUeh5n5hllvR9+pGw3SBjYwnxWgiOtgW24MfFUfLytQEpEtdoHJwJ0EtpvJ0xpL&#10;GxJ/0u0UG5UhLCUacDH2pdZSO/Ios9ATZ+8cBo8xy6HRdsCU4b7Ti6JYao8t5wWHPe0d1ZfT1RuQ&#10;97QoRkmP1bVyoivfPL4PyZjn6bh7AxVpjP/hv/bRGli+wu+X/AP0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KMAzBAAAA2wAAAA8AAAAAAAAAAAAAAAAAmAIAAGRycy9kb3du&#10;cmV2LnhtbFBLBQYAAAAABAAEAPUAAACGAwAAAAA=&#10;" fillcolor="white [3201]" stroked="f" strokeweight=".5pt">
                          <v:textbox>
                            <w:txbxContent>
                              <w:p w:rsidR="00576BA4" w:rsidRPr="00C63BEC" w:rsidRDefault="00576BA4" w:rsidP="00182B9D">
                                <w:pPr>
                                  <w:jc w:val="center"/>
                                  <w:rPr>
                                    <w:rFonts w:ascii="Times New Roman" w:hAnsi="Times New Roman" w:cs="Times New Roman"/>
                                    <w:sz w:val="20"/>
                                  </w:rPr>
                                </w:pPr>
                                <w:r>
                                  <w:rPr>
                                    <w:rFonts w:ascii="Times New Roman" w:hAnsi="Times New Roman" w:cs="Times New Roman"/>
                                    <w:sz w:val="20"/>
                                  </w:rPr>
                                  <w:t>Templates Nerve firing (</w:t>
                                </w:r>
                                <w:r w:rsidRPr="00C63BEC">
                                  <w:rPr>
                                    <w:rFonts w:ascii="Times New Roman" w:hAnsi="Times New Roman" w:cs="Times New Roman"/>
                                    <w:sz w:val="20"/>
                                  </w:rPr>
                                  <w:t>µV</w:t>
                                </w:r>
                                <w:r>
                                  <w:rPr>
                                    <w:rFonts w:ascii="Times New Roman" w:hAnsi="Times New Roman" w:cs="Times New Roman"/>
                                    <w:sz w:val="20"/>
                                  </w:rPr>
                                  <w:t>)</w:t>
                                </w:r>
                              </w:p>
                            </w:txbxContent>
                          </v:textbox>
                        </v:shape>
                        <v:shape id="Text Box 102" o:spid="_x0000_s1125" type="#_x0000_t202" style="position:absolute;left:13974;top:2329;width:2674;height:2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4EEsQA&#10;AADcAAAADwAAAGRycy9kb3ducmV2LnhtbERPS2vCQBC+C/6HZQq9SN2oqCV1FSmtSm9N+qC3ITtN&#10;gtnZkF2T+O9dQfA2H99zVpveVKKlxpWWFUzGEQjizOqScwVf6fvTMwjnkTVWlknBmRxs1sPBCmNt&#10;O/6kNvG5CCHsYlRQeF/HUrqsIINubGviwP3bxqAPsMmlbrAL4aaS0yhaSIMlh4YCa3otKDsmJ6Pg&#10;b5T/frh+993N5rP6bd+myx+dKvX40G9fQHjq/V18cx90mB9N4fpMuECu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uBBLEAAAA3AAAAA8AAAAAAAAAAAAAAAAAmAIAAGRycy9k&#10;b3ducmV2LnhtbFBLBQYAAAAABAAEAPUAAACJAwAAAAA=&#10;" fillcolor="white [3201]" stroked="f" strokeweight=".5pt">
                          <v:textbox>
                            <w:txbxContent>
                              <w:p w:rsidR="00576BA4" w:rsidRPr="00EA57D8" w:rsidRDefault="00576BA4" w:rsidP="00182B9D">
                                <w:pPr>
                                  <w:rPr>
                                    <w:rFonts w:ascii="Times New Roman" w:hAnsi="Times New Roman" w:cs="Times New Roman"/>
                                    <w:b/>
                                    <w:sz w:val="24"/>
                                  </w:rPr>
                                </w:pPr>
                                <w:r w:rsidRPr="00EA57D8">
                                  <w:rPr>
                                    <w:rFonts w:ascii="Times New Roman" w:hAnsi="Times New Roman" w:cs="Times New Roman"/>
                                    <w:b/>
                                    <w:sz w:val="24"/>
                                  </w:rPr>
                                  <w:t>A</w:t>
                                </w:r>
                              </w:p>
                            </w:txbxContent>
                          </v:textbox>
                        </v:shape>
                        <v:shape id="Text Box 103" o:spid="_x0000_s1126" type="#_x0000_t202" style="position:absolute;left:20617;top:2242;width:2673;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icQA&#10;AADcAAAADwAAAGRycy9kb3ducmV2LnhtbERPTWvCQBC9C/0PyxR6Ed1oaJXUVUSsLd5q1NLbkJ0m&#10;wexsyK5J+u+7BcHbPN7nLFa9qURLjSstK5iMIxDEmdUl5wqO6dtoDsJ5ZI2VZVLwSw5Wy4fBAhNt&#10;O/6k9uBzEULYJaig8L5OpHRZQQbd2NbEgfuxjUEfYJNL3WAXwk0lp1H0Ig2WHBoKrGlTUHY5XI2C&#10;72H+tXf97tTFz3G9fW/T2VmnSj099utXEJ56fxff3B86zI9i+H8mXC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oYnEAAAA3AAAAA8AAAAAAAAAAAAAAAAAmAIAAGRycy9k&#10;b3ducmV2LnhtbFBLBQYAAAAABAAEAPUAAACJAwAAAAA=&#10;" fillcolor="white [3201]" stroked="f" strokeweight=".5pt">
                          <v:textbox>
                            <w:txbxContent>
                              <w:p w:rsidR="00576BA4" w:rsidRPr="00EA57D8" w:rsidRDefault="00576BA4" w:rsidP="00182B9D">
                                <w:pPr>
                                  <w:rPr>
                                    <w:rFonts w:ascii="Times New Roman" w:hAnsi="Times New Roman" w:cs="Times New Roman"/>
                                    <w:b/>
                                    <w:sz w:val="24"/>
                                  </w:rPr>
                                </w:pPr>
                                <w:r>
                                  <w:rPr>
                                    <w:rFonts w:ascii="Times New Roman" w:hAnsi="Times New Roman" w:cs="Times New Roman"/>
                                    <w:b/>
                                    <w:sz w:val="24"/>
                                  </w:rPr>
                                  <w:t>B</w:t>
                                </w:r>
                              </w:p>
                            </w:txbxContent>
                          </v:textbox>
                        </v:shape>
                        <v:shape id="Text Box 104" o:spid="_x0000_s1127" type="#_x0000_t202" style="position:absolute;left:27086;top:2242;width:2674;height:2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s5/cQA&#10;AADcAAAADwAAAGRycy9kb3ducmV2LnhtbERPTWvCQBC9F/wPywi9lLqp1laiqxRpVbxpquJtyI5J&#10;MDsbstsk/nu3UOhtHu9zZovOlKKh2hWWFbwMIhDEqdUFZwq+k6/nCQjnkTWWlknBjRws5r2HGcba&#10;tryjZu8zEULYxagg976KpXRpTgbdwFbEgbvY2qAPsM6krrEN4aaUwyh6kwYLDg05VrTMKb3uf4yC&#10;81N22rpudWhH41H1uW6S96NOlHrsdx9TEJ46/y/+c290mB+9wu8z4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LOf3EAAAA3AAAAA8AAAAAAAAAAAAAAAAAmAIAAGRycy9k&#10;b3ducmV2LnhtbFBLBQYAAAAABAAEAPUAAACJAwAAAAA=&#10;" fillcolor="white [3201]" stroked="f" strokeweight=".5pt">
                          <v:textbox>
                            <w:txbxContent>
                              <w:p w:rsidR="00576BA4" w:rsidRPr="00EA57D8" w:rsidRDefault="00576BA4" w:rsidP="00182B9D">
                                <w:pPr>
                                  <w:rPr>
                                    <w:rFonts w:ascii="Times New Roman" w:hAnsi="Times New Roman" w:cs="Times New Roman"/>
                                    <w:b/>
                                    <w:sz w:val="24"/>
                                  </w:rPr>
                                </w:pPr>
                                <w:r>
                                  <w:rPr>
                                    <w:rFonts w:ascii="Times New Roman" w:hAnsi="Times New Roman" w:cs="Times New Roman"/>
                                    <w:b/>
                                    <w:sz w:val="24"/>
                                  </w:rPr>
                                  <w:t>C</w:t>
                                </w:r>
                              </w:p>
                            </w:txbxContent>
                          </v:textbox>
                        </v:shape>
                      </v:group>
                      <v:rect id="Rectangle 134" o:spid="_x0000_s1128" style="position:absolute;width:32086;height:117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HP3MIA&#10;AADcAAAADwAAAGRycy9kb3ducmV2LnhtbERPTWvCQBC9F/wPywi9NRtbEUldRcRCD4VoTO/D7pgE&#10;s7Mhu2raX+8Kgrd5vM9ZrAbbigv1vnGsYJKkIIi1Mw1XCsrD19schA/IBlvHpOCPPKyWo5cFZsZd&#10;eU+XIlQihrDPUEEdQpdJ6XVNFn3iOuLIHV1vMUTYV9L0eI3htpXvaTqTFhuODTV2tKlJn4qzVTDL&#10;89zlpd5N1tufZipdW57/f5V6HQ/rTxCBhvAUP9zfJs7/mML9mXiBX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c/cwgAAANwAAAAPAAAAAAAAAAAAAAAAAJgCAABkcnMvZG93&#10;bnJldi54bWxQSwUGAAAAAAQABAD1AAAAhwMAAAAA&#10;" filled="f" strokecolor="black [3213]" strokeweight="1.25pt"/>
                    </v:group>
                  </v:group>
                  <v:group id="Group 131" o:spid="_x0000_s1129" style="position:absolute;left:36317;width:32086;height:24149" coordsize="32090,241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shape id="Picture 132" o:spid="_x0000_s1130" type="#_x0000_t75" style="position:absolute;left:3881;top:1639;width:24413;height:20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8ROJzCAAAA3AAAAA8AAABkcnMvZG93bnJldi54bWxET0uLwjAQvgv+hzCCl6LpuqtINYoI4l5W&#10;fF28Dc3YFptJt4m2/nuzsOBtPr7nzJetKcWDaldYVvAxjEEQp1YXnCk4nzaDKQjnkTWWlknBkxws&#10;F93OHBNtGz7Q4+gzEULYJagg975KpHRpTgbd0FbEgbva2qAPsM6krrEJ4aaUozieSIMFh4YcK1rn&#10;lN6Od6NgPMVot/5tdmW01fufaHL54qxSqt9rVzMQnlr/Fv+7v3WY/zmCv2fCBXLx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ETicwgAAANwAAAAPAAAAAAAAAAAAAAAAAJ8C&#10;AABkcnMvZG93bnJldi54bWxQSwUGAAAAAAQABAD3AAAAjgMAAAAA&#10;">
                      <v:imagedata r:id="rId35" o:title=""/>
                      <v:path arrowok="t"/>
                    </v:shape>
                    <v:rect id="Rectangle 133" o:spid="_x0000_s1131" style="position:absolute;width:32090;height:241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XqMEA&#10;AADcAAAADwAAAGRycy9kb3ducmV2LnhtbERPTYvCMBC9C/6HMII3TauLSDUWEQUPC1213odmbIvN&#10;pDRRu/vrNwsL3ubxPmed9qYRT+pcbVlBPI1AEBdW11wqyC+HyRKE88gaG8uk4JscpJvhYI2Jti8+&#10;0fPsSxFC2CWooPK+TaR0RUUG3dS2xIG72c6gD7Arpe7wFcJNI2dRtJAGaw4NFba0q6i4nx9GwSLL&#10;MpvlxVe83X/WH9I2+ePnqtR41G9XIDz1/i3+dx91mD+fw98z4QK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oV6jBAAAA3AAAAA8AAAAAAAAAAAAAAAAAmAIAAGRycy9kb3du&#10;cmV2LnhtbFBLBQYAAAAABAAEAPUAAACGAwAAAAA=&#10;" filled="f" strokecolor="black [3213]" strokeweight="1.25pt"/>
                  </v:group>
                  <v:group id="Group 167" o:spid="_x0000_s1132" style="position:absolute;top:31141;width:70991;height:37191" coordsize="70995,37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44" o:spid="_x0000_s1133" style="position:absolute;width:70995;height:32434" coordsize="70995,324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KVJZ/CAAAA3AAAAA8A&#10;AAAAAAAAAAAAAAAAqgIAAGRycy9kb3ducmV2LnhtbFBLBQYAAAAABAAEAPoAAACZAwAAAAA=&#10;">
                      <v:shape id="Picture 65" o:spid="_x0000_s1134" type="#_x0000_t75" style="position:absolute;left:6383;width:64612;height:291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WM6TCAAAA2wAAAA8AAABkcnMvZG93bnJldi54bWxEj0+LwjAUxO/CfofwFvZmU7v4h2qURVjY&#10;a9WDx0fzbIvNS02irfvpjSB4HGbmN8xqM5hW3Mj5xrKCSZKCIC6tbrhScNj/jhcgfEDW2FomBXfy&#10;sFl/jFaYa9tzQbddqESEsM9RQR1Cl0vpy5oM+sR2xNE7WWcwROkqqR32EW5amaXpTBpsOC7U2NG2&#10;pvK8uxoF38VR/l/uWdbvF/Otu1ZY+BMq9fU5/CxBBBrCO/xq/2kFsyk8v8Qf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1jOkwgAAANsAAAAPAAAAAAAAAAAAAAAAAJ8C&#10;AABkcnMvZG93bnJldi54bWxQSwUGAAAAAAQABAD3AAAAjgMAAAAA&#10;">
                        <v:imagedata r:id="rId36" o:title="" croptop="1f" cropbottom="11104f"/>
                        <v:path arrowok="t"/>
                      </v:shape>
                      <v:shape id="Text Box 137" o:spid="_x0000_s1135" type="#_x0000_t202" style="position:absolute;left:776;top:30192;width:620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tN8QA&#10;AADcAAAADwAAAGRycy9kb3ducmV2LnhtbERPS2vCQBC+F/wPywheim7aUJXUVaTUB73VtIq3ITtN&#10;gtnZkF2T+O/dQqG3+fies1j1phItNa60rOBpEoEgzqwuOVfwlW7GcxDOI2usLJOCGzlYLQcPC0y0&#10;7fiT2oPPRQhhl6CCwvs6kdJlBRl0E1sTB+7HNgZ9gE0udYNdCDeVfI6iqTRYcmgosKa3grLL4WoU&#10;nB/z04frt99d/BLX77s2nR11qtRo2K9fQXjq/b/4z73XYX48g99nwgV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1bTfEAAAA3AAAAA8AAAAAAAAAAAAAAAAAmAIAAGRycy9k&#10;b3ducmV2LnhtbFBLBQYAAAAABAAEAPUAAACJAwAAAAA=&#10;" fillcolor="white [3201]" stroked="f" strokeweight=".5pt">
                        <v:textbox>
                          <w:txbxContent>
                            <w:p w:rsidR="00576BA4" w:rsidRPr="00875D2F" w:rsidRDefault="00576BA4" w:rsidP="00182B9D">
                              <w:pPr>
                                <w:rPr>
                                  <w:rFonts w:ascii="Times New Roman" w:hAnsi="Times New Roman" w:cs="Times New Roman"/>
                                  <w:sz w:val="14"/>
                                  <w:szCs w:val="10"/>
                                </w:rPr>
                              </w:pPr>
                              <w:r w:rsidRPr="00875D2F">
                                <w:rPr>
                                  <w:rFonts w:ascii="Times New Roman" w:hAnsi="Times New Roman" w:cs="Times New Roman"/>
                                  <w:sz w:val="14"/>
                                  <w:szCs w:val="10"/>
                                </w:rPr>
                                <w:t>IP (mmHg)</w:t>
                              </w:r>
                            </w:p>
                          </w:txbxContent>
                        </v:textbox>
                      </v:shape>
                      <v:shape id="Text Box 138" o:spid="_x0000_s1136" type="#_x0000_t202" style="position:absolute;left:517;top:20272;width:6293;height:3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r5RccA&#10;AADcAAAADwAAAGRycy9kb3ducmV2LnhtbESPS2vDQAyE74H8h0WFXkKzTk2T4mYTQumL3hr3QW/C&#10;q9omXq3xbm3n30eHQG4SM5r5tN6OrlE9daH2bGAxT0ARF97WXBr4zJ9v7kGFiGyx8UwGjhRgu5lO&#10;1phZP/AH9ftYKgnhkKGBKsY20zoUFTkMc98Si/bnO4dR1q7UtsNBwl2jb5NkqR3WLA0VtvRYUXHY&#10;/zsDv7Py5z2ML19Depe2T699vvq2uTHXV+PuAVSkMV7M5+s3K/ip0MozMoHen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q+UXHAAAA3AAAAA8AAAAAAAAAAAAAAAAAmAIAAGRy&#10;cy9kb3ducmV2LnhtbFBLBQYAAAAABAAEAPUAAACMAwAAAAA=&#10;" fillcolor="white [3201]" stroked="f" strokeweight=".5pt">
                        <v:textbox>
                          <w:txbxContent>
                            <w:p w:rsidR="00576BA4" w:rsidRPr="00875D2F" w:rsidRDefault="00576BA4" w:rsidP="00512CA6">
                              <w:pPr>
                                <w:jc w:val="center"/>
                                <w:rPr>
                                  <w:rFonts w:ascii="Times New Roman" w:hAnsi="Times New Roman" w:cs="Times New Roman"/>
                                  <w:sz w:val="14"/>
                                  <w:szCs w:val="10"/>
                                </w:rPr>
                              </w:pPr>
                              <w:r>
                                <w:rPr>
                                  <w:rFonts w:ascii="Times New Roman" w:hAnsi="Times New Roman" w:cs="Times New Roman"/>
                                  <w:sz w:val="14"/>
                                  <w:szCs w:val="10"/>
                                </w:rPr>
                                <w:t xml:space="preserve">Mean </w:t>
                              </w:r>
                              <w:r w:rsidRPr="00875D2F">
                                <w:rPr>
                                  <w:rFonts w:ascii="Times New Roman" w:hAnsi="Times New Roman" w:cs="Times New Roman"/>
                                  <w:sz w:val="14"/>
                                  <w:szCs w:val="10"/>
                                </w:rPr>
                                <w:t>firing (imp s</w:t>
                              </w:r>
                              <w:r w:rsidRPr="00875D2F">
                                <w:rPr>
                                  <w:rFonts w:ascii="Times New Roman" w:hAnsi="Times New Roman" w:cs="Times New Roman"/>
                                  <w:sz w:val="14"/>
                                  <w:szCs w:val="10"/>
                                  <w:vertAlign w:val="superscript"/>
                                </w:rPr>
                                <w:t>-1</w:t>
                              </w:r>
                              <w:r w:rsidRPr="00875D2F">
                                <w:rPr>
                                  <w:rFonts w:ascii="Times New Roman" w:hAnsi="Times New Roman" w:cs="Times New Roman"/>
                                  <w:sz w:val="14"/>
                                  <w:szCs w:val="10"/>
                                </w:rPr>
                                <w:t>)</w:t>
                              </w:r>
                            </w:p>
                            <w:p w:rsidR="00576BA4" w:rsidRPr="00875D2F" w:rsidRDefault="00576BA4" w:rsidP="00182B9D">
                              <w:pPr>
                                <w:jc w:val="center"/>
                                <w:rPr>
                                  <w:rFonts w:ascii="Times New Roman" w:hAnsi="Times New Roman" w:cs="Times New Roman"/>
                                  <w:sz w:val="14"/>
                                  <w:szCs w:val="10"/>
                                </w:rPr>
                              </w:pPr>
                            </w:p>
                          </w:txbxContent>
                        </v:textbox>
                      </v:shape>
                      <v:shape id="Text Box 139" o:spid="_x0000_s1137" type="#_x0000_t202" style="position:absolute;left:86;top:24930;width:7302;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pI8MA&#10;AADcAAAADwAAAGRycy9kb3ducmV2LnhtbERPS4vCMBC+L/gfwgje1lQXF61GkYKsiHvwcfE2NmNb&#10;bCa1iVr99ZsFwdt8fM+ZzBpTihvVrrCsoNeNQBCnVhecKdjvFp9DEM4jaywtk4IHOZhNWx8TjLW9&#10;84ZuW5+JEMIuRgW591UspUtzMui6tiIO3MnWBn2AdSZ1jfcQbkrZj6JvabDg0JBjRUlO6Xl7NQpW&#10;yeIXN8e+GT7L5Gd9mleX/WGgVKfdzMcgPDX+LX65lzrM/xr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sJpI8MAAADcAAAADwAAAAAAAAAAAAAAAACYAgAAZHJzL2Rv&#10;d25yZXYueG1sUEsFBgAAAAAEAAQA9QAAAIgDAAAAAA==&#10;" filled="f" stroked="f" strokeweight=".5pt">
                        <v:textbox>
                          <w:txbxContent>
                            <w:p w:rsidR="00576BA4" w:rsidRPr="00875D2F" w:rsidRDefault="00576BA4" w:rsidP="00182B9D">
                              <w:pPr>
                                <w:jc w:val="center"/>
                                <w:rPr>
                                  <w:rFonts w:ascii="Times New Roman" w:hAnsi="Times New Roman" w:cs="Times New Roman"/>
                                  <w:sz w:val="14"/>
                                  <w:szCs w:val="10"/>
                                </w:rPr>
                              </w:pPr>
                              <w:r w:rsidRPr="00875D2F">
                                <w:rPr>
                                  <w:rFonts w:ascii="Times New Roman" w:hAnsi="Times New Roman" w:cs="Times New Roman"/>
                                  <w:sz w:val="14"/>
                                  <w:szCs w:val="10"/>
                                </w:rPr>
                                <w:t>Nerve firing (µV)</w:t>
                              </w:r>
                            </w:p>
                          </w:txbxContent>
                        </v:textbox>
                      </v:shape>
                      <v:shape id="Text Box 140" o:spid="_x0000_s1138" type="#_x0000_t202" style="position:absolute;left:258;top:1293;width:7303;height:3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w8YA&#10;AADcAAAADwAAAGRycy9kb3ducmV2LnhtbESPQWvCQBCF7wX/wzKCt7pRtEh0FQlIRdqD1ou3MTsm&#10;wexszG419dd3DoXeZnhv3vtmsepcre7UhsqzgdEwAUWce1txYeD4tXmdgQoR2WLtmQz8UIDVsvey&#10;wNT6B+/pfoiFkhAOKRooY2xSrUNeksMw9A2xaBffOoyytoW2LT4k3NV6nCRv2mHF0lBiQ1lJ+fXw&#10;7Qzsss0n7s9jN3vW2fvHZd3cjqepMYN+t56DitTFf/Pf9dYK/kTw5RmZ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w8YAAADcAAAADwAAAAAAAAAAAAAAAACYAgAAZHJz&#10;L2Rvd25yZXYueG1sUEsFBgAAAAAEAAQA9QAAAIsDAAAAAA==&#10;" filled="f" stroked="f" strokeweight=".5pt">
                        <v:textbo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 xml:space="preserve">Template </w:t>
                              </w:r>
                              <w:r w:rsidRPr="00875D2F">
                                <w:rPr>
                                  <w:rFonts w:ascii="Times New Roman" w:hAnsi="Times New Roman" w:cs="Times New Roman"/>
                                  <w:b/>
                                  <w:sz w:val="14"/>
                                  <w:szCs w:val="10"/>
                                </w:rPr>
                                <w:t>A</w:t>
                              </w:r>
                              <w:r w:rsidRPr="00875D2F">
                                <w:rPr>
                                  <w:rFonts w:ascii="Times New Roman" w:hAnsi="Times New Roman" w:cs="Times New Roman"/>
                                  <w:sz w:val="14"/>
                                  <w:szCs w:val="10"/>
                                </w:rPr>
                                <w:t xml:space="preserve"> (µV)</w:t>
                              </w:r>
                            </w:p>
                          </w:txbxContent>
                        </v:textbox>
                      </v:shape>
                      <v:shape id="Text Box 141" o:spid="_x0000_s1139" type="#_x0000_t202" style="position:absolute;top:6124;width:7302;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IWWMQA&#10;AADcAAAADwAAAGRycy9kb3ducmV2LnhtbERPS2vCQBC+F/wPywje6iZii6SuEgJSkfbg4+JtzI5J&#10;aHY2za5J7K/vFgre5uN7znI9mFp01LrKsoJ4GoEgzq2uuFBwOm6eFyCcR9ZYWyYFd3KwXo2elpho&#10;2/OeuoMvRAhhl6CC0vsmkdLlJRl0U9sQB+5qW4M+wLaQusU+hJtazqLoVRqsODSU2FBWUv51uBkF&#10;u2zzifvLzCx+6uz945o236fzi1KT8ZC+gfA0+If4373VYf48hr9nwgV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yFljEAAAA3AAAAA8AAAAAAAAAAAAAAAAAmAIAAGRycy9k&#10;b3ducmV2LnhtbFBLBQYAAAAABAAEAPUAAACJAwAAAAA=&#10;" filled="f" stroked="f" strokeweight=".5pt">
                        <v:textbo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 xml:space="preserve">Template </w:t>
                              </w:r>
                              <w:r>
                                <w:rPr>
                                  <w:rFonts w:ascii="Times New Roman" w:hAnsi="Times New Roman" w:cs="Times New Roman"/>
                                  <w:b/>
                                  <w:sz w:val="14"/>
                                  <w:szCs w:val="10"/>
                                </w:rPr>
                                <w:t>B</w:t>
                              </w:r>
                              <w:r w:rsidRPr="00875D2F">
                                <w:rPr>
                                  <w:rFonts w:ascii="Times New Roman" w:hAnsi="Times New Roman" w:cs="Times New Roman"/>
                                  <w:sz w:val="14"/>
                                  <w:szCs w:val="10"/>
                                </w:rPr>
                                <w:t xml:space="preserve"> (µV)</w:t>
                              </w:r>
                            </w:p>
                          </w:txbxContent>
                        </v:textbox>
                      </v:shape>
                      <v:shape id="Text Box 142" o:spid="_x0000_s1140" type="#_x0000_t202" style="position:absolute;left:86;top:10783;width:7302;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IL8MA&#10;AADcAAAADwAAAGRycy9kb3ducmV2LnhtbERPS4vCMBC+L+x/CLPgbU0tKtI1ihRkRfTg4+Jtthnb&#10;YjPpNlGrv94Igrf5+J4znramEhdqXGlZQa8bgSDOrC45V7Dfzb9HIJxH1lhZJgU3cjCdfH6MMdH2&#10;yhu6bH0uQgi7BBUU3teJlC4ryKDr2po4cEfbGPQBNrnUDV5DuKlkHEVDabDk0FBgTWlB2Wl7NgqW&#10;6XyNm7/YjO5V+rs6zur//WGgVOernf2A8NT6t/jlXugwvx/D85lwgZ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CIL8MAAADcAAAADwAAAAAAAAAAAAAAAACYAgAAZHJzL2Rv&#10;d25yZXYueG1sUEsFBgAAAAAEAAQA9QAAAIgDAAAAAA==&#10;" filled="f" stroked="f" strokeweight=".5pt">
                        <v:textbo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 xml:space="preserve">Template </w:t>
                              </w:r>
                              <w:r>
                                <w:rPr>
                                  <w:rFonts w:ascii="Times New Roman" w:hAnsi="Times New Roman" w:cs="Times New Roman"/>
                                  <w:b/>
                                  <w:sz w:val="14"/>
                                  <w:szCs w:val="10"/>
                                </w:rPr>
                                <w:t>C</w:t>
                              </w:r>
                              <w:r w:rsidRPr="00875D2F">
                                <w:rPr>
                                  <w:rFonts w:ascii="Times New Roman" w:hAnsi="Times New Roman" w:cs="Times New Roman"/>
                                  <w:sz w:val="14"/>
                                  <w:szCs w:val="10"/>
                                </w:rPr>
                                <w:t xml:space="preserve"> (µV)</w:t>
                              </w:r>
                            </w:p>
                          </w:txbxContent>
                        </v:textbox>
                      </v:shape>
                      <v:shape id="Text Box 143" o:spid="_x0000_s1141" type="#_x0000_t202" style="position:absolute;left:517;top:15527;width:6729;height:3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wttMMA&#10;AADcAAAADwAAAGRycy9kb3ducmV2LnhtbERPS4vCMBC+L/gfwgje1lTXFalGkYKsiHvwcfE2NmNb&#10;bCa1iVr99ZsFwdt8fM+ZzBpTihvVrrCsoNeNQBCnVhecKdjvFp8jEM4jaywtk4IHOZhNWx8TjLW9&#10;84ZuW5+JEMIuRgW591UspUtzMui6tiIO3MnWBn2AdSZ1jfcQbkrZj6KhNFhwaMixoiSn9Ly9GgWr&#10;ZPGLm2PfjJ5l8rM+zavL/vCtVKfdzMcgPDX+LX65lzrMH3zB/zPh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wttMMAAADcAAAADwAAAAAAAAAAAAAAAACYAgAAZHJzL2Rv&#10;d25yZXYueG1sUEsFBgAAAAAEAAQA9QAAAIgDAAAAAA==&#10;" filled="f" stroked="f" strokeweight=".5pt">
                        <v:textbox>
                          <w:txbxContent>
                            <w:p w:rsidR="00576BA4" w:rsidRPr="00875D2F" w:rsidRDefault="00576BA4" w:rsidP="00182B9D">
                              <w:pPr>
                                <w:jc w:val="center"/>
                                <w:rPr>
                                  <w:rFonts w:ascii="Times New Roman" w:hAnsi="Times New Roman" w:cs="Times New Roman"/>
                                  <w:sz w:val="14"/>
                                  <w:szCs w:val="10"/>
                                </w:rPr>
                              </w:pPr>
                              <w:r>
                                <w:rPr>
                                  <w:rFonts w:ascii="Times New Roman" w:hAnsi="Times New Roman" w:cs="Times New Roman"/>
                                  <w:sz w:val="14"/>
                                  <w:szCs w:val="10"/>
                                </w:rPr>
                                <w:t>All templates</w:t>
                              </w:r>
                              <w:r w:rsidRPr="00875D2F">
                                <w:rPr>
                                  <w:rFonts w:ascii="Times New Roman" w:hAnsi="Times New Roman" w:cs="Times New Roman"/>
                                  <w:sz w:val="14"/>
                                  <w:szCs w:val="10"/>
                                </w:rPr>
                                <w:t xml:space="preserve"> (µV)</w:t>
                              </w:r>
                            </w:p>
                          </w:txbxContent>
                        </v:textbox>
                      </v:shape>
                    </v:group>
                    <v:shape id="Text Box 39" o:spid="_x0000_s1142" type="#_x0000_t202" style="position:absolute;left:65391;top:34848;width:5596;height: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N/xcQA&#10;AADcAAAADwAAAGRycy9kb3ducmV2LnhtbERPS2vCQBC+F/oflin0UurGirZEVyniC29NtOJtyI5J&#10;aHY2ZNck/fddQehtPr7nzBa9qURLjSstKxgOIhDEmdUl5woO6fr1A4TzyBory6Tglxws5o8PM4y1&#10;7fiL2sTnIoSwi1FB4X0dS+myggy6ga2JA3exjUEfYJNL3WAXwk0l36JoIg2WHBoKrGlZUPaTXI2C&#10;80t+2rt+c+xG41G92rbp+7dOlXp+6j+nIDz1/l98d+90mD8Zwu2ZcIG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jf8XEAAAA3AAAAA8AAAAAAAAAAAAAAAAAmAIAAGRycy9k&#10;b3ducmV2LnhtbFBLBQYAAAAABAAEAPUAAACJAwAAAAA=&#10;" fillcolor="white [3201]" stroked="f" strokeweight=".5pt">
                      <v:textbox>
                        <w:txbxContent>
                          <w:p w:rsidR="00576BA4" w:rsidRPr="00A45166" w:rsidRDefault="00576BA4" w:rsidP="00182B9D">
                            <w:pPr>
                              <w:pStyle w:val="NormalWeb"/>
                              <w:spacing w:before="0" w:beforeAutospacing="0" w:after="200" w:afterAutospacing="0" w:line="276" w:lineRule="auto"/>
                              <w:rPr>
                                <w:sz w:val="14"/>
                                <w:szCs w:val="10"/>
                              </w:rPr>
                            </w:pPr>
                            <w:r w:rsidRPr="00A45166">
                              <w:rPr>
                                <w:rFonts w:eastAsia="Calibri"/>
                                <w:color w:val="000000" w:themeColor="dark1"/>
                                <w:kern w:val="24"/>
                                <w:sz w:val="14"/>
                                <w:szCs w:val="10"/>
                              </w:rPr>
                              <w:t>Time (s)</w:t>
                            </w:r>
                          </w:p>
                        </w:txbxContent>
                      </v:textbox>
                    </v:shape>
                  </v:group>
                </v:group>
                <v:shape id="Picture 288" o:spid="_x0000_s1143" type="#_x0000_t75" style="position:absolute;left:6911;top:60392;width:64008;height:60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VX2fBAAAA3AAAAA8AAABkcnMvZG93bnJldi54bWxET8uKwjAU3QvzD+EOuNN0BMWpRpnxAepK&#10;HXV9aa5tnOamNFHr35uF4PJw3uNpY0txo9obxwq+ugkI4sxpw7mCw9+yMwThA7LG0jEpeJCH6eSj&#10;NcZUuzvv6LYPuYgh7FNUUIRQpVL6rCCLvusq4sidXW0xRFjnUtd4j+G2lL0kGUiLhmNDgRXNCsr+&#10;91er4NvML9flbLsxv7v+6bHNs8X66JVqfzY/IxCBmvAWv9wrraA3jGvjmXgE5OQJ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oVX2fBAAAA3AAAAA8AAAAAAAAAAAAAAAAAnwIA&#10;AGRycy9kb3ducmV2LnhtbFBLBQYAAAAABAAEAPcAAACNAwAAAAA=&#10;">
                  <v:imagedata r:id="rId37" o:title=""/>
                  <v:path arrowok="t"/>
                </v:shape>
              </v:group>
            </w:pict>
          </mc:Fallback>
        </mc:AlternateContent>
      </w:r>
    </w:p>
    <w:p w:rsidR="00F433D3" w:rsidRDefault="00F433D3" w:rsidP="00DD1A73">
      <w:pPr>
        <w:jc w:val="center"/>
      </w:pPr>
    </w:p>
    <w:p w:rsidR="00F433D3" w:rsidRDefault="00F433D3" w:rsidP="00DD1A73">
      <w:pPr>
        <w:jc w:val="center"/>
      </w:pPr>
    </w:p>
    <w:p w:rsidR="00F433D3" w:rsidRDefault="00A25907" w:rsidP="00DD1A73">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61664" behindDoc="0" locked="0" layoutInCell="1" allowOverlap="1" wp14:anchorId="68805282" wp14:editId="1DEA4222">
                <wp:simplePos x="0" y="0"/>
                <wp:positionH relativeFrom="column">
                  <wp:posOffset>-467120</wp:posOffset>
                </wp:positionH>
                <wp:positionV relativeFrom="paragraph">
                  <wp:posOffset>2540</wp:posOffset>
                </wp:positionV>
                <wp:extent cx="409575" cy="4095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A25907">
                            <w:pPr>
                              <w:rPr>
                                <w:rFonts w:ascii="Times New Roman" w:hAnsi="Times New Roman" w:cs="Times New Roman"/>
                                <w:b/>
                                <w:sz w:val="28"/>
                                <w:szCs w:val="28"/>
                              </w:rPr>
                            </w:pPr>
                            <w:r w:rsidRPr="00A25907">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144" type="#_x0000_t202" style="position:absolute;left:0;text-align:left;margin-left:-36.8pt;margin-top:.2pt;width:32.25pt;height:32.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" fillcolor="white [3201]" stroked="f" strokeweight=".5pt">
                <v:textbox>
                  <w:txbxContent>
                    <w:p w:rsidR="00576BA4" w:rsidRPr="00A25907" w:rsidRDefault="00576BA4" w:rsidP="00A25907">
                      <w:pPr>
                        <w:rPr>
                          <w:rFonts w:ascii="Times New Roman" w:hAnsi="Times New Roman" w:cs="Times New Roman"/>
                          <w:b/>
                          <w:sz w:val="28"/>
                          <w:szCs w:val="28"/>
                        </w:rPr>
                      </w:pPr>
                      <w:r w:rsidRPr="00A25907">
                        <w:rPr>
                          <w:rFonts w:ascii="Times New Roman" w:hAnsi="Times New Roman" w:cs="Times New Roman"/>
                          <w:b/>
                          <w:sz w:val="28"/>
                          <w:szCs w:val="28"/>
                        </w:rPr>
                        <w:t>A.</w:t>
                      </w:r>
                    </w:p>
                  </w:txbxContent>
                </v:textbox>
              </v:shape>
            </w:pict>
          </mc:Fallback>
        </mc:AlternateContent>
      </w: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7B41C0" w:rsidP="00DD1A73">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65760" behindDoc="0" locked="0" layoutInCell="1" allowOverlap="1" wp14:anchorId="387786BC" wp14:editId="5C78BEA0">
                <wp:simplePos x="0" y="0"/>
                <wp:positionH relativeFrom="column">
                  <wp:posOffset>-484908</wp:posOffset>
                </wp:positionH>
                <wp:positionV relativeFrom="paragraph">
                  <wp:posOffset>82550</wp:posOffset>
                </wp:positionV>
                <wp:extent cx="409575" cy="275686"/>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409575" cy="275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7B41C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145" type="#_x0000_t202" style="position:absolute;left:0;text-align:left;margin-left:-38.2pt;margin-top:6.5pt;width:32.25pt;height:21.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" fillcolor="white [3201]" stroked="f" strokeweight=".5pt">
                <v:textbox>
                  <w:txbxContent>
                    <w:p w:rsidR="00576BA4" w:rsidRPr="00A25907" w:rsidRDefault="00576BA4" w:rsidP="007B41C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v:textbox>
              </v:shape>
            </w:pict>
          </mc:Fallback>
        </mc:AlternateContent>
      </w: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919AE" w:rsidP="00DD1A73">
      <w:pPr>
        <w:jc w:val="center"/>
      </w:pPr>
      <w:r>
        <w:rPr>
          <w:noProof/>
          <w:lang w:eastAsia="en-GB"/>
        </w:rPr>
        <mc:AlternateContent>
          <mc:Choice Requires="wps">
            <w:drawing>
              <wp:anchor distT="0" distB="0" distL="114300" distR="114300" simplePos="0" relativeHeight="251717632" behindDoc="0" locked="0" layoutInCell="1" allowOverlap="1" wp14:anchorId="7C0BCD0B" wp14:editId="6BC61BE6">
                <wp:simplePos x="0" y="0"/>
                <wp:positionH relativeFrom="column">
                  <wp:posOffset>-409903</wp:posOffset>
                </wp:positionH>
                <wp:positionV relativeFrom="paragraph">
                  <wp:posOffset>281590</wp:posOffset>
                </wp:positionV>
                <wp:extent cx="6705600" cy="1418896"/>
                <wp:effectExtent l="0" t="0" r="0" b="0"/>
                <wp:wrapNone/>
                <wp:docPr id="359" name="Text Box 359"/>
                <wp:cNvGraphicFramePr/>
                <a:graphic xmlns:a="http://schemas.openxmlformats.org/drawingml/2006/main">
                  <a:graphicData uri="http://schemas.microsoft.com/office/word/2010/wordprocessingShape">
                    <wps:wsp>
                      <wps:cNvSpPr txBox="1"/>
                      <wps:spPr>
                        <a:xfrm>
                          <a:off x="0" y="0"/>
                          <a:ext cx="6705600" cy="14188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E72F08" w:rsidRDefault="00576BA4" w:rsidP="001F0B26">
                            <w:pPr>
                              <w:spacing w:line="240" w:lineRule="auto"/>
                              <w:rPr>
                                <w:rFonts w:ascii="Times New Roman" w:hAnsi="Times New Roman" w:cs="Times New Roman"/>
                                <w:sz w:val="20"/>
                              </w:rPr>
                            </w:pPr>
                            <w:r>
                              <w:rPr>
                                <w:rFonts w:ascii="Times New Roman" w:hAnsi="Times New Roman" w:cs="Times New Roman"/>
                                <w:b/>
                                <w:sz w:val="20"/>
                              </w:rPr>
                              <w:t>Figure 3.6</w:t>
                            </w:r>
                            <w:r w:rsidRPr="00E72F08">
                              <w:rPr>
                                <w:rFonts w:ascii="Times New Roman" w:hAnsi="Times New Roman" w:cs="Times New Roman"/>
                                <w:b/>
                                <w:sz w:val="20"/>
                              </w:rPr>
                              <w:t xml:space="preserve">: The standard (control) response of low and high threshold afferent nerve fibres to distension of the bladder.  </w:t>
                            </w:r>
                            <w:r w:rsidRPr="00E72F08">
                              <w:rPr>
                                <w:rFonts w:ascii="Times New Roman" w:hAnsi="Times New Roman" w:cs="Times New Roman"/>
                                <w:sz w:val="20"/>
                              </w:rPr>
                              <w:t xml:space="preserve">A Templates identified and used for single unit analysis of a control distension (A = high threshold afferent nerve fibre, B = high threshold afferent nerve fibre, C = low threshold afferent nerve fibre).  B, Principal component analysis confirmed that the identified action potential templates were sufficiently unique in comparison to each other to be classed as different single nerve units.  C, A representative trace from </w:t>
                            </w:r>
                            <w:proofErr w:type="gramStart"/>
                            <w:r w:rsidRPr="00E72F08">
                              <w:rPr>
                                <w:rFonts w:ascii="Times New Roman" w:hAnsi="Times New Roman" w:cs="Times New Roman"/>
                                <w:sz w:val="20"/>
                              </w:rPr>
                              <w:t>a control</w:t>
                            </w:r>
                            <w:proofErr w:type="gramEnd"/>
                            <w:r w:rsidRPr="00E72F08">
                              <w:rPr>
                                <w:rFonts w:ascii="Times New Roman" w:hAnsi="Times New Roman" w:cs="Times New Roman"/>
                                <w:sz w:val="20"/>
                              </w:rPr>
                              <w:t xml:space="preserve"> distension, showing the activation thresholds of each of the identified single units.  Although units A and B displayed a spontaneous burst of firing below 15mmHg, activation of these afferents at or above 15mmHg and the linearly increasing response profile allowed confident classification as high threshold afferents. Unit C was activated at low </w:t>
                            </w:r>
                            <w:proofErr w:type="gramStart"/>
                            <w:r w:rsidRPr="00E72F08">
                              <w:rPr>
                                <w:rFonts w:ascii="Times New Roman" w:hAnsi="Times New Roman" w:cs="Times New Roman"/>
                                <w:sz w:val="20"/>
                              </w:rPr>
                              <w:t>IP,</w:t>
                            </w:r>
                            <w:proofErr w:type="gramEnd"/>
                            <w:r w:rsidRPr="00E72F08">
                              <w:rPr>
                                <w:rFonts w:ascii="Times New Roman" w:hAnsi="Times New Roman" w:cs="Times New Roman"/>
                                <w:sz w:val="20"/>
                              </w:rPr>
                              <w:t xml:space="preserve"> therefore was classified as a low threshold afferent nerve fibre.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9" o:spid="_x0000_s1146" type="#_x0000_t202" style="position:absolute;left:0;text-align:left;margin-left:-32.3pt;margin-top:22.15pt;width:528pt;height:111.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" fillcolor="white [3201]" stroked="f" strokeweight=".5pt">
                <v:textbox>
                  <w:txbxContent>
                    <w:p w:rsidR="00576BA4" w:rsidRPr="00E72F08" w:rsidRDefault="00576BA4" w:rsidP="001F0B26">
                      <w:pPr>
                        <w:spacing w:line="240" w:lineRule="auto"/>
                        <w:rPr>
                          <w:rFonts w:ascii="Times New Roman" w:hAnsi="Times New Roman" w:cs="Times New Roman"/>
                          <w:sz w:val="20"/>
                        </w:rPr>
                      </w:pPr>
                      <w:r>
                        <w:rPr>
                          <w:rFonts w:ascii="Times New Roman" w:hAnsi="Times New Roman" w:cs="Times New Roman"/>
                          <w:b/>
                          <w:sz w:val="20"/>
                        </w:rPr>
                        <w:t>Figure 3.6</w:t>
                      </w:r>
                      <w:r w:rsidRPr="00E72F08">
                        <w:rPr>
                          <w:rFonts w:ascii="Times New Roman" w:hAnsi="Times New Roman" w:cs="Times New Roman"/>
                          <w:b/>
                          <w:sz w:val="20"/>
                        </w:rPr>
                        <w:t xml:space="preserve">: The standard (control) response of low and high threshold afferent nerve fibres to distension of the bladder.  </w:t>
                      </w:r>
                      <w:r w:rsidRPr="00E72F08">
                        <w:rPr>
                          <w:rFonts w:ascii="Times New Roman" w:hAnsi="Times New Roman" w:cs="Times New Roman"/>
                          <w:sz w:val="20"/>
                        </w:rPr>
                        <w:t xml:space="preserve">A Templates identified and used for single unit analysis of a control distension (A = high threshold afferent nerve fibre, B = high threshold afferent nerve fibre, C = low threshold afferent nerve fibre).  B, Principal component analysis confirmed that the identified action potential templates were sufficiently unique in comparison to each other to be classed as different single nerve units.  C, A representative trace from </w:t>
                      </w:r>
                      <w:proofErr w:type="gramStart"/>
                      <w:r w:rsidRPr="00E72F08">
                        <w:rPr>
                          <w:rFonts w:ascii="Times New Roman" w:hAnsi="Times New Roman" w:cs="Times New Roman"/>
                          <w:sz w:val="20"/>
                        </w:rPr>
                        <w:t>a control</w:t>
                      </w:r>
                      <w:proofErr w:type="gramEnd"/>
                      <w:r w:rsidRPr="00E72F08">
                        <w:rPr>
                          <w:rFonts w:ascii="Times New Roman" w:hAnsi="Times New Roman" w:cs="Times New Roman"/>
                          <w:sz w:val="20"/>
                        </w:rPr>
                        <w:t xml:space="preserve"> distension, showing the activation thresholds of each of the identified single units.  Although units A and B displayed a spontaneous burst of firing below 15mmHg, activation of these afferents at or above 15mmHg and the linearly increasing response profile allowed confident classification as high threshold afferents. Unit C was activated at low </w:t>
                      </w:r>
                      <w:proofErr w:type="gramStart"/>
                      <w:r w:rsidRPr="00E72F08">
                        <w:rPr>
                          <w:rFonts w:ascii="Times New Roman" w:hAnsi="Times New Roman" w:cs="Times New Roman"/>
                          <w:sz w:val="20"/>
                        </w:rPr>
                        <w:t>IP,</w:t>
                      </w:r>
                      <w:proofErr w:type="gramEnd"/>
                      <w:r w:rsidRPr="00E72F08">
                        <w:rPr>
                          <w:rFonts w:ascii="Times New Roman" w:hAnsi="Times New Roman" w:cs="Times New Roman"/>
                          <w:sz w:val="20"/>
                        </w:rPr>
                        <w:t xml:space="preserve"> therefore was classified as a low threshold afferent nerve fibre.   </w:t>
                      </w:r>
                    </w:p>
                  </w:txbxContent>
                </v:textbox>
              </v:shape>
            </w:pict>
          </mc:Fallback>
        </mc:AlternateContent>
      </w:r>
    </w:p>
    <w:p w:rsidR="00691C1C" w:rsidRDefault="00691C1C" w:rsidP="00DD1A73">
      <w:pPr>
        <w:jc w:val="center"/>
      </w:pPr>
    </w:p>
    <w:p w:rsidR="00182B9D" w:rsidRDefault="00182B9D" w:rsidP="00DD1A73">
      <w:pPr>
        <w:jc w:val="center"/>
      </w:pPr>
    </w:p>
    <w:p w:rsidR="00182B9D" w:rsidRDefault="00182B9D" w:rsidP="00DD1A73">
      <w:pPr>
        <w:jc w:val="center"/>
      </w:pPr>
    </w:p>
    <w:p w:rsidR="00182B9D" w:rsidRDefault="00182B9D" w:rsidP="00DD1A73">
      <w:pPr>
        <w:jc w:val="center"/>
      </w:pPr>
    </w:p>
    <w:p w:rsidR="00182B9D" w:rsidRDefault="00182B9D" w:rsidP="00DD1A73">
      <w:pPr>
        <w:jc w:val="center"/>
      </w:pPr>
    </w:p>
    <w:p w:rsidR="00182B9D" w:rsidRDefault="007B41C0" w:rsidP="00512CA6">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67808" behindDoc="0" locked="0" layoutInCell="1" allowOverlap="1" wp14:anchorId="6D132E7F" wp14:editId="13EBA88A">
                <wp:simplePos x="0" y="0"/>
                <wp:positionH relativeFrom="column">
                  <wp:posOffset>838200</wp:posOffset>
                </wp:positionH>
                <wp:positionV relativeFrom="paragraph">
                  <wp:posOffset>29210</wp:posOffset>
                </wp:positionV>
                <wp:extent cx="409575" cy="409575"/>
                <wp:effectExtent l="0" t="0" r="9525" b="9525"/>
                <wp:wrapNone/>
                <wp:docPr id="14" name="Text Box 14"/>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7B41C0">
                            <w:pPr>
                              <w:rPr>
                                <w:rFonts w:ascii="Times New Roman" w:hAnsi="Times New Roman" w:cs="Times New Roman"/>
                                <w:b/>
                                <w:sz w:val="28"/>
                                <w:szCs w:val="28"/>
                              </w:rPr>
                            </w:pPr>
                            <w:r w:rsidRPr="00A25907">
                              <w:rPr>
                                <w:rFonts w:ascii="Times New Roman" w:hAnsi="Times New Roman" w:cs="Times New Roman"/>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147" type="#_x0000_t202" style="position:absolute;left:0;text-align:left;margin-left:66pt;margin-top:2.3pt;width:32.25pt;height:32.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" fillcolor="white [3201]" stroked="f" strokeweight=".5pt">
                <v:textbox>
                  <w:txbxContent>
                    <w:p w:rsidR="00576BA4" w:rsidRPr="00A25907" w:rsidRDefault="00576BA4" w:rsidP="007B41C0">
                      <w:pPr>
                        <w:rPr>
                          <w:rFonts w:ascii="Times New Roman" w:hAnsi="Times New Roman" w:cs="Times New Roman"/>
                          <w:b/>
                          <w:sz w:val="28"/>
                          <w:szCs w:val="28"/>
                        </w:rPr>
                      </w:pPr>
                      <w:r w:rsidRPr="00A25907">
                        <w:rPr>
                          <w:rFonts w:ascii="Times New Roman" w:hAnsi="Times New Roman" w:cs="Times New Roman"/>
                          <w:b/>
                          <w:sz w:val="28"/>
                          <w:szCs w:val="28"/>
                        </w:rPr>
                        <w:t>A.</w:t>
                      </w:r>
                    </w:p>
                  </w:txbxContent>
                </v:textbox>
              </v:shape>
            </w:pict>
          </mc:Fallback>
        </mc:AlternateContent>
      </w:r>
      <w:r w:rsidR="00512CA6">
        <w:object w:dxaOrig="5847" w:dyaOrig="4493">
          <v:shape id="_x0000_i1028" type="#_x0000_t75" style="width:240pt;height:184.5pt" o:ole="">
            <v:imagedata r:id="rId38" o:title=""/>
          </v:shape>
          <o:OLEObject Type="Embed" ProgID="Prism5.Document" ShapeID="_x0000_i1028" DrawAspect="Content" ObjectID="_1440236444" r:id="rId39"/>
        </w:object>
      </w:r>
    </w:p>
    <w:p w:rsidR="00512CA6" w:rsidRDefault="007B41C0" w:rsidP="00512CA6">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69856" behindDoc="0" locked="0" layoutInCell="1" allowOverlap="1" wp14:anchorId="1FCDF0D3" wp14:editId="3A9C81FB">
                <wp:simplePos x="0" y="0"/>
                <wp:positionH relativeFrom="column">
                  <wp:posOffset>838200</wp:posOffset>
                </wp:positionH>
                <wp:positionV relativeFrom="paragraph">
                  <wp:posOffset>39370</wp:posOffset>
                </wp:positionV>
                <wp:extent cx="409575" cy="409575"/>
                <wp:effectExtent l="0" t="0" r="9525" b="9525"/>
                <wp:wrapNone/>
                <wp:docPr id="31" name="Text Box 31"/>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7B41C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148" type="#_x0000_t202" style="position:absolute;left:0;text-align:left;margin-left:66pt;margin-top:3.1pt;width:32.25pt;height: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" fillcolor="white [3201]" stroked="f" strokeweight=".5pt">
                <v:textbox>
                  <w:txbxContent>
                    <w:p w:rsidR="00576BA4" w:rsidRPr="00A25907" w:rsidRDefault="00576BA4" w:rsidP="007B41C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rsidR="00512CA6">
        <w:object w:dxaOrig="5847" w:dyaOrig="4493">
          <v:shape id="_x0000_i1029" type="#_x0000_t75" style="width:240pt;height:184.5pt" o:ole="">
            <v:imagedata r:id="rId40" o:title=""/>
          </v:shape>
          <o:OLEObject Type="Embed" ProgID="Prism5.Document" ShapeID="_x0000_i1029" DrawAspect="Content" ObjectID="_1440236445" r:id="rId41"/>
        </w:object>
      </w:r>
    </w:p>
    <w:p w:rsidR="00512CA6" w:rsidRDefault="007B41C0" w:rsidP="00DD1A73">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71904" behindDoc="0" locked="0" layoutInCell="1" allowOverlap="1" wp14:anchorId="2E9D30E8" wp14:editId="5F69F8FD">
                <wp:simplePos x="0" y="0"/>
                <wp:positionH relativeFrom="column">
                  <wp:posOffset>838200</wp:posOffset>
                </wp:positionH>
                <wp:positionV relativeFrom="paragraph">
                  <wp:posOffset>135255</wp:posOffset>
                </wp:positionV>
                <wp:extent cx="409575" cy="409575"/>
                <wp:effectExtent l="0" t="0" r="9525" b="9525"/>
                <wp:wrapNone/>
                <wp:docPr id="290" name="Text Box 290"/>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7B41C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0" o:spid="_x0000_s1149" type="#_x0000_t202" style="position:absolute;left:0;text-align:left;margin-left:66pt;margin-top:10.65pt;width:32.25pt;height:32.2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" fillcolor="white [3201]" stroked="f" strokeweight=".5pt">
                <v:textbox>
                  <w:txbxContent>
                    <w:p w:rsidR="00576BA4" w:rsidRPr="00A25907" w:rsidRDefault="00576BA4" w:rsidP="007B41C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v:textbox>
              </v:shape>
            </w:pict>
          </mc:Fallback>
        </mc:AlternateContent>
      </w:r>
      <w:r w:rsidR="00512CA6">
        <w:object w:dxaOrig="5847" w:dyaOrig="4709">
          <v:shape id="_x0000_i1030" type="#_x0000_t75" style="width:229.5pt;height:183pt" o:ole="">
            <v:imagedata r:id="rId42" o:title=""/>
          </v:shape>
          <o:OLEObject Type="Embed" ProgID="Prism5.Document" ShapeID="_x0000_i1030" DrawAspect="Content" ObjectID="_1440236446" r:id="rId43"/>
        </w:object>
      </w:r>
    </w:p>
    <w:p w:rsidR="00512CA6" w:rsidRDefault="007B41C0" w:rsidP="00DD1A73">
      <w:pPr>
        <w:jc w:val="center"/>
      </w:pPr>
      <w:r>
        <w:rPr>
          <w:noProof/>
          <w:lang w:eastAsia="en-GB"/>
        </w:rPr>
        <mc:AlternateContent>
          <mc:Choice Requires="wps">
            <w:drawing>
              <wp:anchor distT="0" distB="0" distL="114300" distR="114300" simplePos="0" relativeHeight="251719680" behindDoc="0" locked="0" layoutInCell="1" allowOverlap="1" wp14:anchorId="0604FED7" wp14:editId="08B14331">
                <wp:simplePos x="0" y="0"/>
                <wp:positionH relativeFrom="column">
                  <wp:posOffset>-331076</wp:posOffset>
                </wp:positionH>
                <wp:positionV relativeFrom="paragraph">
                  <wp:posOffset>33328</wp:posOffset>
                </wp:positionV>
                <wp:extent cx="6600825" cy="1087820"/>
                <wp:effectExtent l="0" t="0" r="9525" b="0"/>
                <wp:wrapNone/>
                <wp:docPr id="360" name="Text Box 360"/>
                <wp:cNvGraphicFramePr/>
                <a:graphic xmlns:a="http://schemas.openxmlformats.org/drawingml/2006/main">
                  <a:graphicData uri="http://schemas.microsoft.com/office/word/2010/wordprocessingShape">
                    <wps:wsp>
                      <wps:cNvSpPr txBox="1"/>
                      <wps:spPr>
                        <a:xfrm>
                          <a:off x="0" y="0"/>
                          <a:ext cx="6600825" cy="10878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7B41C0" w:rsidRDefault="00576BA4" w:rsidP="001F0B26">
                            <w:pPr>
                              <w:spacing w:line="240" w:lineRule="auto"/>
                              <w:rPr>
                                <w:rFonts w:ascii="Times New Roman" w:hAnsi="Times New Roman" w:cs="Times New Roman"/>
                                <w:sz w:val="20"/>
                              </w:rPr>
                            </w:pPr>
                            <w:r>
                              <w:rPr>
                                <w:rFonts w:ascii="Times New Roman" w:hAnsi="Times New Roman" w:cs="Times New Roman"/>
                                <w:b/>
                                <w:sz w:val="20"/>
                              </w:rPr>
                              <w:t>Figure 3.7</w:t>
                            </w:r>
                            <w:r w:rsidRPr="007B41C0">
                              <w:rPr>
                                <w:rFonts w:ascii="Times New Roman" w:hAnsi="Times New Roman" w:cs="Times New Roman"/>
                                <w:b/>
                                <w:sz w:val="20"/>
                              </w:rPr>
                              <w:t xml:space="preserve">: The characteristic (control) response profile of low and high threshold afferent nerve fibres.  </w:t>
                            </w:r>
                            <w:r w:rsidRPr="007B41C0">
                              <w:rPr>
                                <w:rFonts w:ascii="Times New Roman" w:hAnsi="Times New Roman" w:cs="Times New Roman"/>
                                <w:sz w:val="20"/>
                              </w:rPr>
                              <w:t>A, Low threshold afferent nerve fibres were active at baseline, and firing rate increased as the bladder distended up to approximately 30-35mmHg IP, at which firing rate remained relatively constant, with little increase in nerve activity (n=84, N=24).  B, High threshold afferent nerve fibres began to fire at approximately 15mmHg, and unlike low threshold afferent nerve fibres, firing increased linearly up to, and beyond, the maximum IP of 50mmHg (n=18, N=24).  C</w:t>
                            </w:r>
                            <w:proofErr w:type="gramStart"/>
                            <w:r w:rsidRPr="007B41C0">
                              <w:rPr>
                                <w:rFonts w:ascii="Times New Roman" w:hAnsi="Times New Roman" w:cs="Times New Roman"/>
                                <w:sz w:val="20"/>
                              </w:rPr>
                              <w:t>,  A</w:t>
                            </w:r>
                            <w:proofErr w:type="gramEnd"/>
                            <w:r w:rsidRPr="007B41C0">
                              <w:rPr>
                                <w:rFonts w:ascii="Times New Roman" w:hAnsi="Times New Roman" w:cs="Times New Roman"/>
                                <w:sz w:val="20"/>
                              </w:rPr>
                              <w:t xml:space="preserve"> comparison of the response profiles of both low and high threshold afferent nerve fibres in response to bladder distension.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0" o:spid="_x0000_s1150" type="#_x0000_t202" style="position:absolute;left:0;text-align:left;margin-left:-26.05pt;margin-top:2.6pt;width:519.75pt;height:85.6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" fillcolor="white [3201]" stroked="f" strokeweight=".5pt">
                <v:textbox>
                  <w:txbxContent>
                    <w:p w:rsidR="00576BA4" w:rsidRPr="007B41C0" w:rsidRDefault="00576BA4" w:rsidP="001F0B26">
                      <w:pPr>
                        <w:spacing w:line="240" w:lineRule="auto"/>
                        <w:rPr>
                          <w:rFonts w:ascii="Times New Roman" w:hAnsi="Times New Roman" w:cs="Times New Roman"/>
                          <w:sz w:val="20"/>
                        </w:rPr>
                      </w:pPr>
                      <w:r>
                        <w:rPr>
                          <w:rFonts w:ascii="Times New Roman" w:hAnsi="Times New Roman" w:cs="Times New Roman"/>
                          <w:b/>
                          <w:sz w:val="20"/>
                        </w:rPr>
                        <w:t>Figure 3.7</w:t>
                      </w:r>
                      <w:r w:rsidRPr="007B41C0">
                        <w:rPr>
                          <w:rFonts w:ascii="Times New Roman" w:hAnsi="Times New Roman" w:cs="Times New Roman"/>
                          <w:b/>
                          <w:sz w:val="20"/>
                        </w:rPr>
                        <w:t xml:space="preserve">: The characteristic (control) response profile of low and high threshold afferent nerve fibres.  </w:t>
                      </w:r>
                      <w:r w:rsidRPr="007B41C0">
                        <w:rPr>
                          <w:rFonts w:ascii="Times New Roman" w:hAnsi="Times New Roman" w:cs="Times New Roman"/>
                          <w:sz w:val="20"/>
                        </w:rPr>
                        <w:t>A, Low threshold afferent nerve fibres were active at baseline, and firing rate increased as the bladder distended up to approximately 30-35mmHg IP, at which firing rate remained relatively constant, with little increase in nerve activity (n=84, N=24).  B, High threshold afferent nerve fibres began to fire at approximately 15mmHg, and unlike low threshold afferent nerve fibres, firing increased linearly up to, and beyond, the maximum IP of 50mmHg (n=18, N=24).  C</w:t>
                      </w:r>
                      <w:proofErr w:type="gramStart"/>
                      <w:r w:rsidRPr="007B41C0">
                        <w:rPr>
                          <w:rFonts w:ascii="Times New Roman" w:hAnsi="Times New Roman" w:cs="Times New Roman"/>
                          <w:sz w:val="20"/>
                        </w:rPr>
                        <w:t>,  A</w:t>
                      </w:r>
                      <w:proofErr w:type="gramEnd"/>
                      <w:r w:rsidRPr="007B41C0">
                        <w:rPr>
                          <w:rFonts w:ascii="Times New Roman" w:hAnsi="Times New Roman" w:cs="Times New Roman"/>
                          <w:sz w:val="20"/>
                        </w:rPr>
                        <w:t xml:space="preserve"> comparison of the response profiles of both low and high threshold afferent nerve fibres in response to bladder distension.    </w:t>
                      </w:r>
                    </w:p>
                  </w:txbxContent>
                </v:textbox>
              </v:shape>
            </w:pict>
          </mc:Fallback>
        </mc:AlternateContent>
      </w:r>
    </w:p>
    <w:p w:rsidR="00512CA6" w:rsidRDefault="00512CA6" w:rsidP="00DD1A73">
      <w:pPr>
        <w:jc w:val="center"/>
      </w:pPr>
    </w:p>
    <w:p w:rsidR="00182B9D" w:rsidRDefault="00182B9D" w:rsidP="00DD1A73">
      <w:pPr>
        <w:jc w:val="center"/>
      </w:pPr>
    </w:p>
    <w:p w:rsidR="00F433D3" w:rsidRDefault="00F433D3" w:rsidP="00192D68">
      <w:pPr>
        <w:pStyle w:val="Heading2"/>
        <w:spacing w:line="360" w:lineRule="auto"/>
      </w:pPr>
      <w:proofErr w:type="gramStart"/>
      <w:r>
        <w:lastRenderedPageBreak/>
        <w:t>The response of the detrusor muscle to ramp distension of the bladder.</w:t>
      </w:r>
      <w:proofErr w:type="gramEnd"/>
      <w:r>
        <w:t xml:space="preserve"> </w:t>
      </w:r>
    </w:p>
    <w:p w:rsidR="00F433D3" w:rsidRPr="003C4883" w:rsidRDefault="00F433D3" w:rsidP="00192D68">
      <w:pPr>
        <w:spacing w:line="360" w:lineRule="auto"/>
      </w:pPr>
    </w:p>
    <w:p w:rsidR="00F433D3" w:rsidRDefault="00F433D3" w:rsidP="00192D68">
      <w:pPr>
        <w:spacing w:line="360" w:lineRule="auto"/>
        <w:rPr>
          <w:rFonts w:ascii="Times New Roman" w:hAnsi="Times New Roman" w:cs="Times New Roman"/>
          <w:sz w:val="24"/>
          <w:szCs w:val="24"/>
        </w:rPr>
      </w:pPr>
      <w:r>
        <w:rPr>
          <w:rFonts w:ascii="Times New Roman" w:hAnsi="Times New Roman" w:cs="Times New Roman"/>
          <w:sz w:val="24"/>
          <w:szCs w:val="24"/>
        </w:rPr>
        <w:t xml:space="preserve">Distension of the bladder with isotonic saline to a maximal pressure of 50mmHg evoked </w:t>
      </w:r>
      <w:r w:rsidR="007B41C0">
        <w:rPr>
          <w:rFonts w:ascii="Times New Roman" w:hAnsi="Times New Roman" w:cs="Times New Roman"/>
          <w:sz w:val="24"/>
          <w:szCs w:val="24"/>
        </w:rPr>
        <w:t xml:space="preserve">a biphasic increase in pressure as shown in figure 3.2.  </w:t>
      </w:r>
      <w:r>
        <w:rPr>
          <w:rFonts w:ascii="Times New Roman" w:hAnsi="Times New Roman" w:cs="Times New Roman"/>
          <w:sz w:val="24"/>
          <w:szCs w:val="24"/>
        </w:rPr>
        <w:t xml:space="preserve">The first phase, consisted of a small change in pressure for a large volume of isotonic saline administered, a typical property of the compliant properties of the bladder detrusor </w:t>
      </w:r>
      <w:r w:rsidR="007B41C0">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&lt;EndNote&gt;&lt;Cite&gt;&lt;Author&gt;Fry&lt;/Author&gt;&lt;Year&gt;2010&lt;/Year&gt;&lt;RecNum&gt;37&lt;/RecNum&gt;&lt;DisplayText&gt;(Fry&lt;style face="italic"&gt; et al.&lt;/style&gt;, 2010)&lt;/DisplayText&gt;&lt;record&gt;&lt;rec-number&gt;37&lt;/rec-number&gt;&lt;foreign-keys&gt;&lt;key app="EN" db-id="ftzrp2wwgs05zuesetppaew1vxrrf50fwr0e"&gt;37&lt;/key&gt;&lt;/foreign-keys&gt;&lt;ref-type name="Journal Article"&gt;17&lt;/ref-type&gt;&lt;contributors&gt;&lt;authors&gt;&lt;author&gt;Fry, C.H.,&lt;/author&gt;&lt;author&gt;Meng, E.,&lt;/author&gt;&lt;author&gt;Young, J.S.,&lt;/author&gt;&lt;/authors&gt;&lt;/contributors&gt;&lt;titles&gt;&lt;title&gt;The physiological function of lower urinary tract smooth muscle&lt;/title&gt;&lt;secondary-title&gt;Autonomic neuroscience&lt;/secondary-title&gt;&lt;/titles&gt;&lt;periodical&gt;&lt;full-title&gt;Autonomic neuroscience&lt;/full-title&gt;&lt;/periodical&gt;&lt;pages&gt;3-13&lt;/pages&gt;&lt;volume&gt;154&lt;/volume&gt;&lt;dates&gt;&lt;year&gt;2010&lt;/year&gt;&lt;/dates&gt;&lt;urls&gt;&lt;/urls&gt;&lt;/record&gt;&lt;/Cite&gt;&lt;/EndNote&gt;</w:instrText>
      </w:r>
      <w:r w:rsidR="007B41C0">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11" w:tooltip="Fry, 2010 #37" w:history="1">
        <w:r w:rsidR="0035034E">
          <w:rPr>
            <w:rFonts w:ascii="Times New Roman" w:hAnsi="Times New Roman" w:cs="Times New Roman"/>
            <w:noProof/>
            <w:sz w:val="24"/>
            <w:szCs w:val="24"/>
          </w:rPr>
          <w:t>Fry</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2010</w:t>
        </w:r>
      </w:hyperlink>
      <w:r w:rsidR="007B41C0">
        <w:rPr>
          <w:rFonts w:ascii="Times New Roman" w:hAnsi="Times New Roman" w:cs="Times New Roman"/>
          <w:noProof/>
          <w:sz w:val="24"/>
          <w:szCs w:val="24"/>
        </w:rPr>
        <w:t>)</w:t>
      </w:r>
      <w:r w:rsidR="007B41C0">
        <w:rPr>
          <w:rFonts w:ascii="Times New Roman" w:hAnsi="Times New Roman" w:cs="Times New Roman"/>
          <w:sz w:val="24"/>
          <w:szCs w:val="24"/>
        </w:rPr>
        <w:fldChar w:fldCharType="end"/>
      </w:r>
      <w:r w:rsidR="007B41C0">
        <w:rPr>
          <w:rFonts w:ascii="Times New Roman" w:hAnsi="Times New Roman" w:cs="Times New Roman"/>
          <w:sz w:val="24"/>
          <w:szCs w:val="24"/>
        </w:rPr>
        <w:t xml:space="preserve">.  </w:t>
      </w:r>
      <w:r>
        <w:rPr>
          <w:rFonts w:ascii="Times New Roman" w:hAnsi="Times New Roman" w:cs="Times New Roman"/>
          <w:sz w:val="24"/>
          <w:szCs w:val="24"/>
        </w:rPr>
        <w:t xml:space="preserve">The second phase of the distension, (&gt;15-50mmHg) resulted in larger changes in intraluminal pressure compared to the volume of saline administered. </w:t>
      </w:r>
    </w:p>
    <w:p w:rsidR="00F433D3" w:rsidRDefault="003A3BAA" w:rsidP="00192D68">
      <w:pPr>
        <w:spacing w:line="360" w:lineRule="auto"/>
        <w:rPr>
          <w:rFonts w:ascii="Times New Roman" w:hAnsi="Times New Roman" w:cs="Times New Roman"/>
          <w:sz w:val="24"/>
          <w:szCs w:val="24"/>
        </w:rPr>
      </w:pPr>
      <w:r>
        <w:rPr>
          <w:rFonts w:ascii="Times New Roman" w:hAnsi="Times New Roman" w:cs="Times New Roman"/>
          <w:sz w:val="24"/>
          <w:szCs w:val="24"/>
        </w:rPr>
        <w:t>C</w:t>
      </w:r>
      <w:r w:rsidR="00F433D3">
        <w:rPr>
          <w:rFonts w:ascii="Times New Roman" w:hAnsi="Times New Roman" w:cs="Times New Roman"/>
          <w:sz w:val="24"/>
          <w:szCs w:val="24"/>
        </w:rPr>
        <w:t xml:space="preserve">ontractions, shown by transient rise and fall patterns in intraluminal pressure, </w:t>
      </w:r>
      <w:r w:rsidR="007B41C0">
        <w:rPr>
          <w:rFonts w:ascii="Times New Roman" w:hAnsi="Times New Roman" w:cs="Times New Roman"/>
          <w:sz w:val="24"/>
          <w:szCs w:val="24"/>
        </w:rPr>
        <w:t>occurred</w:t>
      </w:r>
      <w:r w:rsidR="00F433D3">
        <w:rPr>
          <w:rFonts w:ascii="Times New Roman" w:hAnsi="Times New Roman" w:cs="Times New Roman"/>
          <w:sz w:val="24"/>
          <w:szCs w:val="24"/>
        </w:rPr>
        <w:t xml:space="preserve"> in a small number of experiments (approx. 25%) whilst the bladder was being filled.  An example of this activity can be seen in </w:t>
      </w:r>
      <w:r w:rsidR="00B60670">
        <w:rPr>
          <w:rFonts w:ascii="Times New Roman" w:hAnsi="Times New Roman" w:cs="Times New Roman"/>
          <w:sz w:val="24"/>
          <w:szCs w:val="24"/>
        </w:rPr>
        <w:t>figure 3.8</w:t>
      </w:r>
      <w:r w:rsidR="007B41C0">
        <w:rPr>
          <w:rFonts w:ascii="Times New Roman" w:hAnsi="Times New Roman" w:cs="Times New Roman"/>
          <w:sz w:val="24"/>
          <w:szCs w:val="24"/>
        </w:rPr>
        <w:t>.</w:t>
      </w:r>
    </w:p>
    <w:p w:rsidR="00F433D3" w:rsidRDefault="00F433D3" w:rsidP="00DD1A73">
      <w:pPr>
        <w:jc w:val="center"/>
      </w:pPr>
    </w:p>
    <w:p w:rsidR="001020C2" w:rsidRDefault="001020C2" w:rsidP="00DD1A73">
      <w:pPr>
        <w:jc w:val="center"/>
      </w:pPr>
    </w:p>
    <w:p w:rsidR="001020C2" w:rsidRDefault="001020C2" w:rsidP="00DD1A73">
      <w:pPr>
        <w:jc w:val="center"/>
      </w:pPr>
    </w:p>
    <w:p w:rsidR="001020C2" w:rsidRDefault="001020C2" w:rsidP="00DD1A73">
      <w:pPr>
        <w:jc w:val="center"/>
      </w:pPr>
    </w:p>
    <w:p w:rsidR="001020C2" w:rsidRDefault="001020C2" w:rsidP="00DD1A73">
      <w:pPr>
        <w:jc w:val="center"/>
      </w:pPr>
    </w:p>
    <w:p w:rsidR="001020C2" w:rsidRDefault="001020C2" w:rsidP="00DD1A73">
      <w:pPr>
        <w:jc w:val="center"/>
      </w:pPr>
    </w:p>
    <w:p w:rsidR="001020C2" w:rsidRDefault="001020C2" w:rsidP="00DD1A73">
      <w:pPr>
        <w:jc w:val="center"/>
      </w:pPr>
    </w:p>
    <w:p w:rsidR="001020C2" w:rsidRDefault="001020C2" w:rsidP="00DD1A73">
      <w:pPr>
        <w:jc w:val="center"/>
      </w:pPr>
    </w:p>
    <w:p w:rsidR="001020C2" w:rsidRDefault="001020C2" w:rsidP="00DD1A73">
      <w:pPr>
        <w:jc w:val="center"/>
      </w:pPr>
    </w:p>
    <w:p w:rsidR="00F433D3" w:rsidRDefault="00F433D3" w:rsidP="00DD1A73">
      <w:pPr>
        <w:jc w:val="center"/>
      </w:pPr>
    </w:p>
    <w:p w:rsidR="001020C2" w:rsidRDefault="001020C2" w:rsidP="001020C2">
      <w:pPr>
        <w:jc w:val="center"/>
      </w:pPr>
    </w:p>
    <w:p w:rsidR="001020C2" w:rsidRDefault="001020C2" w:rsidP="001020C2">
      <w:pPr>
        <w:jc w:val="center"/>
      </w:pPr>
    </w:p>
    <w:p w:rsidR="001020C2" w:rsidRDefault="001020C2" w:rsidP="001020C2">
      <w:pPr>
        <w:jc w:val="center"/>
      </w:pPr>
    </w:p>
    <w:p w:rsidR="00A20B06" w:rsidRDefault="00A20B06" w:rsidP="001020C2">
      <w:pPr>
        <w:jc w:val="center"/>
      </w:pPr>
    </w:p>
    <w:p w:rsidR="001020C2" w:rsidRDefault="001020C2" w:rsidP="001020C2">
      <w:pPr>
        <w:jc w:val="center"/>
      </w:pPr>
    </w:p>
    <w:p w:rsidR="00A20B06" w:rsidRDefault="00A20B06"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512CA6" w:rsidP="00DD1A73">
      <w:pPr>
        <w:jc w:val="center"/>
      </w:pPr>
      <w:r>
        <w:rPr>
          <w:noProof/>
          <w:lang w:eastAsia="en-GB"/>
        </w:rPr>
        <mc:AlternateContent>
          <mc:Choice Requires="wpg">
            <w:drawing>
              <wp:anchor distT="0" distB="0" distL="114300" distR="114300" simplePos="0" relativeHeight="251721728" behindDoc="0" locked="0" layoutInCell="1" allowOverlap="1" wp14:anchorId="6779A26C" wp14:editId="4058F834">
                <wp:simplePos x="0" y="0"/>
                <wp:positionH relativeFrom="column">
                  <wp:posOffset>-62856</wp:posOffset>
                </wp:positionH>
                <wp:positionV relativeFrom="paragraph">
                  <wp:posOffset>-243849</wp:posOffset>
                </wp:positionV>
                <wp:extent cx="6025622" cy="5760588"/>
                <wp:effectExtent l="0" t="0" r="0" b="0"/>
                <wp:wrapNone/>
                <wp:docPr id="175" name="Group 175"/>
                <wp:cNvGraphicFramePr/>
                <a:graphic xmlns:a="http://schemas.openxmlformats.org/drawingml/2006/main">
                  <a:graphicData uri="http://schemas.microsoft.com/office/word/2010/wordprocessingGroup">
                    <wpg:wgp>
                      <wpg:cNvGrpSpPr/>
                      <wpg:grpSpPr>
                        <a:xfrm>
                          <a:off x="0" y="0"/>
                          <a:ext cx="6025622" cy="5760588"/>
                          <a:chOff x="0" y="0"/>
                          <a:chExt cx="6025622" cy="5760588"/>
                        </a:xfrm>
                      </wpg:grpSpPr>
                      <pic:pic xmlns:pic="http://schemas.openxmlformats.org/drawingml/2006/picture">
                        <pic:nvPicPr>
                          <pic:cNvPr id="71" name="Picture 71"/>
                          <pic:cNvPicPr>
                            <a:picLocks noChangeAspect="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244549" y="2488018"/>
                            <a:ext cx="5720317" cy="3083442"/>
                          </a:xfrm>
                          <a:prstGeom prst="rect">
                            <a:avLst/>
                          </a:prstGeom>
                          <a:noFill/>
                          <a:extLst>
                            <a:ext uri="{909E8E84-426E-40DD-AFC4-6F175D3DCCD1}">
                              <a14:hiddenFill xmlns:a14="http://schemas.microsoft.com/office/drawing/2010/main">
                                <a:solidFill>
                                  <a:srgbClr val="FFFFFF"/>
                                </a:solidFill>
                              </a14:hiddenFill>
                            </a:ext>
                          </a:extLst>
                        </pic:spPr>
                      </pic:pic>
                      <wpg:grpSp>
                        <wpg:cNvPr id="174" name="Group 174"/>
                        <wpg:cNvGrpSpPr/>
                        <wpg:grpSpPr>
                          <a:xfrm>
                            <a:off x="0" y="0"/>
                            <a:ext cx="6025622" cy="5760588"/>
                            <a:chOff x="0" y="0"/>
                            <a:chExt cx="6025622" cy="5760588"/>
                          </a:xfrm>
                        </wpg:grpSpPr>
                        <wpg:grpSp>
                          <wpg:cNvPr id="78" name="Group 78"/>
                          <wpg:cNvGrpSpPr/>
                          <wpg:grpSpPr>
                            <a:xfrm>
                              <a:off x="0" y="2214748"/>
                              <a:ext cx="3838011" cy="3545840"/>
                              <a:chOff x="687629" y="2285365"/>
                              <a:chExt cx="3838239" cy="3546090"/>
                            </a:xfrm>
                          </wpg:grpSpPr>
                          <wps:wsp>
                            <wps:cNvPr id="79" name="Text Box 43"/>
                            <wps:cNvSpPr txBox="1"/>
                            <wps:spPr>
                              <a:xfrm>
                                <a:off x="3405728" y="4489478"/>
                                <a:ext cx="1120140" cy="3517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jc w:val="center"/>
                                  </w:pPr>
                                  <w:r>
                                    <w:rPr>
                                      <w:rFonts w:eastAsia="Calibri"/>
                                      <w:color w:val="000000" w:themeColor="dark1"/>
                                      <w:kern w:val="24"/>
                                      <w:sz w:val="16"/>
                                      <w:szCs w:val="16"/>
                                    </w:rPr>
                                    <w:t>Micro-contractions of bladder muscle</w:t>
                                  </w:r>
                                </w:p>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1" name="Text Box 37"/>
                            <wps:cNvSpPr txBox="1"/>
                            <wps:spPr>
                              <a:xfrm rot="16200000">
                                <a:off x="389573" y="3957216"/>
                                <a:ext cx="925830"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Nerve firing (µV)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2" name="Text Box 38"/>
                            <wps:cNvSpPr txBox="1"/>
                            <wps:spPr>
                              <a:xfrm rot="16200000">
                                <a:off x="457812" y="4789729"/>
                                <a:ext cx="803462" cy="2156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IP (mmHg)</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3" name="Text Box 39"/>
                            <wps:cNvSpPr txBox="1"/>
                            <wps:spPr>
                              <a:xfrm>
                                <a:off x="1017370" y="5635890"/>
                                <a:ext cx="551815" cy="1955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 name="Straight Connector 85"/>
                            <wps:cNvCnPr/>
                            <wps:spPr>
                              <a:xfrm flipH="1">
                                <a:off x="2846170" y="2285365"/>
                                <a:ext cx="109855" cy="296545"/>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wps:wsp>
                            <wps:cNvPr id="87" name="Straight Arrow Connector 87"/>
                            <wps:cNvCnPr/>
                            <wps:spPr>
                              <a:xfrm>
                                <a:off x="3808337" y="4878440"/>
                                <a:ext cx="0" cy="285039"/>
                              </a:xfrm>
                              <a:prstGeom prst="straightConnector1">
                                <a:avLst/>
                              </a:prstGeom>
                              <a:ln w="6350">
                                <a:solidFill>
                                  <a:srgbClr val="C0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88" name="Straight Arrow Connector 88"/>
                            <wps:cNvCnPr/>
                            <wps:spPr>
                              <a:xfrm>
                                <a:off x="3965287" y="4878440"/>
                                <a:ext cx="0" cy="285039"/>
                              </a:xfrm>
                              <a:prstGeom prst="straightConnector1">
                                <a:avLst/>
                              </a:prstGeom>
                              <a:ln w="6350">
                                <a:solidFill>
                                  <a:srgbClr val="C0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89" name="Straight Arrow Connector 89"/>
                            <wps:cNvCnPr/>
                            <wps:spPr>
                              <a:xfrm>
                                <a:off x="4101764" y="4878440"/>
                                <a:ext cx="0" cy="285039"/>
                              </a:xfrm>
                              <a:prstGeom prst="straightConnector1">
                                <a:avLst/>
                              </a:prstGeom>
                              <a:ln w="6350">
                                <a:solidFill>
                                  <a:srgbClr val="C00000"/>
                                </a:solidFill>
                                <a:tailEnd type="arrow" w="med" len="sm"/>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3815161" y="4878440"/>
                                <a:ext cx="285115" cy="0"/>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flipV="1">
                                <a:off x="3965287" y="4796553"/>
                                <a:ext cx="0" cy="80010"/>
                              </a:xfrm>
                              <a:prstGeom prst="line">
                                <a:avLst/>
                              </a:prstGeom>
                              <a:ln w="6350">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80" name="Text Box 36"/>
                            <wps:cNvSpPr txBox="1"/>
                            <wps:spPr>
                              <a:xfrm rot="16200000">
                                <a:off x="182762" y="2823397"/>
                                <a:ext cx="1288918" cy="2791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Mean firing (imp s</w:t>
                                  </w:r>
                                  <w:r>
                                    <w:rPr>
                                      <w:rFonts w:eastAsia="Calibri"/>
                                      <w:color w:val="000000" w:themeColor="dark1"/>
                                      <w:kern w:val="24"/>
                                      <w:position w:val="5"/>
                                      <w:sz w:val="16"/>
                                      <w:szCs w:val="16"/>
                                      <w:vertAlign w:val="superscript"/>
                                    </w:rPr>
                                    <w:t>-1</w:t>
                                  </w:r>
                                  <w:r>
                                    <w:rPr>
                                      <w:rFonts w:eastAsia="Calibri"/>
                                      <w:color w:val="000000" w:themeColor="dark1"/>
                                      <w:kern w:val="24"/>
                                      <w:sz w:val="16"/>
                                      <w:szCs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4" name="Rectangle 84"/>
                            <wps:cNvSpPr/>
                            <wps:spPr>
                              <a:xfrm>
                                <a:off x="2846170" y="2578792"/>
                                <a:ext cx="623328" cy="3065619"/>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6BA4" w:rsidRDefault="00576BA4" w:rsidP="00512CA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 name="Group 172"/>
                          <wpg:cNvGrpSpPr/>
                          <wpg:grpSpPr>
                            <a:xfrm>
                              <a:off x="2268187" y="0"/>
                              <a:ext cx="3757435" cy="2517210"/>
                              <a:chOff x="0" y="0"/>
                              <a:chExt cx="3757435" cy="2517210"/>
                            </a:xfrm>
                          </wpg:grpSpPr>
                          <wpg:grpSp>
                            <wpg:cNvPr id="170" name="Group 170"/>
                            <wpg:cNvGrpSpPr/>
                            <wpg:grpSpPr>
                              <a:xfrm>
                                <a:off x="0" y="0"/>
                                <a:ext cx="3757435" cy="2251949"/>
                                <a:chOff x="0" y="0"/>
                                <a:chExt cx="3757435" cy="2251949"/>
                              </a:xfrm>
                            </wpg:grpSpPr>
                            <wps:wsp>
                              <wps:cNvPr id="75" name="Text Box 17"/>
                              <wps:cNvSpPr txBox="1"/>
                              <wps:spPr>
                                <a:xfrm>
                                  <a:off x="195942" y="2072244"/>
                                  <a:ext cx="480695" cy="1797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Time (s)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69" name="Group 169"/>
                              <wpg:cNvGrpSpPr/>
                              <wpg:grpSpPr>
                                <a:xfrm>
                                  <a:off x="0" y="0"/>
                                  <a:ext cx="3757435" cy="2202872"/>
                                  <a:chOff x="0" y="0"/>
                                  <a:chExt cx="3757435" cy="2202872"/>
                                </a:xfrm>
                              </wpg:grpSpPr>
                              <wpg:grpSp>
                                <wpg:cNvPr id="168" name="Group 168"/>
                                <wpg:cNvGrpSpPr/>
                                <wpg:grpSpPr>
                                  <a:xfrm>
                                    <a:off x="0" y="0"/>
                                    <a:ext cx="3757435" cy="2120850"/>
                                    <a:chOff x="0" y="0"/>
                                    <a:chExt cx="3757435" cy="2120850"/>
                                  </a:xfrm>
                                </wpg:grpSpPr>
                                <wps:wsp>
                                  <wps:cNvPr id="72" name="Text Box 22"/>
                                  <wps:cNvSpPr txBox="1"/>
                                  <wps:spPr>
                                    <a:xfrm rot="16200000">
                                      <a:off x="-318770" y="318770"/>
                                      <a:ext cx="852805"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Mean firing (imp s</w:t>
                                        </w:r>
                                        <w:r>
                                          <w:rPr>
                                            <w:rFonts w:eastAsia="Calibri"/>
                                            <w:color w:val="000000" w:themeColor="dark1"/>
                                            <w:kern w:val="24"/>
                                            <w:position w:val="3"/>
                                            <w:sz w:val="10"/>
                                            <w:szCs w:val="10"/>
                                            <w:vertAlign w:val="superscript"/>
                                          </w:rPr>
                                          <w:t>-1</w:t>
                                        </w:r>
                                        <w:r>
                                          <w:rPr>
                                            <w:rFonts w:eastAsia="Calibri"/>
                                            <w:color w:val="000000" w:themeColor="dark1"/>
                                            <w:kern w:val="24"/>
                                            <w:sz w:val="10"/>
                                            <w:szCs w:val="10"/>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3" name="Text Box 21"/>
                                  <wps:cNvSpPr txBox="1"/>
                                  <wps:spPr>
                                    <a:xfrm rot="16200000">
                                      <a:off x="-211892" y="989726"/>
                                      <a:ext cx="668020"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Nerve firing (µV)</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4" name="Text Box 19"/>
                                  <wps:cNvSpPr txBox="1"/>
                                  <wps:spPr>
                                    <a:xfrm rot="16200000">
                                      <a:off x="-143609" y="1580523"/>
                                      <a:ext cx="557530" cy="2152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IP (mmHg)</w:t>
                                        </w:r>
                                      </w:p>
                                    </w:txbxContent>
                                  </wps:txbx>
                                  <wps:bodyPr rot="0" spcFirstLastPara="0"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76" name="Picture 76"/>
                                    <pic:cNvPicPr>
                                      <a:picLocks noChangeAspect="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182962" y="191110"/>
                                      <a:ext cx="3574473" cy="1929740"/>
                                    </a:xfrm>
                                    <a:prstGeom prst="rect">
                                      <a:avLst/>
                                    </a:prstGeom>
                                    <a:noFill/>
                                    <a:extLst>
                                      <a:ext uri="{909E8E84-426E-40DD-AFC4-6F175D3DCCD1}">
                                        <a14:hiddenFill xmlns:a14="http://schemas.microsoft.com/office/drawing/2010/main">
                                          <a:solidFill>
                                            <a:srgbClr val="FFFFFF"/>
                                          </a:solidFill>
                                        </a14:hiddenFill>
                                      </a:ext>
                                    </a:extLst>
                                  </pic:spPr>
                                </pic:pic>
                              </wpg:grpSp>
                              <wps:wsp>
                                <wps:cNvPr id="77" name="Rectangle 77"/>
                                <wps:cNvSpPr/>
                                <wps:spPr>
                                  <a:xfrm>
                                    <a:off x="25" y="154335"/>
                                    <a:ext cx="3716812" cy="2048537"/>
                                  </a:xfrm>
                                  <a:prstGeom prst="rect">
                                    <a:avLst/>
                                  </a:prstGeom>
                                  <a:noFill/>
                                  <a:ln w="127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76BA4" w:rsidRDefault="00576BA4" w:rsidP="00512CA6">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71" name="Straight Connector 171"/>
                            <wps:cNvCnPr/>
                            <wps:spPr>
                              <a:xfrm flipH="1">
                                <a:off x="504701" y="2220686"/>
                                <a:ext cx="109846" cy="296524"/>
                              </a:xfrm>
                              <a:prstGeom prst="line">
                                <a:avLst/>
                              </a:prstGeom>
                              <a:ln w="12700">
                                <a:solidFill>
                                  <a:schemeClr val="accent2"/>
                                </a:solidFill>
                                <a:prstDash val="dash"/>
                              </a:ln>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id="Group 175" o:spid="_x0000_s1151" style="position:absolute;left:0;text-align:left;margin-left:-4.95pt;margin-top:-19.2pt;width:474.45pt;height:453.6pt;z-index:251721728;mso-position-horizontal-relative:text;mso-position-vertical-relative:text;mso-width-relative:margin;mso-height-relative:margin" coordsize="60256,576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">
                <v:shape id="Picture 71" o:spid="_x0000_s1152" type="#_x0000_t75" style="position:absolute;left:2445;top:24880;width:57203;height:30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h3FPCAAAA2wAAAA8AAABkcnMvZG93bnJldi54bWxEj82qwjAUhPeC7xCO4EauqaJe6TWKiIK4&#10;8wfE3aE5ty02J7WJtb69EQSXw8x8w8wWjSlETZXLLSsY9CMQxInVOacKTsfNzxSE88gaC8uk4EkO&#10;FvN2a4axtg/eU33wqQgQdjEqyLwvYyldkpFB17clcfD+bWXQB1mlUlf4CHBTyGEUTaTBnMNChiWt&#10;Mkquh7tR4Hxth/sJXnrpdHzbnUfri5SRUt1Os/wD4anx3/CnvdUKfgfw/hJ+gJy/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YdxTwgAAANsAAAAPAAAAAAAAAAAAAAAAAJ8C&#10;AABkcnMvZG93bnJldi54bWxQSwUGAAAAAAQABAD3AAAAjgMAAAAA&#10;">
                  <v:imagedata r:id="rId46" o:title=""/>
                  <v:path arrowok="t"/>
                </v:shape>
                <v:group id="Group 174" o:spid="_x0000_s1153" style="position:absolute;width:60256;height:57605" coordsize="60256,57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group id="Group 78" o:spid="_x0000_s1154" style="position:absolute;top:22147;width:38380;height:35458" coordorigin="6876,22853" coordsize="38382,354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Text Box 43" o:spid="_x0000_s1155" type="#_x0000_t202" style="position:absolute;left:34057;top:44894;width:11201;height:35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YL5cYA&#10;AADbAAAADwAAAGRycy9kb3ducmV2LnhtbESPQWvCQBSE70L/w/IKXkQ3Vao2uopIa8WbRlt6e2Sf&#10;SWj2bchuk/jvu4WCx2FmvmGW686UoqHaFZYVPI0iEMSp1QVnCs7J23AOwnlkjaVlUnAjB+vVQ2+J&#10;sbYtH6k5+UwECLsYFeTeV7GULs3JoBvZijh4V1sb9EHWmdQ1tgFuSjmOoqk0WHBYyLGibU7p9+nH&#10;KPgaZJ8H1+0u7eR5Ur2+N8nsQydK9R+7zQKEp87fw//tvVYwe4G/L+EH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YL5cYAAADbAAAADwAAAAAAAAAAAAAAAACYAgAAZHJz&#10;L2Rvd25yZXYueG1sUEsFBgAAAAAEAAQA9QAAAIsDAAAAAA==&#10;" fillcolor="white [3201]" stroked="f" strokeweight=".5pt">
                      <v:textbox>
                        <w:txbxContent>
                          <w:p w:rsidR="00576BA4" w:rsidRDefault="00576BA4" w:rsidP="00512CA6">
                            <w:pPr>
                              <w:pStyle w:val="NormalWeb"/>
                              <w:spacing w:before="0" w:beforeAutospacing="0" w:after="200" w:afterAutospacing="0" w:line="276" w:lineRule="auto"/>
                              <w:jc w:val="center"/>
                            </w:pPr>
                            <w:r>
                              <w:rPr>
                                <w:rFonts w:eastAsia="Calibri"/>
                                <w:color w:val="000000" w:themeColor="dark1"/>
                                <w:kern w:val="24"/>
                                <w:sz w:val="16"/>
                                <w:szCs w:val="16"/>
                              </w:rPr>
                              <w:t>Micro-contractions of bladder muscle</w:t>
                            </w:r>
                          </w:p>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 </w:t>
                            </w:r>
                          </w:p>
                        </w:txbxContent>
                      </v:textbox>
                    </v:shape>
                    <v:shape id="Text Box 37" o:spid="_x0000_s1156" type="#_x0000_t202" style="position:absolute;left:3896;top:39571;width:9258;height:21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Da8MEA&#10;AADbAAAADwAAAGRycy9kb3ducmV2LnhtbESPQWvCQBSE70L/w/KE3nSjhxKiq4i20GuNB4+P7Gs2&#10;NPs25K1u6q/vFgo9DjPzDbPdT75XdxqlC2xgtSxAETfBdtwauNRvixKURGSLfWAy8E0C+93TbIuV&#10;DYk/6H6OrcoQlgoNuBiHSmtpHHmUZRiIs/cZRo8xy7HVdsSU4b7X66J40R47zgsOBzo6ar7ON29A&#10;XtO6mCQ9ylvtRNe+fVxPyZjn+XTYgIo0xf/wX/vdGihX8Psl/wC9+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w2vDBAAAA2wAAAA8AAAAAAAAAAAAAAAAAmAIAAGRycy9kb3du&#10;cmV2LnhtbFBLBQYAAAAABAAEAPUAAACGAw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Nerve firing (µV)</w:t>
                            </w:r>
                          </w:p>
                        </w:txbxContent>
                      </v:textbox>
                    </v:shape>
                    <v:shape id="Text Box 38" o:spid="_x0000_s1157" type="#_x0000_t202" style="position:absolute;left:4578;top:47897;width:8034;height:215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Eh8EA&#10;AADbAAAADwAAAGRycy9kb3ducmV2LnhtbESPwWrDMBBE74H+g9hCbolcH4pxo4TSNtBr4xxyXKyt&#10;ZWqtjFeJnHx9FSj0OMzMG2azm/2gLjRJH9jA07oARdwG23Nn4NjsVxUoicgWh8Bk4EoCu+3DYoO1&#10;DYm/6HKIncoQlhoNuBjHWmtpHXmUdRiJs/cdJo8xy6nTdsKU4X7QZVE8a4895wWHI705an8OZ29A&#10;PlJZzJJu1blxohvf3U7vyZjl4/z6AirSHP/Df+1Pa6Aq4f4l/w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iRIfBAAAA2wAAAA8AAAAAAAAAAAAAAAAAmAIAAGRycy9kb3du&#10;cmV2LnhtbFBLBQYAAAAABAAEAPUAAACGAw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IP (mmHg)</w:t>
                            </w:r>
                          </w:p>
                        </w:txbxContent>
                      </v:textbox>
                    </v:shape>
                    <v:shape id="Text Box 39" o:spid="_x0000_s1158" type="#_x0000_t202" style="position:absolute;left:10173;top:56358;width:5518;height:19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tMKMUA&#10;AADbAAAADwAAAGRycy9kb3ducmV2LnhtbESPQWvCQBSE70L/w/IKvYhu2mAr0VVKaat406ilt0f2&#10;mYRm34bsNon/3hUEj8PMfMPMl72pREuNKy0reB5HIIgzq0vOFezTr9EUhPPIGivLpOBMDpaLh8Ec&#10;E2073lK787kIEHYJKii8rxMpXVaQQTe2NXHwTrYx6INscqkb7ALcVPIlil6lwZLDQoE1fRSU/e3+&#10;jYLfYf6zcf33oYsncf25atO3o06Venrs32cgPPX+Hr6111rBNIbrl/AD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0woxQAAANsAAAAPAAAAAAAAAAAAAAAAAJgCAABkcnMv&#10;ZG93bnJldi54bWxQSwUGAAAAAAQABAD1AAAAigM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Time (s)</w:t>
                            </w:r>
                          </w:p>
                        </w:txbxContent>
                      </v:textbox>
                    </v:shape>
                    <v:line id="Straight Connector 85" o:spid="_x0000_s1159" style="position:absolute;flip:x;visibility:visible;mso-wrap-style:square" from="28461,22853" to="29560,25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G1ScIAAADbAAAADwAAAGRycy9kb3ducmV2LnhtbESP3YrCMBSE74V9h3AWvNNUQdFqFBHF&#10;Za/86QMcmtO0u81JaaLtvv1GELwcZuYbZr3tbS0e1PrKsYLJOAFBnDtdsVGQ3Y6jBQgfkDXWjknB&#10;H3nYbj4Ga0y16/hCj2swIkLYp6igDKFJpfR5SRb92DXE0StcazFE2RqpW+wi3NZymiRzabHiuFBi&#10;Q/uS8t/r3Sow2S0pZsvue0Kn4pzhYfcjT0ap4We/W4EI1Id3+NX+0goWM3h+iT9Ab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0G1ScIAAADbAAAADwAAAAAAAAAAAAAA&#10;AAChAgAAZHJzL2Rvd25yZXYueG1sUEsFBgAAAAAEAAQA+QAAAJADAAAAAA==&#10;" strokecolor="#c0504d [3205]" strokeweight="1pt">
                      <v:stroke dashstyle="dash"/>
                    </v:line>
                    <v:shapetype id="_x0000_t32" coordsize="21600,21600" o:spt="32" o:oned="t" path="m,l21600,21600e" filled="f">
                      <v:path arrowok="t" fillok="f" o:connecttype="none"/>
                      <o:lock v:ext="edit" shapetype="t"/>
                    </v:shapetype>
                    <v:shape id="Straight Arrow Connector 87" o:spid="_x0000_s1160" type="#_x0000_t32" style="position:absolute;left:38083;top:48784;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KnyMUAAADbAAAADwAAAGRycy9kb3ducmV2LnhtbESPzWrCQBSF94LvMFzBnU4sUiV1FBEK&#10;anWh1tblNXNNopk7ITPV+PYdQXB5OD8fZzSpTSGuVLncsoJeNwJBnFidc6rge/fZGYJwHlljYZkU&#10;3MnBZNxsjDDW9sYbum59KsIIuxgVZN6XsZQuycig69qSOHgnWxn0QVap1BXewrgp5FsUvUuDOQdC&#10;hiXNMkou2z8TIL/lIt2fZ/uv/Lia90/r/vJncVCq3aqnHyA81f4VfrbnWsFwAI8v4QfI8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GKnyMUAAADbAAAADwAAAAAAAAAA&#10;AAAAAAChAgAAZHJzL2Rvd25yZXYueG1sUEsFBgAAAAAEAAQA+QAAAJMDAAAAAA==&#10;" strokecolor="#c00000" strokeweight=".5pt">
                      <v:stroke endarrow="open" endarrowlength="short"/>
                    </v:shape>
                    <v:shape id="Straight Arrow Connector 88" o:spid="_x0000_s1161" type="#_x0000_t32" style="position:absolute;left:39652;top:48784;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0zusIAAADbAAAADwAAAGRycy9kb3ducmV2LnhtbERPS2vCQBC+C/6HZQRvurFIkegqIhTU&#10;todaX8cxOyZps7Mhu9X033cOQo8f33u2aF2lbtSE0rOB0TABRZx5W3JuYP/5MpiAChHZYuWZDPxS&#10;gMW825lhav2dP+i2i7mSEA4pGihirFOtQ1aQwzD0NbFwV984jAKbXNsG7xLuKv2UJM/aYcnSUGBN&#10;q4Ky792Pk5JTvckPX6vDa3l5W4+v7+PtcXM2pt9rl1NQkdr4L36419bARMbKF/kBe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f0zusIAAADbAAAADwAAAAAAAAAAAAAA&#10;AAChAgAAZHJzL2Rvd25yZXYueG1sUEsFBgAAAAAEAAQA+QAAAJADAAAAAA==&#10;" strokecolor="#c00000" strokeweight=".5pt">
                      <v:stroke endarrow="open" endarrowlength="short"/>
                    </v:shape>
                    <v:shape id="Straight Arrow Connector 89" o:spid="_x0000_s1162" type="#_x0000_t32" style="position:absolute;left:41017;top:48784;width:0;height:28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GWIcQAAADbAAAADwAAAGRycy9kb3ducmV2LnhtbESPS2vCQBSF9wX/w3AFd3ViEdHUUUQo&#10;+FyotXV5zVyTaOZOyEw1/vuOILg8nMfHGY5rU4grVS63rKDTjkAQJ1bnnCr43n2990E4j6yxsEwK&#10;7uRgPGq8DTHW9sYbum59KsIIuxgVZN6XsZQuyciga9uSOHgnWxn0QVap1BXewrgp5EcU9aTBnAMh&#10;w5KmGSWX7Z8JkN9ynu7P0/0yP65m3dO6u/iZH5RqNevJJwhPtX+Fn+2ZVtAfwONL+AFy9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ZYhxAAAANsAAAAPAAAAAAAAAAAA&#10;AAAAAKECAABkcnMvZG93bnJldi54bWxQSwUGAAAAAAQABAD5AAAAkgMAAAAA&#10;" strokecolor="#c00000" strokeweight=".5pt">
                      <v:stroke endarrow="open" endarrowlength="short"/>
                    </v:shape>
                    <v:line id="Straight Connector 90" o:spid="_x0000_s1163" style="position:absolute;visibility:visible;mso-wrap-style:square" from="38151,48784" to="41002,48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J4q8EAAADbAAAADwAAAGRycy9kb3ducmV2LnhtbESPwWrDMAyG74O+g9Fgl7E63aGsWd0y&#10;CoPCTssGvQpbjUNiOcRam779dBjsKH79nz5t93MazIWm0mV2sFpWYIh9Dh23Dr6/3p9ewBRBDjhk&#10;Jgc3KrDfLe62WId85U+6NNIahXCp0UEUGWtri4+UsCzzSKzZOU8JRceptWHCq8LTYJ+ram0TdqwX&#10;Io50iOT75iepRjNubP8h0ctjXpdT71fn7J17uJ/fXsEIzfK//Nc+BgcbtddfFAB29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UnirwQAAANsAAAAPAAAAAAAAAAAAAAAA&#10;AKECAABkcnMvZG93bnJldi54bWxQSwUGAAAAAAQABAD5AAAAjwMAAAAA&#10;" strokecolor="#c00000" strokeweight=".5pt"/>
                    <v:line id="Straight Connector 91" o:spid="_x0000_s1164" style="position:absolute;flip:y;visibility:visible;mso-wrap-style:square" from="39652,47965" to="39652,487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sK7U8QAAADbAAAADwAAAGRycy9kb3ducmV2LnhtbESP0WrCQBRE3wv+w3IFX6RutEVizCoq&#10;FEoLSm0/4JK9JiHZu3F3G9O/7xaEPg4zc4bJt4NpRU/O15YVzGcJCOLC6ppLBV+fL48pCB+QNbaW&#10;ScEPedhuRg85Ztre+IP6cyhFhLDPUEEVQpdJ6YuKDPqZ7Yijd7HOYIjSlVI7vEW4aeUiSZbSYM1x&#10;ocKODhUVzfnbKKDnum9TurqncqC3/XGanK7vjVKT8bBbgwg0hP/wvf2qFazm8Pcl/gC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wrtTxAAAANsAAAAPAAAAAAAAAAAA&#10;AAAAAKECAABkcnMvZG93bnJldi54bWxQSwUGAAAAAAQABAD5AAAAkgMAAAAA&#10;" strokecolor="#c00000" strokeweight=".5pt"/>
                    <v:shape id="Text Box 36" o:spid="_x0000_s1165" type="#_x0000_t202" style="position:absolute;left:1827;top:28234;width:12889;height:279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a74A&#10;AADbAAAADwAAAGRycy9kb3ducmV2LnhtbERPPWvDMBDdC/0P4grdGrkZinGihJC2kLVxh46HdbVM&#10;rZPxyZaTX18NgYyP973dL75XM43SBTbwuipAETfBdtwa+K4/X0pQEpEt9oHJwIUE9rvHhy1WNiT+&#10;ovkcW5VDWCo04GIcKq2lceRRVmEgztxvGD3GDMdW2xFTDve9XhfFm/bYcW5wONDRUfN3nrwB+Ujr&#10;YpF0Lafaia59e/15T8Y8Py2HDahIS7yLb+6TNVDm9flL/gF69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M8f2u+AAAA2wAAAA8AAAAAAAAAAAAAAAAAmAIAAGRycy9kb3ducmV2&#10;LnhtbFBLBQYAAAAABAAEAPUAAACDAw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6"/>
                                <w:szCs w:val="16"/>
                              </w:rPr>
                              <w:t>Mean firing (imp s</w:t>
                            </w:r>
                            <w:r>
                              <w:rPr>
                                <w:rFonts w:eastAsia="Calibri"/>
                                <w:color w:val="000000" w:themeColor="dark1"/>
                                <w:kern w:val="24"/>
                                <w:position w:val="5"/>
                                <w:sz w:val="16"/>
                                <w:szCs w:val="16"/>
                                <w:vertAlign w:val="superscript"/>
                              </w:rPr>
                              <w:t>-1</w:t>
                            </w:r>
                            <w:r>
                              <w:rPr>
                                <w:rFonts w:eastAsia="Calibri"/>
                                <w:color w:val="000000" w:themeColor="dark1"/>
                                <w:kern w:val="24"/>
                                <w:sz w:val="16"/>
                                <w:szCs w:val="16"/>
                              </w:rPr>
                              <w:t>)</w:t>
                            </w:r>
                          </w:p>
                        </w:txbxContent>
                      </v:textbox>
                    </v:shape>
                    <v:rect id="Rectangle 84" o:spid="_x0000_s1166" style="position:absolute;left:28461;top:25787;width:6233;height:306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4ifsQA&#10;AADbAAAADwAAAGRycy9kb3ducmV2LnhtbESPzWrDMBCE74W+g9hCb42cUFrjRjahEMghl9q95LZY&#10;65/GWrnWJnHevioEchxm5htmXcxuUGeaQu/ZwHKRgCKuve25NfBdbV9SUEGQLQ6eycCVAhT548Ma&#10;M+sv/EXnUloVIRwyNNCJjJnWoe7IYVj4kTh6jZ8cSpRTq+2Elwh3g14lyZt22HNc6HCkz47qY3ly&#10;Bn53afNTraQv34d9LdWh3DT7qzHPT/PmA5TQLPfwrb2zBtJX+P8Sf4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uIn7EAAAA2wAAAA8AAAAAAAAAAAAAAAAAmAIAAGRycy9k&#10;b3ducmV2LnhtbFBLBQYAAAAABAAEAPUAAACJAwAAAAA=&#10;" filled="f" strokecolor="#c00000" strokeweight="1pt">
                      <v:textbox>
                        <w:txbxContent>
                          <w:p w:rsidR="00576BA4" w:rsidRDefault="00576BA4" w:rsidP="00512CA6">
                            <w:pPr>
                              <w:rPr>
                                <w:rFonts w:eastAsia="Times New Roman"/>
                              </w:rPr>
                            </w:pPr>
                          </w:p>
                        </w:txbxContent>
                      </v:textbox>
                    </v:rect>
                  </v:group>
                  <v:group id="Group 172" o:spid="_x0000_s1167" style="position:absolute;left:22681;width:37575;height:25172" coordsize="37574,251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70" o:spid="_x0000_s1168" style="position:absolute;width:37574;height:22519" coordsize="37574,2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Text Box 17" o:spid="_x0000_s1169" type="#_x0000_t202" style="position:absolute;left:1959;top:20722;width:4807;height:17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sB4MYA&#10;AADbAAAADwAAAGRycy9kb3ducmV2LnhtbESPT2vCQBTE70K/w/IKvUjdWLFK6ipS6h+8NaktvT2y&#10;r0lo9m3Irkn89q4geBxm5jfMYtWbSrTUuNKygvEoAkGcWV1yruAr3TzPQTiPrLGyTArO5GC1fBgs&#10;MNa2409qE5+LAGEXo4LC+zqW0mUFGXQjWxMH7882Bn2QTS51g12Am0q+RNGrNFhyWCiwpveCsv/k&#10;ZBT8DvOfg+u3x24yndQfuzadfetUqafHfv0GwlPv7+Fbe68VzKZw/RJ+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0sB4MYAAADbAAAADwAAAAAAAAAAAAAAAACYAgAAZHJz&#10;L2Rvd25yZXYueG1sUEsFBgAAAAAEAAQA9QAAAIsDA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Time (s)</w:t>
                              </w:r>
                            </w:p>
                          </w:txbxContent>
                        </v:textbox>
                      </v:shape>
                      <v:group id="Group 169" o:spid="_x0000_s1170" style="position:absolute;width:37574;height:22028" coordsize="37574,22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68" o:spid="_x0000_s1171" style="position:absolute;width:37574;height:21208" coordsize="37574,21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Text Box 22" o:spid="_x0000_s1172" type="#_x0000_t202" style="position:absolute;left:-3188;top:3188;width:8528;height:2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c0oMIA&#10;AADbAAAADwAAAGRycy9kb3ducmV2LnhtbESPwWrDMBBE74X+g9hCbo1cH9LgRgmlbSDXxjnkuFhb&#10;y9RaGa8SOfn6qFDIcZiZN8xqM/lenWmULrCBl3kBirgJtuPWwKHePi9BSUS22AcmAxcS2KwfH1ZY&#10;2ZD4m8772KoMYanQgItxqLSWxpFHmYeBOHs/YfQYsxxbbUdMGe57XRbFQnvsOC84HOjDUfO7P3kD&#10;8pXKYpJ0XZ5qJ7r27fX4mYyZPU3vb6AiTfEe/m/vrIHXEv6+5B+g1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zSgwgAAANsAAAAPAAAAAAAAAAAAAAAAAJgCAABkcnMvZG93&#10;bnJldi54bWxQSwUGAAAAAAQABAD1AAAAhwM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Mean firing (imp s</w:t>
                                  </w:r>
                                  <w:r>
                                    <w:rPr>
                                      <w:rFonts w:eastAsia="Calibri"/>
                                      <w:color w:val="000000" w:themeColor="dark1"/>
                                      <w:kern w:val="24"/>
                                      <w:position w:val="3"/>
                                      <w:sz w:val="10"/>
                                      <w:szCs w:val="10"/>
                                      <w:vertAlign w:val="superscript"/>
                                    </w:rPr>
                                    <w:t>-1</w:t>
                                  </w:r>
                                  <w:r>
                                    <w:rPr>
                                      <w:rFonts w:eastAsia="Calibri"/>
                                      <w:color w:val="000000" w:themeColor="dark1"/>
                                      <w:kern w:val="24"/>
                                      <w:sz w:val="10"/>
                                      <w:szCs w:val="10"/>
                                    </w:rPr>
                                    <w:t>)</w:t>
                                  </w:r>
                                </w:p>
                              </w:txbxContent>
                            </v:textbox>
                          </v:shape>
                          <v:shape id="Text Box 21" o:spid="_x0000_s1173" type="#_x0000_t202" style="position:absolute;left:-2119;top:9896;width:6680;height:2153;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uRO8IA&#10;AADbAAAADwAAAGRycy9kb3ducmV2LnhtbESPT2sCMRTE74V+h/AK3mq2Cipbo0j/gNe6PfT42Lxu&#10;Fjcvy75otn56UxA8DjPzG2a9HX2nzjRIG9jAy7QARVwH23Jj4Lv6fF6BkohssQtMBv5IYLt5fFhj&#10;aUPiLzofYqMyhKVEAy7GvtRaakceZRp64uz9hsFjzHJotB0wZbjv9KwoFtpjy3nBYU9vjurj4eQN&#10;yEeaFaOky+pUOdGVby4/78mYydO4ewUVaYz38K29twaWc/j/k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O5E7wgAAANsAAAAPAAAAAAAAAAAAAAAAAJgCAABkcnMvZG93&#10;bnJldi54bWxQSwUGAAAAAAQABAD1AAAAhwM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Nerve firing (µV)</w:t>
                                  </w:r>
                                </w:p>
                              </w:txbxContent>
                            </v:textbox>
                          </v:shape>
                          <v:shape id="Text Box 19" o:spid="_x0000_s1174" type="#_x0000_t202" style="position:absolute;left:-1437;top:15805;width:5576;height:215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IJT8IA&#10;AADbAAAADwAAAGRycy9kb3ducmV2LnhtbESPT2sCMRTE74V+h/AK3mq2Iipbo0j/gNe6PfT42Lxu&#10;Fjcvy75otn56UxA8DjPzG2a9HX2nzjRIG9jAy7QARVwH23Jj4Lv6fF6BkohssQtMBv5IYLt5fFhj&#10;aUPiLzofYqMyhKVEAy7GvtRaakceZRp64uz9hsFjzHJotB0wZbjv9KwoFtpjy3nBYU9vjurj4eQN&#10;yEeaFaOky+pUOdGVby4/78mYydO4ewUVaYz38K29twaWc/j/kn+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0glPwgAAANsAAAAPAAAAAAAAAAAAAAAAAJgCAABkcnMvZG93&#10;bnJldi54bWxQSwUGAAAAAAQABAD1AAAAhwMAAAAA&#10;" fillcolor="white [3201]" stroked="f" strokeweight=".5pt">
                            <v:textbox>
                              <w:txbxContent>
                                <w:p w:rsidR="00576BA4" w:rsidRDefault="00576BA4" w:rsidP="00512CA6">
                                  <w:pPr>
                                    <w:pStyle w:val="NormalWeb"/>
                                    <w:spacing w:before="0" w:beforeAutospacing="0" w:after="200" w:afterAutospacing="0" w:line="276" w:lineRule="auto"/>
                                  </w:pPr>
                                  <w:r>
                                    <w:rPr>
                                      <w:rFonts w:eastAsia="Calibri"/>
                                      <w:color w:val="000000" w:themeColor="dark1"/>
                                      <w:kern w:val="24"/>
                                      <w:sz w:val="10"/>
                                      <w:szCs w:val="10"/>
                                    </w:rPr>
                                    <w:t>IP (mmHg)</w:t>
                                  </w:r>
                                </w:p>
                              </w:txbxContent>
                            </v:textbox>
                          </v:shape>
                          <v:shape id="Picture 76" o:spid="_x0000_s1175" type="#_x0000_t75" style="position:absolute;left:1829;top:1911;width:35745;height:192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bUwzCAAAA2wAAAA8AAABkcnMvZG93bnJldi54bWxEj0FrwkAUhO8F/8PyhN7qJinEkrqKCEqP&#10;jUra4yP7TILZtyG7muTfdwuCx2FmvmFWm9G04k69aywriBcRCOLS6oYrBefT/u0DhPPIGlvLpGAi&#10;B5v17GWFmbYD53Q/+koECLsMFdTed5mUrqzJoFvYjjh4F9sb9EH2ldQ9DgFuWplEUSoNNhwWauxo&#10;V1N5Pd6Mgnw8OE6L9/jbMbW/uSx+kumg1Ot83H6C8DT6Z/jR/tIKlin8fwk/QK7/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cW1MMwgAAANsAAAAPAAAAAAAAAAAAAAAAAJ8C&#10;AABkcnMvZG93bnJldi54bWxQSwUGAAAAAAQABAD3AAAAjgMAAAAA&#10;">
                            <v:imagedata r:id="rId47" o:title=""/>
                            <v:path arrowok="t"/>
                          </v:shape>
                        </v:group>
                        <v:rect id="Rectangle 77" o:spid="_x0000_s1176" style="position:absolute;top:1543;width:37168;height:20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MLsMA&#10;AADbAAAADwAAAGRycy9kb3ducmV2LnhtbESPT2vCQBTE74LfYXkFb7qpByPRVUQQPHhp0ktvj+zL&#10;nzb7NmZfNX77bkHwOMzMb5jtfnSdutEQWs8G3hcJKOLS25ZrA5/Fab4GFQTZYueZDDwowH43nWwx&#10;s/7OH3TLpVYRwiFDA41In2kdyoYchoXviaNX+cGhRDnU2g54j3DX6WWSrLTDluNCgz0dGyp/8l9n&#10;4HpeV9/FUto87S6lFF/5obo8jJm9jYcNKKFRXuFn+2wNpCn8f4k/QO/+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nMLsMAAADbAAAADwAAAAAAAAAAAAAAAACYAgAAZHJzL2Rv&#10;d25yZXYueG1sUEsFBgAAAAAEAAQA9QAAAIgDAAAAAA==&#10;" filled="f" strokecolor="#c00000" strokeweight="1pt">
                          <v:textbox>
                            <w:txbxContent>
                              <w:p w:rsidR="00576BA4" w:rsidRDefault="00576BA4" w:rsidP="00512CA6">
                                <w:pPr>
                                  <w:rPr>
                                    <w:rFonts w:eastAsia="Times New Roman"/>
                                  </w:rPr>
                                </w:pPr>
                              </w:p>
                            </w:txbxContent>
                          </v:textbox>
                        </v:rect>
                      </v:group>
                    </v:group>
                    <v:line id="Straight Connector 171" o:spid="_x0000_s1177" style="position:absolute;flip:x;visibility:visible;mso-wrap-style:square" from="5047,22206" to="6145,251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5W0kcIAAADcAAAADwAAAGRycy9kb3ducmV2LnhtbERPyWrDMBC9F/oPYgK9NbILzeJGNqE0&#10;JPSUxR8wWGPZjTUylhK7f18VCr3N462zKSbbiTsNvnWsIJ0nIIgrp1s2CsrL7nkFwgdkjZ1jUvBN&#10;Hor88WGDmXYjn+h+DkbEEPYZKmhC6DMpfdWQRT93PXHkajdYDBEORuoBxxhuO/mSJAtpseXY0GBP&#10;7w1V1/PNKjDlJalf1+NnSvv6WOLH9kvujVJPs2n7BiLQFP7Ff+6DjvOXKfw+Ey+Q+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5W0kcIAAADcAAAADwAAAAAAAAAAAAAA&#10;AAChAgAAZHJzL2Rvd25yZXYueG1sUEsFBgAAAAAEAAQA+QAAAJADAAAAAA==&#10;" strokecolor="#c0504d [3205]" strokeweight="1pt">
                      <v:stroke dashstyle="dash"/>
                    </v:line>
                  </v:group>
                </v:group>
              </v:group>
            </w:pict>
          </mc:Fallback>
        </mc:AlternateContent>
      </w: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F433D3" w:rsidRDefault="00F433D3" w:rsidP="00DD1A73">
      <w:pPr>
        <w:jc w:val="center"/>
      </w:pPr>
    </w:p>
    <w:p w:rsidR="007A786A" w:rsidRDefault="007A786A" w:rsidP="00DD1A73">
      <w:pPr>
        <w:jc w:val="center"/>
      </w:pPr>
    </w:p>
    <w:p w:rsidR="007A786A" w:rsidRDefault="007A786A" w:rsidP="00DD1A73">
      <w:pPr>
        <w:jc w:val="center"/>
      </w:pPr>
    </w:p>
    <w:p w:rsidR="007A786A" w:rsidRDefault="007A786A" w:rsidP="00DD1A73">
      <w:pPr>
        <w:jc w:val="center"/>
      </w:pPr>
    </w:p>
    <w:p w:rsidR="007A786A" w:rsidRDefault="007A786A" w:rsidP="00DD1A73">
      <w:pPr>
        <w:jc w:val="center"/>
      </w:pPr>
    </w:p>
    <w:p w:rsidR="007A786A" w:rsidRDefault="007A786A" w:rsidP="00DD1A73">
      <w:pPr>
        <w:jc w:val="center"/>
      </w:pPr>
    </w:p>
    <w:p w:rsidR="007A786A" w:rsidRDefault="007A786A" w:rsidP="00DD1A73">
      <w:pPr>
        <w:jc w:val="center"/>
      </w:pPr>
    </w:p>
    <w:p w:rsidR="007A786A" w:rsidRDefault="007A786A" w:rsidP="00DD1A73">
      <w:pPr>
        <w:jc w:val="center"/>
      </w:pPr>
    </w:p>
    <w:p w:rsidR="00DD1A73" w:rsidRDefault="00E72F08" w:rsidP="00DD1A73">
      <w:pPr>
        <w:jc w:val="center"/>
      </w:pPr>
      <w:r>
        <w:rPr>
          <w:noProof/>
          <w:lang w:eastAsia="en-GB"/>
        </w:rPr>
        <mc:AlternateContent>
          <mc:Choice Requires="wps">
            <w:drawing>
              <wp:anchor distT="0" distB="0" distL="114300" distR="114300" simplePos="0" relativeHeight="251725824" behindDoc="0" locked="0" layoutInCell="1" allowOverlap="1" wp14:anchorId="3036BD1B" wp14:editId="3F0182F6">
                <wp:simplePos x="0" y="0"/>
                <wp:positionH relativeFrom="column">
                  <wp:posOffset>118753</wp:posOffset>
                </wp:positionH>
                <wp:positionV relativeFrom="paragraph">
                  <wp:posOffset>211537</wp:posOffset>
                </wp:positionV>
                <wp:extent cx="5842050" cy="942975"/>
                <wp:effectExtent l="0" t="0" r="6350" b="9525"/>
                <wp:wrapNone/>
                <wp:docPr id="365" name="Text Box 365"/>
                <wp:cNvGraphicFramePr/>
                <a:graphic xmlns:a="http://schemas.openxmlformats.org/drawingml/2006/main">
                  <a:graphicData uri="http://schemas.microsoft.com/office/word/2010/wordprocessingShape">
                    <wps:wsp>
                      <wps:cNvSpPr txBox="1"/>
                      <wps:spPr>
                        <a:xfrm>
                          <a:off x="0" y="0"/>
                          <a:ext cx="5842050" cy="942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7B41C0" w:rsidRDefault="00576BA4" w:rsidP="001F0B26">
                            <w:pPr>
                              <w:spacing w:line="240" w:lineRule="auto"/>
                              <w:rPr>
                                <w:rFonts w:ascii="Times New Roman" w:hAnsi="Times New Roman" w:cs="Times New Roman"/>
                                <w:b/>
                                <w:sz w:val="20"/>
                                <w:szCs w:val="24"/>
                              </w:rPr>
                            </w:pPr>
                            <w:r>
                              <w:rPr>
                                <w:rFonts w:ascii="Times New Roman" w:hAnsi="Times New Roman" w:cs="Times New Roman"/>
                                <w:b/>
                                <w:sz w:val="20"/>
                                <w:szCs w:val="24"/>
                              </w:rPr>
                              <w:t>Figure 3.8</w:t>
                            </w:r>
                            <w:r w:rsidRPr="007B41C0">
                              <w:rPr>
                                <w:rFonts w:ascii="Times New Roman" w:hAnsi="Times New Roman" w:cs="Times New Roman"/>
                                <w:b/>
                                <w:sz w:val="20"/>
                                <w:szCs w:val="24"/>
                              </w:rPr>
                              <w:t xml:space="preserve">: Phasic contractions of the bladder muscle occurred during distension of the bladder in approximately 50% of control distensions.  </w:t>
                            </w:r>
                            <w:r w:rsidRPr="007B41C0">
                              <w:rPr>
                                <w:rFonts w:ascii="Times New Roman" w:hAnsi="Times New Roman" w:cs="Times New Roman"/>
                                <w:sz w:val="20"/>
                                <w:szCs w:val="24"/>
                              </w:rPr>
                              <w:t xml:space="preserve">Phasic contraction of the bladder muscle was observed during distension of the bladder and this activity corresponded to transient bursts of afferent nerve firing.    </w:t>
                            </w:r>
                            <w:r w:rsidRPr="007B41C0">
                              <w:rPr>
                                <w:rFonts w:ascii="Times New Roman" w:hAnsi="Times New Roman" w:cs="Times New Roman"/>
                                <w:b/>
                                <w:sz w:val="20"/>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5" o:spid="_x0000_s1178" type="#_x0000_t202" style="position:absolute;left:0;text-align:left;margin-left:9.35pt;margin-top:16.65pt;width:460pt;height:74.2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" fillcolor="white [3201]" stroked="f" strokeweight=".5pt">
                <v:textbox>
                  <w:txbxContent>
                    <w:p w:rsidR="00576BA4" w:rsidRPr="007B41C0" w:rsidRDefault="00576BA4" w:rsidP="001F0B26">
                      <w:pPr>
                        <w:spacing w:line="240" w:lineRule="auto"/>
                        <w:rPr>
                          <w:rFonts w:ascii="Times New Roman" w:hAnsi="Times New Roman" w:cs="Times New Roman"/>
                          <w:b/>
                          <w:sz w:val="20"/>
                          <w:szCs w:val="24"/>
                        </w:rPr>
                      </w:pPr>
                      <w:r>
                        <w:rPr>
                          <w:rFonts w:ascii="Times New Roman" w:hAnsi="Times New Roman" w:cs="Times New Roman"/>
                          <w:b/>
                          <w:sz w:val="20"/>
                          <w:szCs w:val="24"/>
                        </w:rPr>
                        <w:t>Figure 3.8</w:t>
                      </w:r>
                      <w:r w:rsidRPr="007B41C0">
                        <w:rPr>
                          <w:rFonts w:ascii="Times New Roman" w:hAnsi="Times New Roman" w:cs="Times New Roman"/>
                          <w:b/>
                          <w:sz w:val="20"/>
                          <w:szCs w:val="24"/>
                        </w:rPr>
                        <w:t xml:space="preserve">: Phasic contractions of the bladder muscle occurred during distension of the bladder in approximately 50% of control distensions.  </w:t>
                      </w:r>
                      <w:r w:rsidRPr="007B41C0">
                        <w:rPr>
                          <w:rFonts w:ascii="Times New Roman" w:hAnsi="Times New Roman" w:cs="Times New Roman"/>
                          <w:sz w:val="20"/>
                          <w:szCs w:val="24"/>
                        </w:rPr>
                        <w:t xml:space="preserve">Phasic contraction of the bladder muscle was observed during distension of the bladder and this activity corresponded to transient bursts of afferent nerve firing.    </w:t>
                      </w:r>
                      <w:r w:rsidRPr="007B41C0">
                        <w:rPr>
                          <w:rFonts w:ascii="Times New Roman" w:hAnsi="Times New Roman" w:cs="Times New Roman"/>
                          <w:b/>
                          <w:sz w:val="20"/>
                          <w:szCs w:val="24"/>
                        </w:rPr>
                        <w:t xml:space="preserve">   </w:t>
                      </w:r>
                    </w:p>
                  </w:txbxContent>
                </v:textbox>
              </v:shape>
            </w:pict>
          </mc:Fallback>
        </mc:AlternateContent>
      </w:r>
    </w:p>
    <w:p w:rsidR="00DD1A73" w:rsidRDefault="00DD1A73" w:rsidP="00DD1A73">
      <w:pPr>
        <w:jc w:val="center"/>
      </w:pPr>
    </w:p>
    <w:p w:rsidR="00DD1A73" w:rsidRDefault="00DD1A73" w:rsidP="00DD1A73">
      <w:pPr>
        <w:jc w:val="center"/>
      </w:pPr>
    </w:p>
    <w:p w:rsidR="00DD1A73" w:rsidRDefault="00DD1A73" w:rsidP="00DD1A73">
      <w:pPr>
        <w:jc w:val="center"/>
      </w:pPr>
    </w:p>
    <w:p w:rsidR="00DD1A73" w:rsidRDefault="00DD1A73" w:rsidP="00DD1A73">
      <w:pPr>
        <w:jc w:val="center"/>
      </w:pPr>
    </w:p>
    <w:p w:rsidR="00FE2C4A" w:rsidRDefault="00570C1C" w:rsidP="00192D68">
      <w:pPr>
        <w:pStyle w:val="Heading1"/>
        <w:spacing w:line="360" w:lineRule="auto"/>
        <w:rPr>
          <w:rFonts w:ascii="Times New Roman" w:hAnsi="Times New Roman" w:cs="Times New Roman"/>
        </w:rPr>
      </w:pPr>
      <w:r>
        <w:rPr>
          <w:rFonts w:ascii="Times New Roman" w:hAnsi="Times New Roman" w:cs="Times New Roman"/>
        </w:rPr>
        <w:lastRenderedPageBreak/>
        <w:t>3.3</w:t>
      </w:r>
      <w:r w:rsidR="00CF1912">
        <w:rPr>
          <w:rFonts w:ascii="Times New Roman" w:hAnsi="Times New Roman" w:cs="Times New Roman"/>
        </w:rPr>
        <w:t xml:space="preserve"> </w:t>
      </w:r>
      <w:r w:rsidR="00CD79D8">
        <w:rPr>
          <w:rFonts w:ascii="Times New Roman" w:hAnsi="Times New Roman" w:cs="Times New Roman"/>
        </w:rPr>
        <w:t>Stability of the preparation – Time</w:t>
      </w:r>
    </w:p>
    <w:p w:rsidR="00CD79D8" w:rsidRDefault="006C4D6C" w:rsidP="0097563B">
      <w:pPr>
        <w:pStyle w:val="Heading2"/>
      </w:pPr>
      <w:r>
        <w:t>Aim</w:t>
      </w:r>
    </w:p>
    <w:p w:rsidR="003F40D3" w:rsidRPr="003F40D3" w:rsidRDefault="003F40D3" w:rsidP="00192D68">
      <w:pPr>
        <w:spacing w:line="360" w:lineRule="auto"/>
      </w:pPr>
    </w:p>
    <w:p w:rsidR="006C4D6C" w:rsidRDefault="003262E5" w:rsidP="006C4D6C">
      <w:pPr>
        <w:spacing w:line="360" w:lineRule="auto"/>
        <w:rPr>
          <w:rFonts w:ascii="Times New Roman" w:hAnsi="Times New Roman" w:cs="Times New Roman"/>
          <w:sz w:val="24"/>
          <w:szCs w:val="24"/>
        </w:rPr>
      </w:pPr>
      <w:r w:rsidRPr="003262E5">
        <w:rPr>
          <w:rFonts w:ascii="Times New Roman" w:hAnsi="Times New Roman" w:cs="Times New Roman"/>
          <w:sz w:val="24"/>
          <w:szCs w:val="24"/>
        </w:rPr>
        <w:t xml:space="preserve">This preparation has </w:t>
      </w:r>
      <w:r w:rsidR="00F377EF">
        <w:rPr>
          <w:rFonts w:ascii="Times New Roman" w:hAnsi="Times New Roman" w:cs="Times New Roman"/>
          <w:sz w:val="24"/>
          <w:szCs w:val="24"/>
        </w:rPr>
        <w:t xml:space="preserve">previously </w:t>
      </w:r>
      <w:r w:rsidRPr="003262E5">
        <w:rPr>
          <w:rFonts w:ascii="Times New Roman" w:hAnsi="Times New Roman" w:cs="Times New Roman"/>
          <w:sz w:val="24"/>
          <w:szCs w:val="24"/>
        </w:rPr>
        <w:t xml:space="preserve">been used </w:t>
      </w:r>
      <w:r>
        <w:rPr>
          <w:rFonts w:ascii="Times New Roman" w:hAnsi="Times New Roman" w:cs="Times New Roman"/>
          <w:sz w:val="24"/>
          <w:szCs w:val="24"/>
        </w:rPr>
        <w:t>to assess the effect of pharmacological agents on muscle activity and afferent nerve firing</w:t>
      </w:r>
      <w:r w:rsidR="00307E74">
        <w:rPr>
          <w:rFonts w:ascii="Times New Roman" w:hAnsi="Times New Roman" w:cs="Times New Roman"/>
          <w:sz w:val="24"/>
          <w:szCs w:val="24"/>
        </w:rPr>
        <w:t>, however with obvious constraints of the artificial environment supporting the tissue during experimental procedure, and the extensive trauma and pressure served to the bladder during both set-up and repeated distension both to a higher than physiological pressure, and repeated at an intensive frequency (10mins) it was necessary to perform time controls to provide evidence for the stability and viability of the preparation</w:t>
      </w:r>
      <w:r>
        <w:rPr>
          <w:rFonts w:ascii="Times New Roman" w:hAnsi="Times New Roman" w:cs="Times New Roman"/>
          <w:sz w:val="24"/>
          <w:szCs w:val="24"/>
        </w:rPr>
        <w:t>.</w:t>
      </w:r>
      <w:r w:rsidR="00E92E53">
        <w:rPr>
          <w:rFonts w:ascii="Times New Roman" w:hAnsi="Times New Roman" w:cs="Times New Roman"/>
          <w:sz w:val="24"/>
          <w:szCs w:val="24"/>
        </w:rPr>
        <w:t xml:space="preserve">  In all studies using this method, an appropriate period (30mins-1 hour) of equilibration was necessary to ensure the stability of the neuronal and pressure responses to intraluminal distension </w:t>
      </w:r>
      <w:r w:rsidR="00E92E53">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E92E53">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3" w:tooltip="Rong, 2002 #1" w:history="1">
        <w:r w:rsidR="0035034E">
          <w:rPr>
            <w:rFonts w:ascii="Times New Roman" w:hAnsi="Times New Roman" w:cs="Times New Roman"/>
            <w:noProof/>
            <w:sz w:val="24"/>
            <w:szCs w:val="24"/>
          </w:rPr>
          <w:t>Rong</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2002</w:t>
        </w:r>
      </w:hyperlink>
      <w:r w:rsidR="007B41C0">
        <w:rPr>
          <w:rFonts w:ascii="Times New Roman" w:hAnsi="Times New Roman" w:cs="Times New Roman"/>
          <w:noProof/>
          <w:sz w:val="24"/>
          <w:szCs w:val="24"/>
        </w:rPr>
        <w:t>)</w:t>
      </w:r>
      <w:r w:rsidR="00E92E53">
        <w:rPr>
          <w:rFonts w:ascii="Times New Roman" w:hAnsi="Times New Roman" w:cs="Times New Roman"/>
          <w:sz w:val="24"/>
          <w:szCs w:val="24"/>
        </w:rPr>
        <w:fldChar w:fldCharType="end"/>
      </w:r>
      <w:r w:rsidR="00E92E53">
        <w:rPr>
          <w:rFonts w:ascii="Times New Roman" w:hAnsi="Times New Roman" w:cs="Times New Roman"/>
          <w:sz w:val="24"/>
          <w:szCs w:val="24"/>
        </w:rPr>
        <w:t xml:space="preserve">, </w:t>
      </w:r>
      <w:r w:rsidR="00E92E53">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&lt;EndNote&gt;&lt;Cite&gt;&lt;Author&gt;Daly&lt;/Author&gt;&lt;Year&gt;2007&lt;/Year&gt;&lt;RecNum&gt;2&lt;/RecNum&gt;&lt;DisplayText&gt;(Daly&lt;style face="italic"&gt; et al.&lt;/style&gt;, 2007)&lt;/DisplayText&gt;&lt;record&gt;&lt;rec-number&gt;2&lt;/rec-number&gt;&lt;foreign-keys&gt;&lt;key app="EN" db-id="ftzrp2wwgs05zuesetppaew1vxrrf50fwr0e"&gt;2&lt;/key&gt;&lt;/foreign-keys&gt;&lt;ref-type name="Journal Article"&gt;17&lt;/ref-type&gt;&lt;contributors&gt;&lt;authors&gt;&lt;author&gt;Daly, D,&lt;/author&gt;&lt;author&gt;Rong, W,&lt;/author&gt;&lt;author&gt;Chess-Williams, R,&lt;/author&gt;&lt;author&gt;Chapple, C.R.,&lt;/author&gt;&lt;author&gt;Grundy, D&lt;/author&gt;&lt;/authors&gt;&lt;/contributors&gt;&lt;titles&gt;&lt;title&gt;Bladder afferent sensitivity in wildtype and TRPV1 knockout mice&lt;/title&gt;&lt;secondary-title&gt;The Journal of Physiology&lt;/secondary-title&gt;&lt;/titles&gt;&lt;periodical&gt;&lt;full-title&gt;The Journal of Physiology&lt;/full-title&gt;&lt;/periodical&gt;&lt;pages&gt;663-674&lt;/pages&gt;&lt;volume&gt;583&lt;/volume&gt;&lt;dates&gt;&lt;year&gt;2007&lt;/year&gt;&lt;/dates&gt;&lt;urls&gt;&lt;/urls&gt;&lt;/record&gt;&lt;/Cite&gt;&lt;/EndNote&gt;</w:instrText>
      </w:r>
      <w:r w:rsidR="00E92E53">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6" w:tooltip="Daly, 2007 #2" w:history="1">
        <w:r w:rsidR="0035034E">
          <w:rPr>
            <w:rFonts w:ascii="Times New Roman" w:hAnsi="Times New Roman" w:cs="Times New Roman"/>
            <w:noProof/>
            <w:sz w:val="24"/>
            <w:szCs w:val="24"/>
          </w:rPr>
          <w:t>Daly</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2007</w:t>
        </w:r>
      </w:hyperlink>
      <w:r w:rsidR="007B41C0">
        <w:rPr>
          <w:rFonts w:ascii="Times New Roman" w:hAnsi="Times New Roman" w:cs="Times New Roman"/>
          <w:noProof/>
          <w:sz w:val="24"/>
          <w:szCs w:val="24"/>
        </w:rPr>
        <w:t>)</w:t>
      </w:r>
      <w:r w:rsidR="00E92E53">
        <w:rPr>
          <w:rFonts w:ascii="Times New Roman" w:hAnsi="Times New Roman" w:cs="Times New Roman"/>
          <w:sz w:val="24"/>
          <w:szCs w:val="24"/>
        </w:rPr>
        <w:fldChar w:fldCharType="end"/>
      </w:r>
      <w:r w:rsidR="00E92E53">
        <w:rPr>
          <w:rFonts w:ascii="Times New Roman" w:hAnsi="Times New Roman" w:cs="Times New Roman"/>
          <w:sz w:val="24"/>
          <w:szCs w:val="24"/>
        </w:rPr>
        <w:t>.  However, due to the lengthy experimental protocols used in this thesis in comparison to other studies</w:t>
      </w:r>
      <w:r w:rsidR="00F94B76">
        <w:rPr>
          <w:rFonts w:ascii="Times New Roman" w:hAnsi="Times New Roman" w:cs="Times New Roman"/>
          <w:sz w:val="24"/>
          <w:szCs w:val="24"/>
        </w:rPr>
        <w:t>,</w:t>
      </w:r>
      <w:r w:rsidR="00E92E53">
        <w:rPr>
          <w:rFonts w:ascii="Times New Roman" w:hAnsi="Times New Roman" w:cs="Times New Roman"/>
          <w:sz w:val="24"/>
          <w:szCs w:val="24"/>
        </w:rPr>
        <w:t xml:space="preserve"> it was necessary to ensure that </w:t>
      </w:r>
      <w:r w:rsidR="00307E74">
        <w:rPr>
          <w:rFonts w:ascii="Times New Roman" w:hAnsi="Times New Roman" w:cs="Times New Roman"/>
          <w:sz w:val="24"/>
          <w:szCs w:val="24"/>
        </w:rPr>
        <w:t xml:space="preserve">the preparation remained stable, under control conditions, </w:t>
      </w:r>
      <w:r w:rsidR="00E92E53">
        <w:rPr>
          <w:rFonts w:ascii="Times New Roman" w:hAnsi="Times New Roman" w:cs="Times New Roman"/>
          <w:sz w:val="24"/>
          <w:szCs w:val="24"/>
        </w:rPr>
        <w:t>for</w:t>
      </w:r>
      <w:r w:rsidR="00307E74">
        <w:rPr>
          <w:rFonts w:ascii="Times New Roman" w:hAnsi="Times New Roman" w:cs="Times New Roman"/>
          <w:sz w:val="24"/>
          <w:szCs w:val="24"/>
        </w:rPr>
        <w:t xml:space="preserve"> a period equal to the length of the longest protocol. </w:t>
      </w:r>
    </w:p>
    <w:p w:rsidR="000D1478" w:rsidRPr="003262E5" w:rsidRDefault="00307E74" w:rsidP="006C4D6C">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E92E53">
        <w:rPr>
          <w:rFonts w:ascii="Times New Roman" w:hAnsi="Times New Roman" w:cs="Times New Roman"/>
          <w:sz w:val="24"/>
          <w:szCs w:val="24"/>
        </w:rPr>
        <w:t xml:space="preserve">  </w:t>
      </w:r>
      <w:r w:rsidR="003262E5">
        <w:rPr>
          <w:rFonts w:ascii="Times New Roman" w:hAnsi="Times New Roman" w:cs="Times New Roman"/>
          <w:sz w:val="24"/>
          <w:szCs w:val="24"/>
        </w:rPr>
        <w:t xml:space="preserve">   </w:t>
      </w:r>
    </w:p>
    <w:p w:rsidR="00CD79D8" w:rsidRDefault="006C4D6C" w:rsidP="0097563B">
      <w:pPr>
        <w:pStyle w:val="Heading2"/>
      </w:pPr>
      <w:r>
        <w:t>Hypothesis</w:t>
      </w:r>
    </w:p>
    <w:p w:rsidR="006C4D6C" w:rsidRPr="006C4D6C" w:rsidRDefault="006C4D6C" w:rsidP="006C4D6C"/>
    <w:p w:rsidR="003262E5" w:rsidRPr="003262E5" w:rsidRDefault="003262E5" w:rsidP="00192D68">
      <w:pPr>
        <w:spacing w:line="360" w:lineRule="auto"/>
        <w:rPr>
          <w:rFonts w:ascii="Times New Roman" w:hAnsi="Times New Roman" w:cs="Times New Roman"/>
          <w:sz w:val="24"/>
          <w:szCs w:val="24"/>
        </w:rPr>
      </w:pPr>
      <w:r w:rsidRPr="003262E5">
        <w:rPr>
          <w:rFonts w:ascii="Times New Roman" w:hAnsi="Times New Roman" w:cs="Times New Roman"/>
          <w:sz w:val="24"/>
          <w:szCs w:val="24"/>
        </w:rPr>
        <w:t>The aim of these experiments was to</w:t>
      </w:r>
      <w:r>
        <w:rPr>
          <w:rFonts w:ascii="Times New Roman" w:hAnsi="Times New Roman" w:cs="Times New Roman"/>
          <w:sz w:val="24"/>
          <w:szCs w:val="24"/>
        </w:rPr>
        <w:t xml:space="preserve"> provide evidence</w:t>
      </w:r>
      <w:r w:rsidR="00192D68">
        <w:rPr>
          <w:rFonts w:ascii="Times New Roman" w:hAnsi="Times New Roman" w:cs="Times New Roman"/>
          <w:sz w:val="24"/>
          <w:szCs w:val="24"/>
        </w:rPr>
        <w:t xml:space="preserve"> to support the hypothesis that </w:t>
      </w:r>
      <w:r>
        <w:rPr>
          <w:rFonts w:ascii="Times New Roman" w:hAnsi="Times New Roman" w:cs="Times New Roman"/>
          <w:sz w:val="24"/>
          <w:szCs w:val="24"/>
        </w:rPr>
        <w:t xml:space="preserve">the </w:t>
      </w:r>
      <w:r w:rsidR="00192D68">
        <w:rPr>
          <w:rFonts w:ascii="Times New Roman" w:hAnsi="Times New Roman" w:cs="Times New Roman"/>
          <w:sz w:val="24"/>
          <w:szCs w:val="24"/>
        </w:rPr>
        <w:t xml:space="preserve">recording preparation was capable of </w:t>
      </w:r>
      <w:r>
        <w:rPr>
          <w:rFonts w:ascii="Times New Roman" w:hAnsi="Times New Roman" w:cs="Times New Roman"/>
          <w:sz w:val="24"/>
          <w:szCs w:val="24"/>
        </w:rPr>
        <w:t>remain</w:t>
      </w:r>
      <w:r w:rsidR="00192D68">
        <w:rPr>
          <w:rFonts w:ascii="Times New Roman" w:hAnsi="Times New Roman" w:cs="Times New Roman"/>
          <w:sz w:val="24"/>
          <w:szCs w:val="24"/>
        </w:rPr>
        <w:t>ing</w:t>
      </w:r>
      <w:r>
        <w:rPr>
          <w:rFonts w:ascii="Times New Roman" w:hAnsi="Times New Roman" w:cs="Times New Roman"/>
          <w:sz w:val="24"/>
          <w:szCs w:val="24"/>
        </w:rPr>
        <w:t xml:space="preserve"> stable and reproducible across all recorded parameters across the longest experimental time used in this thesis</w:t>
      </w:r>
      <w:r w:rsidR="00CA4D43">
        <w:rPr>
          <w:rFonts w:ascii="Times New Roman" w:hAnsi="Times New Roman" w:cs="Times New Roman"/>
          <w:sz w:val="24"/>
          <w:szCs w:val="24"/>
        </w:rPr>
        <w:t xml:space="preserve"> (3 hour period)</w:t>
      </w:r>
      <w:r>
        <w:rPr>
          <w:rFonts w:ascii="Times New Roman" w:hAnsi="Times New Roman" w:cs="Times New Roman"/>
          <w:sz w:val="24"/>
          <w:szCs w:val="24"/>
        </w:rPr>
        <w:t>.</w:t>
      </w:r>
      <w:r w:rsidRPr="003262E5">
        <w:rPr>
          <w:rFonts w:ascii="Times New Roman" w:hAnsi="Times New Roman" w:cs="Times New Roman"/>
          <w:sz w:val="24"/>
          <w:szCs w:val="24"/>
        </w:rPr>
        <w:t xml:space="preserve"> </w:t>
      </w:r>
    </w:p>
    <w:p w:rsidR="00307E74" w:rsidRPr="00307E74" w:rsidRDefault="00307E74" w:rsidP="00307E74"/>
    <w:p w:rsidR="00CD79D8" w:rsidRDefault="00CD79D8" w:rsidP="00CD79D8">
      <w:pPr>
        <w:rPr>
          <w:rFonts w:ascii="Times New Roman" w:hAnsi="Times New Roman" w:cs="Times New Roman"/>
          <w:sz w:val="28"/>
          <w:szCs w:val="28"/>
        </w:rPr>
      </w:pPr>
    </w:p>
    <w:p w:rsidR="00192D68" w:rsidRDefault="00192D68" w:rsidP="00CD79D8">
      <w:pPr>
        <w:rPr>
          <w:rFonts w:ascii="Times New Roman" w:hAnsi="Times New Roman" w:cs="Times New Roman"/>
          <w:sz w:val="28"/>
          <w:szCs w:val="28"/>
        </w:rPr>
      </w:pPr>
    </w:p>
    <w:p w:rsidR="00192D68" w:rsidRDefault="00192D68" w:rsidP="00CD79D8">
      <w:pPr>
        <w:rPr>
          <w:rFonts w:ascii="Times New Roman" w:hAnsi="Times New Roman" w:cs="Times New Roman"/>
          <w:sz w:val="28"/>
          <w:szCs w:val="28"/>
        </w:rPr>
      </w:pPr>
    </w:p>
    <w:p w:rsidR="00192D68" w:rsidRDefault="00192D68" w:rsidP="00CD79D8">
      <w:pPr>
        <w:rPr>
          <w:rFonts w:ascii="Times New Roman" w:hAnsi="Times New Roman" w:cs="Times New Roman"/>
          <w:sz w:val="28"/>
          <w:szCs w:val="28"/>
        </w:rPr>
      </w:pPr>
    </w:p>
    <w:p w:rsidR="00192D68" w:rsidRDefault="00192D68" w:rsidP="00CD79D8">
      <w:pPr>
        <w:rPr>
          <w:rFonts w:ascii="Times New Roman" w:hAnsi="Times New Roman" w:cs="Times New Roman"/>
          <w:sz w:val="28"/>
          <w:szCs w:val="28"/>
        </w:rPr>
      </w:pPr>
    </w:p>
    <w:p w:rsidR="00570C1C" w:rsidRPr="00CD79D8" w:rsidRDefault="00570C1C" w:rsidP="00CD79D8">
      <w:pPr>
        <w:rPr>
          <w:rFonts w:ascii="Times New Roman" w:hAnsi="Times New Roman" w:cs="Times New Roman"/>
          <w:sz w:val="28"/>
          <w:szCs w:val="28"/>
        </w:rPr>
      </w:pPr>
    </w:p>
    <w:p w:rsidR="00D23D15" w:rsidRDefault="00D23D15" w:rsidP="00D23D15"/>
    <w:p w:rsidR="00B10C60" w:rsidRDefault="000D1478" w:rsidP="007B41C0">
      <w:pPr>
        <w:pStyle w:val="Heading2"/>
        <w:spacing w:line="360" w:lineRule="auto"/>
        <w:rPr>
          <w:rFonts w:ascii="Times New Roman" w:hAnsi="Times New Roman" w:cs="Times New Roman"/>
          <w:sz w:val="24"/>
          <w:szCs w:val="24"/>
        </w:rPr>
      </w:pPr>
      <w:r w:rsidRPr="00D23D15">
        <w:lastRenderedPageBreak/>
        <w:t>Results</w:t>
      </w:r>
      <w:r w:rsidR="00B10C60" w:rsidRPr="00B10C60">
        <w:rPr>
          <w:rFonts w:ascii="Times New Roman" w:hAnsi="Times New Roman" w:cs="Times New Roman"/>
          <w:sz w:val="24"/>
          <w:szCs w:val="24"/>
        </w:rPr>
        <w:t xml:space="preserve"> </w:t>
      </w:r>
    </w:p>
    <w:p w:rsidR="00B10C60" w:rsidRDefault="00D23D15" w:rsidP="007B41C0">
      <w:pPr>
        <w:pStyle w:val="Heading2"/>
        <w:spacing w:line="360" w:lineRule="auto"/>
      </w:pPr>
      <w:r>
        <w:t>Overview</w:t>
      </w:r>
    </w:p>
    <w:p w:rsidR="006C4D6C" w:rsidRPr="006C4D6C" w:rsidRDefault="006C4D6C" w:rsidP="007B41C0">
      <w:pPr>
        <w:spacing w:line="360" w:lineRule="auto"/>
      </w:pPr>
    </w:p>
    <w:p w:rsidR="00D23D15" w:rsidRDefault="00755FB2" w:rsidP="007B41C0">
      <w:pPr>
        <w:spacing w:line="360" w:lineRule="auto"/>
        <w:rPr>
          <w:rFonts w:ascii="Times New Roman" w:hAnsi="Times New Roman" w:cs="Times New Roman"/>
          <w:sz w:val="24"/>
          <w:szCs w:val="24"/>
        </w:rPr>
      </w:pPr>
      <w:r>
        <w:rPr>
          <w:rFonts w:ascii="Times New Roman" w:hAnsi="Times New Roman" w:cs="Times New Roman"/>
          <w:sz w:val="24"/>
          <w:szCs w:val="24"/>
        </w:rPr>
        <w:t>Both t</w:t>
      </w:r>
      <w:r w:rsidR="006C4D6C">
        <w:rPr>
          <w:rFonts w:ascii="Times New Roman" w:hAnsi="Times New Roman" w:cs="Times New Roman"/>
          <w:sz w:val="24"/>
          <w:szCs w:val="24"/>
        </w:rPr>
        <w:t>he af</w:t>
      </w:r>
      <w:r>
        <w:rPr>
          <w:rFonts w:ascii="Times New Roman" w:hAnsi="Times New Roman" w:cs="Times New Roman"/>
          <w:sz w:val="24"/>
          <w:szCs w:val="24"/>
        </w:rPr>
        <w:t>ferent nerve response to ramp</w:t>
      </w:r>
      <w:r w:rsidR="006C4D6C">
        <w:rPr>
          <w:rFonts w:ascii="Times New Roman" w:hAnsi="Times New Roman" w:cs="Times New Roman"/>
          <w:sz w:val="24"/>
          <w:szCs w:val="24"/>
        </w:rPr>
        <w:t xml:space="preserve"> distension</w:t>
      </w:r>
      <w:r>
        <w:rPr>
          <w:rFonts w:ascii="Times New Roman" w:hAnsi="Times New Roman" w:cs="Times New Roman"/>
          <w:sz w:val="24"/>
          <w:szCs w:val="24"/>
        </w:rPr>
        <w:t xml:space="preserve"> and bladder compliance</w:t>
      </w:r>
      <w:r w:rsidR="006C4D6C">
        <w:rPr>
          <w:rFonts w:ascii="Times New Roman" w:hAnsi="Times New Roman" w:cs="Times New Roman"/>
          <w:sz w:val="24"/>
          <w:szCs w:val="24"/>
        </w:rPr>
        <w:t xml:space="preserve"> remained stable </w:t>
      </w:r>
      <w:r>
        <w:rPr>
          <w:rFonts w:ascii="Times New Roman" w:hAnsi="Times New Roman" w:cs="Times New Roman"/>
          <w:sz w:val="24"/>
          <w:szCs w:val="24"/>
        </w:rPr>
        <w:t xml:space="preserve">at every time point analysed, </w:t>
      </w:r>
      <w:r w:rsidR="006C4D6C">
        <w:rPr>
          <w:rFonts w:ascii="Times New Roman" w:hAnsi="Times New Roman" w:cs="Times New Roman"/>
          <w:sz w:val="24"/>
          <w:szCs w:val="24"/>
        </w:rPr>
        <w:t xml:space="preserve">throughout </w:t>
      </w:r>
      <w:r>
        <w:rPr>
          <w:rFonts w:ascii="Times New Roman" w:hAnsi="Times New Roman" w:cs="Times New Roman"/>
          <w:sz w:val="24"/>
          <w:szCs w:val="24"/>
        </w:rPr>
        <w:t>the 3 hour time period.</w:t>
      </w:r>
      <w:r w:rsidR="00056B62">
        <w:rPr>
          <w:rFonts w:ascii="Times New Roman" w:hAnsi="Times New Roman" w:cs="Times New Roman"/>
          <w:sz w:val="24"/>
          <w:szCs w:val="24"/>
        </w:rPr>
        <w:t xml:space="preserve">  The level of spontaneous afferent nerve firing was variable over the 3 hour period, yet mean baseline afferent nerve firing remained statistically unchanged relative to 30 minutes control. </w:t>
      </w:r>
      <w:r>
        <w:rPr>
          <w:rFonts w:ascii="Times New Roman" w:hAnsi="Times New Roman" w:cs="Times New Roman"/>
          <w:sz w:val="24"/>
          <w:szCs w:val="24"/>
        </w:rPr>
        <w:t xml:space="preserve"> </w:t>
      </w:r>
    </w:p>
    <w:p w:rsidR="00CC3B59" w:rsidRDefault="00324F5C" w:rsidP="007B41C0">
      <w:pPr>
        <w:pStyle w:val="Heading2"/>
        <w:spacing w:line="360" w:lineRule="auto"/>
      </w:pPr>
      <w:r>
        <w:t>Mechanosensitivity remained stable for the full duration of the protocol.</w:t>
      </w:r>
    </w:p>
    <w:p w:rsidR="00CC3B59" w:rsidRDefault="00CC3B59" w:rsidP="007B41C0">
      <w:pPr>
        <w:spacing w:line="360" w:lineRule="auto"/>
      </w:pPr>
    </w:p>
    <w:p w:rsidR="00CC3B59" w:rsidRPr="0000772C" w:rsidRDefault="0053032D" w:rsidP="007B41C0">
      <w:pPr>
        <w:spacing w:line="360" w:lineRule="auto"/>
        <w:rPr>
          <w:rFonts w:ascii="Times New Roman" w:hAnsi="Times New Roman" w:cs="Times New Roman"/>
          <w:sz w:val="24"/>
        </w:rPr>
      </w:pPr>
      <w:r w:rsidRPr="0000772C">
        <w:rPr>
          <w:rFonts w:ascii="Times New Roman" w:hAnsi="Times New Roman" w:cs="Times New Roman"/>
          <w:sz w:val="24"/>
        </w:rPr>
        <w:t>Afferent</w:t>
      </w:r>
      <w:r w:rsidR="00CC3B59" w:rsidRPr="0000772C">
        <w:rPr>
          <w:rFonts w:ascii="Times New Roman" w:hAnsi="Times New Roman" w:cs="Times New Roman"/>
          <w:sz w:val="24"/>
        </w:rPr>
        <w:t xml:space="preserve"> nerve firing in response to bladder distension </w:t>
      </w:r>
      <w:r w:rsidRPr="0000772C">
        <w:rPr>
          <w:rFonts w:ascii="Times New Roman" w:hAnsi="Times New Roman" w:cs="Times New Roman"/>
          <w:sz w:val="24"/>
        </w:rPr>
        <w:t>remained</w:t>
      </w:r>
      <w:r w:rsidR="00CC3B59" w:rsidRPr="0000772C">
        <w:rPr>
          <w:rFonts w:ascii="Times New Roman" w:hAnsi="Times New Roman" w:cs="Times New Roman"/>
          <w:sz w:val="24"/>
        </w:rPr>
        <w:t xml:space="preserve"> stable for the </w:t>
      </w:r>
      <w:r w:rsidR="00AB77A3" w:rsidRPr="0000772C">
        <w:rPr>
          <w:rFonts w:ascii="Times New Roman" w:hAnsi="Times New Roman" w:cs="Times New Roman"/>
          <w:sz w:val="24"/>
        </w:rPr>
        <w:t>entire duration of the protocol. The stability of the afferent nerve response to distension, relative to 30 minutes saline control was verified at 60 minutes</w:t>
      </w:r>
      <w:r w:rsidR="00CC3B59" w:rsidRPr="0000772C">
        <w:rPr>
          <w:rFonts w:ascii="Times New Roman" w:hAnsi="Times New Roman" w:cs="Times New Roman"/>
          <w:sz w:val="24"/>
        </w:rPr>
        <w:t>, (</w:t>
      </w:r>
      <w:r w:rsidR="00B60670">
        <w:rPr>
          <w:rFonts w:ascii="Times New Roman" w:hAnsi="Times New Roman" w:cs="Times New Roman"/>
          <w:sz w:val="24"/>
        </w:rPr>
        <w:t>figure 3.9</w:t>
      </w:r>
      <w:r w:rsidR="002E7210" w:rsidRPr="0000772C">
        <w:rPr>
          <w:rFonts w:ascii="Times New Roman" w:hAnsi="Times New Roman" w:cs="Times New Roman"/>
          <w:sz w:val="24"/>
        </w:rPr>
        <w:t>A</w:t>
      </w:r>
      <w:r w:rsidR="00AB77A3" w:rsidRPr="0000772C">
        <w:rPr>
          <w:rFonts w:ascii="Times New Roman" w:hAnsi="Times New Roman" w:cs="Times New Roman"/>
          <w:sz w:val="24"/>
        </w:rPr>
        <w:t xml:space="preserve">) 90 minutes </w:t>
      </w:r>
      <w:r w:rsidR="00CC3B59" w:rsidRPr="0000772C">
        <w:rPr>
          <w:rFonts w:ascii="Times New Roman" w:hAnsi="Times New Roman" w:cs="Times New Roman"/>
          <w:sz w:val="24"/>
        </w:rPr>
        <w:t>(</w:t>
      </w:r>
      <w:r w:rsidR="00B60670">
        <w:rPr>
          <w:rFonts w:ascii="Times New Roman" w:hAnsi="Times New Roman" w:cs="Times New Roman"/>
          <w:sz w:val="24"/>
        </w:rPr>
        <w:t>figure 3.9</w:t>
      </w:r>
      <w:r w:rsidR="006518CB" w:rsidRPr="0000772C">
        <w:rPr>
          <w:rFonts w:ascii="Times New Roman" w:hAnsi="Times New Roman" w:cs="Times New Roman"/>
          <w:sz w:val="24"/>
        </w:rPr>
        <w:t>B</w:t>
      </w:r>
      <w:r w:rsidR="00AB77A3" w:rsidRPr="0000772C">
        <w:rPr>
          <w:rFonts w:ascii="Times New Roman" w:hAnsi="Times New Roman" w:cs="Times New Roman"/>
          <w:sz w:val="24"/>
        </w:rPr>
        <w:t>) 120 minutes</w:t>
      </w:r>
      <w:r w:rsidR="00CC3B59" w:rsidRPr="0000772C">
        <w:rPr>
          <w:rFonts w:ascii="Times New Roman" w:hAnsi="Times New Roman" w:cs="Times New Roman"/>
          <w:sz w:val="24"/>
        </w:rPr>
        <w:t xml:space="preserve"> </w:t>
      </w:r>
      <w:r w:rsidR="00AB77A3" w:rsidRPr="0000772C">
        <w:rPr>
          <w:rFonts w:ascii="Times New Roman" w:hAnsi="Times New Roman" w:cs="Times New Roman"/>
          <w:sz w:val="24"/>
        </w:rPr>
        <w:t>(</w:t>
      </w:r>
      <w:r w:rsidR="00B60670">
        <w:rPr>
          <w:rFonts w:ascii="Times New Roman" w:hAnsi="Times New Roman" w:cs="Times New Roman"/>
          <w:sz w:val="24"/>
        </w:rPr>
        <w:t>figure 3.9</w:t>
      </w:r>
      <w:r w:rsidR="0010664A">
        <w:rPr>
          <w:rFonts w:ascii="Times New Roman" w:hAnsi="Times New Roman" w:cs="Times New Roman"/>
          <w:sz w:val="24"/>
        </w:rPr>
        <w:t>C</w:t>
      </w:r>
      <w:r w:rsidR="00AB77A3" w:rsidRPr="0000772C">
        <w:rPr>
          <w:rFonts w:ascii="Times New Roman" w:hAnsi="Times New Roman" w:cs="Times New Roman"/>
          <w:sz w:val="24"/>
        </w:rPr>
        <w:t>), 150 minutes (</w:t>
      </w:r>
      <w:r w:rsidR="00B60670">
        <w:rPr>
          <w:rFonts w:ascii="Times New Roman" w:hAnsi="Times New Roman" w:cs="Times New Roman"/>
          <w:sz w:val="24"/>
        </w:rPr>
        <w:t>figure 3.10</w:t>
      </w:r>
      <w:r w:rsidR="002E7210" w:rsidRPr="0000772C">
        <w:rPr>
          <w:rFonts w:ascii="Times New Roman" w:hAnsi="Times New Roman" w:cs="Times New Roman"/>
          <w:sz w:val="24"/>
        </w:rPr>
        <w:t>A</w:t>
      </w:r>
      <w:r w:rsidR="00AB77A3" w:rsidRPr="0000772C">
        <w:rPr>
          <w:rFonts w:ascii="Times New Roman" w:hAnsi="Times New Roman" w:cs="Times New Roman"/>
          <w:sz w:val="24"/>
        </w:rPr>
        <w:t>) and 180 minutes intraluminal perfusion of saline (</w:t>
      </w:r>
      <w:r w:rsidR="00B60670">
        <w:rPr>
          <w:rFonts w:ascii="Times New Roman" w:hAnsi="Times New Roman" w:cs="Times New Roman"/>
          <w:sz w:val="24"/>
        </w:rPr>
        <w:t>figure 3.10</w:t>
      </w:r>
      <w:r w:rsidR="002E7210" w:rsidRPr="0000772C">
        <w:rPr>
          <w:rFonts w:ascii="Times New Roman" w:hAnsi="Times New Roman" w:cs="Times New Roman"/>
          <w:sz w:val="24"/>
        </w:rPr>
        <w:t>B</w:t>
      </w:r>
      <w:r w:rsidR="00CC3B59" w:rsidRPr="0000772C">
        <w:rPr>
          <w:rFonts w:ascii="Times New Roman" w:hAnsi="Times New Roman" w:cs="Times New Roman"/>
          <w:sz w:val="24"/>
        </w:rPr>
        <w:t xml:space="preserve">).     </w:t>
      </w:r>
    </w:p>
    <w:p w:rsidR="00324F5C" w:rsidRPr="00475362" w:rsidRDefault="00324F5C" w:rsidP="00CC3B59">
      <w:pPr>
        <w:rPr>
          <w:rFonts w:ascii="Times New Roman" w:hAnsi="Times New Roman" w:cs="Times New Roman"/>
        </w:rPr>
      </w:pPr>
    </w:p>
    <w:p w:rsidR="00CC3B59" w:rsidRPr="0062280E" w:rsidRDefault="00324F5C" w:rsidP="00D23D15">
      <w:pPr>
        <w:pStyle w:val="Heading2"/>
      </w:pPr>
      <w:r>
        <w:t>Bladder compliance remained stable following distension of the bladder with saline, every 10 minutes, for 3 hours.</w:t>
      </w:r>
    </w:p>
    <w:p w:rsidR="00CC3B59" w:rsidRPr="0062280E" w:rsidRDefault="00CC3B59" w:rsidP="00CC3B59">
      <w:pPr>
        <w:rPr>
          <w:rFonts w:ascii="Times New Roman" w:hAnsi="Times New Roman" w:cs="Times New Roman"/>
          <w:sz w:val="24"/>
          <w:szCs w:val="24"/>
        </w:rPr>
      </w:pPr>
    </w:p>
    <w:p w:rsidR="00B10C60" w:rsidRPr="00455005" w:rsidRDefault="00CC3B59" w:rsidP="006C4D6C">
      <w:pPr>
        <w:spacing w:line="360" w:lineRule="auto"/>
        <w:rPr>
          <w:rFonts w:ascii="Times New Roman" w:hAnsi="Times New Roman" w:cs="Times New Roman"/>
          <w:sz w:val="24"/>
          <w:szCs w:val="24"/>
        </w:rPr>
      </w:pPr>
      <w:r w:rsidRPr="0062280E">
        <w:rPr>
          <w:rFonts w:ascii="Times New Roman" w:hAnsi="Times New Roman" w:cs="Times New Roman"/>
          <w:sz w:val="24"/>
          <w:szCs w:val="24"/>
        </w:rPr>
        <w:t>Repeated distension of the bladder to a max</w:t>
      </w:r>
      <w:r>
        <w:rPr>
          <w:rFonts w:ascii="Times New Roman" w:hAnsi="Times New Roman" w:cs="Times New Roman"/>
          <w:sz w:val="24"/>
          <w:szCs w:val="24"/>
        </w:rPr>
        <w:t>imum</w:t>
      </w:r>
      <w:r w:rsidRPr="0062280E">
        <w:rPr>
          <w:rFonts w:ascii="Times New Roman" w:hAnsi="Times New Roman" w:cs="Times New Roman"/>
          <w:sz w:val="24"/>
          <w:szCs w:val="24"/>
        </w:rPr>
        <w:t xml:space="preserve"> pressure of 50mmHg, every ten minutes, for a period of 3 hours had </w:t>
      </w:r>
      <w:r>
        <w:rPr>
          <w:rFonts w:ascii="Times New Roman" w:hAnsi="Times New Roman" w:cs="Times New Roman"/>
          <w:sz w:val="24"/>
          <w:szCs w:val="24"/>
        </w:rPr>
        <w:t xml:space="preserve">no effect on bladder compliance.  Compliance remained stable, relative to 30 minutes control, at </w:t>
      </w:r>
      <w:r w:rsidR="006518CB">
        <w:rPr>
          <w:rFonts w:ascii="Times New Roman" w:hAnsi="Times New Roman" w:cs="Times New Roman"/>
          <w:sz w:val="24"/>
          <w:szCs w:val="24"/>
        </w:rPr>
        <w:t xml:space="preserve">60 </w:t>
      </w:r>
      <w:r w:rsidR="006518CB" w:rsidRPr="002E7210">
        <w:rPr>
          <w:rFonts w:ascii="Times New Roman" w:hAnsi="Times New Roman" w:cs="Times New Roman"/>
          <w:sz w:val="24"/>
          <w:szCs w:val="24"/>
        </w:rPr>
        <w:t>minutes</w:t>
      </w:r>
      <w:r w:rsidRPr="002E7210">
        <w:rPr>
          <w:rFonts w:ascii="Times New Roman" w:hAnsi="Times New Roman" w:cs="Times New Roman"/>
          <w:sz w:val="24"/>
          <w:szCs w:val="24"/>
        </w:rPr>
        <w:t xml:space="preserve"> (</w:t>
      </w:r>
      <w:r w:rsidR="00B60670">
        <w:rPr>
          <w:rFonts w:ascii="Times New Roman" w:hAnsi="Times New Roman" w:cs="Times New Roman"/>
          <w:sz w:val="24"/>
          <w:szCs w:val="24"/>
        </w:rPr>
        <w:t>figure 3.11</w:t>
      </w:r>
      <w:r w:rsidR="0010664A">
        <w:rPr>
          <w:rFonts w:ascii="Times New Roman" w:hAnsi="Times New Roman" w:cs="Times New Roman"/>
          <w:sz w:val="24"/>
          <w:szCs w:val="24"/>
        </w:rPr>
        <w:t>A</w:t>
      </w:r>
      <w:r w:rsidRPr="002E7210">
        <w:rPr>
          <w:rFonts w:ascii="Times New Roman" w:hAnsi="Times New Roman" w:cs="Times New Roman"/>
          <w:sz w:val="24"/>
          <w:szCs w:val="24"/>
        </w:rPr>
        <w:t xml:space="preserve">), </w:t>
      </w:r>
      <w:r w:rsidR="00AB77A3" w:rsidRPr="002E7210">
        <w:rPr>
          <w:rFonts w:ascii="Times New Roman" w:hAnsi="Times New Roman" w:cs="Times New Roman"/>
          <w:sz w:val="24"/>
          <w:szCs w:val="24"/>
        </w:rPr>
        <w:t>90 minutes</w:t>
      </w:r>
      <w:r w:rsidRPr="002E7210">
        <w:rPr>
          <w:rFonts w:ascii="Times New Roman" w:hAnsi="Times New Roman" w:cs="Times New Roman"/>
          <w:sz w:val="24"/>
          <w:szCs w:val="24"/>
        </w:rPr>
        <w:t xml:space="preserve"> (</w:t>
      </w:r>
      <w:r w:rsidR="002E7210">
        <w:rPr>
          <w:rFonts w:ascii="Times New Roman" w:hAnsi="Times New Roman" w:cs="Times New Roman"/>
          <w:sz w:val="24"/>
          <w:szCs w:val="24"/>
        </w:rPr>
        <w:t>figure</w:t>
      </w:r>
      <w:r w:rsidR="00B60670">
        <w:rPr>
          <w:rFonts w:ascii="Times New Roman" w:hAnsi="Times New Roman" w:cs="Times New Roman"/>
          <w:sz w:val="24"/>
          <w:szCs w:val="24"/>
        </w:rPr>
        <w:t xml:space="preserve"> 3.11</w:t>
      </w:r>
      <w:r w:rsidR="0010664A">
        <w:rPr>
          <w:rFonts w:ascii="Times New Roman" w:hAnsi="Times New Roman" w:cs="Times New Roman"/>
          <w:sz w:val="24"/>
          <w:szCs w:val="24"/>
        </w:rPr>
        <w:t>B</w:t>
      </w:r>
      <w:r w:rsidRPr="002E7210">
        <w:rPr>
          <w:rFonts w:ascii="Times New Roman" w:hAnsi="Times New Roman" w:cs="Times New Roman"/>
          <w:sz w:val="24"/>
          <w:szCs w:val="24"/>
        </w:rPr>
        <w:t xml:space="preserve">), </w:t>
      </w:r>
      <w:r w:rsidR="00AB77A3" w:rsidRPr="002E7210">
        <w:rPr>
          <w:rFonts w:ascii="Times New Roman" w:hAnsi="Times New Roman" w:cs="Times New Roman"/>
          <w:sz w:val="24"/>
          <w:szCs w:val="24"/>
        </w:rPr>
        <w:t>120 minutes</w:t>
      </w:r>
      <w:r w:rsidRPr="002E7210">
        <w:rPr>
          <w:rFonts w:ascii="Times New Roman" w:hAnsi="Times New Roman" w:cs="Times New Roman"/>
          <w:sz w:val="24"/>
          <w:szCs w:val="24"/>
        </w:rPr>
        <w:t xml:space="preserve"> (</w:t>
      </w:r>
      <w:r w:rsidR="00B60670">
        <w:rPr>
          <w:rFonts w:ascii="Times New Roman" w:hAnsi="Times New Roman" w:cs="Times New Roman"/>
          <w:sz w:val="24"/>
          <w:szCs w:val="24"/>
        </w:rPr>
        <w:t>figure3.11</w:t>
      </w:r>
      <w:r w:rsidR="0010664A">
        <w:rPr>
          <w:rFonts w:ascii="Times New Roman" w:hAnsi="Times New Roman" w:cs="Times New Roman"/>
          <w:sz w:val="24"/>
          <w:szCs w:val="24"/>
        </w:rPr>
        <w:t>C</w:t>
      </w:r>
      <w:r w:rsidR="00AB77A3" w:rsidRPr="002E7210">
        <w:rPr>
          <w:rFonts w:ascii="Times New Roman" w:hAnsi="Times New Roman" w:cs="Times New Roman"/>
          <w:sz w:val="24"/>
          <w:szCs w:val="24"/>
        </w:rPr>
        <w:t xml:space="preserve">), 150 minutes </w:t>
      </w:r>
      <w:r w:rsidRPr="002E7210">
        <w:rPr>
          <w:rFonts w:ascii="Times New Roman" w:hAnsi="Times New Roman" w:cs="Times New Roman"/>
          <w:sz w:val="24"/>
          <w:szCs w:val="24"/>
        </w:rPr>
        <w:t>(</w:t>
      </w:r>
      <w:r w:rsidR="00B60670">
        <w:rPr>
          <w:rFonts w:ascii="Times New Roman" w:hAnsi="Times New Roman" w:cs="Times New Roman"/>
          <w:sz w:val="24"/>
          <w:szCs w:val="24"/>
        </w:rPr>
        <w:t>figure 3.12</w:t>
      </w:r>
      <w:r w:rsidR="002E7210">
        <w:rPr>
          <w:rFonts w:ascii="Times New Roman" w:hAnsi="Times New Roman" w:cs="Times New Roman"/>
          <w:sz w:val="24"/>
          <w:szCs w:val="24"/>
        </w:rPr>
        <w:t>A</w:t>
      </w:r>
      <w:r w:rsidRPr="002E7210">
        <w:rPr>
          <w:rFonts w:ascii="Times New Roman" w:hAnsi="Times New Roman" w:cs="Times New Roman"/>
          <w:sz w:val="24"/>
          <w:szCs w:val="24"/>
        </w:rPr>
        <w:t xml:space="preserve">) </w:t>
      </w:r>
      <w:r w:rsidR="00AB77A3" w:rsidRPr="002E7210">
        <w:rPr>
          <w:rFonts w:ascii="Times New Roman" w:hAnsi="Times New Roman" w:cs="Times New Roman"/>
          <w:sz w:val="24"/>
          <w:szCs w:val="24"/>
        </w:rPr>
        <w:t>and 180 minutes saline exposure</w:t>
      </w:r>
      <w:r w:rsidRPr="002E7210">
        <w:rPr>
          <w:rFonts w:ascii="Times New Roman" w:hAnsi="Times New Roman" w:cs="Times New Roman"/>
          <w:sz w:val="24"/>
          <w:szCs w:val="24"/>
        </w:rPr>
        <w:t xml:space="preserve"> (</w:t>
      </w:r>
      <w:r w:rsidR="00B60670">
        <w:rPr>
          <w:rFonts w:ascii="Times New Roman" w:hAnsi="Times New Roman" w:cs="Times New Roman"/>
          <w:sz w:val="24"/>
          <w:szCs w:val="24"/>
        </w:rPr>
        <w:t>figure 3.12</w:t>
      </w:r>
      <w:r w:rsidR="002E7210">
        <w:rPr>
          <w:rFonts w:ascii="Times New Roman" w:hAnsi="Times New Roman" w:cs="Times New Roman"/>
          <w:sz w:val="24"/>
          <w:szCs w:val="24"/>
        </w:rPr>
        <w:t>B</w:t>
      </w:r>
      <w:r w:rsidRPr="002E7210">
        <w:rPr>
          <w:rFonts w:ascii="Times New Roman" w:hAnsi="Times New Roman" w:cs="Times New Roman"/>
          <w:sz w:val="24"/>
          <w:szCs w:val="24"/>
        </w:rPr>
        <w:t>).</w:t>
      </w:r>
    </w:p>
    <w:p w:rsidR="000F22D2" w:rsidRDefault="000F22D2" w:rsidP="00455005">
      <w:pPr>
        <w:rPr>
          <w:rFonts w:ascii="Times New Roman" w:hAnsi="Times New Roman" w:cs="Times New Roman"/>
          <w:sz w:val="24"/>
          <w:szCs w:val="24"/>
        </w:rPr>
      </w:pPr>
    </w:p>
    <w:p w:rsidR="00716E48" w:rsidRDefault="00716E48" w:rsidP="00716E48">
      <w:pPr>
        <w:jc w:val="center"/>
      </w:pPr>
    </w:p>
    <w:p w:rsidR="00324F5C" w:rsidRDefault="00324F5C" w:rsidP="00716E48">
      <w:pPr>
        <w:jc w:val="center"/>
      </w:pPr>
    </w:p>
    <w:p w:rsidR="00324F5C" w:rsidRDefault="00324F5C" w:rsidP="00716E48">
      <w:pPr>
        <w:jc w:val="center"/>
      </w:pPr>
    </w:p>
    <w:p w:rsidR="00324F5C" w:rsidRDefault="00324F5C" w:rsidP="00716E48">
      <w:pPr>
        <w:jc w:val="center"/>
      </w:pPr>
    </w:p>
    <w:p w:rsidR="00324F5C" w:rsidRDefault="00324F5C" w:rsidP="00716E48">
      <w:pPr>
        <w:jc w:val="center"/>
      </w:pPr>
    </w:p>
    <w:p w:rsidR="005F0D96" w:rsidRDefault="002E7210" w:rsidP="00716E48">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78048" behindDoc="0" locked="0" layoutInCell="1" allowOverlap="1" wp14:anchorId="4B958A37" wp14:editId="42E43506">
                <wp:simplePos x="0" y="0"/>
                <wp:positionH relativeFrom="column">
                  <wp:posOffset>657225</wp:posOffset>
                </wp:positionH>
                <wp:positionV relativeFrom="paragraph">
                  <wp:posOffset>133350</wp:posOffset>
                </wp:positionV>
                <wp:extent cx="409575" cy="409575"/>
                <wp:effectExtent l="0" t="0" r="9525" b="9525"/>
                <wp:wrapNone/>
                <wp:docPr id="299" name="Text Box 299"/>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9" o:spid="_x0000_s1179" type="#_x0000_t202" style="position:absolute;left:0;text-align:left;margin-left:51.75pt;margin-top:10.5pt;width:32.25pt;height:3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v:textbox>
              </v:shape>
            </w:pict>
          </mc:Fallback>
        </mc:AlternateContent>
      </w:r>
      <w:r>
        <w:object w:dxaOrig="6480" w:dyaOrig="4277">
          <v:shape id="_x0000_i1031" type="#_x0000_t75" style="width:276pt;height:183pt" o:ole="">
            <v:imagedata r:id="rId48" o:title=""/>
          </v:shape>
          <o:OLEObject Type="Embed" ProgID="Prism5.Document" ShapeID="_x0000_i1031" DrawAspect="Content" ObjectID="_1440236447" r:id="rId49"/>
        </w:object>
      </w:r>
    </w:p>
    <w:p w:rsidR="005F0D96" w:rsidRDefault="002E7210" w:rsidP="00716E48">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76000" behindDoc="0" locked="0" layoutInCell="1" allowOverlap="1" wp14:anchorId="5E2450EB" wp14:editId="324131D8">
                <wp:simplePos x="0" y="0"/>
                <wp:positionH relativeFrom="column">
                  <wp:posOffset>619125</wp:posOffset>
                </wp:positionH>
                <wp:positionV relativeFrom="paragraph">
                  <wp:posOffset>219710</wp:posOffset>
                </wp:positionV>
                <wp:extent cx="409575" cy="409575"/>
                <wp:effectExtent l="0" t="0" r="9525" b="9525"/>
                <wp:wrapNone/>
                <wp:docPr id="294" name="Text Box 294"/>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4" o:spid="_x0000_s1180" type="#_x0000_t202" style="position:absolute;left:0;text-align:left;margin-left:48.75pt;margin-top:17.3pt;width:32.25pt;height:32.2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object w:dxaOrig="6480" w:dyaOrig="4277">
          <v:shape id="_x0000_i1032" type="#_x0000_t75" style="width:276pt;height:183pt" o:ole="">
            <v:imagedata r:id="rId50" o:title=""/>
          </v:shape>
          <o:OLEObject Type="Embed" ProgID="Prism5.Document" ShapeID="_x0000_i1032" DrawAspect="Content" ObjectID="_1440236448" r:id="rId51"/>
        </w:object>
      </w:r>
    </w:p>
    <w:p w:rsidR="005F0D96" w:rsidRDefault="002E7210" w:rsidP="00716E48">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73952" behindDoc="0" locked="0" layoutInCell="1" allowOverlap="1" wp14:anchorId="0B957E8F" wp14:editId="0124DE70">
                <wp:simplePos x="0" y="0"/>
                <wp:positionH relativeFrom="column">
                  <wp:posOffset>628650</wp:posOffset>
                </wp:positionH>
                <wp:positionV relativeFrom="paragraph">
                  <wp:posOffset>163195</wp:posOffset>
                </wp:positionV>
                <wp:extent cx="409575" cy="409575"/>
                <wp:effectExtent l="0" t="0" r="9525" b="9525"/>
                <wp:wrapNone/>
                <wp:docPr id="291" name="Text Box 291"/>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1" o:spid="_x0000_s1181" type="#_x0000_t202" style="position:absolute;left:0;text-align:left;margin-left:49.5pt;margin-top:12.85pt;width:32.25pt;height:32.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v:textbox>
              </v:shape>
            </w:pict>
          </mc:Fallback>
        </mc:AlternateContent>
      </w:r>
      <w:r w:rsidR="005F0D96">
        <w:object w:dxaOrig="6481" w:dyaOrig="4277">
          <v:shape id="_x0000_i1033" type="#_x0000_t75" style="width:277.5pt;height:183pt" o:ole="">
            <v:imagedata r:id="rId52" o:title=""/>
          </v:shape>
          <o:OLEObject Type="Embed" ProgID="Prism5.Document" ShapeID="_x0000_i1033" DrawAspect="Content" ObjectID="_1440236449" r:id="rId53"/>
        </w:object>
      </w:r>
    </w:p>
    <w:p w:rsidR="005F0D96" w:rsidRDefault="00A9275B" w:rsidP="00716E48">
      <w:pPr>
        <w:jc w:val="center"/>
      </w:pPr>
      <w:r>
        <w:rPr>
          <w:rFonts w:ascii="Times New Roman" w:hAnsi="Times New Roman" w:cs="Times New Roman"/>
          <w:b/>
          <w:noProof/>
          <w:sz w:val="20"/>
          <w:szCs w:val="20"/>
          <w:lang w:eastAsia="en-GB"/>
        </w:rPr>
        <mc:AlternateContent>
          <mc:Choice Requires="wps">
            <w:drawing>
              <wp:anchor distT="0" distB="0" distL="114300" distR="114300" simplePos="0" relativeHeight="251669504" behindDoc="0" locked="0" layoutInCell="1" allowOverlap="1" wp14:anchorId="3809DC27" wp14:editId="6D4F9444">
                <wp:simplePos x="0" y="0"/>
                <wp:positionH relativeFrom="column">
                  <wp:posOffset>-295276</wp:posOffset>
                </wp:positionH>
                <wp:positionV relativeFrom="paragraph">
                  <wp:posOffset>299720</wp:posOffset>
                </wp:positionV>
                <wp:extent cx="6353175" cy="1190625"/>
                <wp:effectExtent l="0" t="0" r="9525" b="9525"/>
                <wp:wrapNone/>
                <wp:docPr id="6" name="Text Box 6"/>
                <wp:cNvGraphicFramePr/>
                <a:graphic xmlns:a="http://schemas.openxmlformats.org/drawingml/2006/main">
                  <a:graphicData uri="http://schemas.microsoft.com/office/word/2010/wordprocessingShape">
                    <wps:wsp>
                      <wps:cNvSpPr txBox="1"/>
                      <wps:spPr>
                        <a:xfrm>
                          <a:off x="0" y="0"/>
                          <a:ext cx="6353175" cy="1190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1F0B26">
                            <w:pPr>
                              <w:spacing w:line="240" w:lineRule="auto"/>
                              <w:jc w:val="center"/>
                              <w:rPr>
                                <w:rFonts w:ascii="Times New Roman" w:hAnsi="Times New Roman" w:cs="Times New Roman"/>
                                <w:b/>
                                <w:sz w:val="20"/>
                                <w:szCs w:val="20"/>
                              </w:rPr>
                            </w:pPr>
                            <w:r w:rsidRPr="00570C1C">
                              <w:rPr>
                                <w:rFonts w:ascii="Times New Roman" w:hAnsi="Times New Roman" w:cs="Times New Roman"/>
                                <w:b/>
                                <w:sz w:val="20"/>
                                <w:szCs w:val="20"/>
                              </w:rPr>
                              <w:t>Figure 3.</w:t>
                            </w:r>
                            <w:r>
                              <w:rPr>
                                <w:rFonts w:ascii="Times New Roman" w:hAnsi="Times New Roman" w:cs="Times New Roman"/>
                                <w:b/>
                                <w:sz w:val="20"/>
                                <w:szCs w:val="20"/>
                              </w:rPr>
                              <w:t>9: Mechanosensitivity remained</w:t>
                            </w:r>
                            <w:r w:rsidRPr="002E450A">
                              <w:rPr>
                                <w:rFonts w:ascii="Times New Roman" w:hAnsi="Times New Roman" w:cs="Times New Roman"/>
                                <w:b/>
                                <w:sz w:val="20"/>
                                <w:szCs w:val="20"/>
                              </w:rPr>
                              <w:t xml:space="preserve"> stable, under control conditions, for the duration of the protocol.</w:t>
                            </w:r>
                          </w:p>
                          <w:p w:rsidR="00576BA4" w:rsidRPr="008C2FF4"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A,</w:t>
                            </w:r>
                            <w:r>
                              <w:rPr>
                                <w:rFonts w:ascii="Times New Roman" w:hAnsi="Times New Roman" w:cs="Times New Roman"/>
                                <w:sz w:val="20"/>
                                <w:szCs w:val="20"/>
                              </w:rPr>
                              <w:t xml:space="preserve"> The afferent response to bladder distension remained unchanged 60 minutes into the protocol relative to 30 minutes saline control (P=0.52, n=6).  B, Mechanosensitivity remained unchanged, relative to 30 minutes control at 90 minutes (P=0.45, n=6).  C, Afferent nerve firing in response to bladder distension at 120 minutes remained unchanged relative to 30 minutes control (P=0.41, n=6). </w:t>
                            </w:r>
                          </w:p>
                          <w:p w:rsidR="00576BA4" w:rsidRDefault="00576BA4" w:rsidP="001F0B2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182" type="#_x0000_t202" style="position:absolute;left:0;text-align:left;margin-left:-23.25pt;margin-top:23.6pt;width:500.25pt;height:93.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" fillcolor="white [3201]" stroked="f" strokeweight=".5pt">
                <v:textbox>
                  <w:txbxContent>
                    <w:p w:rsidR="00576BA4" w:rsidRDefault="00576BA4" w:rsidP="001F0B26">
                      <w:pPr>
                        <w:spacing w:line="240" w:lineRule="auto"/>
                        <w:jc w:val="center"/>
                        <w:rPr>
                          <w:rFonts w:ascii="Times New Roman" w:hAnsi="Times New Roman" w:cs="Times New Roman"/>
                          <w:b/>
                          <w:sz w:val="20"/>
                          <w:szCs w:val="20"/>
                        </w:rPr>
                      </w:pPr>
                      <w:r w:rsidRPr="00570C1C">
                        <w:rPr>
                          <w:rFonts w:ascii="Times New Roman" w:hAnsi="Times New Roman" w:cs="Times New Roman"/>
                          <w:b/>
                          <w:sz w:val="20"/>
                          <w:szCs w:val="20"/>
                        </w:rPr>
                        <w:t>Figure 3.</w:t>
                      </w:r>
                      <w:r>
                        <w:rPr>
                          <w:rFonts w:ascii="Times New Roman" w:hAnsi="Times New Roman" w:cs="Times New Roman"/>
                          <w:b/>
                          <w:sz w:val="20"/>
                          <w:szCs w:val="20"/>
                        </w:rPr>
                        <w:t>9: Mechanosensitivity remained</w:t>
                      </w:r>
                      <w:r w:rsidRPr="002E450A">
                        <w:rPr>
                          <w:rFonts w:ascii="Times New Roman" w:hAnsi="Times New Roman" w:cs="Times New Roman"/>
                          <w:b/>
                          <w:sz w:val="20"/>
                          <w:szCs w:val="20"/>
                        </w:rPr>
                        <w:t xml:space="preserve"> stable, under control conditions, for the duration of the protocol.</w:t>
                      </w:r>
                    </w:p>
                    <w:p w:rsidR="00576BA4" w:rsidRPr="008C2FF4"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A,</w:t>
                      </w:r>
                      <w:r>
                        <w:rPr>
                          <w:rFonts w:ascii="Times New Roman" w:hAnsi="Times New Roman" w:cs="Times New Roman"/>
                          <w:sz w:val="20"/>
                          <w:szCs w:val="20"/>
                        </w:rPr>
                        <w:t xml:space="preserve"> The afferent response to bladder distension remained unchanged 60 minutes into the protocol relative to 30 minutes saline control (P=0.52, n=6).  B, Mechanosensitivity remained unchanged, relative to 30 minutes control at 90 minutes (P=0.45, n=6).  C, Afferent nerve firing in response to bladder distension at 120 minutes remained unchanged relative to 30 minutes control (P=0.41, n=6). </w:t>
                      </w:r>
                    </w:p>
                    <w:p w:rsidR="00576BA4" w:rsidRDefault="00576BA4" w:rsidP="001F0B26">
                      <w:pPr>
                        <w:spacing w:line="240" w:lineRule="auto"/>
                      </w:pPr>
                    </w:p>
                  </w:txbxContent>
                </v:textbox>
              </v:shape>
            </w:pict>
          </mc:Fallback>
        </mc:AlternateContent>
      </w:r>
    </w:p>
    <w:p w:rsidR="005F0D96" w:rsidRDefault="002E7210" w:rsidP="00716E48">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80096" behindDoc="0" locked="0" layoutInCell="1" allowOverlap="1" wp14:anchorId="23689151" wp14:editId="7D9BA11F">
                <wp:simplePos x="0" y="0"/>
                <wp:positionH relativeFrom="column">
                  <wp:posOffset>733425</wp:posOffset>
                </wp:positionH>
                <wp:positionV relativeFrom="paragraph">
                  <wp:posOffset>123825</wp:posOffset>
                </wp:positionV>
                <wp:extent cx="409575" cy="409575"/>
                <wp:effectExtent l="0" t="0" r="9525" b="9525"/>
                <wp:wrapNone/>
                <wp:docPr id="300" name="Text Box 300"/>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0" o:spid="_x0000_s1183" type="#_x0000_t202" style="position:absolute;left:0;text-align:left;margin-left:57.75pt;margin-top:9.75pt;width:32.25pt;height:32.2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v:textbox>
              </v:shape>
            </w:pict>
          </mc:Fallback>
        </mc:AlternateContent>
      </w:r>
      <w:r>
        <w:object w:dxaOrig="6480" w:dyaOrig="4493">
          <v:shape id="_x0000_i1034" type="#_x0000_t75" style="width:265.5pt;height:184.5pt" o:ole="">
            <v:imagedata r:id="rId54" o:title=""/>
          </v:shape>
          <o:OLEObject Type="Embed" ProgID="Prism5.Document" ShapeID="_x0000_i1034" DrawAspect="Content" ObjectID="_1440236450" r:id="rId55"/>
        </w:object>
      </w:r>
    </w:p>
    <w:p w:rsidR="005F0D96" w:rsidRDefault="005F0D96" w:rsidP="00716E48">
      <w:pPr>
        <w:jc w:val="center"/>
      </w:pPr>
    </w:p>
    <w:p w:rsidR="00205E9B" w:rsidRDefault="00205E9B" w:rsidP="00716E48">
      <w:pPr>
        <w:jc w:val="center"/>
      </w:pPr>
    </w:p>
    <w:p w:rsidR="005F0D96" w:rsidRDefault="002E7210" w:rsidP="00716E48">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82144" behindDoc="0" locked="0" layoutInCell="1" allowOverlap="1" wp14:anchorId="2C5A02F5" wp14:editId="143047EC">
                <wp:simplePos x="0" y="0"/>
                <wp:positionH relativeFrom="column">
                  <wp:posOffset>752475</wp:posOffset>
                </wp:positionH>
                <wp:positionV relativeFrom="paragraph">
                  <wp:posOffset>287655</wp:posOffset>
                </wp:positionV>
                <wp:extent cx="409575" cy="409575"/>
                <wp:effectExtent l="0" t="0" r="9525" b="9525"/>
                <wp:wrapNone/>
                <wp:docPr id="301" name="Text Box 301"/>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1" o:spid="_x0000_s1184" type="#_x0000_t202" style="position:absolute;left:0;text-align:left;margin-left:59.25pt;margin-top:22.65pt;width:32.25pt;height:32.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rsidR="005F0D96">
        <w:object w:dxaOrig="6481" w:dyaOrig="4565">
          <v:shape id="_x0000_i1035" type="#_x0000_t75" style="width:264pt;height:183pt" o:ole="">
            <v:imagedata r:id="rId56" o:title=""/>
          </v:shape>
          <o:OLEObject Type="Embed" ProgID="Prism5.Document" ShapeID="_x0000_i1035" DrawAspect="Content" ObjectID="_1440236451" r:id="rId57"/>
        </w:object>
      </w:r>
    </w:p>
    <w:p w:rsidR="005F0D96" w:rsidRDefault="005F0D96" w:rsidP="00716E48">
      <w:pPr>
        <w:jc w:val="center"/>
      </w:pPr>
    </w:p>
    <w:p w:rsidR="005F0D96" w:rsidRDefault="005F0D96" w:rsidP="00716E48">
      <w:pPr>
        <w:jc w:val="center"/>
      </w:pPr>
    </w:p>
    <w:p w:rsidR="005F0D96" w:rsidRDefault="005F0D96" w:rsidP="00716E48">
      <w:pPr>
        <w:jc w:val="center"/>
      </w:pPr>
    </w:p>
    <w:p w:rsidR="005F0D96" w:rsidRDefault="00A9275B" w:rsidP="00716E48">
      <w:pPr>
        <w:jc w:val="center"/>
      </w:pPr>
      <w:r>
        <w:rPr>
          <w:rFonts w:ascii="Times New Roman" w:hAnsi="Times New Roman" w:cs="Times New Roman"/>
          <w:b/>
          <w:noProof/>
          <w:sz w:val="20"/>
          <w:szCs w:val="20"/>
          <w:lang w:eastAsia="en-GB"/>
        </w:rPr>
        <mc:AlternateContent>
          <mc:Choice Requires="wps">
            <w:drawing>
              <wp:anchor distT="0" distB="0" distL="114300" distR="114300" simplePos="0" relativeHeight="251745280" behindDoc="0" locked="0" layoutInCell="1" allowOverlap="1" wp14:anchorId="20F7D537" wp14:editId="5EBB50A8">
                <wp:simplePos x="0" y="0"/>
                <wp:positionH relativeFrom="column">
                  <wp:posOffset>-333375</wp:posOffset>
                </wp:positionH>
                <wp:positionV relativeFrom="paragraph">
                  <wp:posOffset>38736</wp:posOffset>
                </wp:positionV>
                <wp:extent cx="6353175" cy="1104900"/>
                <wp:effectExtent l="0" t="0" r="9525" b="0"/>
                <wp:wrapNone/>
                <wp:docPr id="1" name="Text Box 1"/>
                <wp:cNvGraphicFramePr/>
                <a:graphic xmlns:a="http://schemas.openxmlformats.org/drawingml/2006/main">
                  <a:graphicData uri="http://schemas.microsoft.com/office/word/2010/wordprocessingShape">
                    <wps:wsp>
                      <wps:cNvSpPr txBox="1"/>
                      <wps:spPr>
                        <a:xfrm>
                          <a:off x="0" y="0"/>
                          <a:ext cx="6353175" cy="1104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1F0B2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3.10</w:t>
                            </w:r>
                            <w:r w:rsidRPr="00570C1C">
                              <w:rPr>
                                <w:rFonts w:ascii="Times New Roman" w:hAnsi="Times New Roman" w:cs="Times New Roman"/>
                                <w:b/>
                                <w:sz w:val="20"/>
                                <w:szCs w:val="20"/>
                              </w:rPr>
                              <w:t>:</w:t>
                            </w:r>
                            <w:r>
                              <w:rPr>
                                <w:rFonts w:ascii="Times New Roman" w:hAnsi="Times New Roman" w:cs="Times New Roman"/>
                                <w:b/>
                                <w:sz w:val="20"/>
                                <w:szCs w:val="20"/>
                              </w:rPr>
                              <w:t xml:space="preserve"> Mechanosensitivity remained</w:t>
                            </w:r>
                            <w:r w:rsidRPr="002E450A">
                              <w:rPr>
                                <w:rFonts w:ascii="Times New Roman" w:hAnsi="Times New Roman" w:cs="Times New Roman"/>
                                <w:b/>
                                <w:sz w:val="20"/>
                                <w:szCs w:val="20"/>
                              </w:rPr>
                              <w:t xml:space="preserve"> stable, under control conditions, for the</w:t>
                            </w:r>
                            <w:r>
                              <w:rPr>
                                <w:rFonts w:ascii="Times New Roman" w:hAnsi="Times New Roman" w:cs="Times New Roman"/>
                                <w:b/>
                                <w:sz w:val="20"/>
                                <w:szCs w:val="20"/>
                              </w:rPr>
                              <w:t xml:space="preserve"> entire </w:t>
                            </w:r>
                            <w:r w:rsidRPr="002E450A">
                              <w:rPr>
                                <w:rFonts w:ascii="Times New Roman" w:hAnsi="Times New Roman" w:cs="Times New Roman"/>
                                <w:b/>
                                <w:sz w:val="20"/>
                                <w:szCs w:val="20"/>
                              </w:rPr>
                              <w:t>duration of the protocol.</w:t>
                            </w:r>
                          </w:p>
                          <w:p w:rsidR="00576BA4" w:rsidRPr="00A9275B" w:rsidRDefault="00576BA4" w:rsidP="001F0B26">
                            <w:pPr>
                              <w:spacing w:line="240" w:lineRule="auto"/>
                              <w:rPr>
                                <w:rFonts w:ascii="Times New Roman" w:hAnsi="Times New Roman" w:cs="Times New Roman"/>
                                <w:sz w:val="20"/>
                                <w:szCs w:val="20"/>
                              </w:rPr>
                            </w:pPr>
                            <w:r w:rsidRPr="00A9275B">
                              <w:rPr>
                                <w:rFonts w:ascii="Times New Roman" w:hAnsi="Times New Roman" w:cs="Times New Roman"/>
                                <w:sz w:val="20"/>
                                <w:szCs w:val="20"/>
                              </w:rPr>
                              <w:t>Stability of th</w:t>
                            </w:r>
                            <w:r>
                              <w:rPr>
                                <w:rFonts w:ascii="Times New Roman" w:hAnsi="Times New Roman" w:cs="Times New Roman"/>
                                <w:sz w:val="20"/>
                                <w:szCs w:val="20"/>
                              </w:rPr>
                              <w:t>e preparation, relative to 30 minutes saline control was verified at 150 and 180</w:t>
                            </w:r>
                            <w:r w:rsidRPr="00A9275B">
                              <w:rPr>
                                <w:rFonts w:ascii="Times New Roman" w:hAnsi="Times New Roman" w:cs="Times New Roman"/>
                                <w:sz w:val="20"/>
                                <w:szCs w:val="20"/>
                              </w:rPr>
                              <w:t xml:space="preserve"> minutes.</w:t>
                            </w:r>
                            <w:r>
                              <w:rPr>
                                <w:rFonts w:ascii="Times New Roman" w:hAnsi="Times New Roman" w:cs="Times New Roman"/>
                                <w:sz w:val="20"/>
                                <w:szCs w:val="20"/>
                              </w:rPr>
                              <w:t xml:space="preserve">  A, The afferent nerve response to bladder distension remained unchanged at 150 minutes relative to 30 minutes saline control (P=0.87, n=6).  B, 180 minutes into the protocol afferent nerve firing in response to distension was unchanged, relative to 30 minutes saline control (P=0.27, n=6).  </w:t>
                            </w:r>
                            <w:r w:rsidRPr="00A9275B">
                              <w:rPr>
                                <w:rFonts w:ascii="Times New Roman" w:hAnsi="Times New Roman" w:cs="Times New Roman"/>
                                <w:sz w:val="20"/>
                                <w:szCs w:val="20"/>
                              </w:rPr>
                              <w:t xml:space="preserve">  </w:t>
                            </w:r>
                          </w:p>
                          <w:p w:rsidR="00576BA4" w:rsidRDefault="00576BA4" w:rsidP="001F0B2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185" type="#_x0000_t202" style="position:absolute;left:0;text-align:left;margin-left:-26.25pt;margin-top:3.05pt;width:500.25pt;height:8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" fillcolor="white [3201]" stroked="f" strokeweight=".5pt">
                <v:textbox>
                  <w:txbxContent>
                    <w:p w:rsidR="00576BA4" w:rsidRDefault="00576BA4" w:rsidP="001F0B2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3.10</w:t>
                      </w:r>
                      <w:r w:rsidRPr="00570C1C">
                        <w:rPr>
                          <w:rFonts w:ascii="Times New Roman" w:hAnsi="Times New Roman" w:cs="Times New Roman"/>
                          <w:b/>
                          <w:sz w:val="20"/>
                          <w:szCs w:val="20"/>
                        </w:rPr>
                        <w:t>:</w:t>
                      </w:r>
                      <w:r>
                        <w:rPr>
                          <w:rFonts w:ascii="Times New Roman" w:hAnsi="Times New Roman" w:cs="Times New Roman"/>
                          <w:b/>
                          <w:sz w:val="20"/>
                          <w:szCs w:val="20"/>
                        </w:rPr>
                        <w:t xml:space="preserve"> Mechanosensitivity remained</w:t>
                      </w:r>
                      <w:r w:rsidRPr="002E450A">
                        <w:rPr>
                          <w:rFonts w:ascii="Times New Roman" w:hAnsi="Times New Roman" w:cs="Times New Roman"/>
                          <w:b/>
                          <w:sz w:val="20"/>
                          <w:szCs w:val="20"/>
                        </w:rPr>
                        <w:t xml:space="preserve"> stable, under control conditions, for the</w:t>
                      </w:r>
                      <w:r>
                        <w:rPr>
                          <w:rFonts w:ascii="Times New Roman" w:hAnsi="Times New Roman" w:cs="Times New Roman"/>
                          <w:b/>
                          <w:sz w:val="20"/>
                          <w:szCs w:val="20"/>
                        </w:rPr>
                        <w:t xml:space="preserve"> entire </w:t>
                      </w:r>
                      <w:r w:rsidRPr="002E450A">
                        <w:rPr>
                          <w:rFonts w:ascii="Times New Roman" w:hAnsi="Times New Roman" w:cs="Times New Roman"/>
                          <w:b/>
                          <w:sz w:val="20"/>
                          <w:szCs w:val="20"/>
                        </w:rPr>
                        <w:t>duration of the protocol.</w:t>
                      </w:r>
                    </w:p>
                    <w:p w:rsidR="00576BA4" w:rsidRPr="00A9275B" w:rsidRDefault="00576BA4" w:rsidP="001F0B26">
                      <w:pPr>
                        <w:spacing w:line="240" w:lineRule="auto"/>
                        <w:rPr>
                          <w:rFonts w:ascii="Times New Roman" w:hAnsi="Times New Roman" w:cs="Times New Roman"/>
                          <w:sz w:val="20"/>
                          <w:szCs w:val="20"/>
                        </w:rPr>
                      </w:pPr>
                      <w:r w:rsidRPr="00A9275B">
                        <w:rPr>
                          <w:rFonts w:ascii="Times New Roman" w:hAnsi="Times New Roman" w:cs="Times New Roman"/>
                          <w:sz w:val="20"/>
                          <w:szCs w:val="20"/>
                        </w:rPr>
                        <w:t>Stability of th</w:t>
                      </w:r>
                      <w:r>
                        <w:rPr>
                          <w:rFonts w:ascii="Times New Roman" w:hAnsi="Times New Roman" w:cs="Times New Roman"/>
                          <w:sz w:val="20"/>
                          <w:szCs w:val="20"/>
                        </w:rPr>
                        <w:t>e preparation, relative to 30 minutes saline control was verified at 150 and 180</w:t>
                      </w:r>
                      <w:r w:rsidRPr="00A9275B">
                        <w:rPr>
                          <w:rFonts w:ascii="Times New Roman" w:hAnsi="Times New Roman" w:cs="Times New Roman"/>
                          <w:sz w:val="20"/>
                          <w:szCs w:val="20"/>
                        </w:rPr>
                        <w:t xml:space="preserve"> minutes.</w:t>
                      </w:r>
                      <w:r>
                        <w:rPr>
                          <w:rFonts w:ascii="Times New Roman" w:hAnsi="Times New Roman" w:cs="Times New Roman"/>
                          <w:sz w:val="20"/>
                          <w:szCs w:val="20"/>
                        </w:rPr>
                        <w:t xml:space="preserve">  A, The afferent nerve response to bladder distension remained unchanged at 150 minutes relative to 30 minutes saline control (P=0.87, n=6).  B, 180 minutes into the protocol afferent nerve firing in response to distension was unchanged, relative to 30 minutes saline control (P=0.27, n=6).  </w:t>
                      </w:r>
                      <w:r w:rsidRPr="00A9275B">
                        <w:rPr>
                          <w:rFonts w:ascii="Times New Roman" w:hAnsi="Times New Roman" w:cs="Times New Roman"/>
                          <w:sz w:val="20"/>
                          <w:szCs w:val="20"/>
                        </w:rPr>
                        <w:t xml:space="preserve">  </w:t>
                      </w:r>
                    </w:p>
                    <w:p w:rsidR="00576BA4" w:rsidRDefault="00576BA4" w:rsidP="001F0B26">
                      <w:pPr>
                        <w:spacing w:line="240" w:lineRule="auto"/>
                      </w:pPr>
                    </w:p>
                  </w:txbxContent>
                </v:textbox>
              </v:shape>
            </w:pict>
          </mc:Fallback>
        </mc:AlternateContent>
      </w:r>
    </w:p>
    <w:p w:rsidR="005F0D96" w:rsidRDefault="005F0D96" w:rsidP="00716E48">
      <w:pPr>
        <w:jc w:val="center"/>
      </w:pPr>
    </w:p>
    <w:p w:rsidR="005F0D96" w:rsidRDefault="005F0D96" w:rsidP="00716E48">
      <w:pPr>
        <w:jc w:val="center"/>
      </w:pPr>
    </w:p>
    <w:p w:rsidR="005F0D96" w:rsidRDefault="005F0D96" w:rsidP="00716E48">
      <w:pPr>
        <w:jc w:val="center"/>
      </w:pPr>
    </w:p>
    <w:p w:rsidR="005F0D96" w:rsidRDefault="005F0D96" w:rsidP="00716E48">
      <w:pPr>
        <w:jc w:val="center"/>
      </w:pPr>
    </w:p>
    <w:p w:rsidR="005F0D96" w:rsidRDefault="005F0D96" w:rsidP="00716E48">
      <w:pPr>
        <w:jc w:val="center"/>
      </w:pPr>
    </w:p>
    <w:p w:rsidR="005F0D96" w:rsidRDefault="005F0D96" w:rsidP="00716E48">
      <w:pPr>
        <w:jc w:val="center"/>
      </w:pPr>
    </w:p>
    <w:p w:rsidR="000757ED" w:rsidRDefault="002E7210" w:rsidP="00716E48">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84192" behindDoc="0" locked="0" layoutInCell="1" allowOverlap="1" wp14:anchorId="23C20C29" wp14:editId="665935B8">
                <wp:simplePos x="0" y="0"/>
                <wp:positionH relativeFrom="column">
                  <wp:posOffset>800100</wp:posOffset>
                </wp:positionH>
                <wp:positionV relativeFrom="paragraph">
                  <wp:posOffset>200025</wp:posOffset>
                </wp:positionV>
                <wp:extent cx="409575" cy="409575"/>
                <wp:effectExtent l="0" t="0" r="9525" b="9525"/>
                <wp:wrapNone/>
                <wp:docPr id="302" name="Text Box 302"/>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2" o:spid="_x0000_s1186" type="#_x0000_t202" style="position:absolute;left:0;text-align:left;margin-left:63pt;margin-top:15.75pt;width:32.25pt;height:32.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v:textbox>
              </v:shape>
            </w:pict>
          </mc:Fallback>
        </mc:AlternateContent>
      </w:r>
      <w:r w:rsidR="000757ED">
        <w:object w:dxaOrig="6509" w:dyaOrig="4623">
          <v:shape id="_x0000_i1036" type="#_x0000_t75" style="width:259.5pt;height:184.5pt" o:ole="">
            <v:imagedata r:id="rId58" o:title=""/>
          </v:shape>
          <o:OLEObject Type="Embed" ProgID="Prism5.Document" ShapeID="_x0000_i1036" DrawAspect="Content" ObjectID="_1440236452" r:id="rId59"/>
        </w:object>
      </w:r>
    </w:p>
    <w:p w:rsidR="000757ED" w:rsidRDefault="002E7210" w:rsidP="00716E48">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86240" behindDoc="0" locked="0" layoutInCell="1" allowOverlap="1" wp14:anchorId="03145148" wp14:editId="3D7EE0BE">
                <wp:simplePos x="0" y="0"/>
                <wp:positionH relativeFrom="column">
                  <wp:posOffset>800100</wp:posOffset>
                </wp:positionH>
                <wp:positionV relativeFrom="paragraph">
                  <wp:posOffset>153035</wp:posOffset>
                </wp:positionV>
                <wp:extent cx="409575" cy="409575"/>
                <wp:effectExtent l="0" t="0" r="9525" b="9525"/>
                <wp:wrapNone/>
                <wp:docPr id="303" name="Text Box 303"/>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3" o:spid="_x0000_s1187" type="#_x0000_t202" style="position:absolute;left:0;text-align:left;margin-left:63pt;margin-top:12.05pt;width:32.25pt;height:32.2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rsidR="000757ED">
        <w:object w:dxaOrig="6567" w:dyaOrig="4623">
          <v:shape id="_x0000_i1037" type="#_x0000_t75" style="width:259.5pt;height:184.5pt" o:ole="">
            <v:imagedata r:id="rId60" o:title=""/>
          </v:shape>
          <o:OLEObject Type="Embed" ProgID="Prism5.Document" ShapeID="_x0000_i1037" DrawAspect="Content" ObjectID="_1440236453" r:id="rId61"/>
        </w:object>
      </w:r>
    </w:p>
    <w:p w:rsidR="000757ED" w:rsidRDefault="002E7210" w:rsidP="00716E48">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88288" behindDoc="0" locked="0" layoutInCell="1" allowOverlap="1" wp14:anchorId="16A4DAB9" wp14:editId="4D67A893">
                <wp:simplePos x="0" y="0"/>
                <wp:positionH relativeFrom="column">
                  <wp:posOffset>781050</wp:posOffset>
                </wp:positionH>
                <wp:positionV relativeFrom="paragraph">
                  <wp:posOffset>153035</wp:posOffset>
                </wp:positionV>
                <wp:extent cx="409575" cy="409575"/>
                <wp:effectExtent l="0" t="0" r="9525" b="9525"/>
                <wp:wrapNone/>
                <wp:docPr id="304" name="Text Box 304"/>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4" o:spid="_x0000_s1188" type="#_x0000_t202" style="position:absolute;left:0;text-align:left;margin-left:61.5pt;margin-top:12.05pt;width:32.25pt;height:32.2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v:textbox>
              </v:shape>
            </w:pict>
          </mc:Fallback>
        </mc:AlternateContent>
      </w:r>
      <w:r w:rsidR="000757ED">
        <w:object w:dxaOrig="6581" w:dyaOrig="4623">
          <v:shape id="_x0000_i1038" type="#_x0000_t75" style="width:262.5pt;height:184.5pt" o:ole="">
            <v:imagedata r:id="rId62" o:title=""/>
          </v:shape>
          <o:OLEObject Type="Embed" ProgID="Prism5.Document" ShapeID="_x0000_i1038" DrawAspect="Content" ObjectID="_1440236454" r:id="rId63"/>
        </w:object>
      </w:r>
    </w:p>
    <w:p w:rsidR="00EE6BF8" w:rsidRDefault="000757ED" w:rsidP="00716E48">
      <w:pPr>
        <w:jc w:val="center"/>
      </w:pPr>
      <w:r>
        <w:rPr>
          <w:rFonts w:ascii="Times New Roman" w:hAnsi="Times New Roman" w:cs="Times New Roman"/>
          <w:b/>
          <w:noProof/>
          <w:sz w:val="20"/>
          <w:szCs w:val="20"/>
          <w:lang w:eastAsia="en-GB"/>
        </w:rPr>
        <mc:AlternateContent>
          <mc:Choice Requires="wps">
            <w:drawing>
              <wp:anchor distT="0" distB="0" distL="114300" distR="114300" simplePos="0" relativeHeight="251747328" behindDoc="0" locked="0" layoutInCell="1" allowOverlap="1" wp14:anchorId="53122747" wp14:editId="7A79BE5C">
                <wp:simplePos x="0" y="0"/>
                <wp:positionH relativeFrom="column">
                  <wp:posOffset>-142875</wp:posOffset>
                </wp:positionH>
                <wp:positionV relativeFrom="paragraph">
                  <wp:posOffset>159385</wp:posOffset>
                </wp:positionV>
                <wp:extent cx="6353175" cy="9144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63531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1F0B2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3.11: Bladder compliance remained</w:t>
                            </w:r>
                            <w:r w:rsidRPr="002E450A">
                              <w:rPr>
                                <w:rFonts w:ascii="Times New Roman" w:hAnsi="Times New Roman" w:cs="Times New Roman"/>
                                <w:b/>
                                <w:sz w:val="20"/>
                                <w:szCs w:val="20"/>
                              </w:rPr>
                              <w:t xml:space="preserve"> stable, under control conditions, for the duration of the protocol.</w:t>
                            </w:r>
                          </w:p>
                          <w:p w:rsidR="00576BA4" w:rsidRPr="008C2FF4"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A,</w:t>
                            </w:r>
                            <w:r>
                              <w:rPr>
                                <w:rFonts w:ascii="Times New Roman" w:hAnsi="Times New Roman" w:cs="Times New Roman"/>
                                <w:sz w:val="20"/>
                                <w:szCs w:val="20"/>
                              </w:rPr>
                              <w:t xml:space="preserve"> Bladder compliance remained unchanged 60 minutes into the protocol, relative to 30 minutes saline control (P=0.90, n=6).  B, Compliance remained unchanged, relative to 30 minutes control at 90 minutes (P=0.26, n=6).  C, 120 minutes into the protocol, compliance remained unchanged relative to 30 minutes control (P=0.76, n=6). </w:t>
                            </w:r>
                          </w:p>
                          <w:p w:rsidR="00576BA4" w:rsidRDefault="00576BA4" w:rsidP="001F0B2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189" type="#_x0000_t202" style="position:absolute;left:0;text-align:left;margin-left:-11.25pt;margin-top:12.55pt;width:500.25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" fillcolor="white [3201]" stroked="f" strokeweight=".5pt">
                <v:textbox>
                  <w:txbxContent>
                    <w:p w:rsidR="00576BA4" w:rsidRDefault="00576BA4" w:rsidP="001F0B26">
                      <w:pPr>
                        <w:spacing w:line="240" w:lineRule="auto"/>
                        <w:jc w:val="center"/>
                        <w:rPr>
                          <w:rFonts w:ascii="Times New Roman" w:hAnsi="Times New Roman" w:cs="Times New Roman"/>
                          <w:b/>
                          <w:sz w:val="20"/>
                          <w:szCs w:val="20"/>
                        </w:rPr>
                      </w:pPr>
                      <w:r>
                        <w:rPr>
                          <w:rFonts w:ascii="Times New Roman" w:hAnsi="Times New Roman" w:cs="Times New Roman"/>
                          <w:b/>
                          <w:sz w:val="20"/>
                          <w:szCs w:val="20"/>
                        </w:rPr>
                        <w:t>Figure 3.11: Bladder compliance remained</w:t>
                      </w:r>
                      <w:r w:rsidRPr="002E450A">
                        <w:rPr>
                          <w:rFonts w:ascii="Times New Roman" w:hAnsi="Times New Roman" w:cs="Times New Roman"/>
                          <w:b/>
                          <w:sz w:val="20"/>
                          <w:szCs w:val="20"/>
                        </w:rPr>
                        <w:t xml:space="preserve"> stable, under control conditions, for the duration of the protocol.</w:t>
                      </w:r>
                    </w:p>
                    <w:p w:rsidR="00576BA4" w:rsidRPr="008C2FF4"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A,</w:t>
                      </w:r>
                      <w:r>
                        <w:rPr>
                          <w:rFonts w:ascii="Times New Roman" w:hAnsi="Times New Roman" w:cs="Times New Roman"/>
                          <w:sz w:val="20"/>
                          <w:szCs w:val="20"/>
                        </w:rPr>
                        <w:t xml:space="preserve"> Bladder compliance remained unchanged 60 minutes into the protocol, relative to 30 minutes saline control (P=0.90, n=6).  B, Compliance remained unchanged, relative to 30 minutes control at 90 minutes (P=0.26, n=6).  C, 120 minutes into the protocol, compliance remained unchanged relative to 30 minutes control (P=0.76, n=6). </w:t>
                      </w:r>
                    </w:p>
                    <w:p w:rsidR="00576BA4" w:rsidRDefault="00576BA4" w:rsidP="001F0B26">
                      <w:pPr>
                        <w:spacing w:line="240" w:lineRule="auto"/>
                      </w:pPr>
                    </w:p>
                  </w:txbxContent>
                </v:textbox>
              </v:shape>
            </w:pict>
          </mc:Fallback>
        </mc:AlternateContent>
      </w:r>
    </w:p>
    <w:p w:rsidR="00EE6BF8" w:rsidRPr="00EE6BF8" w:rsidRDefault="00EE6BF8" w:rsidP="00EE6BF8"/>
    <w:p w:rsidR="00EE6BF8" w:rsidRPr="00EE6BF8" w:rsidRDefault="00EE6BF8" w:rsidP="00EE6BF8"/>
    <w:p w:rsidR="000757ED" w:rsidRDefault="00EE6BF8" w:rsidP="00EE6BF8">
      <w:pPr>
        <w:tabs>
          <w:tab w:val="left" w:pos="8145"/>
        </w:tabs>
      </w:pPr>
      <w:r>
        <w:tab/>
      </w:r>
    </w:p>
    <w:p w:rsidR="00EE6BF8" w:rsidRPr="00EE6BF8" w:rsidRDefault="00EE6BF8" w:rsidP="00EE6BF8">
      <w:pPr>
        <w:tabs>
          <w:tab w:val="left" w:pos="8145"/>
        </w:tabs>
      </w:pPr>
    </w:p>
    <w:p w:rsidR="000757ED" w:rsidRDefault="002E7210" w:rsidP="00716E48">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92384" behindDoc="0" locked="0" layoutInCell="1" allowOverlap="1" wp14:anchorId="2A39B2E9" wp14:editId="029162E0">
                <wp:simplePos x="0" y="0"/>
                <wp:positionH relativeFrom="column">
                  <wp:posOffset>657225</wp:posOffset>
                </wp:positionH>
                <wp:positionV relativeFrom="paragraph">
                  <wp:posOffset>114935</wp:posOffset>
                </wp:positionV>
                <wp:extent cx="409575" cy="409575"/>
                <wp:effectExtent l="0" t="0" r="9525" b="9525"/>
                <wp:wrapNone/>
                <wp:docPr id="306" name="Text Box 306"/>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6" o:spid="_x0000_s1190" type="#_x0000_t202" style="position:absolute;left:0;text-align:left;margin-left:51.75pt;margin-top:9.05pt;width:32.25pt;height:32.2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v:textbox>
              </v:shape>
            </w:pict>
          </mc:Fallback>
        </mc:AlternateContent>
      </w:r>
      <w:r w:rsidR="000757ED">
        <w:object w:dxaOrig="6466" w:dyaOrig="4623">
          <v:shape id="_x0000_i1039" type="#_x0000_t75" style="width:259.5pt;height:184.5pt" o:ole="">
            <v:imagedata r:id="rId64" o:title=""/>
          </v:shape>
          <o:OLEObject Type="Embed" ProgID="Prism5.Document" ShapeID="_x0000_i1039" DrawAspect="Content" ObjectID="_1440236455" r:id="rId65"/>
        </w:object>
      </w:r>
    </w:p>
    <w:p w:rsidR="000757ED" w:rsidRDefault="000757ED" w:rsidP="00716E48">
      <w:pPr>
        <w:jc w:val="center"/>
      </w:pPr>
    </w:p>
    <w:p w:rsidR="00EE6BF8" w:rsidRDefault="00EE6BF8" w:rsidP="00716E48">
      <w:pPr>
        <w:jc w:val="center"/>
      </w:pPr>
    </w:p>
    <w:p w:rsidR="000757ED" w:rsidRDefault="002E7210" w:rsidP="00716E48">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90336" behindDoc="0" locked="0" layoutInCell="1" allowOverlap="1" wp14:anchorId="1C162F10" wp14:editId="1A18320F">
                <wp:simplePos x="0" y="0"/>
                <wp:positionH relativeFrom="column">
                  <wp:posOffset>628650</wp:posOffset>
                </wp:positionH>
                <wp:positionV relativeFrom="paragraph">
                  <wp:posOffset>126365</wp:posOffset>
                </wp:positionV>
                <wp:extent cx="409575" cy="409575"/>
                <wp:effectExtent l="0" t="0" r="9525" b="9525"/>
                <wp:wrapNone/>
                <wp:docPr id="305" name="Text Box 305"/>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5" o:spid="_x0000_s1191" type="#_x0000_t202" style="position:absolute;left:0;text-align:left;margin-left:49.5pt;margin-top:9.95pt;width:32.25pt;height:32.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rsidR="000757ED">
        <w:object w:dxaOrig="6538" w:dyaOrig="4637">
          <v:shape id="_x0000_i1040" type="#_x0000_t75" style="width:259.5pt;height:183pt" o:ole="">
            <v:imagedata r:id="rId66" o:title=""/>
          </v:shape>
          <o:OLEObject Type="Embed" ProgID="Prism5.Document" ShapeID="_x0000_i1040" DrawAspect="Content" ObjectID="_1440236456" r:id="rId67"/>
        </w:object>
      </w:r>
    </w:p>
    <w:p w:rsidR="000757ED" w:rsidRDefault="000757ED" w:rsidP="00716E48">
      <w:pPr>
        <w:jc w:val="center"/>
      </w:pPr>
    </w:p>
    <w:p w:rsidR="000757ED" w:rsidRDefault="000757ED" w:rsidP="00716E48">
      <w:pPr>
        <w:jc w:val="center"/>
      </w:pPr>
    </w:p>
    <w:p w:rsidR="00716E48" w:rsidRDefault="00324F5C" w:rsidP="00716E48">
      <w:pPr>
        <w:jc w:val="center"/>
      </w:pPr>
      <w:r>
        <w:rPr>
          <w:rFonts w:ascii="Times New Roman" w:hAnsi="Times New Roman" w:cs="Times New Roman"/>
          <w:b/>
          <w:noProof/>
          <w:sz w:val="20"/>
          <w:szCs w:val="20"/>
          <w:lang w:eastAsia="en-GB"/>
        </w:rPr>
        <mc:AlternateContent>
          <mc:Choice Requires="wps">
            <w:drawing>
              <wp:anchor distT="0" distB="0" distL="114300" distR="114300" simplePos="0" relativeHeight="251681792" behindDoc="0" locked="0" layoutInCell="1" allowOverlap="1" wp14:anchorId="2B88BB05" wp14:editId="377B825D">
                <wp:simplePos x="0" y="0"/>
                <wp:positionH relativeFrom="column">
                  <wp:posOffset>-209550</wp:posOffset>
                </wp:positionH>
                <wp:positionV relativeFrom="paragraph">
                  <wp:posOffset>31115</wp:posOffset>
                </wp:positionV>
                <wp:extent cx="6146165" cy="1123950"/>
                <wp:effectExtent l="0" t="0" r="6985" b="0"/>
                <wp:wrapNone/>
                <wp:docPr id="15" name="Text Box 15"/>
                <wp:cNvGraphicFramePr/>
                <a:graphic xmlns:a="http://schemas.openxmlformats.org/drawingml/2006/main">
                  <a:graphicData uri="http://schemas.microsoft.com/office/word/2010/wordprocessingShape">
                    <wps:wsp>
                      <wps:cNvSpPr txBox="1"/>
                      <wps:spPr>
                        <a:xfrm>
                          <a:off x="0" y="0"/>
                          <a:ext cx="6146165"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1F0B26">
                            <w:pPr>
                              <w:spacing w:line="240" w:lineRule="auto"/>
                              <w:rPr>
                                <w:rFonts w:ascii="Times New Roman" w:hAnsi="Times New Roman" w:cs="Times New Roman"/>
                                <w:b/>
                                <w:sz w:val="20"/>
                                <w:szCs w:val="20"/>
                              </w:rPr>
                            </w:pPr>
                            <w:r>
                              <w:rPr>
                                <w:rFonts w:ascii="Times New Roman" w:hAnsi="Times New Roman" w:cs="Times New Roman"/>
                                <w:b/>
                                <w:sz w:val="20"/>
                                <w:szCs w:val="20"/>
                              </w:rPr>
                              <w:t>Figure 3.12</w:t>
                            </w:r>
                            <w:r w:rsidRPr="00570C1C">
                              <w:rPr>
                                <w:rFonts w:ascii="Times New Roman" w:hAnsi="Times New Roman" w:cs="Times New Roman"/>
                                <w:b/>
                                <w:sz w:val="20"/>
                                <w:szCs w:val="20"/>
                              </w:rPr>
                              <w:t>:</w:t>
                            </w:r>
                            <w:r w:rsidRPr="002E450A">
                              <w:rPr>
                                <w:rFonts w:ascii="Times New Roman" w:hAnsi="Times New Roman" w:cs="Times New Roman"/>
                                <w:b/>
                                <w:sz w:val="20"/>
                                <w:szCs w:val="20"/>
                              </w:rPr>
                              <w:t xml:space="preserve"> </w:t>
                            </w:r>
                            <w:r>
                              <w:rPr>
                                <w:rFonts w:ascii="Times New Roman" w:hAnsi="Times New Roman" w:cs="Times New Roman"/>
                                <w:b/>
                                <w:sz w:val="20"/>
                                <w:szCs w:val="20"/>
                              </w:rPr>
                              <w:t>Bladder compliance remained</w:t>
                            </w:r>
                            <w:r w:rsidRPr="002E450A">
                              <w:rPr>
                                <w:rFonts w:ascii="Times New Roman" w:hAnsi="Times New Roman" w:cs="Times New Roman"/>
                                <w:b/>
                                <w:sz w:val="20"/>
                                <w:szCs w:val="20"/>
                              </w:rPr>
                              <w:t xml:space="preserve"> stable, under control conditions, for the duration of the protocol.</w:t>
                            </w:r>
                          </w:p>
                          <w:p w:rsidR="00576BA4" w:rsidRDefault="00576BA4" w:rsidP="001F0B26">
                            <w:pPr>
                              <w:spacing w:line="240" w:lineRule="auto"/>
                              <w:rPr>
                                <w:rFonts w:ascii="Times New Roman" w:hAnsi="Times New Roman" w:cs="Times New Roman"/>
                                <w:sz w:val="20"/>
                                <w:szCs w:val="20"/>
                              </w:rPr>
                            </w:pPr>
                            <w:r>
                              <w:rPr>
                                <w:rFonts w:ascii="Times New Roman" w:hAnsi="Times New Roman" w:cs="Times New Roman"/>
                                <w:sz w:val="20"/>
                                <w:szCs w:val="20"/>
                              </w:rPr>
                              <w:t xml:space="preserve">Stability of bladder compliance was verified, relative to 30 minutes saline control at 180 and 210 minutes.  A, Bladder compliance remained unchanged at 180 minutes, relative to 30 minutes saline control (P=0.51, n=6).  B, Compliance remained stable, relative to 30 minutes saline control,  for the entire duration of the protocol (210 minutes, P=0.53, n=6).  </w:t>
                            </w:r>
                          </w:p>
                          <w:p w:rsidR="00576BA4" w:rsidRDefault="00576BA4" w:rsidP="001F0B26">
                            <w:pPr>
                              <w:spacing w:line="240" w:lineRule="auto"/>
                              <w:rPr>
                                <w:rFonts w:ascii="Times New Roman" w:hAnsi="Times New Roman" w:cs="Times New Roman"/>
                                <w:sz w:val="20"/>
                                <w:szCs w:val="20"/>
                              </w:rPr>
                            </w:pPr>
                          </w:p>
                          <w:p w:rsidR="00576BA4" w:rsidRDefault="00576BA4" w:rsidP="001F0B26">
                            <w:pPr>
                              <w:spacing w:line="240" w:lineRule="auto"/>
                              <w:rPr>
                                <w:rFonts w:ascii="Times New Roman" w:hAnsi="Times New Roman" w:cs="Times New Roman"/>
                                <w:sz w:val="20"/>
                                <w:szCs w:val="20"/>
                              </w:rPr>
                            </w:pPr>
                          </w:p>
                          <w:p w:rsidR="00576BA4" w:rsidRPr="0062280E" w:rsidRDefault="00576BA4" w:rsidP="001F0B26">
                            <w:pPr>
                              <w:spacing w:line="240" w:lineRule="auto"/>
                              <w:rPr>
                                <w:rFonts w:ascii="Times New Roman" w:hAnsi="Times New Roman" w:cs="Times New Roman"/>
                                <w:sz w:val="20"/>
                                <w:szCs w:val="20"/>
                              </w:rPr>
                            </w:pPr>
                          </w:p>
                          <w:p w:rsidR="00576BA4" w:rsidRDefault="00576BA4" w:rsidP="001F0B2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192" type="#_x0000_t202" style="position:absolute;left:0;text-align:left;margin-left:-16.5pt;margin-top:2.45pt;width:483.95pt;height: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" fillcolor="white [3201]" stroked="f" strokeweight=".5pt">
                <v:textbox>
                  <w:txbxContent>
                    <w:p w:rsidR="00576BA4" w:rsidRDefault="00576BA4" w:rsidP="001F0B26">
                      <w:pPr>
                        <w:spacing w:line="240" w:lineRule="auto"/>
                        <w:rPr>
                          <w:rFonts w:ascii="Times New Roman" w:hAnsi="Times New Roman" w:cs="Times New Roman"/>
                          <w:b/>
                          <w:sz w:val="20"/>
                          <w:szCs w:val="20"/>
                        </w:rPr>
                      </w:pPr>
                      <w:r>
                        <w:rPr>
                          <w:rFonts w:ascii="Times New Roman" w:hAnsi="Times New Roman" w:cs="Times New Roman"/>
                          <w:b/>
                          <w:sz w:val="20"/>
                          <w:szCs w:val="20"/>
                        </w:rPr>
                        <w:t>Figure 3.12</w:t>
                      </w:r>
                      <w:r w:rsidRPr="00570C1C">
                        <w:rPr>
                          <w:rFonts w:ascii="Times New Roman" w:hAnsi="Times New Roman" w:cs="Times New Roman"/>
                          <w:b/>
                          <w:sz w:val="20"/>
                          <w:szCs w:val="20"/>
                        </w:rPr>
                        <w:t>:</w:t>
                      </w:r>
                      <w:r w:rsidRPr="002E450A">
                        <w:rPr>
                          <w:rFonts w:ascii="Times New Roman" w:hAnsi="Times New Roman" w:cs="Times New Roman"/>
                          <w:b/>
                          <w:sz w:val="20"/>
                          <w:szCs w:val="20"/>
                        </w:rPr>
                        <w:t xml:space="preserve"> </w:t>
                      </w:r>
                      <w:r>
                        <w:rPr>
                          <w:rFonts w:ascii="Times New Roman" w:hAnsi="Times New Roman" w:cs="Times New Roman"/>
                          <w:b/>
                          <w:sz w:val="20"/>
                          <w:szCs w:val="20"/>
                        </w:rPr>
                        <w:t>Bladder compliance remained</w:t>
                      </w:r>
                      <w:r w:rsidRPr="002E450A">
                        <w:rPr>
                          <w:rFonts w:ascii="Times New Roman" w:hAnsi="Times New Roman" w:cs="Times New Roman"/>
                          <w:b/>
                          <w:sz w:val="20"/>
                          <w:szCs w:val="20"/>
                        </w:rPr>
                        <w:t xml:space="preserve"> stable, under control conditions, for the duration of the protocol.</w:t>
                      </w:r>
                    </w:p>
                    <w:p w:rsidR="00576BA4" w:rsidRDefault="00576BA4" w:rsidP="001F0B26">
                      <w:pPr>
                        <w:spacing w:line="240" w:lineRule="auto"/>
                        <w:rPr>
                          <w:rFonts w:ascii="Times New Roman" w:hAnsi="Times New Roman" w:cs="Times New Roman"/>
                          <w:sz w:val="20"/>
                          <w:szCs w:val="20"/>
                        </w:rPr>
                      </w:pPr>
                      <w:r>
                        <w:rPr>
                          <w:rFonts w:ascii="Times New Roman" w:hAnsi="Times New Roman" w:cs="Times New Roman"/>
                          <w:sz w:val="20"/>
                          <w:szCs w:val="20"/>
                        </w:rPr>
                        <w:t xml:space="preserve">Stability of bladder compliance was verified, relative to 30 minutes saline control at 180 and 210 minutes.  A, Bladder compliance remained unchanged at 180 minutes, relative to 30 minutes saline control (P=0.51, n=6).  B, Compliance remained stable, relative to 30 minutes saline control,  for the entire duration of the protocol (210 minutes, P=0.53, n=6).  </w:t>
                      </w:r>
                    </w:p>
                    <w:p w:rsidR="00576BA4" w:rsidRDefault="00576BA4" w:rsidP="001F0B26">
                      <w:pPr>
                        <w:spacing w:line="240" w:lineRule="auto"/>
                        <w:rPr>
                          <w:rFonts w:ascii="Times New Roman" w:hAnsi="Times New Roman" w:cs="Times New Roman"/>
                          <w:sz w:val="20"/>
                          <w:szCs w:val="20"/>
                        </w:rPr>
                      </w:pPr>
                    </w:p>
                    <w:p w:rsidR="00576BA4" w:rsidRDefault="00576BA4" w:rsidP="001F0B26">
                      <w:pPr>
                        <w:spacing w:line="240" w:lineRule="auto"/>
                        <w:rPr>
                          <w:rFonts w:ascii="Times New Roman" w:hAnsi="Times New Roman" w:cs="Times New Roman"/>
                          <w:sz w:val="20"/>
                          <w:szCs w:val="20"/>
                        </w:rPr>
                      </w:pPr>
                    </w:p>
                    <w:p w:rsidR="00576BA4" w:rsidRPr="0062280E" w:rsidRDefault="00576BA4" w:rsidP="001F0B26">
                      <w:pPr>
                        <w:spacing w:line="240" w:lineRule="auto"/>
                        <w:rPr>
                          <w:rFonts w:ascii="Times New Roman" w:hAnsi="Times New Roman" w:cs="Times New Roman"/>
                          <w:sz w:val="20"/>
                          <w:szCs w:val="20"/>
                        </w:rPr>
                      </w:pPr>
                    </w:p>
                    <w:p w:rsidR="00576BA4" w:rsidRDefault="00576BA4" w:rsidP="001F0B26">
                      <w:pPr>
                        <w:spacing w:line="240" w:lineRule="auto"/>
                      </w:pPr>
                    </w:p>
                  </w:txbxContent>
                </v:textbox>
              </v:shape>
            </w:pict>
          </mc:Fallback>
        </mc:AlternateContent>
      </w:r>
    </w:p>
    <w:p w:rsidR="00AB3499" w:rsidRDefault="00AB3499" w:rsidP="00F94B76"/>
    <w:p w:rsidR="00AB3499" w:rsidRDefault="00AB3499" w:rsidP="00AB3499"/>
    <w:p w:rsidR="00D23D15" w:rsidRDefault="00D23D15" w:rsidP="00AB3499"/>
    <w:p w:rsidR="00D23D15" w:rsidRDefault="00D23D15" w:rsidP="00AB3499"/>
    <w:p w:rsidR="00D23D15" w:rsidRDefault="00D23D15" w:rsidP="00AB3499"/>
    <w:p w:rsidR="00EE6BF8" w:rsidRDefault="00EE6BF8" w:rsidP="00AB3499"/>
    <w:p w:rsidR="00D23D15" w:rsidRDefault="00D23D15" w:rsidP="00D23D15">
      <w:pPr>
        <w:pStyle w:val="Heading2"/>
      </w:pPr>
      <w:r>
        <w:lastRenderedPageBreak/>
        <w:t>Spontaneous afferent nerve firing was increased over time under control conditions.</w:t>
      </w:r>
    </w:p>
    <w:p w:rsidR="00D23D15" w:rsidRDefault="00D23D15" w:rsidP="00D23D15"/>
    <w:p w:rsidR="00F0702E" w:rsidRPr="002E7210" w:rsidRDefault="00985B7F" w:rsidP="00056B62">
      <w:pPr>
        <w:spacing w:line="360" w:lineRule="auto"/>
        <w:rPr>
          <w:rFonts w:ascii="Times New Roman" w:hAnsi="Times New Roman" w:cs="Times New Roman"/>
          <w:sz w:val="24"/>
          <w:szCs w:val="24"/>
        </w:rPr>
      </w:pPr>
      <w:r w:rsidRPr="002E7210">
        <w:rPr>
          <w:rFonts w:ascii="Times New Roman" w:hAnsi="Times New Roman" w:cs="Times New Roman"/>
          <w:sz w:val="24"/>
          <w:szCs w:val="24"/>
        </w:rPr>
        <w:t xml:space="preserve">During 50-60 minutes intraluminal perfusion of the bladder with isotonic saline, </w:t>
      </w:r>
      <w:r w:rsidR="00D23D15" w:rsidRPr="002E7210">
        <w:rPr>
          <w:rFonts w:ascii="Times New Roman" w:hAnsi="Times New Roman" w:cs="Times New Roman"/>
          <w:sz w:val="24"/>
          <w:szCs w:val="24"/>
        </w:rPr>
        <w:t xml:space="preserve">spontaneous </w:t>
      </w:r>
      <w:r w:rsidRPr="002E7210">
        <w:rPr>
          <w:rFonts w:ascii="Times New Roman" w:hAnsi="Times New Roman" w:cs="Times New Roman"/>
          <w:sz w:val="24"/>
          <w:szCs w:val="24"/>
        </w:rPr>
        <w:t xml:space="preserve">afferent </w:t>
      </w:r>
      <w:r w:rsidR="00D23D15" w:rsidRPr="002E7210">
        <w:rPr>
          <w:rFonts w:ascii="Times New Roman" w:hAnsi="Times New Roman" w:cs="Times New Roman"/>
          <w:sz w:val="24"/>
          <w:szCs w:val="24"/>
        </w:rPr>
        <w:t>nerve firing was increased</w:t>
      </w:r>
      <w:r w:rsidRPr="002E7210">
        <w:rPr>
          <w:rFonts w:ascii="Times New Roman" w:hAnsi="Times New Roman" w:cs="Times New Roman"/>
          <w:sz w:val="24"/>
          <w:szCs w:val="24"/>
        </w:rPr>
        <w:t xml:space="preserve"> by</w:t>
      </w:r>
      <w:r w:rsidR="009D386E" w:rsidRPr="002E7210">
        <w:rPr>
          <w:rFonts w:ascii="Times New Roman" w:hAnsi="Times New Roman" w:cs="Times New Roman"/>
          <w:sz w:val="24"/>
          <w:szCs w:val="24"/>
        </w:rPr>
        <w:t xml:space="preserve"> 179%</w:t>
      </w:r>
      <w:r w:rsidRPr="002E7210">
        <w:rPr>
          <w:rFonts w:ascii="Times New Roman" w:hAnsi="Times New Roman" w:cs="Times New Roman"/>
          <w:sz w:val="24"/>
          <w:szCs w:val="24"/>
        </w:rPr>
        <w:t xml:space="preserve"> </w:t>
      </w:r>
      <w:r w:rsidR="00D23D15" w:rsidRPr="002E7210">
        <w:rPr>
          <w:rFonts w:ascii="Times New Roman" w:hAnsi="Times New Roman" w:cs="Times New Roman"/>
          <w:sz w:val="24"/>
          <w:szCs w:val="24"/>
        </w:rPr>
        <w:t xml:space="preserve">relative to </w:t>
      </w:r>
      <w:r w:rsidR="009D386E" w:rsidRPr="002E7210">
        <w:rPr>
          <w:rFonts w:ascii="Times New Roman" w:hAnsi="Times New Roman" w:cs="Times New Roman"/>
          <w:sz w:val="24"/>
          <w:szCs w:val="24"/>
        </w:rPr>
        <w:t>20-</w:t>
      </w:r>
      <w:r w:rsidR="00D23D15" w:rsidRPr="002E7210">
        <w:rPr>
          <w:rFonts w:ascii="Times New Roman" w:hAnsi="Times New Roman" w:cs="Times New Roman"/>
          <w:sz w:val="24"/>
          <w:szCs w:val="24"/>
        </w:rPr>
        <w:t>30 minute</w:t>
      </w:r>
      <w:r w:rsidR="009D386E" w:rsidRPr="002E7210">
        <w:rPr>
          <w:rFonts w:ascii="Times New Roman" w:hAnsi="Times New Roman" w:cs="Times New Roman"/>
          <w:sz w:val="24"/>
          <w:szCs w:val="24"/>
        </w:rPr>
        <w:t>s</w:t>
      </w:r>
      <w:r w:rsidR="00D23D15" w:rsidRPr="002E7210">
        <w:rPr>
          <w:rFonts w:ascii="Times New Roman" w:hAnsi="Times New Roman" w:cs="Times New Roman"/>
          <w:sz w:val="24"/>
          <w:szCs w:val="24"/>
        </w:rPr>
        <w:t xml:space="preserve"> control </w:t>
      </w:r>
      <w:r w:rsidR="006518CB" w:rsidRPr="002E7210">
        <w:rPr>
          <w:rFonts w:ascii="Times New Roman" w:hAnsi="Times New Roman" w:cs="Times New Roman"/>
          <w:sz w:val="24"/>
          <w:szCs w:val="24"/>
        </w:rPr>
        <w:t>(figure 3.</w:t>
      </w:r>
      <w:r w:rsidR="00B60670">
        <w:rPr>
          <w:rFonts w:ascii="Times New Roman" w:hAnsi="Times New Roman" w:cs="Times New Roman"/>
          <w:sz w:val="24"/>
          <w:szCs w:val="24"/>
        </w:rPr>
        <w:t>13</w:t>
      </w:r>
      <w:r w:rsidR="002E7210">
        <w:rPr>
          <w:rFonts w:ascii="Times New Roman" w:hAnsi="Times New Roman" w:cs="Times New Roman"/>
          <w:sz w:val="24"/>
          <w:szCs w:val="24"/>
        </w:rPr>
        <w:t>A</w:t>
      </w:r>
      <w:r w:rsidR="006518CB" w:rsidRPr="002E7210">
        <w:rPr>
          <w:rFonts w:ascii="Times New Roman" w:hAnsi="Times New Roman" w:cs="Times New Roman"/>
          <w:sz w:val="24"/>
          <w:szCs w:val="24"/>
        </w:rPr>
        <w:t>)</w:t>
      </w:r>
      <w:r w:rsidR="00D23D15" w:rsidRPr="002E7210">
        <w:rPr>
          <w:rFonts w:ascii="Times New Roman" w:hAnsi="Times New Roman" w:cs="Times New Roman"/>
          <w:sz w:val="24"/>
          <w:szCs w:val="24"/>
        </w:rPr>
        <w:t xml:space="preserve"> Similarly the spontaneous nerve firing was increased</w:t>
      </w:r>
      <w:r w:rsidR="00F0702E" w:rsidRPr="002E7210">
        <w:rPr>
          <w:rFonts w:ascii="Times New Roman" w:hAnsi="Times New Roman" w:cs="Times New Roman"/>
          <w:sz w:val="24"/>
          <w:szCs w:val="24"/>
        </w:rPr>
        <w:t xml:space="preserve"> by 132%</w:t>
      </w:r>
      <w:r w:rsidR="00D23D15" w:rsidRPr="002E7210">
        <w:rPr>
          <w:rFonts w:ascii="Times New Roman" w:hAnsi="Times New Roman" w:cs="Times New Roman"/>
          <w:sz w:val="24"/>
          <w:szCs w:val="24"/>
        </w:rPr>
        <w:t xml:space="preserve">, </w:t>
      </w:r>
      <w:r w:rsidR="009D386E" w:rsidRPr="002E7210">
        <w:rPr>
          <w:rFonts w:ascii="Times New Roman" w:hAnsi="Times New Roman" w:cs="Times New Roman"/>
          <w:sz w:val="24"/>
          <w:szCs w:val="24"/>
        </w:rPr>
        <w:t>during 80-90 minutes saline perfusion</w:t>
      </w:r>
      <w:r w:rsidR="00D23D15" w:rsidRPr="002E7210">
        <w:rPr>
          <w:rFonts w:ascii="Times New Roman" w:hAnsi="Times New Roman" w:cs="Times New Roman"/>
          <w:sz w:val="24"/>
          <w:szCs w:val="24"/>
        </w:rPr>
        <w:t xml:space="preserve"> </w:t>
      </w:r>
      <w:r w:rsidR="00F0702E" w:rsidRPr="002E7210">
        <w:rPr>
          <w:rFonts w:ascii="Times New Roman" w:hAnsi="Times New Roman" w:cs="Times New Roman"/>
          <w:sz w:val="24"/>
          <w:szCs w:val="24"/>
        </w:rPr>
        <w:t xml:space="preserve">relative to 20-30 minutes saline control </w:t>
      </w:r>
      <w:r w:rsidR="00D23D15" w:rsidRPr="002E7210">
        <w:rPr>
          <w:rFonts w:ascii="Times New Roman" w:hAnsi="Times New Roman" w:cs="Times New Roman"/>
          <w:sz w:val="24"/>
          <w:szCs w:val="24"/>
        </w:rPr>
        <w:t>(</w:t>
      </w:r>
      <w:r w:rsidR="006518CB" w:rsidRPr="002E7210">
        <w:rPr>
          <w:rFonts w:ascii="Times New Roman" w:hAnsi="Times New Roman" w:cs="Times New Roman"/>
          <w:sz w:val="24"/>
          <w:szCs w:val="24"/>
        </w:rPr>
        <w:t>figure 3.</w:t>
      </w:r>
      <w:r w:rsidR="00B60670">
        <w:rPr>
          <w:rFonts w:ascii="Times New Roman" w:hAnsi="Times New Roman" w:cs="Times New Roman"/>
          <w:sz w:val="24"/>
          <w:szCs w:val="24"/>
        </w:rPr>
        <w:t>13</w:t>
      </w:r>
      <w:r w:rsidR="002E7210">
        <w:rPr>
          <w:rFonts w:ascii="Times New Roman" w:hAnsi="Times New Roman" w:cs="Times New Roman"/>
          <w:sz w:val="24"/>
          <w:szCs w:val="24"/>
        </w:rPr>
        <w:t>B</w:t>
      </w:r>
      <w:r w:rsidR="00F0702E" w:rsidRPr="002E7210">
        <w:rPr>
          <w:rFonts w:ascii="Times New Roman" w:hAnsi="Times New Roman" w:cs="Times New Roman"/>
          <w:sz w:val="24"/>
          <w:szCs w:val="24"/>
        </w:rPr>
        <w:t xml:space="preserve">).  </w:t>
      </w:r>
    </w:p>
    <w:p w:rsidR="006518CB" w:rsidRDefault="00F0702E" w:rsidP="00E809C0">
      <w:pPr>
        <w:spacing w:line="360" w:lineRule="auto"/>
        <w:rPr>
          <w:rFonts w:ascii="Times New Roman" w:hAnsi="Times New Roman" w:cs="Times New Roman"/>
          <w:sz w:val="24"/>
          <w:szCs w:val="24"/>
        </w:rPr>
      </w:pPr>
      <w:r w:rsidRPr="002E7210">
        <w:rPr>
          <w:rFonts w:ascii="Times New Roman" w:hAnsi="Times New Roman" w:cs="Times New Roman"/>
          <w:sz w:val="24"/>
          <w:szCs w:val="24"/>
        </w:rPr>
        <w:t>During 110-120 minutes intraluminal perfusion of saline, spontaneous afferent nerve firing was increased by 116% relative to 20-30 minutes saline control</w:t>
      </w:r>
      <w:r w:rsidR="006518CB" w:rsidRPr="002E7210">
        <w:rPr>
          <w:rFonts w:ascii="Times New Roman" w:hAnsi="Times New Roman" w:cs="Times New Roman"/>
          <w:sz w:val="24"/>
          <w:szCs w:val="24"/>
        </w:rPr>
        <w:t xml:space="preserve"> (</w:t>
      </w:r>
      <w:r w:rsidR="002E7210">
        <w:rPr>
          <w:rFonts w:ascii="Times New Roman" w:hAnsi="Times New Roman" w:cs="Times New Roman"/>
          <w:sz w:val="24"/>
          <w:szCs w:val="24"/>
        </w:rPr>
        <w:t>figure 3.1</w:t>
      </w:r>
      <w:r w:rsidR="00B60670">
        <w:rPr>
          <w:rFonts w:ascii="Times New Roman" w:hAnsi="Times New Roman" w:cs="Times New Roman"/>
          <w:sz w:val="24"/>
          <w:szCs w:val="24"/>
        </w:rPr>
        <w:t>3</w:t>
      </w:r>
      <w:r w:rsidR="002E7210">
        <w:rPr>
          <w:rFonts w:ascii="Times New Roman" w:hAnsi="Times New Roman" w:cs="Times New Roman"/>
          <w:sz w:val="24"/>
          <w:szCs w:val="24"/>
        </w:rPr>
        <w:t>C</w:t>
      </w:r>
      <w:r w:rsidR="006518CB" w:rsidRPr="002E7210">
        <w:rPr>
          <w:rFonts w:ascii="Times New Roman" w:hAnsi="Times New Roman" w:cs="Times New Roman"/>
          <w:sz w:val="24"/>
          <w:szCs w:val="24"/>
        </w:rPr>
        <w:t>).  An increase in spontaneous afferent nerve activity was also observed during 140-150 minutes, where nerve activity was increased by 67% relative to 20-30 minutes saline control (</w:t>
      </w:r>
      <w:r w:rsidR="00B60670">
        <w:rPr>
          <w:rFonts w:ascii="Times New Roman" w:hAnsi="Times New Roman" w:cs="Times New Roman"/>
          <w:sz w:val="24"/>
          <w:szCs w:val="24"/>
        </w:rPr>
        <w:t>figure 3.14</w:t>
      </w:r>
      <w:r w:rsidR="0010664A">
        <w:rPr>
          <w:rFonts w:ascii="Times New Roman" w:hAnsi="Times New Roman" w:cs="Times New Roman"/>
          <w:sz w:val="24"/>
          <w:szCs w:val="24"/>
        </w:rPr>
        <w:t>A</w:t>
      </w:r>
      <w:r w:rsidR="006518CB" w:rsidRPr="002E7210">
        <w:rPr>
          <w:rFonts w:ascii="Times New Roman" w:hAnsi="Times New Roman" w:cs="Times New Roman"/>
          <w:sz w:val="24"/>
          <w:szCs w:val="24"/>
        </w:rPr>
        <w:t>).  In contrast, by the end of the protocol (during 170-180 minutes saline perfusion), spontaneous afferent nerve firing was decreased by 11% relative to 20-30 minutes saline control (</w:t>
      </w:r>
      <w:r w:rsidR="00B60670">
        <w:rPr>
          <w:rFonts w:ascii="Times New Roman" w:hAnsi="Times New Roman" w:cs="Times New Roman"/>
          <w:sz w:val="24"/>
          <w:szCs w:val="24"/>
        </w:rPr>
        <w:t>figure 3.14</w:t>
      </w:r>
      <w:r w:rsidR="002E7210">
        <w:rPr>
          <w:rFonts w:ascii="Times New Roman" w:hAnsi="Times New Roman" w:cs="Times New Roman"/>
          <w:sz w:val="24"/>
          <w:szCs w:val="24"/>
        </w:rPr>
        <w:t>B</w:t>
      </w:r>
      <w:r w:rsidR="006518CB">
        <w:rPr>
          <w:rFonts w:ascii="Times New Roman" w:hAnsi="Times New Roman" w:cs="Times New Roman"/>
          <w:sz w:val="24"/>
          <w:szCs w:val="24"/>
        </w:rPr>
        <w:t xml:space="preserve">).        </w:t>
      </w:r>
    </w:p>
    <w:p w:rsidR="006518CB" w:rsidRPr="00E809C0" w:rsidRDefault="00E809C0" w:rsidP="00E809C0">
      <w:pPr>
        <w:spacing w:line="360" w:lineRule="auto"/>
        <w:rPr>
          <w:rFonts w:ascii="Times New Roman" w:hAnsi="Times New Roman" w:cs="Times New Roman"/>
          <w:sz w:val="32"/>
          <w:szCs w:val="24"/>
        </w:rPr>
      </w:pPr>
      <w:r w:rsidRPr="00E809C0">
        <w:rPr>
          <w:rFonts w:ascii="Times New Roman" w:hAnsi="Times New Roman" w:cs="Times New Roman"/>
          <w:sz w:val="24"/>
          <w:szCs w:val="20"/>
        </w:rPr>
        <w:t>Mean baseline afferent nerve firing however remained una</w:t>
      </w:r>
      <w:r>
        <w:rPr>
          <w:rFonts w:ascii="Times New Roman" w:hAnsi="Times New Roman" w:cs="Times New Roman"/>
          <w:sz w:val="24"/>
          <w:szCs w:val="20"/>
        </w:rPr>
        <w:t>ffected throughout the protocol as shown i</w:t>
      </w:r>
      <w:r w:rsidR="00B60670">
        <w:rPr>
          <w:rFonts w:ascii="Times New Roman" w:hAnsi="Times New Roman" w:cs="Times New Roman"/>
          <w:sz w:val="24"/>
          <w:szCs w:val="20"/>
        </w:rPr>
        <w:t>n figure 3.15</w:t>
      </w:r>
      <w:r w:rsidR="0010664A">
        <w:rPr>
          <w:rFonts w:ascii="Times New Roman" w:hAnsi="Times New Roman" w:cs="Times New Roman"/>
          <w:sz w:val="24"/>
          <w:szCs w:val="20"/>
        </w:rPr>
        <w:t>.</w:t>
      </w:r>
    </w:p>
    <w:p w:rsidR="006518CB" w:rsidRDefault="006518CB" w:rsidP="00D23D15">
      <w:pPr>
        <w:rPr>
          <w:rFonts w:ascii="Times New Roman" w:hAnsi="Times New Roman" w:cs="Times New Roman"/>
          <w:sz w:val="24"/>
          <w:szCs w:val="24"/>
        </w:rPr>
      </w:pPr>
    </w:p>
    <w:p w:rsidR="00D23D15" w:rsidRDefault="00D23D15" w:rsidP="00AB3499"/>
    <w:p w:rsidR="00D23D15" w:rsidRDefault="00D23D15" w:rsidP="00AB3499"/>
    <w:p w:rsidR="00D23D15" w:rsidRDefault="00D23D15" w:rsidP="00AB3499"/>
    <w:p w:rsidR="00D23D15" w:rsidRDefault="00D23D15" w:rsidP="00AB3499"/>
    <w:p w:rsidR="00D23D15" w:rsidRDefault="00D23D15" w:rsidP="00AB3499"/>
    <w:p w:rsidR="00D23D15" w:rsidRDefault="00D23D15" w:rsidP="00AB3499"/>
    <w:p w:rsidR="00D23D15" w:rsidRDefault="00D23D15" w:rsidP="00AB3499"/>
    <w:p w:rsidR="00D23D15" w:rsidRDefault="00D23D15" w:rsidP="00AB3499"/>
    <w:p w:rsidR="00D23D15" w:rsidRDefault="00D23D15" w:rsidP="00AB3499"/>
    <w:p w:rsidR="00D23D15" w:rsidRDefault="00D23D15" w:rsidP="00AB3499"/>
    <w:p w:rsidR="00D23D15" w:rsidRDefault="00D23D15" w:rsidP="00AB3499"/>
    <w:p w:rsidR="00026A20" w:rsidRDefault="002E7210" w:rsidP="00324F5C">
      <w:pPr>
        <w:jc w:val="center"/>
      </w:pPr>
      <w:r>
        <w:rPr>
          <w:rFonts w:ascii="Times New Roman" w:hAnsi="Times New Roman" w:cs="Times New Roman"/>
          <w:noProof/>
          <w:sz w:val="24"/>
          <w:szCs w:val="24"/>
          <w:lang w:eastAsia="en-GB"/>
        </w:rPr>
        <w:lastRenderedPageBreak/>
        <mc:AlternateContent>
          <mc:Choice Requires="wps">
            <w:drawing>
              <wp:anchor distT="0" distB="0" distL="114300" distR="114300" simplePos="0" relativeHeight="251796480" behindDoc="0" locked="0" layoutInCell="1" allowOverlap="1" wp14:anchorId="4A1AB511" wp14:editId="7DA13805">
                <wp:simplePos x="0" y="0"/>
                <wp:positionH relativeFrom="column">
                  <wp:posOffset>57150</wp:posOffset>
                </wp:positionH>
                <wp:positionV relativeFrom="paragraph">
                  <wp:posOffset>-47625</wp:posOffset>
                </wp:positionV>
                <wp:extent cx="409575" cy="409575"/>
                <wp:effectExtent l="0" t="0" r="9525" b="9525"/>
                <wp:wrapNone/>
                <wp:docPr id="308" name="Text Box 308"/>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 o:spid="_x0000_s1193" type="#_x0000_t202" style="position:absolute;left:0;text-align:left;margin-left:4.5pt;margin-top:-3.75pt;width:32.25pt;height:32.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v:textbox>
              </v:shape>
            </w:pict>
          </mc:Fallback>
        </mc:AlternateContent>
      </w:r>
      <w:r w:rsidR="00C01078">
        <w:object w:dxaOrig="10613" w:dyaOrig="4601">
          <v:shape id="_x0000_i1041" type="#_x0000_t75" style="width:393pt;height:169.5pt" o:ole="">
            <v:imagedata r:id="rId68" o:title=""/>
          </v:shape>
          <o:OLEObject Type="Embed" ProgID="Prism5.Document" ShapeID="_x0000_i1041" DrawAspect="Content" ObjectID="_1440236457" r:id="rId69"/>
        </w:object>
      </w:r>
    </w:p>
    <w:p w:rsidR="00026A20" w:rsidRDefault="002E7210" w:rsidP="00CD79D8">
      <w:r>
        <w:rPr>
          <w:rFonts w:ascii="Times New Roman" w:hAnsi="Times New Roman" w:cs="Times New Roman"/>
          <w:noProof/>
          <w:sz w:val="24"/>
          <w:szCs w:val="24"/>
          <w:lang w:eastAsia="en-GB"/>
        </w:rPr>
        <mc:AlternateContent>
          <mc:Choice Requires="wps">
            <w:drawing>
              <wp:anchor distT="0" distB="0" distL="114300" distR="114300" simplePos="0" relativeHeight="251794432" behindDoc="0" locked="0" layoutInCell="1" allowOverlap="1" wp14:anchorId="5BF52AF3" wp14:editId="677D9121">
                <wp:simplePos x="0" y="0"/>
                <wp:positionH relativeFrom="column">
                  <wp:posOffset>57150</wp:posOffset>
                </wp:positionH>
                <wp:positionV relativeFrom="paragraph">
                  <wp:posOffset>266700</wp:posOffset>
                </wp:positionV>
                <wp:extent cx="409575" cy="409575"/>
                <wp:effectExtent l="0" t="0" r="9525" b="9525"/>
                <wp:wrapNone/>
                <wp:docPr id="307" name="Text Box 307"/>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 o:spid="_x0000_s1194" type="#_x0000_t202" style="position:absolute;margin-left:4.5pt;margin-top:21pt;width:32.25pt;height:32.2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p>
    <w:p w:rsidR="00324F5C" w:rsidRDefault="00C01078" w:rsidP="00324F5C">
      <w:pPr>
        <w:jc w:val="center"/>
      </w:pPr>
      <w:r>
        <w:object w:dxaOrig="10584" w:dyaOrig="4651">
          <v:shape id="_x0000_i1042" type="#_x0000_t75" style="width:385.5pt;height:169.5pt" o:ole="">
            <v:imagedata r:id="rId70" o:title=""/>
          </v:shape>
          <o:OLEObject Type="Embed" ProgID="Prism5.Document" ShapeID="_x0000_i1042" DrawAspect="Content" ObjectID="_1440236458" r:id="rId71"/>
        </w:object>
      </w:r>
    </w:p>
    <w:p w:rsidR="00324F5C" w:rsidRDefault="00324F5C" w:rsidP="00CD79D8"/>
    <w:p w:rsidR="00324F5C" w:rsidRDefault="002E7210" w:rsidP="00324F5C">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798528" behindDoc="0" locked="0" layoutInCell="1" allowOverlap="1" wp14:anchorId="30EF91C0" wp14:editId="71B73176">
                <wp:simplePos x="0" y="0"/>
                <wp:positionH relativeFrom="column">
                  <wp:posOffset>76200</wp:posOffset>
                </wp:positionH>
                <wp:positionV relativeFrom="paragraph">
                  <wp:posOffset>1270</wp:posOffset>
                </wp:positionV>
                <wp:extent cx="409575" cy="409575"/>
                <wp:effectExtent l="0" t="0" r="9525" b="9525"/>
                <wp:wrapNone/>
                <wp:docPr id="309" name="Text Box 309"/>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9" o:spid="_x0000_s1195" type="#_x0000_t202" style="position:absolute;left:0;text-align:left;margin-left:6pt;margin-top:.1pt;width:32.25pt;height:32.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C</w:t>
                      </w:r>
                      <w:r w:rsidRPr="00A25907">
                        <w:rPr>
                          <w:rFonts w:ascii="Times New Roman" w:hAnsi="Times New Roman" w:cs="Times New Roman"/>
                          <w:b/>
                          <w:sz w:val="28"/>
                          <w:szCs w:val="28"/>
                        </w:rPr>
                        <w:t>.</w:t>
                      </w:r>
                    </w:p>
                  </w:txbxContent>
                </v:textbox>
              </v:shape>
            </w:pict>
          </mc:Fallback>
        </mc:AlternateContent>
      </w:r>
      <w:r w:rsidR="00C01078">
        <w:rPr>
          <w:noProof/>
          <w:lang w:eastAsia="en-GB"/>
        </w:rPr>
        <mc:AlternateContent>
          <mc:Choice Requires="wps">
            <w:drawing>
              <wp:anchor distT="0" distB="0" distL="114300" distR="114300" simplePos="0" relativeHeight="251749376" behindDoc="0" locked="0" layoutInCell="1" allowOverlap="1" wp14:anchorId="1844F192" wp14:editId="27F421F7">
                <wp:simplePos x="0" y="0"/>
                <wp:positionH relativeFrom="column">
                  <wp:posOffset>-266700</wp:posOffset>
                </wp:positionH>
                <wp:positionV relativeFrom="paragraph">
                  <wp:posOffset>2268220</wp:posOffset>
                </wp:positionV>
                <wp:extent cx="6238875" cy="11715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238875" cy="1171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Default="00576BA4" w:rsidP="001F0B26">
                            <w:pPr>
                              <w:spacing w:line="240" w:lineRule="auto"/>
                            </w:pPr>
                            <w:r>
                              <w:rPr>
                                <w:rFonts w:ascii="Times New Roman" w:hAnsi="Times New Roman" w:cs="Times New Roman"/>
                                <w:b/>
                                <w:sz w:val="20"/>
                                <w:szCs w:val="20"/>
                              </w:rPr>
                              <w:t>Figure 3.13</w:t>
                            </w:r>
                            <w:r w:rsidRPr="00570C1C">
                              <w:rPr>
                                <w:rFonts w:ascii="Times New Roman" w:hAnsi="Times New Roman" w:cs="Times New Roman"/>
                                <w:b/>
                                <w:sz w:val="20"/>
                                <w:szCs w:val="20"/>
                              </w:rPr>
                              <w:t>:</w:t>
                            </w:r>
                            <w:r>
                              <w:rPr>
                                <w:rFonts w:ascii="Times New Roman" w:hAnsi="Times New Roman" w:cs="Times New Roman"/>
                                <w:b/>
                                <w:sz w:val="20"/>
                                <w:szCs w:val="20"/>
                              </w:rPr>
                              <w:t xml:space="preserve"> Spontaneous afferent nerve firing was increased over time.  </w:t>
                            </w:r>
                            <w:r w:rsidRPr="009F1FEB">
                              <w:rPr>
                                <w:rFonts w:ascii="Times New Roman" w:hAnsi="Times New Roman" w:cs="Times New Roman"/>
                                <w:b/>
                                <w:sz w:val="20"/>
                                <w:szCs w:val="20"/>
                              </w:rPr>
                              <w:t xml:space="preserve">A </w:t>
                            </w:r>
                            <w:r w:rsidRPr="009F1FEB">
                              <w:rPr>
                                <w:rFonts w:ascii="Times New Roman" w:hAnsi="Times New Roman" w:cs="Times New Roman"/>
                                <w:sz w:val="20"/>
                                <w:szCs w:val="20"/>
                              </w:rPr>
                              <w:t xml:space="preserve">spontaneous </w:t>
                            </w:r>
                            <w:r>
                              <w:rPr>
                                <w:rFonts w:ascii="Times New Roman" w:hAnsi="Times New Roman" w:cs="Times New Roman"/>
                                <w:sz w:val="20"/>
                                <w:szCs w:val="20"/>
                              </w:rPr>
                              <w:t xml:space="preserve">afferent </w:t>
                            </w:r>
                            <w:r w:rsidRPr="009F1FEB">
                              <w:rPr>
                                <w:rFonts w:ascii="Times New Roman" w:hAnsi="Times New Roman" w:cs="Times New Roman"/>
                                <w:sz w:val="20"/>
                                <w:szCs w:val="20"/>
                              </w:rPr>
                              <w:t>nerve firing was increased relative to</w:t>
                            </w:r>
                            <w:r>
                              <w:rPr>
                                <w:rFonts w:ascii="Times New Roman" w:hAnsi="Times New Roman" w:cs="Times New Roman"/>
                                <w:sz w:val="20"/>
                                <w:szCs w:val="20"/>
                              </w:rPr>
                              <w:t xml:space="preserve"> 20-</w:t>
                            </w:r>
                            <w:r w:rsidRPr="009F1FEB">
                              <w:rPr>
                                <w:rFonts w:ascii="Times New Roman" w:hAnsi="Times New Roman" w:cs="Times New Roman"/>
                                <w:sz w:val="20"/>
                                <w:szCs w:val="20"/>
                              </w:rPr>
                              <w:t xml:space="preserve"> 30 minute</w:t>
                            </w:r>
                            <w:r>
                              <w:rPr>
                                <w:rFonts w:ascii="Times New Roman" w:hAnsi="Times New Roman" w:cs="Times New Roman"/>
                                <w:sz w:val="20"/>
                                <w:szCs w:val="20"/>
                              </w:rPr>
                              <w:t xml:space="preserve">s saline </w:t>
                            </w:r>
                            <w:r w:rsidRPr="009F1FEB">
                              <w:rPr>
                                <w:rFonts w:ascii="Times New Roman" w:hAnsi="Times New Roman" w:cs="Times New Roman"/>
                                <w:sz w:val="20"/>
                                <w:szCs w:val="20"/>
                              </w:rPr>
                              <w:t>control</w:t>
                            </w:r>
                            <w:r>
                              <w:rPr>
                                <w:rFonts w:ascii="Times New Roman" w:hAnsi="Times New Roman" w:cs="Times New Roman"/>
                                <w:sz w:val="20"/>
                                <w:szCs w:val="20"/>
                              </w:rPr>
                              <w:t>, during 50-60 minutes intraluminal perfusion of isotonic saline solution</w:t>
                            </w:r>
                            <w:r w:rsidRPr="009F1FEB">
                              <w:rPr>
                                <w:rFonts w:ascii="Times New Roman" w:hAnsi="Times New Roman" w:cs="Times New Roman"/>
                                <w:sz w:val="20"/>
                                <w:szCs w:val="20"/>
                              </w:rPr>
                              <w:t xml:space="preserve"> (</w:t>
                            </w:r>
                            <w:r>
                              <w:rPr>
                                <w:rFonts w:ascii="Times New Roman" w:hAnsi="Times New Roman" w:cs="Times New Roman"/>
                                <w:sz w:val="20"/>
                                <w:szCs w:val="20"/>
                              </w:rPr>
                              <w:t>****</w:t>
                            </w:r>
                            <w:r w:rsidRPr="009F1FEB">
                              <w:rPr>
                                <w:rFonts w:ascii="Times New Roman" w:hAnsi="Times New Roman" w:cs="Times New Roman"/>
                                <w:sz w:val="20"/>
                                <w:szCs w:val="20"/>
                              </w:rPr>
                              <w:t>P</w:t>
                            </w:r>
                            <w:r>
                              <w:rPr>
                                <w:rFonts w:ascii="Times New Roman" w:hAnsi="Times New Roman" w:cs="Times New Roman"/>
                                <w:sz w:val="20"/>
                                <w:szCs w:val="20"/>
                              </w:rPr>
                              <w:t>&lt; 0.0001, n=6).   B  Similarly, during 80-90 minutes intraluminal perfusion of the bladder with saline solution, spontaneous afferent nerve firing was increased relative to 20-30 minutes saline control</w:t>
                            </w:r>
                            <w:r>
                              <w:rPr>
                                <w:rFonts w:ascii="Times New Roman" w:hAnsi="Times New Roman" w:cs="Times New Roman"/>
                                <w:b/>
                                <w:sz w:val="20"/>
                                <w:szCs w:val="20"/>
                              </w:rPr>
                              <w:t xml:space="preserve">  (****</w:t>
                            </w:r>
                            <w:r w:rsidRPr="009F1FEB">
                              <w:rPr>
                                <w:rFonts w:ascii="Times New Roman" w:hAnsi="Times New Roman" w:cs="Times New Roman"/>
                                <w:sz w:val="20"/>
                                <w:szCs w:val="20"/>
                              </w:rPr>
                              <w:t>P</w:t>
                            </w:r>
                            <w:r>
                              <w:rPr>
                                <w:rFonts w:ascii="Times New Roman" w:hAnsi="Times New Roman" w:cs="Times New Roman"/>
                                <w:sz w:val="20"/>
                                <w:szCs w:val="20"/>
                              </w:rPr>
                              <w:t xml:space="preserve">&lt;0.0001, n=6).  Spontaneous afferent nerve firing was increased during the 110-120 minute period of saline perfusion, relative to 20-30 minutes saline control (****P&lt;0.0001, n=6).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196" type="#_x0000_t202" style="position:absolute;left:0;text-align:left;margin-left:-21pt;margin-top:178.6pt;width:491.25pt;height:9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" fillcolor="white [3201]" stroked="f" strokeweight=".5pt">
                <v:textbox>
                  <w:txbxContent>
                    <w:p w:rsidR="00576BA4" w:rsidRDefault="00576BA4" w:rsidP="001F0B26">
                      <w:pPr>
                        <w:spacing w:line="240" w:lineRule="auto"/>
                      </w:pPr>
                      <w:r>
                        <w:rPr>
                          <w:rFonts w:ascii="Times New Roman" w:hAnsi="Times New Roman" w:cs="Times New Roman"/>
                          <w:b/>
                          <w:sz w:val="20"/>
                          <w:szCs w:val="20"/>
                        </w:rPr>
                        <w:t>Figure 3.13</w:t>
                      </w:r>
                      <w:r w:rsidRPr="00570C1C">
                        <w:rPr>
                          <w:rFonts w:ascii="Times New Roman" w:hAnsi="Times New Roman" w:cs="Times New Roman"/>
                          <w:b/>
                          <w:sz w:val="20"/>
                          <w:szCs w:val="20"/>
                        </w:rPr>
                        <w:t>:</w:t>
                      </w:r>
                      <w:r>
                        <w:rPr>
                          <w:rFonts w:ascii="Times New Roman" w:hAnsi="Times New Roman" w:cs="Times New Roman"/>
                          <w:b/>
                          <w:sz w:val="20"/>
                          <w:szCs w:val="20"/>
                        </w:rPr>
                        <w:t xml:space="preserve"> Spontaneous afferent nerve firing was increased over time.  </w:t>
                      </w:r>
                      <w:r w:rsidRPr="009F1FEB">
                        <w:rPr>
                          <w:rFonts w:ascii="Times New Roman" w:hAnsi="Times New Roman" w:cs="Times New Roman"/>
                          <w:b/>
                          <w:sz w:val="20"/>
                          <w:szCs w:val="20"/>
                        </w:rPr>
                        <w:t xml:space="preserve">A </w:t>
                      </w:r>
                      <w:r w:rsidRPr="009F1FEB">
                        <w:rPr>
                          <w:rFonts w:ascii="Times New Roman" w:hAnsi="Times New Roman" w:cs="Times New Roman"/>
                          <w:sz w:val="20"/>
                          <w:szCs w:val="20"/>
                        </w:rPr>
                        <w:t xml:space="preserve">spontaneous </w:t>
                      </w:r>
                      <w:r>
                        <w:rPr>
                          <w:rFonts w:ascii="Times New Roman" w:hAnsi="Times New Roman" w:cs="Times New Roman"/>
                          <w:sz w:val="20"/>
                          <w:szCs w:val="20"/>
                        </w:rPr>
                        <w:t xml:space="preserve">afferent </w:t>
                      </w:r>
                      <w:r w:rsidRPr="009F1FEB">
                        <w:rPr>
                          <w:rFonts w:ascii="Times New Roman" w:hAnsi="Times New Roman" w:cs="Times New Roman"/>
                          <w:sz w:val="20"/>
                          <w:szCs w:val="20"/>
                        </w:rPr>
                        <w:t>nerve firing was increased relative to</w:t>
                      </w:r>
                      <w:r>
                        <w:rPr>
                          <w:rFonts w:ascii="Times New Roman" w:hAnsi="Times New Roman" w:cs="Times New Roman"/>
                          <w:sz w:val="20"/>
                          <w:szCs w:val="20"/>
                        </w:rPr>
                        <w:t xml:space="preserve"> 20-</w:t>
                      </w:r>
                      <w:r w:rsidRPr="009F1FEB">
                        <w:rPr>
                          <w:rFonts w:ascii="Times New Roman" w:hAnsi="Times New Roman" w:cs="Times New Roman"/>
                          <w:sz w:val="20"/>
                          <w:szCs w:val="20"/>
                        </w:rPr>
                        <w:t xml:space="preserve"> 30 minute</w:t>
                      </w:r>
                      <w:r>
                        <w:rPr>
                          <w:rFonts w:ascii="Times New Roman" w:hAnsi="Times New Roman" w:cs="Times New Roman"/>
                          <w:sz w:val="20"/>
                          <w:szCs w:val="20"/>
                        </w:rPr>
                        <w:t xml:space="preserve">s saline </w:t>
                      </w:r>
                      <w:r w:rsidRPr="009F1FEB">
                        <w:rPr>
                          <w:rFonts w:ascii="Times New Roman" w:hAnsi="Times New Roman" w:cs="Times New Roman"/>
                          <w:sz w:val="20"/>
                          <w:szCs w:val="20"/>
                        </w:rPr>
                        <w:t>control</w:t>
                      </w:r>
                      <w:r>
                        <w:rPr>
                          <w:rFonts w:ascii="Times New Roman" w:hAnsi="Times New Roman" w:cs="Times New Roman"/>
                          <w:sz w:val="20"/>
                          <w:szCs w:val="20"/>
                        </w:rPr>
                        <w:t>, during 50-60 minutes intraluminal perfusion of isotonic saline solution</w:t>
                      </w:r>
                      <w:r w:rsidRPr="009F1FEB">
                        <w:rPr>
                          <w:rFonts w:ascii="Times New Roman" w:hAnsi="Times New Roman" w:cs="Times New Roman"/>
                          <w:sz w:val="20"/>
                          <w:szCs w:val="20"/>
                        </w:rPr>
                        <w:t xml:space="preserve"> (</w:t>
                      </w:r>
                      <w:r>
                        <w:rPr>
                          <w:rFonts w:ascii="Times New Roman" w:hAnsi="Times New Roman" w:cs="Times New Roman"/>
                          <w:sz w:val="20"/>
                          <w:szCs w:val="20"/>
                        </w:rPr>
                        <w:t>****</w:t>
                      </w:r>
                      <w:r w:rsidRPr="009F1FEB">
                        <w:rPr>
                          <w:rFonts w:ascii="Times New Roman" w:hAnsi="Times New Roman" w:cs="Times New Roman"/>
                          <w:sz w:val="20"/>
                          <w:szCs w:val="20"/>
                        </w:rPr>
                        <w:t>P</w:t>
                      </w:r>
                      <w:r>
                        <w:rPr>
                          <w:rFonts w:ascii="Times New Roman" w:hAnsi="Times New Roman" w:cs="Times New Roman"/>
                          <w:sz w:val="20"/>
                          <w:szCs w:val="20"/>
                        </w:rPr>
                        <w:t>&lt; 0.0001, n=6).   B  Similarly, during 80-90 minutes intraluminal perfusion of the bladder with saline solution, spontaneous afferent nerve firing was increased relative to 20-30 minutes saline control</w:t>
                      </w:r>
                      <w:r>
                        <w:rPr>
                          <w:rFonts w:ascii="Times New Roman" w:hAnsi="Times New Roman" w:cs="Times New Roman"/>
                          <w:b/>
                          <w:sz w:val="20"/>
                          <w:szCs w:val="20"/>
                        </w:rPr>
                        <w:t xml:space="preserve">  (****</w:t>
                      </w:r>
                      <w:r w:rsidRPr="009F1FEB">
                        <w:rPr>
                          <w:rFonts w:ascii="Times New Roman" w:hAnsi="Times New Roman" w:cs="Times New Roman"/>
                          <w:sz w:val="20"/>
                          <w:szCs w:val="20"/>
                        </w:rPr>
                        <w:t>P</w:t>
                      </w:r>
                      <w:r>
                        <w:rPr>
                          <w:rFonts w:ascii="Times New Roman" w:hAnsi="Times New Roman" w:cs="Times New Roman"/>
                          <w:sz w:val="20"/>
                          <w:szCs w:val="20"/>
                        </w:rPr>
                        <w:t xml:space="preserve">&lt;0.0001, n=6).  Spontaneous afferent nerve firing was increased during the 110-120 minute period of saline perfusion, relative to 20-30 minutes saline control (****P&lt;0.0001, n=6).  </w:t>
                      </w:r>
                    </w:p>
                  </w:txbxContent>
                </v:textbox>
              </v:shape>
            </w:pict>
          </mc:Fallback>
        </mc:AlternateContent>
      </w:r>
      <w:r w:rsidR="00C01078">
        <w:object w:dxaOrig="10613" w:dyaOrig="4651">
          <v:shape id="_x0000_i1043" type="#_x0000_t75" style="width:388.5pt;height:169.5pt" o:ole="">
            <v:imagedata r:id="rId72" o:title=""/>
          </v:shape>
          <o:OLEObject Type="Embed" ProgID="Prism5.Document" ShapeID="_x0000_i1043" DrawAspect="Content" ObjectID="_1440236459" r:id="rId73"/>
        </w:object>
      </w:r>
    </w:p>
    <w:p w:rsidR="00324F5C" w:rsidRDefault="00324F5C" w:rsidP="00CD79D8"/>
    <w:p w:rsidR="00324F5C" w:rsidRDefault="00324F5C" w:rsidP="00CD79D8"/>
    <w:p w:rsidR="00324F5C" w:rsidRDefault="00324F5C" w:rsidP="00CD79D8"/>
    <w:p w:rsidR="00324F5C" w:rsidRDefault="00324F5C" w:rsidP="00CD79D8"/>
    <w:p w:rsidR="00324F5C" w:rsidRDefault="00324F5C" w:rsidP="00CD79D8"/>
    <w:p w:rsidR="00324F5C" w:rsidRDefault="00324F5C" w:rsidP="00CD79D8"/>
    <w:p w:rsidR="00324F5C" w:rsidRDefault="002E7210" w:rsidP="00324F5C">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802624" behindDoc="0" locked="0" layoutInCell="1" allowOverlap="1" wp14:anchorId="7C5C0367" wp14:editId="70FB8EB6">
                <wp:simplePos x="0" y="0"/>
                <wp:positionH relativeFrom="column">
                  <wp:posOffset>85725</wp:posOffset>
                </wp:positionH>
                <wp:positionV relativeFrom="paragraph">
                  <wp:posOffset>86995</wp:posOffset>
                </wp:positionV>
                <wp:extent cx="409575" cy="409575"/>
                <wp:effectExtent l="0" t="0" r="9525" b="9525"/>
                <wp:wrapNone/>
                <wp:docPr id="311" name="Text Box 311"/>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1" o:spid="_x0000_s1197" type="#_x0000_t202" style="position:absolute;left:0;text-align:left;margin-left:6.75pt;margin-top:6.85pt;width:32.25pt;height:32.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A</w:t>
                      </w:r>
                      <w:r w:rsidRPr="00A25907">
                        <w:rPr>
                          <w:rFonts w:ascii="Times New Roman" w:hAnsi="Times New Roman" w:cs="Times New Roman"/>
                          <w:b/>
                          <w:sz w:val="28"/>
                          <w:szCs w:val="28"/>
                        </w:rPr>
                        <w:t>.</w:t>
                      </w:r>
                    </w:p>
                  </w:txbxContent>
                </v:textbox>
              </v:shape>
            </w:pict>
          </mc:Fallback>
        </mc:AlternateContent>
      </w:r>
      <w:r w:rsidR="00324F5C">
        <w:object w:dxaOrig="10527" w:dyaOrig="4652">
          <v:shape id="_x0000_i1044" type="#_x0000_t75" style="width:385.5pt;height:169.5pt" o:ole="">
            <v:imagedata r:id="rId74" o:title=""/>
          </v:shape>
          <o:OLEObject Type="Embed" ProgID="Prism5.Document" ShapeID="_x0000_i1044" DrawAspect="Content" ObjectID="_1440236460" r:id="rId75"/>
        </w:object>
      </w:r>
    </w:p>
    <w:p w:rsidR="00324F5C" w:rsidRDefault="00324F5C" w:rsidP="00CD79D8"/>
    <w:p w:rsidR="00324F5C" w:rsidRDefault="002E7210" w:rsidP="00324F5C">
      <w:pPr>
        <w:jc w:val="center"/>
      </w:pPr>
      <w:r>
        <w:rPr>
          <w:rFonts w:ascii="Times New Roman" w:hAnsi="Times New Roman" w:cs="Times New Roman"/>
          <w:noProof/>
          <w:sz w:val="24"/>
          <w:szCs w:val="24"/>
          <w:lang w:eastAsia="en-GB"/>
        </w:rPr>
        <mc:AlternateContent>
          <mc:Choice Requires="wps">
            <w:drawing>
              <wp:anchor distT="0" distB="0" distL="114300" distR="114300" simplePos="0" relativeHeight="251800576" behindDoc="0" locked="0" layoutInCell="1" allowOverlap="1" wp14:anchorId="0AE509C8" wp14:editId="0FB4EE83">
                <wp:simplePos x="0" y="0"/>
                <wp:positionH relativeFrom="column">
                  <wp:posOffset>85725</wp:posOffset>
                </wp:positionH>
                <wp:positionV relativeFrom="paragraph">
                  <wp:posOffset>211455</wp:posOffset>
                </wp:positionV>
                <wp:extent cx="409575" cy="409575"/>
                <wp:effectExtent l="0" t="0" r="9525" b="9525"/>
                <wp:wrapNone/>
                <wp:docPr id="310" name="Text Box 310"/>
                <wp:cNvGraphicFramePr/>
                <a:graphic xmlns:a="http://schemas.openxmlformats.org/drawingml/2006/main">
                  <a:graphicData uri="http://schemas.microsoft.com/office/word/2010/wordprocessingShape">
                    <wps:wsp>
                      <wps:cNvSpPr txBox="1"/>
                      <wps:spPr>
                        <a:xfrm>
                          <a:off x="0" y="0"/>
                          <a:ext cx="409575"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0" o:spid="_x0000_s1198" type="#_x0000_t202" style="position:absolute;left:0;text-align:left;margin-left:6.75pt;margin-top:16.65pt;width:32.25pt;height:32.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" fillcolor="white [3201]" stroked="f" strokeweight=".5pt">
                <v:textbox>
                  <w:txbxContent>
                    <w:p w:rsidR="00576BA4" w:rsidRPr="00A25907" w:rsidRDefault="00576BA4" w:rsidP="002E7210">
                      <w:pPr>
                        <w:rPr>
                          <w:rFonts w:ascii="Times New Roman" w:hAnsi="Times New Roman" w:cs="Times New Roman"/>
                          <w:b/>
                          <w:sz w:val="28"/>
                          <w:szCs w:val="28"/>
                        </w:rPr>
                      </w:pPr>
                      <w:r>
                        <w:rPr>
                          <w:rFonts w:ascii="Times New Roman" w:hAnsi="Times New Roman" w:cs="Times New Roman"/>
                          <w:b/>
                          <w:sz w:val="28"/>
                          <w:szCs w:val="28"/>
                        </w:rPr>
                        <w:t>B</w:t>
                      </w:r>
                      <w:r w:rsidRPr="00A25907">
                        <w:rPr>
                          <w:rFonts w:ascii="Times New Roman" w:hAnsi="Times New Roman" w:cs="Times New Roman"/>
                          <w:b/>
                          <w:sz w:val="28"/>
                          <w:szCs w:val="28"/>
                        </w:rPr>
                        <w:t>.</w:t>
                      </w:r>
                    </w:p>
                  </w:txbxContent>
                </v:textbox>
              </v:shape>
            </w:pict>
          </mc:Fallback>
        </mc:AlternateContent>
      </w:r>
      <w:r w:rsidR="00324F5C">
        <w:object w:dxaOrig="10325" w:dyaOrig="4681">
          <v:shape id="_x0000_i1045" type="#_x0000_t75" style="width:378pt;height:169.5pt" o:ole="">
            <v:imagedata r:id="rId76" o:title=""/>
          </v:shape>
          <o:OLEObject Type="Embed" ProgID="Prism5.Document" ShapeID="_x0000_i1045" DrawAspect="Content" ObjectID="_1440236461" r:id="rId77"/>
        </w:object>
      </w:r>
    </w:p>
    <w:p w:rsidR="00324F5C" w:rsidRDefault="00324F5C" w:rsidP="00CD79D8"/>
    <w:p w:rsidR="00026A20" w:rsidRDefault="00E744AE" w:rsidP="00CD79D8">
      <w:r>
        <w:rPr>
          <w:noProof/>
          <w:lang w:eastAsia="en-GB"/>
        </w:rPr>
        <mc:AlternateContent>
          <mc:Choice Requires="wps">
            <w:drawing>
              <wp:anchor distT="0" distB="0" distL="114300" distR="114300" simplePos="0" relativeHeight="251670528" behindDoc="0" locked="0" layoutInCell="1" allowOverlap="1" wp14:anchorId="5BC7D5D9" wp14:editId="1C63CCDC">
                <wp:simplePos x="0" y="0"/>
                <wp:positionH relativeFrom="column">
                  <wp:posOffset>-304800</wp:posOffset>
                </wp:positionH>
                <wp:positionV relativeFrom="paragraph">
                  <wp:posOffset>165736</wp:posOffset>
                </wp:positionV>
                <wp:extent cx="6238875" cy="80010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6238875" cy="800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9F1FEB"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 xml:space="preserve">Figure 3.14: Spontaneous afferent nerve firing does not remain stable over the duration of the protocol.  </w:t>
                            </w:r>
                            <w:r w:rsidRPr="009F1FEB">
                              <w:rPr>
                                <w:rFonts w:ascii="Times New Roman" w:hAnsi="Times New Roman" w:cs="Times New Roman"/>
                                <w:b/>
                                <w:sz w:val="20"/>
                                <w:szCs w:val="20"/>
                              </w:rPr>
                              <w:t xml:space="preserve">A </w:t>
                            </w:r>
                            <w:r w:rsidRPr="009F1FEB">
                              <w:rPr>
                                <w:rFonts w:ascii="Times New Roman" w:hAnsi="Times New Roman" w:cs="Times New Roman"/>
                                <w:sz w:val="20"/>
                                <w:szCs w:val="20"/>
                              </w:rPr>
                              <w:t>spontaneous</w:t>
                            </w:r>
                            <w:r>
                              <w:rPr>
                                <w:rFonts w:ascii="Times New Roman" w:hAnsi="Times New Roman" w:cs="Times New Roman"/>
                                <w:sz w:val="20"/>
                                <w:szCs w:val="20"/>
                              </w:rPr>
                              <w:t xml:space="preserve"> afferent </w:t>
                            </w:r>
                            <w:r w:rsidRPr="009F1FEB">
                              <w:rPr>
                                <w:rFonts w:ascii="Times New Roman" w:hAnsi="Times New Roman" w:cs="Times New Roman"/>
                                <w:sz w:val="20"/>
                                <w:szCs w:val="20"/>
                              </w:rPr>
                              <w:t xml:space="preserve"> nerve firing was increased</w:t>
                            </w:r>
                            <w:r>
                              <w:rPr>
                                <w:rFonts w:ascii="Times New Roman" w:hAnsi="Times New Roman" w:cs="Times New Roman"/>
                                <w:sz w:val="20"/>
                                <w:szCs w:val="20"/>
                              </w:rPr>
                              <w:t xml:space="preserve"> during 140-150 minutes saline perfusion</w:t>
                            </w:r>
                            <w:r w:rsidRPr="009F1FEB">
                              <w:rPr>
                                <w:rFonts w:ascii="Times New Roman" w:hAnsi="Times New Roman" w:cs="Times New Roman"/>
                                <w:sz w:val="20"/>
                                <w:szCs w:val="20"/>
                              </w:rPr>
                              <w:t xml:space="preserve"> relative to </w:t>
                            </w:r>
                            <w:r>
                              <w:rPr>
                                <w:rFonts w:ascii="Times New Roman" w:hAnsi="Times New Roman" w:cs="Times New Roman"/>
                                <w:sz w:val="20"/>
                                <w:szCs w:val="20"/>
                              </w:rPr>
                              <w:t>20-</w:t>
                            </w:r>
                            <w:r w:rsidRPr="009F1FEB">
                              <w:rPr>
                                <w:rFonts w:ascii="Times New Roman" w:hAnsi="Times New Roman" w:cs="Times New Roman"/>
                                <w:sz w:val="20"/>
                                <w:szCs w:val="20"/>
                              </w:rPr>
                              <w:t>30 minute</w:t>
                            </w:r>
                            <w:r>
                              <w:rPr>
                                <w:rFonts w:ascii="Times New Roman" w:hAnsi="Times New Roman" w:cs="Times New Roman"/>
                                <w:sz w:val="20"/>
                                <w:szCs w:val="20"/>
                              </w:rPr>
                              <w:t>s saline control</w:t>
                            </w:r>
                            <w:r w:rsidRPr="009F1FEB">
                              <w:rPr>
                                <w:rFonts w:ascii="Times New Roman" w:hAnsi="Times New Roman" w:cs="Times New Roman"/>
                                <w:sz w:val="20"/>
                                <w:szCs w:val="20"/>
                              </w:rPr>
                              <w:t xml:space="preserve"> (</w:t>
                            </w:r>
                            <w:r>
                              <w:rPr>
                                <w:rFonts w:ascii="Times New Roman" w:hAnsi="Times New Roman" w:cs="Times New Roman"/>
                                <w:sz w:val="20"/>
                                <w:szCs w:val="20"/>
                              </w:rPr>
                              <w:t>***</w:t>
                            </w:r>
                            <w:r w:rsidRPr="009F1FEB">
                              <w:rPr>
                                <w:rFonts w:ascii="Times New Roman" w:hAnsi="Times New Roman" w:cs="Times New Roman"/>
                                <w:sz w:val="20"/>
                                <w:szCs w:val="20"/>
                              </w:rPr>
                              <w:t>P</w:t>
                            </w:r>
                            <w:r>
                              <w:rPr>
                                <w:rFonts w:ascii="Times New Roman" w:hAnsi="Times New Roman" w:cs="Times New Roman"/>
                                <w:sz w:val="20"/>
                                <w:szCs w:val="20"/>
                              </w:rPr>
                              <w:t xml:space="preserve">=0.0002, n=6).  B, During 170-180 minutes perfusion of the bladder with isotonic saline, </w:t>
                            </w:r>
                            <w:r w:rsidRPr="009F1FEB">
                              <w:rPr>
                                <w:rFonts w:ascii="Times New Roman" w:hAnsi="Times New Roman" w:cs="Times New Roman"/>
                                <w:sz w:val="20"/>
                                <w:szCs w:val="20"/>
                              </w:rPr>
                              <w:t>spontaneous</w:t>
                            </w:r>
                            <w:r>
                              <w:rPr>
                                <w:rFonts w:ascii="Times New Roman" w:hAnsi="Times New Roman" w:cs="Times New Roman"/>
                                <w:sz w:val="20"/>
                                <w:szCs w:val="20"/>
                              </w:rPr>
                              <w:t xml:space="preserve"> afferent </w:t>
                            </w:r>
                            <w:r w:rsidRPr="009F1FEB">
                              <w:rPr>
                                <w:rFonts w:ascii="Times New Roman" w:hAnsi="Times New Roman" w:cs="Times New Roman"/>
                                <w:sz w:val="20"/>
                                <w:szCs w:val="20"/>
                              </w:rPr>
                              <w:t>nerve firing was reduced relative to</w:t>
                            </w:r>
                            <w:r>
                              <w:rPr>
                                <w:rFonts w:ascii="Times New Roman" w:hAnsi="Times New Roman" w:cs="Times New Roman"/>
                                <w:sz w:val="20"/>
                                <w:szCs w:val="20"/>
                              </w:rPr>
                              <w:t xml:space="preserve"> 20-30 minutes saline</w:t>
                            </w:r>
                            <w:r w:rsidRPr="009F1FEB">
                              <w:rPr>
                                <w:rFonts w:ascii="Times New Roman" w:hAnsi="Times New Roman" w:cs="Times New Roman"/>
                                <w:sz w:val="20"/>
                                <w:szCs w:val="20"/>
                              </w:rPr>
                              <w:t xml:space="preserve"> control (</w:t>
                            </w:r>
                            <w:r>
                              <w:rPr>
                                <w:rFonts w:ascii="Times New Roman" w:hAnsi="Times New Roman" w:cs="Times New Roman"/>
                                <w:sz w:val="20"/>
                                <w:szCs w:val="20"/>
                              </w:rPr>
                              <w:t>**</w:t>
                            </w:r>
                            <w:r w:rsidRPr="009F1FEB">
                              <w:rPr>
                                <w:rFonts w:ascii="Times New Roman" w:hAnsi="Times New Roman" w:cs="Times New Roman"/>
                                <w:sz w:val="20"/>
                                <w:szCs w:val="20"/>
                              </w:rPr>
                              <w:t>P=0.002</w:t>
                            </w:r>
                            <w:r>
                              <w:rPr>
                                <w:rFonts w:ascii="Times New Roman" w:hAnsi="Times New Roman" w:cs="Times New Roman"/>
                                <w:sz w:val="20"/>
                                <w:szCs w:val="20"/>
                              </w:rPr>
                              <w:t>, n=6</w:t>
                            </w:r>
                            <w:r w:rsidRPr="009F1FEB">
                              <w:rPr>
                                <w:rFonts w:ascii="Times New Roman" w:hAnsi="Times New Roman" w:cs="Times New Roman"/>
                                <w:sz w:val="20"/>
                                <w:szCs w:val="20"/>
                              </w:rPr>
                              <w:t xml:space="preserve">).  </w:t>
                            </w:r>
                          </w:p>
                          <w:p w:rsidR="00576BA4" w:rsidRDefault="00576BA4" w:rsidP="001F0B2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199" type="#_x0000_t202" style="position:absolute;margin-left:-24pt;margin-top:13.05pt;width:491.25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" fillcolor="white [3201]" stroked="f" strokeweight=".5pt">
                <v:textbox>
                  <w:txbxContent>
                    <w:p w:rsidR="00576BA4" w:rsidRPr="009F1FEB"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 xml:space="preserve">Figure 3.14: Spontaneous afferent nerve firing does not remain stable over the duration of the protocol.  </w:t>
                      </w:r>
                      <w:r w:rsidRPr="009F1FEB">
                        <w:rPr>
                          <w:rFonts w:ascii="Times New Roman" w:hAnsi="Times New Roman" w:cs="Times New Roman"/>
                          <w:b/>
                          <w:sz w:val="20"/>
                          <w:szCs w:val="20"/>
                        </w:rPr>
                        <w:t xml:space="preserve">A </w:t>
                      </w:r>
                      <w:r w:rsidRPr="009F1FEB">
                        <w:rPr>
                          <w:rFonts w:ascii="Times New Roman" w:hAnsi="Times New Roman" w:cs="Times New Roman"/>
                          <w:sz w:val="20"/>
                          <w:szCs w:val="20"/>
                        </w:rPr>
                        <w:t>spontaneous</w:t>
                      </w:r>
                      <w:r>
                        <w:rPr>
                          <w:rFonts w:ascii="Times New Roman" w:hAnsi="Times New Roman" w:cs="Times New Roman"/>
                          <w:sz w:val="20"/>
                          <w:szCs w:val="20"/>
                        </w:rPr>
                        <w:t xml:space="preserve"> afferent </w:t>
                      </w:r>
                      <w:r w:rsidRPr="009F1FEB">
                        <w:rPr>
                          <w:rFonts w:ascii="Times New Roman" w:hAnsi="Times New Roman" w:cs="Times New Roman"/>
                          <w:sz w:val="20"/>
                          <w:szCs w:val="20"/>
                        </w:rPr>
                        <w:t xml:space="preserve"> nerve firing was increased</w:t>
                      </w:r>
                      <w:r>
                        <w:rPr>
                          <w:rFonts w:ascii="Times New Roman" w:hAnsi="Times New Roman" w:cs="Times New Roman"/>
                          <w:sz w:val="20"/>
                          <w:szCs w:val="20"/>
                        </w:rPr>
                        <w:t xml:space="preserve"> during 140-150 minutes saline perfusion</w:t>
                      </w:r>
                      <w:r w:rsidRPr="009F1FEB">
                        <w:rPr>
                          <w:rFonts w:ascii="Times New Roman" w:hAnsi="Times New Roman" w:cs="Times New Roman"/>
                          <w:sz w:val="20"/>
                          <w:szCs w:val="20"/>
                        </w:rPr>
                        <w:t xml:space="preserve"> relative to </w:t>
                      </w:r>
                      <w:r>
                        <w:rPr>
                          <w:rFonts w:ascii="Times New Roman" w:hAnsi="Times New Roman" w:cs="Times New Roman"/>
                          <w:sz w:val="20"/>
                          <w:szCs w:val="20"/>
                        </w:rPr>
                        <w:t>20-</w:t>
                      </w:r>
                      <w:r w:rsidRPr="009F1FEB">
                        <w:rPr>
                          <w:rFonts w:ascii="Times New Roman" w:hAnsi="Times New Roman" w:cs="Times New Roman"/>
                          <w:sz w:val="20"/>
                          <w:szCs w:val="20"/>
                        </w:rPr>
                        <w:t>30 minute</w:t>
                      </w:r>
                      <w:r>
                        <w:rPr>
                          <w:rFonts w:ascii="Times New Roman" w:hAnsi="Times New Roman" w:cs="Times New Roman"/>
                          <w:sz w:val="20"/>
                          <w:szCs w:val="20"/>
                        </w:rPr>
                        <w:t>s saline control</w:t>
                      </w:r>
                      <w:r w:rsidRPr="009F1FEB">
                        <w:rPr>
                          <w:rFonts w:ascii="Times New Roman" w:hAnsi="Times New Roman" w:cs="Times New Roman"/>
                          <w:sz w:val="20"/>
                          <w:szCs w:val="20"/>
                        </w:rPr>
                        <w:t xml:space="preserve"> (</w:t>
                      </w:r>
                      <w:r>
                        <w:rPr>
                          <w:rFonts w:ascii="Times New Roman" w:hAnsi="Times New Roman" w:cs="Times New Roman"/>
                          <w:sz w:val="20"/>
                          <w:szCs w:val="20"/>
                        </w:rPr>
                        <w:t>***</w:t>
                      </w:r>
                      <w:r w:rsidRPr="009F1FEB">
                        <w:rPr>
                          <w:rFonts w:ascii="Times New Roman" w:hAnsi="Times New Roman" w:cs="Times New Roman"/>
                          <w:sz w:val="20"/>
                          <w:szCs w:val="20"/>
                        </w:rPr>
                        <w:t>P</w:t>
                      </w:r>
                      <w:r>
                        <w:rPr>
                          <w:rFonts w:ascii="Times New Roman" w:hAnsi="Times New Roman" w:cs="Times New Roman"/>
                          <w:sz w:val="20"/>
                          <w:szCs w:val="20"/>
                        </w:rPr>
                        <w:t xml:space="preserve">=0.0002, n=6).  B, During 170-180 minutes perfusion of the bladder with isotonic saline, </w:t>
                      </w:r>
                      <w:r w:rsidRPr="009F1FEB">
                        <w:rPr>
                          <w:rFonts w:ascii="Times New Roman" w:hAnsi="Times New Roman" w:cs="Times New Roman"/>
                          <w:sz w:val="20"/>
                          <w:szCs w:val="20"/>
                        </w:rPr>
                        <w:t>spontaneous</w:t>
                      </w:r>
                      <w:r>
                        <w:rPr>
                          <w:rFonts w:ascii="Times New Roman" w:hAnsi="Times New Roman" w:cs="Times New Roman"/>
                          <w:sz w:val="20"/>
                          <w:szCs w:val="20"/>
                        </w:rPr>
                        <w:t xml:space="preserve"> afferent </w:t>
                      </w:r>
                      <w:r w:rsidRPr="009F1FEB">
                        <w:rPr>
                          <w:rFonts w:ascii="Times New Roman" w:hAnsi="Times New Roman" w:cs="Times New Roman"/>
                          <w:sz w:val="20"/>
                          <w:szCs w:val="20"/>
                        </w:rPr>
                        <w:t>nerve firing was reduced relative to</w:t>
                      </w:r>
                      <w:r>
                        <w:rPr>
                          <w:rFonts w:ascii="Times New Roman" w:hAnsi="Times New Roman" w:cs="Times New Roman"/>
                          <w:sz w:val="20"/>
                          <w:szCs w:val="20"/>
                        </w:rPr>
                        <w:t xml:space="preserve"> 20-30 minutes saline</w:t>
                      </w:r>
                      <w:r w:rsidRPr="009F1FEB">
                        <w:rPr>
                          <w:rFonts w:ascii="Times New Roman" w:hAnsi="Times New Roman" w:cs="Times New Roman"/>
                          <w:sz w:val="20"/>
                          <w:szCs w:val="20"/>
                        </w:rPr>
                        <w:t xml:space="preserve"> control (</w:t>
                      </w:r>
                      <w:r>
                        <w:rPr>
                          <w:rFonts w:ascii="Times New Roman" w:hAnsi="Times New Roman" w:cs="Times New Roman"/>
                          <w:sz w:val="20"/>
                          <w:szCs w:val="20"/>
                        </w:rPr>
                        <w:t>**</w:t>
                      </w:r>
                      <w:r w:rsidRPr="009F1FEB">
                        <w:rPr>
                          <w:rFonts w:ascii="Times New Roman" w:hAnsi="Times New Roman" w:cs="Times New Roman"/>
                          <w:sz w:val="20"/>
                          <w:szCs w:val="20"/>
                        </w:rPr>
                        <w:t>P=0.002</w:t>
                      </w:r>
                      <w:r>
                        <w:rPr>
                          <w:rFonts w:ascii="Times New Roman" w:hAnsi="Times New Roman" w:cs="Times New Roman"/>
                          <w:sz w:val="20"/>
                          <w:szCs w:val="20"/>
                        </w:rPr>
                        <w:t>, n=6</w:t>
                      </w:r>
                      <w:r w:rsidRPr="009F1FEB">
                        <w:rPr>
                          <w:rFonts w:ascii="Times New Roman" w:hAnsi="Times New Roman" w:cs="Times New Roman"/>
                          <w:sz w:val="20"/>
                          <w:szCs w:val="20"/>
                        </w:rPr>
                        <w:t xml:space="preserve">).  </w:t>
                      </w:r>
                    </w:p>
                    <w:p w:rsidR="00576BA4" w:rsidRDefault="00576BA4" w:rsidP="001F0B26">
                      <w:pPr>
                        <w:spacing w:line="240" w:lineRule="auto"/>
                      </w:pPr>
                    </w:p>
                  </w:txbxContent>
                </v:textbox>
              </v:shape>
            </w:pict>
          </mc:Fallback>
        </mc:AlternateContent>
      </w:r>
    </w:p>
    <w:p w:rsidR="00026A20" w:rsidRDefault="00026A20" w:rsidP="00CD79D8"/>
    <w:p w:rsidR="00026A20" w:rsidRDefault="00026A20" w:rsidP="00CD79D8"/>
    <w:p w:rsidR="00026A20" w:rsidRDefault="00026A20" w:rsidP="00CD79D8"/>
    <w:p w:rsidR="00026A20" w:rsidRDefault="00026A20" w:rsidP="00CD79D8"/>
    <w:p w:rsidR="00026A20" w:rsidRDefault="00026A20" w:rsidP="00CD79D8"/>
    <w:p w:rsidR="00026A20" w:rsidRDefault="00026A20" w:rsidP="00CD79D8"/>
    <w:p w:rsidR="00026A20" w:rsidRDefault="00026A20" w:rsidP="00CD79D8"/>
    <w:p w:rsidR="00CD79D8" w:rsidRPr="00CD79D8" w:rsidRDefault="00CD79D8" w:rsidP="00CD79D8"/>
    <w:p w:rsidR="00CF1912" w:rsidRDefault="00CF1912" w:rsidP="00F747FE"/>
    <w:p w:rsidR="002E7210" w:rsidRDefault="002E7210" w:rsidP="00F747FE"/>
    <w:p w:rsidR="002E7210" w:rsidRDefault="002E7210" w:rsidP="00F747FE"/>
    <w:p w:rsidR="00662BEF" w:rsidRDefault="00662BEF" w:rsidP="00662BEF">
      <w:pPr>
        <w:jc w:val="center"/>
      </w:pPr>
      <w:r>
        <w:object w:dxaOrig="6293" w:dyaOrig="4860">
          <v:shape id="_x0000_i1046" type="#_x0000_t75" style="width:316.5pt;height:244.5pt" o:ole="">
            <v:imagedata r:id="rId78" o:title=""/>
          </v:shape>
          <o:OLEObject Type="Embed" ProgID="Prism5.Document" ShapeID="_x0000_i1046" DrawAspect="Content" ObjectID="_1440236462" r:id="rId79"/>
        </w:object>
      </w:r>
    </w:p>
    <w:p w:rsidR="00662BEF" w:rsidRDefault="00662BEF" w:rsidP="00F747FE">
      <w:r>
        <w:rPr>
          <w:noProof/>
          <w:lang w:eastAsia="en-GB"/>
        </w:rPr>
        <mc:AlternateContent>
          <mc:Choice Requires="wps">
            <w:drawing>
              <wp:anchor distT="0" distB="0" distL="114300" distR="114300" simplePos="0" relativeHeight="251751424" behindDoc="0" locked="0" layoutInCell="1" allowOverlap="1" wp14:anchorId="3BB6E465" wp14:editId="7264D3AD">
                <wp:simplePos x="0" y="0"/>
                <wp:positionH relativeFrom="column">
                  <wp:posOffset>-209550</wp:posOffset>
                </wp:positionH>
                <wp:positionV relativeFrom="paragraph">
                  <wp:posOffset>257810</wp:posOffset>
                </wp:positionV>
                <wp:extent cx="6238875" cy="47625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623887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6BA4" w:rsidRPr="00662BEF"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 xml:space="preserve">Figure 3.15: Mean baseline afferent nerve firing remained unaffected throughout the protocol.  </w:t>
                            </w:r>
                            <w:r>
                              <w:rPr>
                                <w:rFonts w:ascii="Times New Roman" w:hAnsi="Times New Roman" w:cs="Times New Roman"/>
                                <w:sz w:val="20"/>
                                <w:szCs w:val="20"/>
                              </w:rPr>
                              <w:t xml:space="preserve">P=0.09, 1 way RM ANOVA with Bonferroni post-test, n=6. </w:t>
                            </w:r>
                          </w:p>
                          <w:p w:rsidR="00576BA4" w:rsidRDefault="00576BA4" w:rsidP="001F0B26">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200" type="#_x0000_t202" style="position:absolute;margin-left:-16.5pt;margin-top:20.3pt;width:491.25pt;height:3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" fillcolor="white [3201]" stroked="f" strokeweight=".5pt">
                <v:textbox>
                  <w:txbxContent>
                    <w:p w:rsidR="00576BA4" w:rsidRPr="00662BEF" w:rsidRDefault="00576BA4" w:rsidP="001F0B26">
                      <w:pPr>
                        <w:spacing w:line="240" w:lineRule="auto"/>
                        <w:rPr>
                          <w:rFonts w:ascii="Times New Roman" w:hAnsi="Times New Roman" w:cs="Times New Roman"/>
                          <w:sz w:val="20"/>
                          <w:szCs w:val="20"/>
                        </w:rPr>
                      </w:pPr>
                      <w:r>
                        <w:rPr>
                          <w:rFonts w:ascii="Times New Roman" w:hAnsi="Times New Roman" w:cs="Times New Roman"/>
                          <w:b/>
                          <w:sz w:val="20"/>
                          <w:szCs w:val="20"/>
                        </w:rPr>
                        <w:t xml:space="preserve">Figure 3.15: Mean baseline afferent nerve firing remained unaffected throughout the protocol.  </w:t>
                      </w:r>
                      <w:r>
                        <w:rPr>
                          <w:rFonts w:ascii="Times New Roman" w:hAnsi="Times New Roman" w:cs="Times New Roman"/>
                          <w:sz w:val="20"/>
                          <w:szCs w:val="20"/>
                        </w:rPr>
                        <w:t xml:space="preserve">P=0.09, 1 way RM ANOVA with Bonferroni post-test, n=6. </w:t>
                      </w:r>
                    </w:p>
                    <w:p w:rsidR="00576BA4" w:rsidRDefault="00576BA4" w:rsidP="001F0B26">
                      <w:pPr>
                        <w:spacing w:line="240" w:lineRule="auto"/>
                      </w:pPr>
                    </w:p>
                  </w:txbxContent>
                </v:textbox>
              </v:shape>
            </w:pict>
          </mc:Fallback>
        </mc:AlternateContent>
      </w:r>
    </w:p>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CF1912" w:rsidRDefault="00CF1912" w:rsidP="00F747FE"/>
    <w:p w:rsidR="00026A20" w:rsidRDefault="00026A20" w:rsidP="00F747FE"/>
    <w:p w:rsidR="00026A20" w:rsidRDefault="00570C1C" w:rsidP="00662BEF">
      <w:pPr>
        <w:pStyle w:val="Heading1"/>
      </w:pPr>
      <w:r>
        <w:lastRenderedPageBreak/>
        <w:t>3.4</w:t>
      </w:r>
      <w:r w:rsidR="0097563B">
        <w:t xml:space="preserve"> </w:t>
      </w:r>
      <w:r w:rsidR="002B40C0">
        <w:t>Discussion</w:t>
      </w:r>
    </w:p>
    <w:p w:rsidR="00B157B0" w:rsidRPr="00B157B0" w:rsidRDefault="00B157B0" w:rsidP="00B157B0"/>
    <w:p w:rsidR="00B157B0" w:rsidRPr="00B157B0" w:rsidRDefault="00B157B0" w:rsidP="00B157B0">
      <w:pPr>
        <w:pStyle w:val="Heading2"/>
      </w:pPr>
      <w:proofErr w:type="gramStart"/>
      <w:r>
        <w:t>The afferent nerve response to distension of the bladder.</w:t>
      </w:r>
      <w:proofErr w:type="gramEnd"/>
    </w:p>
    <w:p w:rsidR="00056B62" w:rsidRDefault="00056B62" w:rsidP="00056B62"/>
    <w:p w:rsidR="00A648A0" w:rsidRDefault="00A648A0" w:rsidP="009F247F">
      <w:pPr>
        <w:spacing w:line="360" w:lineRule="auto"/>
        <w:rPr>
          <w:rFonts w:ascii="Times New Roman" w:hAnsi="Times New Roman" w:cs="Times New Roman"/>
          <w:sz w:val="24"/>
        </w:rPr>
      </w:pPr>
      <w:r w:rsidRPr="00A648A0">
        <w:rPr>
          <w:rFonts w:ascii="Times New Roman" w:hAnsi="Times New Roman" w:cs="Times New Roman"/>
          <w:sz w:val="24"/>
        </w:rPr>
        <w:t>Ramp distension of the bladder,</w:t>
      </w:r>
      <w:r>
        <w:rPr>
          <w:rFonts w:ascii="Times New Roman" w:hAnsi="Times New Roman" w:cs="Times New Roman"/>
          <w:sz w:val="24"/>
        </w:rPr>
        <w:t xml:space="preserve"> </w:t>
      </w:r>
      <w:r w:rsidRPr="00A648A0">
        <w:rPr>
          <w:rFonts w:ascii="Times New Roman" w:hAnsi="Times New Roman" w:cs="Times New Roman"/>
          <w:sz w:val="24"/>
        </w:rPr>
        <w:t>with isotonic saline at a rate of 100µl/min, caused a progressive increase in intraluminal pressure (to a max</w:t>
      </w:r>
      <w:r w:rsidR="008B278D">
        <w:rPr>
          <w:rFonts w:ascii="Times New Roman" w:hAnsi="Times New Roman" w:cs="Times New Roman"/>
          <w:sz w:val="24"/>
        </w:rPr>
        <w:t>imum</w:t>
      </w:r>
      <w:r w:rsidRPr="00A648A0">
        <w:rPr>
          <w:rFonts w:ascii="Times New Roman" w:hAnsi="Times New Roman" w:cs="Times New Roman"/>
          <w:sz w:val="24"/>
        </w:rPr>
        <w:t xml:space="preserve"> intraluminal pressure of 50mmHg) and a simultaneous increase in afferent nerve firing.</w:t>
      </w:r>
      <w:r w:rsidR="009C5322">
        <w:rPr>
          <w:rFonts w:ascii="Times New Roman" w:hAnsi="Times New Roman" w:cs="Times New Roman"/>
          <w:sz w:val="24"/>
        </w:rPr>
        <w:t xml:space="preserve">  The distension </w:t>
      </w:r>
      <w:r w:rsidR="009F247F">
        <w:rPr>
          <w:rFonts w:ascii="Times New Roman" w:hAnsi="Times New Roman" w:cs="Times New Roman"/>
          <w:sz w:val="24"/>
        </w:rPr>
        <w:t>profile consisted of two distinct phases.  During the 1</w:t>
      </w:r>
      <w:r w:rsidR="009F247F" w:rsidRPr="009F247F">
        <w:rPr>
          <w:rFonts w:ascii="Times New Roman" w:hAnsi="Times New Roman" w:cs="Times New Roman"/>
          <w:sz w:val="24"/>
          <w:vertAlign w:val="superscript"/>
        </w:rPr>
        <w:t>st</w:t>
      </w:r>
      <w:r w:rsidR="009F247F">
        <w:rPr>
          <w:rFonts w:ascii="Times New Roman" w:hAnsi="Times New Roman" w:cs="Times New Roman"/>
          <w:sz w:val="24"/>
        </w:rPr>
        <w:t xml:space="preserve"> phase, intraluminal pressure increased slowly, and the simultaneous afferent nerve firing was disproportionately higher than the increase in pressure.  At approximately 10-15mmHg IP (the beginning of the 2</w:t>
      </w:r>
      <w:r w:rsidR="009F247F" w:rsidRPr="009F247F">
        <w:rPr>
          <w:rFonts w:ascii="Times New Roman" w:hAnsi="Times New Roman" w:cs="Times New Roman"/>
          <w:sz w:val="24"/>
          <w:vertAlign w:val="superscript"/>
        </w:rPr>
        <w:t>nd</w:t>
      </w:r>
      <w:r w:rsidR="009F247F">
        <w:rPr>
          <w:rFonts w:ascii="Times New Roman" w:hAnsi="Times New Roman" w:cs="Times New Roman"/>
          <w:sz w:val="24"/>
        </w:rPr>
        <w:t xml:space="preserve"> phase of distension), intraluminal pressure began to increase more rapidly in response to increasing volume, and afferent nerve firing continued to increase, although not at as fast a pace as during the 1</w:t>
      </w:r>
      <w:r w:rsidR="009F247F" w:rsidRPr="009F247F">
        <w:rPr>
          <w:rFonts w:ascii="Times New Roman" w:hAnsi="Times New Roman" w:cs="Times New Roman"/>
          <w:sz w:val="24"/>
          <w:vertAlign w:val="superscript"/>
        </w:rPr>
        <w:t>st</w:t>
      </w:r>
      <w:r w:rsidR="009F247F">
        <w:rPr>
          <w:rFonts w:ascii="Times New Roman" w:hAnsi="Times New Roman" w:cs="Times New Roman"/>
          <w:sz w:val="24"/>
        </w:rPr>
        <w:t xml:space="preserve"> phase.</w:t>
      </w:r>
    </w:p>
    <w:p w:rsidR="009C5322" w:rsidRDefault="009F247F" w:rsidP="009F247F">
      <w:pPr>
        <w:spacing w:line="360" w:lineRule="auto"/>
        <w:rPr>
          <w:rFonts w:ascii="Times New Roman" w:hAnsi="Times New Roman" w:cs="Times New Roman"/>
          <w:sz w:val="24"/>
        </w:rPr>
      </w:pPr>
      <w:r>
        <w:rPr>
          <w:rFonts w:ascii="Times New Roman" w:hAnsi="Times New Roman" w:cs="Times New Roman"/>
          <w:sz w:val="24"/>
        </w:rPr>
        <w:t xml:space="preserve">In this thesis, distension of the bladder </w:t>
      </w:r>
      <w:r w:rsidR="0079550F">
        <w:rPr>
          <w:rFonts w:ascii="Times New Roman" w:hAnsi="Times New Roman" w:cs="Times New Roman"/>
          <w:sz w:val="24"/>
        </w:rPr>
        <w:t>was performed to, and not e</w:t>
      </w:r>
      <w:r w:rsidR="003D3069">
        <w:rPr>
          <w:rFonts w:ascii="Times New Roman" w:hAnsi="Times New Roman" w:cs="Times New Roman"/>
          <w:sz w:val="24"/>
        </w:rPr>
        <w:t>xceeding, a maximum</w:t>
      </w:r>
      <w:r w:rsidR="006D0B9A">
        <w:rPr>
          <w:rFonts w:ascii="Times New Roman" w:hAnsi="Times New Roman" w:cs="Times New Roman"/>
          <w:sz w:val="24"/>
        </w:rPr>
        <w:t xml:space="preserve"> intraluminal pressure of </w:t>
      </w:r>
      <w:r w:rsidR="0079550F">
        <w:rPr>
          <w:rFonts w:ascii="Times New Roman" w:hAnsi="Times New Roman" w:cs="Times New Roman"/>
          <w:sz w:val="24"/>
        </w:rPr>
        <w:t>50mmHg.  Distension of the bladder to 50mmHg was selected as it enabled both innocuous (0-15mmHg) and noxious (15-50mmHg) stimulation of the bladder, and the subsequent activation of both low and high threshold afferent nerve fibres</w:t>
      </w:r>
      <w:r w:rsidR="003D3069">
        <w:rPr>
          <w:rFonts w:ascii="Times New Roman" w:hAnsi="Times New Roman" w:cs="Times New Roman"/>
          <w:sz w:val="24"/>
        </w:rPr>
        <w:t xml:space="preserve"> </w:t>
      </w:r>
      <w:r w:rsidR="003D3069">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3D3069">
        <w:rPr>
          <w:rFonts w:ascii="Times New Roman" w:hAnsi="Times New Roman" w:cs="Times New Roman"/>
          <w:sz w:val="24"/>
        </w:rPr>
        <w:fldChar w:fldCharType="separate"/>
      </w:r>
      <w:r w:rsidR="007B41C0">
        <w:rPr>
          <w:rFonts w:ascii="Times New Roman" w:hAnsi="Times New Roman" w:cs="Times New Roman"/>
          <w:noProof/>
          <w:sz w:val="24"/>
        </w:rPr>
        <w:t>(</w:t>
      </w:r>
      <w:hyperlink w:anchor="_ENREF_23" w:tooltip="Rong, 2002 #1" w:history="1">
        <w:r w:rsidR="0035034E">
          <w:rPr>
            <w:rFonts w:ascii="Times New Roman" w:hAnsi="Times New Roman" w:cs="Times New Roman"/>
            <w:noProof/>
            <w:sz w:val="24"/>
          </w:rPr>
          <w:t>Rong</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2002</w:t>
        </w:r>
      </w:hyperlink>
      <w:r w:rsidR="007B41C0">
        <w:rPr>
          <w:rFonts w:ascii="Times New Roman" w:hAnsi="Times New Roman" w:cs="Times New Roman"/>
          <w:noProof/>
          <w:sz w:val="24"/>
        </w:rPr>
        <w:t>)</w:t>
      </w:r>
      <w:r w:rsidR="003D3069">
        <w:rPr>
          <w:rFonts w:ascii="Times New Roman" w:hAnsi="Times New Roman" w:cs="Times New Roman"/>
          <w:sz w:val="24"/>
        </w:rPr>
        <w:fldChar w:fldCharType="end"/>
      </w:r>
      <w:r w:rsidR="0079550F">
        <w:rPr>
          <w:rFonts w:ascii="Times New Roman" w:hAnsi="Times New Roman" w:cs="Times New Roman"/>
          <w:sz w:val="24"/>
        </w:rPr>
        <w:t xml:space="preserve">.  </w:t>
      </w:r>
      <w:r w:rsidR="00DD1FAA">
        <w:rPr>
          <w:rFonts w:ascii="Times New Roman" w:hAnsi="Times New Roman" w:cs="Times New Roman"/>
          <w:sz w:val="24"/>
        </w:rPr>
        <w:t>Distensi</w:t>
      </w:r>
      <w:r w:rsidR="003D3069">
        <w:rPr>
          <w:rFonts w:ascii="Times New Roman" w:hAnsi="Times New Roman" w:cs="Times New Roman"/>
          <w:sz w:val="24"/>
        </w:rPr>
        <w:t xml:space="preserve">on of the mouse bladder to an </w:t>
      </w:r>
      <w:r w:rsidR="00DD1FAA">
        <w:rPr>
          <w:rFonts w:ascii="Times New Roman" w:hAnsi="Times New Roman" w:cs="Times New Roman"/>
          <w:sz w:val="24"/>
        </w:rPr>
        <w:t>intraluminal pressure</w:t>
      </w:r>
      <w:r w:rsidR="003D3069">
        <w:rPr>
          <w:rFonts w:ascii="Times New Roman" w:hAnsi="Times New Roman" w:cs="Times New Roman"/>
          <w:sz w:val="24"/>
        </w:rPr>
        <w:t xml:space="preserve"> of 50mmHg</w:t>
      </w:r>
      <w:r w:rsidR="00DD1FAA">
        <w:rPr>
          <w:rFonts w:ascii="Times New Roman" w:hAnsi="Times New Roman" w:cs="Times New Roman"/>
          <w:sz w:val="24"/>
        </w:rPr>
        <w:t xml:space="preserve"> has been </w:t>
      </w:r>
      <w:r w:rsidR="0079550F">
        <w:rPr>
          <w:rFonts w:ascii="Times New Roman" w:hAnsi="Times New Roman" w:cs="Times New Roman"/>
          <w:sz w:val="24"/>
        </w:rPr>
        <w:t xml:space="preserve">successfully </w:t>
      </w:r>
      <w:r w:rsidR="003D3069">
        <w:rPr>
          <w:rFonts w:ascii="Times New Roman" w:hAnsi="Times New Roman" w:cs="Times New Roman"/>
          <w:sz w:val="24"/>
        </w:rPr>
        <w:t>used</w:t>
      </w:r>
      <w:r w:rsidR="00DD1FAA">
        <w:rPr>
          <w:rFonts w:ascii="Times New Roman" w:hAnsi="Times New Roman" w:cs="Times New Roman"/>
          <w:sz w:val="24"/>
        </w:rPr>
        <w:t xml:space="preserve"> in this model </w:t>
      </w:r>
      <w:r w:rsidR="00DD1FAA">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&lt;EndNote&gt;&lt;Cite&gt;&lt;Author&gt;Daly&lt;/Author&gt;&lt;Year&gt;2010&lt;/Year&gt;&lt;RecNum&gt;10&lt;/RecNum&gt;&lt;DisplayText&gt;(Daly&lt;style face="italic"&gt; et al.&lt;/style&gt;, 2010)&lt;/DisplayText&gt;&lt;record&gt;&lt;rec-number&gt;10&lt;/rec-number&gt;&lt;foreign-keys&gt;&lt;key app="EN" db-id="ftzrp2wwgs05zuesetppaew1vxrrf50fwr0e"&gt;10&lt;/key&gt;&lt;/foreign-keys&gt;&lt;ref-type name="Journal Article"&gt;17&lt;/ref-type&gt;&lt;contributors&gt;&lt;authors&gt;&lt;author&gt;Daly, D.,&lt;/author&gt;&lt;author&gt;Chess-Williams, R.,&lt;/author&gt;&lt;author&gt;Chapple, C.,&lt;/author&gt;&lt;author&gt;Grundy, D.,&lt;/author&gt;&lt;/authors&gt;&lt;/contributors&gt;&lt;titles&gt;&lt;title&gt;The inhibitory role of acetylcholine and muscarinic receptors in bladder afferent activity&lt;/title&gt;&lt;secondary-title&gt;European Urology&lt;/secondary-title&gt;&lt;/titles&gt;&lt;periodical&gt;&lt;full-title&gt;European Urology&lt;/full-title&gt;&lt;/periodical&gt;&lt;pages&gt;22-28&lt;/pages&gt;&lt;volume&gt;58&lt;/volume&gt;&lt;dates&gt;&lt;year&gt;2010&lt;/year&gt;&lt;/dates&gt;&lt;urls&gt;&lt;/urls&gt;&lt;/record&gt;&lt;/Cite&gt;&lt;/EndNote&gt;</w:instrText>
      </w:r>
      <w:r w:rsidR="00DD1FAA">
        <w:rPr>
          <w:rFonts w:ascii="Times New Roman" w:hAnsi="Times New Roman" w:cs="Times New Roman"/>
          <w:sz w:val="24"/>
        </w:rPr>
        <w:fldChar w:fldCharType="separate"/>
      </w:r>
      <w:r w:rsidR="007B41C0">
        <w:rPr>
          <w:rFonts w:ascii="Times New Roman" w:hAnsi="Times New Roman" w:cs="Times New Roman"/>
          <w:noProof/>
          <w:sz w:val="24"/>
        </w:rPr>
        <w:t>(</w:t>
      </w:r>
      <w:hyperlink w:anchor="_ENREF_5" w:tooltip="Daly, 2010 #10" w:history="1">
        <w:r w:rsidR="0035034E">
          <w:rPr>
            <w:rFonts w:ascii="Times New Roman" w:hAnsi="Times New Roman" w:cs="Times New Roman"/>
            <w:noProof/>
            <w:sz w:val="24"/>
          </w:rPr>
          <w:t>Daly</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2010</w:t>
        </w:r>
      </w:hyperlink>
      <w:r w:rsidR="007B41C0">
        <w:rPr>
          <w:rFonts w:ascii="Times New Roman" w:hAnsi="Times New Roman" w:cs="Times New Roman"/>
          <w:noProof/>
          <w:sz w:val="24"/>
        </w:rPr>
        <w:t>)</w:t>
      </w:r>
      <w:r w:rsidR="00DD1FAA">
        <w:rPr>
          <w:rFonts w:ascii="Times New Roman" w:hAnsi="Times New Roman" w:cs="Times New Roman"/>
          <w:sz w:val="24"/>
        </w:rPr>
        <w:fldChar w:fldCharType="end"/>
      </w:r>
      <w:r w:rsidR="003D3069">
        <w:rPr>
          <w:rFonts w:ascii="Times New Roman" w:hAnsi="Times New Roman" w:cs="Times New Roman"/>
          <w:sz w:val="24"/>
        </w:rPr>
        <w:t xml:space="preserve"> and demonstrated the activation of both low and high threshold afferent nerves</w:t>
      </w:r>
      <w:r w:rsidR="006D0B9A">
        <w:rPr>
          <w:rFonts w:ascii="Times New Roman" w:hAnsi="Times New Roman" w:cs="Times New Roman"/>
          <w:sz w:val="24"/>
        </w:rPr>
        <w:t xml:space="preserve"> whilst causing no damage to detrusor and urothelial structur</w:t>
      </w:r>
      <w:r w:rsidR="00E809C0">
        <w:rPr>
          <w:rFonts w:ascii="Times New Roman" w:hAnsi="Times New Roman" w:cs="Times New Roman"/>
          <w:sz w:val="24"/>
        </w:rPr>
        <w:t xml:space="preserve">e.  </w:t>
      </w:r>
      <w:r w:rsidR="006D0B9A">
        <w:rPr>
          <w:rFonts w:ascii="Times New Roman" w:hAnsi="Times New Roman" w:cs="Times New Roman"/>
          <w:sz w:val="24"/>
        </w:rPr>
        <w:t>In an anaesthetised rat preparation, the bladder was repeatedly distended to an intraluminal pressure of 80mmHg</w:t>
      </w:r>
      <w:r w:rsidR="009C5322">
        <w:rPr>
          <w:rFonts w:ascii="Times New Roman" w:hAnsi="Times New Roman" w:cs="Times New Roman"/>
          <w:sz w:val="24"/>
        </w:rPr>
        <w:t xml:space="preserve"> </w:t>
      </w:r>
      <w:r w:rsidR="009C5322">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&lt;EndNote&gt;&lt;Cite&gt;&lt;Author&gt;Sengupta&lt;/Author&gt;&lt;Year&gt;1994&lt;/Year&gt;&lt;RecNum&gt;13&lt;/RecNum&gt;&lt;DisplayText&gt;(Sengupta&lt;style face="italic"&gt; et al.&lt;/style&gt;, 1994)&lt;/DisplayText&gt;&lt;record&gt;&lt;rec-number&gt;13&lt;/rec-number&gt;&lt;foreign-keys&gt;&lt;key app="EN" db-id="ftzrp2wwgs05zuesetppaew1vxrrf50fwr0e"&gt;13&lt;/key&gt;&lt;/foreign-keys&gt;&lt;ref-type name="Journal Article"&gt;17&lt;/ref-type&gt;&lt;contributors&gt;&lt;authors&gt;&lt;author&gt;Sengupta, J. N.,&lt;/author&gt;&lt;author&gt;Gebhart, G. F.&lt;/author&gt;&lt;/authors&gt;&lt;/contributors&gt;&lt;titles&gt;&lt;title&gt;Mechanosensitive properties of pelvic nerve afferent fibres innervating the urinary bladder of the rat&lt;/title&gt;&lt;secondary-title&gt;Journal of Neurophysiology&lt;/secondary-title&gt;&lt;/titles&gt;&lt;periodical&gt;&lt;full-title&gt;Journal of Neurophysiology&lt;/full-title&gt;&lt;/periodical&gt;&lt;pages&gt;2420-2430&lt;/pages&gt;&lt;volume&gt;72&lt;/volume&gt;&lt;dates&gt;&lt;year&gt;1994&lt;/year&gt;&lt;/dates&gt;&lt;urls&gt;&lt;/urls&gt;&lt;/record&gt;&lt;/Cite&gt;&lt;/EndNote&gt;</w:instrText>
      </w:r>
      <w:r w:rsidR="009C5322">
        <w:rPr>
          <w:rFonts w:ascii="Times New Roman" w:hAnsi="Times New Roman" w:cs="Times New Roman"/>
          <w:sz w:val="24"/>
        </w:rPr>
        <w:fldChar w:fldCharType="separate"/>
      </w:r>
      <w:r w:rsidR="007B41C0">
        <w:rPr>
          <w:rFonts w:ascii="Times New Roman" w:hAnsi="Times New Roman" w:cs="Times New Roman"/>
          <w:noProof/>
          <w:sz w:val="24"/>
        </w:rPr>
        <w:t>(</w:t>
      </w:r>
      <w:hyperlink w:anchor="_ENREF_25" w:tooltip="Sengupta, 1994 #13" w:history="1">
        <w:r w:rsidR="0035034E">
          <w:rPr>
            <w:rFonts w:ascii="Times New Roman" w:hAnsi="Times New Roman" w:cs="Times New Roman"/>
            <w:noProof/>
            <w:sz w:val="24"/>
          </w:rPr>
          <w:t>Sengupta</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1994</w:t>
        </w:r>
      </w:hyperlink>
      <w:r w:rsidR="007B41C0">
        <w:rPr>
          <w:rFonts w:ascii="Times New Roman" w:hAnsi="Times New Roman" w:cs="Times New Roman"/>
          <w:noProof/>
          <w:sz w:val="24"/>
        </w:rPr>
        <w:t>)</w:t>
      </w:r>
      <w:r w:rsidR="009C5322">
        <w:rPr>
          <w:rFonts w:ascii="Times New Roman" w:hAnsi="Times New Roman" w:cs="Times New Roman"/>
          <w:sz w:val="24"/>
        </w:rPr>
        <w:fldChar w:fldCharType="end"/>
      </w:r>
      <w:r w:rsidR="009C5322">
        <w:rPr>
          <w:rFonts w:ascii="Times New Roman" w:hAnsi="Times New Roman" w:cs="Times New Roman"/>
          <w:sz w:val="24"/>
        </w:rPr>
        <w:t xml:space="preserve"> but it remains unclear as to whether distension to high intraluminal pressures such as this causes changes in detrusor and urothelial morphology.  </w:t>
      </w:r>
    </w:p>
    <w:p w:rsidR="00B157B0" w:rsidRDefault="009C5322" w:rsidP="009F247F">
      <w:pPr>
        <w:spacing w:line="360" w:lineRule="auto"/>
        <w:rPr>
          <w:rFonts w:ascii="Times New Roman" w:hAnsi="Times New Roman" w:cs="Times New Roman"/>
          <w:sz w:val="24"/>
        </w:rPr>
      </w:pPr>
      <w:r>
        <w:rPr>
          <w:rFonts w:ascii="Times New Roman" w:hAnsi="Times New Roman" w:cs="Times New Roman"/>
          <w:sz w:val="24"/>
        </w:rPr>
        <w:t xml:space="preserve">Time control experiments demonstrated the stability of </w:t>
      </w:r>
      <w:r w:rsidR="00B157B0">
        <w:rPr>
          <w:rFonts w:ascii="Times New Roman" w:hAnsi="Times New Roman" w:cs="Times New Roman"/>
          <w:sz w:val="24"/>
        </w:rPr>
        <w:t xml:space="preserve">the </w:t>
      </w:r>
      <w:r>
        <w:rPr>
          <w:rFonts w:ascii="Times New Roman" w:hAnsi="Times New Roman" w:cs="Times New Roman"/>
          <w:sz w:val="24"/>
        </w:rPr>
        <w:t>afferent nerve response to bladder distension over a 3 hour period allowing the effects of pharmacological agents used in this thesis to be tested</w:t>
      </w:r>
      <w:r w:rsidR="00B157B0">
        <w:rPr>
          <w:rFonts w:ascii="Times New Roman" w:hAnsi="Times New Roman" w:cs="Times New Roman"/>
          <w:sz w:val="24"/>
        </w:rPr>
        <w:t xml:space="preserve"> to be confidently compared to their own experimental control.  </w:t>
      </w:r>
    </w:p>
    <w:p w:rsidR="009F247F" w:rsidRDefault="009C5322" w:rsidP="009F247F">
      <w:pPr>
        <w:spacing w:line="360" w:lineRule="auto"/>
        <w:rPr>
          <w:rFonts w:ascii="Times New Roman" w:hAnsi="Times New Roman" w:cs="Times New Roman"/>
          <w:sz w:val="24"/>
        </w:rPr>
      </w:pPr>
      <w:r>
        <w:rPr>
          <w:rFonts w:ascii="Times New Roman" w:hAnsi="Times New Roman" w:cs="Times New Roman"/>
          <w:sz w:val="24"/>
        </w:rPr>
        <w:t xml:space="preserve">   </w:t>
      </w:r>
      <w:r w:rsidR="006D0B9A">
        <w:rPr>
          <w:rFonts w:ascii="Times New Roman" w:hAnsi="Times New Roman" w:cs="Times New Roman"/>
          <w:sz w:val="24"/>
        </w:rPr>
        <w:t xml:space="preserve">  </w:t>
      </w:r>
      <w:r w:rsidR="003D3069">
        <w:rPr>
          <w:rFonts w:ascii="Times New Roman" w:hAnsi="Times New Roman" w:cs="Times New Roman"/>
          <w:sz w:val="24"/>
        </w:rPr>
        <w:t xml:space="preserve">  </w:t>
      </w:r>
      <w:r w:rsidR="0079550F">
        <w:rPr>
          <w:rFonts w:ascii="Times New Roman" w:hAnsi="Times New Roman" w:cs="Times New Roman"/>
          <w:sz w:val="24"/>
        </w:rPr>
        <w:t xml:space="preserve">  </w:t>
      </w:r>
      <w:r w:rsidR="00DD1FAA">
        <w:rPr>
          <w:rFonts w:ascii="Times New Roman" w:hAnsi="Times New Roman" w:cs="Times New Roman"/>
          <w:sz w:val="24"/>
        </w:rPr>
        <w:t xml:space="preserve"> </w:t>
      </w:r>
      <w:r w:rsidR="009F247F">
        <w:rPr>
          <w:rFonts w:ascii="Times New Roman" w:hAnsi="Times New Roman" w:cs="Times New Roman"/>
          <w:sz w:val="24"/>
        </w:rPr>
        <w:t xml:space="preserve">  </w:t>
      </w:r>
    </w:p>
    <w:p w:rsidR="003D3069" w:rsidRDefault="003D3069" w:rsidP="009F247F">
      <w:pPr>
        <w:spacing w:line="360" w:lineRule="auto"/>
        <w:rPr>
          <w:rFonts w:ascii="Times New Roman" w:hAnsi="Times New Roman" w:cs="Times New Roman"/>
          <w:sz w:val="24"/>
        </w:rPr>
      </w:pPr>
    </w:p>
    <w:p w:rsidR="003D3069" w:rsidRDefault="003D3069" w:rsidP="009F247F">
      <w:pPr>
        <w:spacing w:line="360" w:lineRule="auto"/>
        <w:rPr>
          <w:rFonts w:ascii="Times New Roman" w:hAnsi="Times New Roman" w:cs="Times New Roman"/>
          <w:sz w:val="24"/>
        </w:rPr>
      </w:pPr>
    </w:p>
    <w:p w:rsidR="00454A41" w:rsidRDefault="00B157B0" w:rsidP="00BF280B">
      <w:pPr>
        <w:spacing w:line="360" w:lineRule="auto"/>
        <w:rPr>
          <w:rFonts w:ascii="Times New Roman" w:hAnsi="Times New Roman" w:cs="Times New Roman"/>
          <w:sz w:val="24"/>
        </w:rPr>
      </w:pPr>
      <w:r w:rsidRPr="00BF280B">
        <w:rPr>
          <w:rFonts w:ascii="Times New Roman" w:hAnsi="Times New Roman" w:cs="Times New Roman"/>
          <w:sz w:val="24"/>
        </w:rPr>
        <w:lastRenderedPageBreak/>
        <w:t>The afferent nerve response to distension of the bladder is mediated by mechanosensitive afferent nerve fibres</w:t>
      </w:r>
      <w:r w:rsidR="00BF280B">
        <w:rPr>
          <w:rFonts w:ascii="Times New Roman" w:hAnsi="Times New Roman" w:cs="Times New Roman"/>
          <w:sz w:val="24"/>
        </w:rPr>
        <w:t xml:space="preserve"> that act as</w:t>
      </w:r>
      <w:r w:rsidR="00601B93">
        <w:rPr>
          <w:rFonts w:ascii="Times New Roman" w:hAnsi="Times New Roman" w:cs="Times New Roman"/>
          <w:sz w:val="24"/>
        </w:rPr>
        <w:t xml:space="preserve"> in series (with muscle fibres) tension receptors that respond to passive distension</w:t>
      </w:r>
      <w:r w:rsidR="003427F2">
        <w:rPr>
          <w:rFonts w:ascii="Times New Roman" w:hAnsi="Times New Roman" w:cs="Times New Roman"/>
          <w:sz w:val="24"/>
        </w:rPr>
        <w:t xml:space="preserve"> and to contraction</w:t>
      </w:r>
      <w:r w:rsidR="00A84DE2">
        <w:rPr>
          <w:rFonts w:ascii="Times New Roman" w:hAnsi="Times New Roman" w:cs="Times New Roman"/>
          <w:sz w:val="24"/>
        </w:rPr>
        <w:t xml:space="preserve"> </w:t>
      </w:r>
      <w:r w:rsidR="00A84DE2">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&lt;EndNote&gt;&lt;Cite&gt;&lt;Author&gt;Iggo&lt;/Author&gt;&lt;Year&gt;1955&lt;/Year&gt;&lt;RecNum&gt;15&lt;/RecNum&gt;&lt;DisplayText&gt;(Iggo, 1955)&lt;/DisplayText&gt;&lt;record&gt;&lt;rec-number&gt;15&lt;/rec-number&gt;&lt;foreign-keys&gt;&lt;key app="EN" db-id="ftzrp2wwgs05zuesetppaew1vxrrf50fwr0e"&gt;15&lt;/key&gt;&lt;/foreign-keys&gt;&lt;ref-type name="Journal Article"&gt;17&lt;/ref-type&gt;&lt;contributors&gt;&lt;authors&gt;&lt;author&gt;Iggo, A,&lt;/author&gt;&lt;/authors&gt;&lt;/contributors&gt;&lt;titles&gt;&lt;title&gt;Tension receptors in the stomach and the urinary bladder&lt;/title&gt;&lt;secondary-title&gt;Journal of Physiology&lt;/secondary-title&gt;&lt;/titles&gt;&lt;periodical&gt;&lt;full-title&gt;Journal of Physiology&lt;/full-title&gt;&lt;/periodical&gt;&lt;pages&gt;593-607&lt;/pages&gt;&lt;volume&gt;128&lt;/volume&gt;&lt;dates&gt;&lt;year&gt;1955&lt;/year&gt;&lt;/dates&gt;&lt;urls&gt;&lt;/urls&gt;&lt;/record&gt;&lt;/Cite&gt;&lt;/EndNote&gt;</w:instrText>
      </w:r>
      <w:r w:rsidR="00A84DE2">
        <w:rPr>
          <w:rFonts w:ascii="Times New Roman" w:hAnsi="Times New Roman" w:cs="Times New Roman"/>
          <w:sz w:val="24"/>
        </w:rPr>
        <w:fldChar w:fldCharType="separate"/>
      </w:r>
      <w:r w:rsidR="007B41C0">
        <w:rPr>
          <w:rFonts w:ascii="Times New Roman" w:hAnsi="Times New Roman" w:cs="Times New Roman"/>
          <w:noProof/>
          <w:sz w:val="24"/>
        </w:rPr>
        <w:t>(</w:t>
      </w:r>
      <w:hyperlink w:anchor="_ENREF_14" w:tooltip="Iggo, 1955 #15" w:history="1">
        <w:r w:rsidR="0035034E">
          <w:rPr>
            <w:rFonts w:ascii="Times New Roman" w:hAnsi="Times New Roman" w:cs="Times New Roman"/>
            <w:noProof/>
            <w:sz w:val="24"/>
          </w:rPr>
          <w:t>Iggo, 1955</w:t>
        </w:r>
      </w:hyperlink>
      <w:r w:rsidR="007B41C0">
        <w:rPr>
          <w:rFonts w:ascii="Times New Roman" w:hAnsi="Times New Roman" w:cs="Times New Roman"/>
          <w:noProof/>
          <w:sz w:val="24"/>
        </w:rPr>
        <w:t>)</w:t>
      </w:r>
      <w:r w:rsidR="00A84DE2">
        <w:rPr>
          <w:rFonts w:ascii="Times New Roman" w:hAnsi="Times New Roman" w:cs="Times New Roman"/>
          <w:sz w:val="24"/>
        </w:rPr>
        <w:fldChar w:fldCharType="end"/>
      </w:r>
      <w:r w:rsidR="003427F2">
        <w:rPr>
          <w:rFonts w:ascii="Times New Roman" w:hAnsi="Times New Roman" w:cs="Times New Roman"/>
          <w:sz w:val="24"/>
        </w:rPr>
        <w:t>, however this was challenged by studies in the rat, describing the presence of vesical mechanoreceptors that respond to distension but not to contraction, defined as ‘volume’</w:t>
      </w:r>
      <w:r w:rsidR="007E2F2E">
        <w:rPr>
          <w:rFonts w:ascii="Times New Roman" w:hAnsi="Times New Roman" w:cs="Times New Roman"/>
          <w:sz w:val="24"/>
        </w:rPr>
        <w:t xml:space="preserve"> receptors </w:t>
      </w:r>
      <w:r w:rsidR="007E2F2E">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&lt;EndNote&gt;&lt;Cite&gt;&lt;Author&gt;Morrison&lt;/Author&gt;&lt;Year&gt;1997&lt;/Year&gt;&lt;RecNum&gt;18&lt;/RecNum&gt;&lt;DisplayText&gt;(Morrison, 1997)&lt;/DisplayText&gt;&lt;record&gt;&lt;rec-number&gt;18&lt;/rec-number&gt;&lt;foreign-keys&gt;&lt;key app="EN" db-id="ftzrp2wwgs05zuesetppaew1vxrrf50fwr0e"&gt;18&lt;/key&gt;&lt;/foreign-keys&gt;&lt;ref-type name="Journal Article"&gt;17&lt;/ref-type&gt;&lt;contributors&gt;&lt;authors&gt;&lt;author&gt;Morrison, J.,&lt;/author&gt;&lt;/authors&gt;&lt;/contributors&gt;&lt;titles&gt;&lt;title&gt;The physiological mechanisms involved in bladder emptying &lt;/title&gt;&lt;secondary-title&gt;Scandanavian Journal of Urology&lt;/secondary-title&gt;&lt;/titles&gt;&lt;periodical&gt;&lt;full-title&gt;Scandanavian Journal of Urology&lt;/full-title&gt;&lt;/periodical&gt;&lt;pages&gt;15-18&lt;/pages&gt;&lt;volume&gt;184&lt;/volume&gt;&lt;dates&gt;&lt;year&gt;1997&lt;/year&gt;&lt;/dates&gt;&lt;urls&gt;&lt;/urls&gt;&lt;/record&gt;&lt;/Cite&gt;&lt;/EndNote&gt;</w:instrText>
      </w:r>
      <w:r w:rsidR="007E2F2E">
        <w:rPr>
          <w:rFonts w:ascii="Times New Roman" w:hAnsi="Times New Roman" w:cs="Times New Roman"/>
          <w:sz w:val="24"/>
        </w:rPr>
        <w:fldChar w:fldCharType="separate"/>
      </w:r>
      <w:r w:rsidR="007B41C0">
        <w:rPr>
          <w:rFonts w:ascii="Times New Roman" w:hAnsi="Times New Roman" w:cs="Times New Roman"/>
          <w:noProof/>
          <w:sz w:val="24"/>
        </w:rPr>
        <w:t>(</w:t>
      </w:r>
      <w:hyperlink w:anchor="_ENREF_20" w:tooltip="Morrison, 1997 #18" w:history="1">
        <w:r w:rsidR="0035034E">
          <w:rPr>
            <w:rFonts w:ascii="Times New Roman" w:hAnsi="Times New Roman" w:cs="Times New Roman"/>
            <w:noProof/>
            <w:sz w:val="24"/>
          </w:rPr>
          <w:t>Morrison, 1997</w:t>
        </w:r>
      </w:hyperlink>
      <w:r w:rsidR="007B41C0">
        <w:rPr>
          <w:rFonts w:ascii="Times New Roman" w:hAnsi="Times New Roman" w:cs="Times New Roman"/>
          <w:noProof/>
          <w:sz w:val="24"/>
        </w:rPr>
        <w:t>)</w:t>
      </w:r>
      <w:r w:rsidR="007E2F2E">
        <w:rPr>
          <w:rFonts w:ascii="Times New Roman" w:hAnsi="Times New Roman" w:cs="Times New Roman"/>
          <w:sz w:val="24"/>
        </w:rPr>
        <w:fldChar w:fldCharType="end"/>
      </w:r>
      <w:r w:rsidR="003427F2">
        <w:rPr>
          <w:rFonts w:ascii="Times New Roman" w:hAnsi="Times New Roman" w:cs="Times New Roman"/>
          <w:sz w:val="24"/>
        </w:rPr>
        <w:t xml:space="preserve"> </w:t>
      </w:r>
      <w:r w:rsidR="00D41CC8" w:rsidRPr="00BF280B">
        <w:rPr>
          <w:rFonts w:ascii="Times New Roman" w:hAnsi="Times New Roman" w:cs="Times New Roman"/>
          <w:sz w:val="24"/>
        </w:rPr>
        <w:t>.  From various in vivo</w:t>
      </w:r>
      <w:r w:rsidR="005220ED" w:rsidRPr="00BF280B">
        <w:rPr>
          <w:rFonts w:ascii="Times New Roman" w:hAnsi="Times New Roman" w:cs="Times New Roman"/>
          <w:sz w:val="24"/>
        </w:rPr>
        <w:t xml:space="preserve"> and in vitro</w:t>
      </w:r>
      <w:r w:rsidR="00D41CC8" w:rsidRPr="00BF280B">
        <w:rPr>
          <w:rFonts w:ascii="Times New Roman" w:hAnsi="Times New Roman" w:cs="Times New Roman"/>
          <w:sz w:val="24"/>
        </w:rPr>
        <w:t xml:space="preserve"> studies, bladder innervating </w:t>
      </w:r>
      <w:r w:rsidR="005220ED" w:rsidRPr="00BF280B">
        <w:rPr>
          <w:rFonts w:ascii="Times New Roman" w:hAnsi="Times New Roman" w:cs="Times New Roman"/>
          <w:sz w:val="24"/>
        </w:rPr>
        <w:t>afferents</w:t>
      </w:r>
      <w:r w:rsidR="00D41CC8" w:rsidRPr="00BF280B">
        <w:rPr>
          <w:rFonts w:ascii="Times New Roman" w:hAnsi="Times New Roman" w:cs="Times New Roman"/>
          <w:sz w:val="24"/>
        </w:rPr>
        <w:t xml:space="preserve"> have been divided into a number of </w:t>
      </w:r>
      <w:r w:rsidR="005220ED" w:rsidRPr="00BF280B">
        <w:rPr>
          <w:rFonts w:ascii="Times New Roman" w:hAnsi="Times New Roman" w:cs="Times New Roman"/>
          <w:sz w:val="24"/>
        </w:rPr>
        <w:t>categories</w:t>
      </w:r>
      <w:r w:rsidR="00A84DE2">
        <w:rPr>
          <w:rFonts w:ascii="Times New Roman" w:hAnsi="Times New Roman" w:cs="Times New Roman"/>
          <w:sz w:val="24"/>
        </w:rPr>
        <w:t xml:space="preserve"> both based on the location of their receptive field</w:t>
      </w:r>
      <w:r w:rsidR="00454A41">
        <w:rPr>
          <w:rFonts w:ascii="Times New Roman" w:hAnsi="Times New Roman" w:cs="Times New Roman"/>
          <w:sz w:val="24"/>
        </w:rPr>
        <w:t xml:space="preserve"> </w:t>
      </w:r>
      <w:r w:rsidR="00454A41">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&lt;EndNote&gt;&lt;Cite&gt;&lt;Author&gt;Zagorodnyuk&lt;/Author&gt;&lt;Year&gt;2007&lt;/Year&gt;&lt;RecNum&gt;16&lt;/RecNum&gt;&lt;DisplayText&gt;(Zagorodnyuk&lt;style face="italic"&gt; et al.&lt;/style&gt;, 2007)&lt;/DisplayText&gt;&lt;record&gt;&lt;rec-number&gt;16&lt;/rec-number&gt;&lt;foreign-keys&gt;&lt;key app="EN" db-id="ftzrp2wwgs05zuesetppaew1vxrrf50fwr0e"&gt;16&lt;/key&gt;&lt;/foreign-keys&gt;&lt;ref-type name="Journal Article"&gt;17&lt;/ref-type&gt;&lt;contributors&gt;&lt;authors&gt;&lt;author&gt;Zagorodnyuk, V.P.,&lt;/author&gt;&lt;author&gt;Gibbins, I. L.,&lt;/author&gt;&lt;author&gt;Costa, M.,&lt;/author&gt;&lt;author&gt;Brookes, S.J.H.,&lt;/author&gt;&lt;author&gt;Gregory, S.&lt;/author&gt;&lt;/authors&gt;&lt;/contributors&gt;&lt;titles&gt;&lt;title&gt;Properties of the major classes of mechanoreceptors in the guinea pig bladder&lt;/title&gt;&lt;secondary-title&gt;Journal of Physiology&lt;/secondary-title&gt;&lt;/titles&gt;&lt;periodical&gt;&lt;full-title&gt;Journal of Physiology&lt;/full-title&gt;&lt;/periodical&gt;&lt;pages&gt;147-163&lt;/pages&gt;&lt;volume&gt;585&lt;/volume&gt;&lt;dates&gt;&lt;year&gt;2007&lt;/year&gt;&lt;/dates&gt;&lt;urls&gt;&lt;/urls&gt;&lt;/record&gt;&lt;/Cite&gt;&lt;/EndNote&gt;</w:instrText>
      </w:r>
      <w:r w:rsidR="00454A41">
        <w:rPr>
          <w:rFonts w:ascii="Times New Roman" w:hAnsi="Times New Roman" w:cs="Times New Roman"/>
          <w:sz w:val="24"/>
        </w:rPr>
        <w:fldChar w:fldCharType="separate"/>
      </w:r>
      <w:r w:rsidR="007B41C0">
        <w:rPr>
          <w:rFonts w:ascii="Times New Roman" w:hAnsi="Times New Roman" w:cs="Times New Roman"/>
          <w:noProof/>
          <w:sz w:val="24"/>
        </w:rPr>
        <w:t>(</w:t>
      </w:r>
      <w:hyperlink w:anchor="_ENREF_33" w:tooltip="Zagorodnyuk, 2007 #16" w:history="1">
        <w:r w:rsidR="0035034E">
          <w:rPr>
            <w:rFonts w:ascii="Times New Roman" w:hAnsi="Times New Roman" w:cs="Times New Roman"/>
            <w:noProof/>
            <w:sz w:val="24"/>
          </w:rPr>
          <w:t>Zagorodnyuk</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2007</w:t>
        </w:r>
      </w:hyperlink>
      <w:r w:rsidR="007B41C0">
        <w:rPr>
          <w:rFonts w:ascii="Times New Roman" w:hAnsi="Times New Roman" w:cs="Times New Roman"/>
          <w:noProof/>
          <w:sz w:val="24"/>
        </w:rPr>
        <w:t>)</w:t>
      </w:r>
      <w:r w:rsidR="00454A41">
        <w:rPr>
          <w:rFonts w:ascii="Times New Roman" w:hAnsi="Times New Roman" w:cs="Times New Roman"/>
          <w:sz w:val="24"/>
        </w:rPr>
        <w:fldChar w:fldCharType="end"/>
      </w:r>
      <w:r w:rsidR="00A84DE2">
        <w:rPr>
          <w:rFonts w:ascii="Times New Roman" w:hAnsi="Times New Roman" w:cs="Times New Roman"/>
          <w:sz w:val="24"/>
        </w:rPr>
        <w:t>,</w:t>
      </w:r>
      <w:r w:rsidR="00454A41">
        <w:rPr>
          <w:rFonts w:ascii="Times New Roman" w:hAnsi="Times New Roman" w:cs="Times New Roman"/>
          <w:sz w:val="24"/>
        </w:rPr>
        <w:t xml:space="preserve"> </w:t>
      </w:r>
      <w:r w:rsidR="00454A41">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sidR="00454A41">
        <w:rPr>
          <w:rFonts w:ascii="Times New Roman" w:hAnsi="Times New Roman" w:cs="Times New Roman"/>
          <w:sz w:val="24"/>
        </w:rPr>
        <w:fldChar w:fldCharType="separate"/>
      </w:r>
      <w:r w:rsidR="007B41C0">
        <w:rPr>
          <w:rFonts w:ascii="Times New Roman" w:hAnsi="Times New Roman" w:cs="Times New Roman"/>
          <w:noProof/>
          <w:sz w:val="24"/>
        </w:rPr>
        <w:t>(</w:t>
      </w:r>
      <w:hyperlink w:anchor="_ENREF_31" w:tooltip="Zagorodnyuk, 2009 #5" w:history="1">
        <w:r w:rsidR="0035034E">
          <w:rPr>
            <w:rFonts w:ascii="Times New Roman" w:hAnsi="Times New Roman" w:cs="Times New Roman"/>
            <w:noProof/>
            <w:sz w:val="24"/>
          </w:rPr>
          <w:t>Zagorodnyuk</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2009</w:t>
        </w:r>
      </w:hyperlink>
      <w:r w:rsidR="007B41C0">
        <w:rPr>
          <w:rFonts w:ascii="Times New Roman" w:hAnsi="Times New Roman" w:cs="Times New Roman"/>
          <w:noProof/>
          <w:sz w:val="24"/>
        </w:rPr>
        <w:t>)</w:t>
      </w:r>
      <w:r w:rsidR="00454A41">
        <w:rPr>
          <w:rFonts w:ascii="Times New Roman" w:hAnsi="Times New Roman" w:cs="Times New Roman"/>
          <w:sz w:val="24"/>
        </w:rPr>
        <w:fldChar w:fldCharType="end"/>
      </w:r>
      <w:r w:rsidR="00454A41">
        <w:rPr>
          <w:rFonts w:ascii="Times New Roman" w:hAnsi="Times New Roman" w:cs="Times New Roman"/>
          <w:sz w:val="24"/>
        </w:rPr>
        <w:t xml:space="preserve">, </w:t>
      </w:r>
      <w:r w:rsidR="00A84DE2">
        <w:rPr>
          <w:rFonts w:ascii="Times New Roman" w:hAnsi="Times New Roman" w:cs="Times New Roman"/>
          <w:sz w:val="24"/>
        </w:rPr>
        <w:t xml:space="preserve"> activation threshold</w:t>
      </w:r>
      <w:r w:rsidR="00454A41">
        <w:rPr>
          <w:rFonts w:ascii="Times New Roman" w:hAnsi="Times New Roman" w:cs="Times New Roman"/>
          <w:sz w:val="24"/>
        </w:rPr>
        <w:t xml:space="preserve"> </w:t>
      </w:r>
      <w:r w:rsidR="00454A41">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454A41">
        <w:rPr>
          <w:rFonts w:ascii="Times New Roman" w:hAnsi="Times New Roman" w:cs="Times New Roman"/>
          <w:sz w:val="24"/>
        </w:rPr>
        <w:fldChar w:fldCharType="separate"/>
      </w:r>
      <w:r w:rsidR="007B41C0">
        <w:rPr>
          <w:rFonts w:ascii="Times New Roman" w:hAnsi="Times New Roman" w:cs="Times New Roman"/>
          <w:noProof/>
          <w:sz w:val="24"/>
        </w:rPr>
        <w:t>(</w:t>
      </w:r>
      <w:hyperlink w:anchor="_ENREF_23" w:tooltip="Rong, 2002 #1" w:history="1">
        <w:r w:rsidR="0035034E">
          <w:rPr>
            <w:rFonts w:ascii="Times New Roman" w:hAnsi="Times New Roman" w:cs="Times New Roman"/>
            <w:noProof/>
            <w:sz w:val="24"/>
          </w:rPr>
          <w:t>Rong</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2002</w:t>
        </w:r>
      </w:hyperlink>
      <w:r w:rsidR="007B41C0">
        <w:rPr>
          <w:rFonts w:ascii="Times New Roman" w:hAnsi="Times New Roman" w:cs="Times New Roman"/>
          <w:noProof/>
          <w:sz w:val="24"/>
        </w:rPr>
        <w:t>)</w:t>
      </w:r>
      <w:r w:rsidR="00454A41">
        <w:rPr>
          <w:rFonts w:ascii="Times New Roman" w:hAnsi="Times New Roman" w:cs="Times New Roman"/>
          <w:sz w:val="24"/>
        </w:rPr>
        <w:fldChar w:fldCharType="end"/>
      </w:r>
      <w:r w:rsidR="00454A41">
        <w:rPr>
          <w:rFonts w:ascii="Times New Roman" w:hAnsi="Times New Roman" w:cs="Times New Roman"/>
          <w:sz w:val="24"/>
        </w:rPr>
        <w:t xml:space="preserve">, </w:t>
      </w:r>
      <w:r w:rsidR="00A84DE2">
        <w:rPr>
          <w:rFonts w:ascii="Times New Roman" w:hAnsi="Times New Roman" w:cs="Times New Roman"/>
          <w:sz w:val="24"/>
        </w:rPr>
        <w:t xml:space="preserve"> and response to various stimuli </w:t>
      </w:r>
      <w:r w:rsidR="00A84DE2">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&lt;EndNote&gt;&lt;Cite&gt;&lt;Author&gt;Moss&lt;/Author&gt;&lt;Year&gt;1997&lt;/Year&gt;&lt;RecNum&gt;14&lt;/RecNum&gt;&lt;DisplayText&gt;(Moss&lt;style face="italic"&gt; et al.&lt;/style&gt;, 1997)&lt;/DisplayText&gt;&lt;record&gt;&lt;rec-number&gt;14&lt;/rec-number&gt;&lt;foreign-keys&gt;&lt;key app="EN" db-id="ftzrp2wwgs05zuesetppaew1vxrrf50fwr0e"&gt;14&lt;/key&gt;&lt;/foreign-keys&gt;&lt;ref-type name="Journal Article"&gt;17&lt;/ref-type&gt;&lt;contributors&gt;&lt;authors&gt;&lt;author&gt;Moss, N. G.,&lt;/author&gt;&lt;author&gt;Wallace Harrington, W.,&lt;/author&gt;&lt;author&gt;Tucker, S.&lt;/author&gt;&lt;/authors&gt;&lt;/contributors&gt;&lt;titles&gt;&lt;title&gt;Pressure, volume, and chemosensitivity in afferent innervation of urinary bladder in rats&lt;/title&gt;&lt;secondary-title&gt;American journal of physiology&lt;/secondary-title&gt;&lt;/titles&gt;&lt;periodical&gt;&lt;full-title&gt;American journal of physiology&lt;/full-title&gt;&lt;/periodical&gt;&lt;pages&gt;695-703&lt;/pages&gt;&lt;volume&gt;272&lt;/volume&gt;&lt;dates&gt;&lt;year&gt;1997&lt;/year&gt;&lt;/dates&gt;&lt;urls&gt;&lt;/urls&gt;&lt;/record&gt;&lt;/Cite&gt;&lt;/EndNote&gt;</w:instrText>
      </w:r>
      <w:r w:rsidR="00A84DE2">
        <w:rPr>
          <w:rFonts w:ascii="Times New Roman" w:hAnsi="Times New Roman" w:cs="Times New Roman"/>
          <w:sz w:val="24"/>
        </w:rPr>
        <w:fldChar w:fldCharType="separate"/>
      </w:r>
      <w:r w:rsidR="007B41C0">
        <w:rPr>
          <w:rFonts w:ascii="Times New Roman" w:hAnsi="Times New Roman" w:cs="Times New Roman"/>
          <w:noProof/>
          <w:sz w:val="24"/>
        </w:rPr>
        <w:t>(</w:t>
      </w:r>
      <w:hyperlink w:anchor="_ENREF_21" w:tooltip="Moss, 1997 #14" w:history="1">
        <w:r w:rsidR="0035034E">
          <w:rPr>
            <w:rFonts w:ascii="Times New Roman" w:hAnsi="Times New Roman" w:cs="Times New Roman"/>
            <w:noProof/>
            <w:sz w:val="24"/>
          </w:rPr>
          <w:t>Moss</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1997</w:t>
        </w:r>
      </w:hyperlink>
      <w:r w:rsidR="007B41C0">
        <w:rPr>
          <w:rFonts w:ascii="Times New Roman" w:hAnsi="Times New Roman" w:cs="Times New Roman"/>
          <w:noProof/>
          <w:sz w:val="24"/>
        </w:rPr>
        <w:t>)</w:t>
      </w:r>
      <w:r w:rsidR="00A84DE2">
        <w:rPr>
          <w:rFonts w:ascii="Times New Roman" w:hAnsi="Times New Roman" w:cs="Times New Roman"/>
          <w:sz w:val="24"/>
        </w:rPr>
        <w:fldChar w:fldCharType="end"/>
      </w:r>
      <w:r w:rsidR="00454A41">
        <w:rPr>
          <w:rFonts w:ascii="Times New Roman" w:hAnsi="Times New Roman" w:cs="Times New Roman"/>
          <w:sz w:val="24"/>
        </w:rPr>
        <w:t>,</w:t>
      </w:r>
      <w:r w:rsidR="00A84DE2">
        <w:rPr>
          <w:rFonts w:ascii="Times New Roman" w:hAnsi="Times New Roman" w:cs="Times New Roman"/>
          <w:sz w:val="24"/>
        </w:rPr>
        <w:t xml:space="preserve"> </w:t>
      </w:r>
      <w:r w:rsidR="00A84DE2">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&lt;EndNote&gt;&lt;Cite&gt;&lt;Author&gt;Zagorodnyuk&lt;/Author&gt;&lt;Year&gt;2007&lt;/Year&gt;&lt;RecNum&gt;16&lt;/RecNum&gt;&lt;DisplayText&gt;(Zagorodnyuk&lt;style face="italic"&gt; et al.&lt;/style&gt;, 2007)&lt;/DisplayText&gt;&lt;record&gt;&lt;rec-number&gt;16&lt;/rec-number&gt;&lt;foreign-keys&gt;&lt;key app="EN" db-id="ftzrp2wwgs05zuesetppaew1vxrrf50fwr0e"&gt;16&lt;/key&gt;&lt;/foreign-keys&gt;&lt;ref-type name="Journal Article"&gt;17&lt;/ref-type&gt;&lt;contributors&gt;&lt;authors&gt;&lt;author&gt;Zagorodnyuk, V.P.,&lt;/author&gt;&lt;author&gt;Gibbins, I. L.,&lt;/author&gt;&lt;author&gt;Costa, M.,&lt;/author&gt;&lt;author&gt;Brookes, S.J.H.,&lt;/author&gt;&lt;author&gt;Gregory, S.&lt;/author&gt;&lt;/authors&gt;&lt;/contributors&gt;&lt;titles&gt;&lt;title&gt;Properties of the major classes of mechanoreceptors in the guinea pig bladder&lt;/title&gt;&lt;secondary-title&gt;Journal of Physiology&lt;/secondary-title&gt;&lt;/titles&gt;&lt;periodical&gt;&lt;full-title&gt;Journal of Physiology&lt;/full-title&gt;&lt;/periodical&gt;&lt;pages&gt;147-163&lt;/pages&gt;&lt;volume&gt;585&lt;/volume&gt;&lt;dates&gt;&lt;year&gt;2007&lt;/year&gt;&lt;/dates&gt;&lt;urls&gt;&lt;/urls&gt;&lt;/record&gt;&lt;/Cite&gt;&lt;/EndNote&gt;</w:instrText>
      </w:r>
      <w:r w:rsidR="00A84DE2">
        <w:rPr>
          <w:rFonts w:ascii="Times New Roman" w:hAnsi="Times New Roman" w:cs="Times New Roman"/>
          <w:sz w:val="24"/>
        </w:rPr>
        <w:fldChar w:fldCharType="separate"/>
      </w:r>
      <w:r w:rsidR="007B41C0">
        <w:rPr>
          <w:rFonts w:ascii="Times New Roman" w:hAnsi="Times New Roman" w:cs="Times New Roman"/>
          <w:noProof/>
          <w:sz w:val="24"/>
        </w:rPr>
        <w:t>(</w:t>
      </w:r>
      <w:hyperlink w:anchor="_ENREF_33" w:tooltip="Zagorodnyuk, 2007 #16" w:history="1">
        <w:r w:rsidR="0035034E">
          <w:rPr>
            <w:rFonts w:ascii="Times New Roman" w:hAnsi="Times New Roman" w:cs="Times New Roman"/>
            <w:noProof/>
            <w:sz w:val="24"/>
          </w:rPr>
          <w:t>Zagorodnyuk</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2007</w:t>
        </w:r>
      </w:hyperlink>
      <w:r w:rsidR="007B41C0">
        <w:rPr>
          <w:rFonts w:ascii="Times New Roman" w:hAnsi="Times New Roman" w:cs="Times New Roman"/>
          <w:noProof/>
          <w:sz w:val="24"/>
        </w:rPr>
        <w:t>)</w:t>
      </w:r>
      <w:r w:rsidR="00A84DE2">
        <w:rPr>
          <w:rFonts w:ascii="Times New Roman" w:hAnsi="Times New Roman" w:cs="Times New Roman"/>
          <w:sz w:val="24"/>
        </w:rPr>
        <w:fldChar w:fldCharType="end"/>
      </w:r>
      <w:r w:rsidR="00BF280B" w:rsidRPr="00BF280B">
        <w:rPr>
          <w:rFonts w:ascii="Times New Roman" w:hAnsi="Times New Roman" w:cs="Times New Roman"/>
          <w:sz w:val="24"/>
        </w:rPr>
        <w:t xml:space="preserve"> as discussed in</w:t>
      </w:r>
      <w:r w:rsidR="00A84DE2">
        <w:rPr>
          <w:rFonts w:ascii="Times New Roman" w:hAnsi="Times New Roman" w:cs="Times New Roman"/>
          <w:sz w:val="24"/>
        </w:rPr>
        <w:t xml:space="preserve"> detail in</w:t>
      </w:r>
      <w:r w:rsidR="00BF280B" w:rsidRPr="00BF280B">
        <w:rPr>
          <w:rFonts w:ascii="Times New Roman" w:hAnsi="Times New Roman" w:cs="Times New Roman"/>
          <w:sz w:val="24"/>
        </w:rPr>
        <w:t xml:space="preserve"> </w:t>
      </w:r>
      <w:r w:rsidR="00E809C0">
        <w:rPr>
          <w:rFonts w:ascii="Times New Roman" w:hAnsi="Times New Roman" w:cs="Times New Roman"/>
          <w:sz w:val="24"/>
        </w:rPr>
        <w:t xml:space="preserve">chapter 1.  </w:t>
      </w:r>
      <w:r w:rsidR="00BF280B">
        <w:rPr>
          <w:rFonts w:ascii="Times New Roman" w:hAnsi="Times New Roman" w:cs="Times New Roman"/>
          <w:sz w:val="24"/>
        </w:rPr>
        <w:t>One of the limitations of this preparation</w:t>
      </w:r>
      <w:r w:rsidR="00BF280B" w:rsidRPr="00BF280B">
        <w:rPr>
          <w:rFonts w:ascii="Times New Roman" w:hAnsi="Times New Roman" w:cs="Times New Roman"/>
          <w:sz w:val="24"/>
        </w:rPr>
        <w:t xml:space="preserve"> </w:t>
      </w:r>
      <w:r w:rsidR="00BF280B">
        <w:rPr>
          <w:rFonts w:ascii="Times New Roman" w:hAnsi="Times New Roman" w:cs="Times New Roman"/>
          <w:sz w:val="24"/>
        </w:rPr>
        <w:t>is its inability to map the receptive fields of the recorded afferent nerve fibres within a preparation, yet using the wavemarking and single unit analysis  function in Spike software, spikes could be grouped and classified as a low or high threshold afferent nerve fibre depending on the</w:t>
      </w:r>
      <w:r w:rsidR="00454A41">
        <w:rPr>
          <w:rFonts w:ascii="Times New Roman" w:hAnsi="Times New Roman" w:cs="Times New Roman"/>
          <w:sz w:val="24"/>
        </w:rPr>
        <w:t>ir</w:t>
      </w:r>
      <w:r w:rsidR="00BF280B">
        <w:rPr>
          <w:rFonts w:ascii="Times New Roman" w:hAnsi="Times New Roman" w:cs="Times New Roman"/>
          <w:sz w:val="24"/>
        </w:rPr>
        <w:t xml:space="preserve"> activatio</w:t>
      </w:r>
      <w:r w:rsidR="00A84DE2">
        <w:rPr>
          <w:rFonts w:ascii="Times New Roman" w:hAnsi="Times New Roman" w:cs="Times New Roman"/>
          <w:sz w:val="24"/>
        </w:rPr>
        <w:t>n threshold</w:t>
      </w:r>
      <w:r w:rsidR="00454A41">
        <w:rPr>
          <w:rFonts w:ascii="Times New Roman" w:hAnsi="Times New Roman" w:cs="Times New Roman"/>
          <w:sz w:val="24"/>
        </w:rPr>
        <w:t xml:space="preserve"> as previously described </w:t>
      </w:r>
      <w:r w:rsidR="00454A41">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454A41">
        <w:rPr>
          <w:rFonts w:ascii="Times New Roman" w:hAnsi="Times New Roman" w:cs="Times New Roman"/>
          <w:sz w:val="24"/>
        </w:rPr>
        <w:fldChar w:fldCharType="separate"/>
      </w:r>
      <w:r w:rsidR="007B41C0">
        <w:rPr>
          <w:rFonts w:ascii="Times New Roman" w:hAnsi="Times New Roman" w:cs="Times New Roman"/>
          <w:noProof/>
          <w:sz w:val="24"/>
        </w:rPr>
        <w:t>(</w:t>
      </w:r>
      <w:hyperlink w:anchor="_ENREF_23" w:tooltip="Rong, 2002 #1" w:history="1">
        <w:r w:rsidR="0035034E">
          <w:rPr>
            <w:rFonts w:ascii="Times New Roman" w:hAnsi="Times New Roman" w:cs="Times New Roman"/>
            <w:noProof/>
            <w:sz w:val="24"/>
          </w:rPr>
          <w:t>Rong</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2002</w:t>
        </w:r>
      </w:hyperlink>
      <w:r w:rsidR="007B41C0">
        <w:rPr>
          <w:rFonts w:ascii="Times New Roman" w:hAnsi="Times New Roman" w:cs="Times New Roman"/>
          <w:noProof/>
          <w:sz w:val="24"/>
        </w:rPr>
        <w:t>)</w:t>
      </w:r>
      <w:r w:rsidR="00454A41">
        <w:rPr>
          <w:rFonts w:ascii="Times New Roman" w:hAnsi="Times New Roman" w:cs="Times New Roman"/>
          <w:sz w:val="24"/>
        </w:rPr>
        <w:fldChar w:fldCharType="end"/>
      </w:r>
      <w:r w:rsidR="00454A41">
        <w:rPr>
          <w:rFonts w:ascii="Times New Roman" w:hAnsi="Times New Roman" w:cs="Times New Roman"/>
          <w:sz w:val="24"/>
        </w:rPr>
        <w:t xml:space="preserve">, </w:t>
      </w:r>
      <w:r w:rsidR="00454A41">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&lt;EndNote&gt;&lt;Cite&gt;&lt;Author&gt;Daly&lt;/Author&gt;&lt;Year&gt;2007&lt;/Year&gt;&lt;RecNum&gt;2&lt;/RecNum&gt;&lt;DisplayText&gt;(Daly&lt;style face="italic"&gt; et al.&lt;/style&gt;, 2007)&lt;/DisplayText&gt;&lt;record&gt;&lt;rec-number&gt;2&lt;/rec-number&gt;&lt;foreign-keys&gt;&lt;key app="EN" db-id="ftzrp2wwgs05zuesetppaew1vxrrf50fwr0e"&gt;2&lt;/key&gt;&lt;/foreign-keys&gt;&lt;ref-type name="Journal Article"&gt;17&lt;/ref-type&gt;&lt;contributors&gt;&lt;authors&gt;&lt;author&gt;Daly, D,&lt;/author&gt;&lt;author&gt;Rong, W,&lt;/author&gt;&lt;author&gt;Chess-Williams, R,&lt;/author&gt;&lt;author&gt;Chapple, C.R.,&lt;/author&gt;&lt;author&gt;Grundy, D&lt;/author&gt;&lt;/authors&gt;&lt;/contributors&gt;&lt;titles&gt;&lt;title&gt;Bladder afferent sensitivity in wildtype and TRPV1 knockout mice&lt;/title&gt;&lt;secondary-title&gt;The Journal of Physiology&lt;/secondary-title&gt;&lt;/titles&gt;&lt;periodical&gt;&lt;full-title&gt;The Journal of Physiology&lt;/full-title&gt;&lt;/periodical&gt;&lt;pages&gt;663-674&lt;/pages&gt;&lt;volume&gt;583&lt;/volume&gt;&lt;dates&gt;&lt;year&gt;2007&lt;/year&gt;&lt;/dates&gt;&lt;urls&gt;&lt;/urls&gt;&lt;/record&gt;&lt;/Cite&gt;&lt;/EndNote&gt;</w:instrText>
      </w:r>
      <w:r w:rsidR="00454A41">
        <w:rPr>
          <w:rFonts w:ascii="Times New Roman" w:hAnsi="Times New Roman" w:cs="Times New Roman"/>
          <w:sz w:val="24"/>
        </w:rPr>
        <w:fldChar w:fldCharType="separate"/>
      </w:r>
      <w:r w:rsidR="007B41C0">
        <w:rPr>
          <w:rFonts w:ascii="Times New Roman" w:hAnsi="Times New Roman" w:cs="Times New Roman"/>
          <w:noProof/>
          <w:sz w:val="24"/>
        </w:rPr>
        <w:t>(</w:t>
      </w:r>
      <w:hyperlink w:anchor="_ENREF_6" w:tooltip="Daly, 2007 #2" w:history="1">
        <w:r w:rsidR="0035034E">
          <w:rPr>
            <w:rFonts w:ascii="Times New Roman" w:hAnsi="Times New Roman" w:cs="Times New Roman"/>
            <w:noProof/>
            <w:sz w:val="24"/>
          </w:rPr>
          <w:t>Daly</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2007</w:t>
        </w:r>
      </w:hyperlink>
      <w:r w:rsidR="007B41C0">
        <w:rPr>
          <w:rFonts w:ascii="Times New Roman" w:hAnsi="Times New Roman" w:cs="Times New Roman"/>
          <w:noProof/>
          <w:sz w:val="24"/>
        </w:rPr>
        <w:t>)</w:t>
      </w:r>
      <w:r w:rsidR="00454A41">
        <w:rPr>
          <w:rFonts w:ascii="Times New Roman" w:hAnsi="Times New Roman" w:cs="Times New Roman"/>
          <w:sz w:val="24"/>
        </w:rPr>
        <w:fldChar w:fldCharType="end"/>
      </w:r>
      <w:r w:rsidR="00A84DE2">
        <w:rPr>
          <w:rFonts w:ascii="Times New Roman" w:hAnsi="Times New Roman" w:cs="Times New Roman"/>
          <w:sz w:val="24"/>
        </w:rPr>
        <w:t>.</w:t>
      </w:r>
      <w:r w:rsidR="00454A41">
        <w:rPr>
          <w:rFonts w:ascii="Times New Roman" w:hAnsi="Times New Roman" w:cs="Times New Roman"/>
          <w:sz w:val="24"/>
        </w:rPr>
        <w:t xml:space="preserve">  </w:t>
      </w:r>
    </w:p>
    <w:p w:rsidR="00454A41" w:rsidRDefault="00454A41" w:rsidP="00BF280B">
      <w:pPr>
        <w:spacing w:line="360" w:lineRule="auto"/>
        <w:rPr>
          <w:rFonts w:ascii="Times New Roman" w:hAnsi="Times New Roman" w:cs="Times New Roman"/>
          <w:sz w:val="24"/>
        </w:rPr>
      </w:pPr>
    </w:p>
    <w:p w:rsidR="00454A41" w:rsidRDefault="00454A41" w:rsidP="00454A41">
      <w:pPr>
        <w:pStyle w:val="Heading2"/>
      </w:pPr>
      <w:proofErr w:type="gramStart"/>
      <w:r>
        <w:t>Low and high threshold afferent fibres.</w:t>
      </w:r>
      <w:proofErr w:type="gramEnd"/>
    </w:p>
    <w:p w:rsidR="00454A41" w:rsidRDefault="00454A41" w:rsidP="00BF280B">
      <w:pPr>
        <w:spacing w:line="360" w:lineRule="auto"/>
        <w:rPr>
          <w:rFonts w:ascii="Times New Roman" w:hAnsi="Times New Roman" w:cs="Times New Roman"/>
          <w:sz w:val="24"/>
        </w:rPr>
      </w:pPr>
    </w:p>
    <w:p w:rsidR="00B805EF" w:rsidRDefault="00ED2871" w:rsidP="00BF280B">
      <w:pPr>
        <w:spacing w:line="360" w:lineRule="auto"/>
        <w:rPr>
          <w:rFonts w:ascii="Times New Roman" w:hAnsi="Times New Roman" w:cs="Times New Roman"/>
          <w:sz w:val="24"/>
        </w:rPr>
      </w:pPr>
      <w:r>
        <w:rPr>
          <w:rFonts w:ascii="Times New Roman" w:hAnsi="Times New Roman" w:cs="Times New Roman"/>
          <w:sz w:val="24"/>
        </w:rPr>
        <w:t xml:space="preserve">A dual innervation system travelling via both the hypogastric, pelvic and lumbar </w:t>
      </w:r>
      <w:r w:rsidR="00B805EF">
        <w:rPr>
          <w:rFonts w:ascii="Times New Roman" w:hAnsi="Times New Roman" w:cs="Times New Roman"/>
          <w:sz w:val="24"/>
        </w:rPr>
        <w:t>splanchnic</w:t>
      </w:r>
      <w:r>
        <w:rPr>
          <w:rFonts w:ascii="Times New Roman" w:hAnsi="Times New Roman" w:cs="Times New Roman"/>
          <w:sz w:val="24"/>
        </w:rPr>
        <w:t xml:space="preserve"> nerve</w:t>
      </w:r>
      <w:r w:rsidR="003427F2">
        <w:rPr>
          <w:rFonts w:ascii="Times New Roman" w:hAnsi="Times New Roman" w:cs="Times New Roman"/>
          <w:sz w:val="24"/>
        </w:rPr>
        <w:t>s provides the aff</w:t>
      </w:r>
      <w:r>
        <w:rPr>
          <w:rFonts w:ascii="Times New Roman" w:hAnsi="Times New Roman" w:cs="Times New Roman"/>
          <w:sz w:val="24"/>
        </w:rPr>
        <w:t>erent nerve supply of the</w:t>
      </w:r>
      <w:r w:rsidR="003427F2">
        <w:rPr>
          <w:rFonts w:ascii="Times New Roman" w:hAnsi="Times New Roman" w:cs="Times New Roman"/>
          <w:sz w:val="24"/>
        </w:rPr>
        <w:t xml:space="preserve"> bladder</w:t>
      </w:r>
      <w:r>
        <w:rPr>
          <w:rFonts w:ascii="Times New Roman" w:hAnsi="Times New Roman" w:cs="Times New Roman"/>
          <w:sz w:val="24"/>
        </w:rPr>
        <w:t xml:space="preserve"> </w:t>
      </w:r>
      <w:r w:rsidR="007E2F2E">
        <w:rPr>
          <w:rFonts w:ascii="Times New Roman" w:hAnsi="Times New Roman" w:cs="Times New Roman"/>
          <w:sz w:val="24"/>
        </w:rPr>
        <w:t xml:space="preserve"> </w:t>
      </w:r>
      <w:r w:rsidR="007E2F2E">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&lt;EndNote&gt;&lt;Cite&gt;&lt;Author&gt;Cervero&lt;/Author&gt;&lt;Year&gt;1994&lt;/Year&gt;&lt;RecNum&gt;17&lt;/RecNum&gt;&lt;DisplayText&gt;(Cervero, 1994)&lt;/DisplayText&gt;&lt;record&gt;&lt;rec-number&gt;17&lt;/rec-number&gt;&lt;foreign-keys&gt;&lt;key app="EN" db-id="ftzrp2wwgs05zuesetppaew1vxrrf50fwr0e"&gt;17&lt;/key&gt;&lt;/foreign-keys&gt;&lt;ref-type name="Journal Article"&gt;17&lt;/ref-type&gt;&lt;contributors&gt;&lt;authors&gt;&lt;author&gt;Cervero, F.,&lt;/author&gt;&lt;/authors&gt;&lt;/contributors&gt;&lt;titles&gt;&lt;title&gt;Sensory innervation of the viscera: Peripheral basis of visceral pain&lt;/title&gt;&lt;secondary-title&gt;Physiological reviews&lt;/secondary-title&gt;&lt;/titles&gt;&lt;periodical&gt;&lt;full-title&gt;Physiological reviews&lt;/full-title&gt;&lt;/periodical&gt;&lt;pages&gt;95-138&lt;/pages&gt;&lt;volume&gt;74&lt;/volume&gt;&lt;dates&gt;&lt;year&gt;1994&lt;/year&gt;&lt;/dates&gt;&lt;urls&gt;&lt;/urls&gt;&lt;/record&gt;&lt;/Cite&gt;&lt;/EndNote&gt;</w:instrText>
      </w:r>
      <w:r w:rsidR="007E2F2E">
        <w:rPr>
          <w:rFonts w:ascii="Times New Roman" w:hAnsi="Times New Roman" w:cs="Times New Roman"/>
          <w:sz w:val="24"/>
        </w:rPr>
        <w:fldChar w:fldCharType="separate"/>
      </w:r>
      <w:r w:rsidR="007B41C0">
        <w:rPr>
          <w:rFonts w:ascii="Times New Roman" w:hAnsi="Times New Roman" w:cs="Times New Roman"/>
          <w:noProof/>
          <w:sz w:val="24"/>
        </w:rPr>
        <w:t>(</w:t>
      </w:r>
      <w:hyperlink w:anchor="_ENREF_4" w:tooltip="Cervero, 1994 #17" w:history="1">
        <w:r w:rsidR="0035034E">
          <w:rPr>
            <w:rFonts w:ascii="Times New Roman" w:hAnsi="Times New Roman" w:cs="Times New Roman"/>
            <w:noProof/>
            <w:sz w:val="24"/>
          </w:rPr>
          <w:t>Cervero, 1994</w:t>
        </w:r>
      </w:hyperlink>
      <w:r w:rsidR="007B41C0">
        <w:rPr>
          <w:rFonts w:ascii="Times New Roman" w:hAnsi="Times New Roman" w:cs="Times New Roman"/>
          <w:noProof/>
          <w:sz w:val="24"/>
        </w:rPr>
        <w:t>)</w:t>
      </w:r>
      <w:r w:rsidR="007E2F2E">
        <w:rPr>
          <w:rFonts w:ascii="Times New Roman" w:hAnsi="Times New Roman" w:cs="Times New Roman"/>
          <w:sz w:val="24"/>
        </w:rPr>
        <w:fldChar w:fldCharType="end"/>
      </w:r>
      <w:r w:rsidR="00DF6491">
        <w:rPr>
          <w:rFonts w:ascii="Times New Roman" w:hAnsi="Times New Roman" w:cs="Times New Roman"/>
          <w:sz w:val="24"/>
        </w:rPr>
        <w:t xml:space="preserve">, although human clinical investigations have indicated that all sensations of the bladder, including innocuous and painful filling are signalled in the main by the pelvic afferent nerves </w:t>
      </w:r>
      <w:r w:rsidR="00117D5D">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&lt;EndNote&gt;&lt;Cite&gt;&lt;Author&gt;Kuru&lt;/Author&gt;&lt;Year&gt;1965&lt;/Year&gt;&lt;RecNum&gt;19&lt;/RecNum&gt;&lt;DisplayText&gt;(Kuru, 1965)&lt;/DisplayText&gt;&lt;record&gt;&lt;rec-number&gt;19&lt;/rec-number&gt;&lt;foreign-keys&gt;&lt;key app="EN" db-id="ftzrp2wwgs05zuesetppaew1vxrrf50fwr0e"&gt;19&lt;/key&gt;&lt;/foreign-keys&gt;&lt;ref-type name="Journal Article"&gt;17&lt;/ref-type&gt;&lt;contributors&gt;&lt;authors&gt;&lt;author&gt;Kuru, M., &lt;/author&gt;&lt;/authors&gt;&lt;/contributors&gt;&lt;titles&gt;&lt;title&gt;Nervous control of micturition&lt;/title&gt;&lt;secondary-title&gt;Physiological reviews&lt;/secondary-title&gt;&lt;/titles&gt;&lt;periodical&gt;&lt;full-title&gt;Physiological reviews&lt;/full-title&gt;&lt;/periodical&gt;&lt;pages&gt;425-494&lt;/pages&gt;&lt;volume&gt;45&lt;/volume&gt;&lt;dates&gt;&lt;year&gt;1965&lt;/year&gt;&lt;/dates&gt;&lt;urls&gt;&lt;/urls&gt;&lt;/record&gt;&lt;/Cite&gt;&lt;/EndNote&gt;</w:instrText>
      </w:r>
      <w:r w:rsidR="00117D5D">
        <w:rPr>
          <w:rFonts w:ascii="Times New Roman" w:hAnsi="Times New Roman" w:cs="Times New Roman"/>
          <w:sz w:val="24"/>
        </w:rPr>
        <w:fldChar w:fldCharType="separate"/>
      </w:r>
      <w:r w:rsidR="007B41C0">
        <w:rPr>
          <w:rFonts w:ascii="Times New Roman" w:hAnsi="Times New Roman" w:cs="Times New Roman"/>
          <w:noProof/>
          <w:sz w:val="24"/>
        </w:rPr>
        <w:t>(</w:t>
      </w:r>
      <w:hyperlink w:anchor="_ENREF_16" w:tooltip="Kuru, 1965 #19" w:history="1">
        <w:r w:rsidR="0035034E">
          <w:rPr>
            <w:rFonts w:ascii="Times New Roman" w:hAnsi="Times New Roman" w:cs="Times New Roman"/>
            <w:noProof/>
            <w:sz w:val="24"/>
          </w:rPr>
          <w:t>Kuru, 1965</w:t>
        </w:r>
      </w:hyperlink>
      <w:r w:rsidR="007B41C0">
        <w:rPr>
          <w:rFonts w:ascii="Times New Roman" w:hAnsi="Times New Roman" w:cs="Times New Roman"/>
          <w:noProof/>
          <w:sz w:val="24"/>
        </w:rPr>
        <w:t>)</w:t>
      </w:r>
      <w:r w:rsidR="00117D5D">
        <w:rPr>
          <w:rFonts w:ascii="Times New Roman" w:hAnsi="Times New Roman" w:cs="Times New Roman"/>
          <w:sz w:val="24"/>
        </w:rPr>
        <w:fldChar w:fldCharType="end"/>
      </w:r>
      <w:r w:rsidR="00DF6491">
        <w:rPr>
          <w:rFonts w:ascii="Times New Roman" w:hAnsi="Times New Roman" w:cs="Times New Roman"/>
          <w:sz w:val="24"/>
        </w:rPr>
        <w:t xml:space="preserve"> </w:t>
      </w:r>
      <w:r w:rsidR="007E2F2E">
        <w:rPr>
          <w:rFonts w:ascii="Times New Roman" w:hAnsi="Times New Roman" w:cs="Times New Roman"/>
          <w:sz w:val="24"/>
        </w:rPr>
        <w:t xml:space="preserve">.  The recording </w:t>
      </w:r>
      <w:r w:rsidR="00B805EF">
        <w:rPr>
          <w:rFonts w:ascii="Times New Roman" w:hAnsi="Times New Roman" w:cs="Times New Roman"/>
          <w:sz w:val="24"/>
        </w:rPr>
        <w:t>preparation</w:t>
      </w:r>
      <w:r w:rsidR="007E2F2E">
        <w:rPr>
          <w:rFonts w:ascii="Times New Roman" w:hAnsi="Times New Roman" w:cs="Times New Roman"/>
          <w:sz w:val="24"/>
        </w:rPr>
        <w:t xml:space="preserve"> used throughout this thesis </w:t>
      </w:r>
      <w:r w:rsidR="00B805EF">
        <w:rPr>
          <w:rFonts w:ascii="Times New Roman" w:hAnsi="Times New Roman" w:cs="Times New Roman"/>
          <w:sz w:val="24"/>
        </w:rPr>
        <w:t xml:space="preserve">records afferent nerve activity from a mixed population of afferent nerves, thus assessment of the specific effects of pharmacological agents on individual nerve classes was not possible.  However, the pelvic and hypogastric bundles are easily identifiable (from their location entering the spinal cord), and so this preparation possesses the potential for further development of dual recordings in the same preparations of both afferent nerve subtypes simultaneously.  The </w:t>
      </w:r>
      <w:r w:rsidR="002B40C0">
        <w:rPr>
          <w:rFonts w:ascii="Times New Roman" w:hAnsi="Times New Roman" w:cs="Times New Roman"/>
          <w:sz w:val="24"/>
        </w:rPr>
        <w:t>primary</w:t>
      </w:r>
      <w:r w:rsidR="00B805EF">
        <w:rPr>
          <w:rFonts w:ascii="Times New Roman" w:hAnsi="Times New Roman" w:cs="Times New Roman"/>
          <w:sz w:val="24"/>
        </w:rPr>
        <w:t xml:space="preserve"> advantage of recording afferent nerve activity from a mixed bundle of afferent nerve fibres is that it enables bladd</w:t>
      </w:r>
      <w:r w:rsidR="00A619AF">
        <w:rPr>
          <w:rFonts w:ascii="Times New Roman" w:hAnsi="Times New Roman" w:cs="Times New Roman"/>
          <w:sz w:val="24"/>
        </w:rPr>
        <w:t>er behaviour to be considered on</w:t>
      </w:r>
      <w:r w:rsidR="00B805EF">
        <w:rPr>
          <w:rFonts w:ascii="Times New Roman" w:hAnsi="Times New Roman" w:cs="Times New Roman"/>
          <w:sz w:val="24"/>
        </w:rPr>
        <w:t xml:space="preserve"> a more complex and complete basis, i.e. the activities of both pelvic and </w:t>
      </w:r>
      <w:r w:rsidR="002B40C0">
        <w:rPr>
          <w:rFonts w:ascii="Times New Roman" w:hAnsi="Times New Roman" w:cs="Times New Roman"/>
          <w:sz w:val="24"/>
        </w:rPr>
        <w:t>hypogastric</w:t>
      </w:r>
      <w:r w:rsidR="00B805EF">
        <w:rPr>
          <w:rFonts w:ascii="Times New Roman" w:hAnsi="Times New Roman" w:cs="Times New Roman"/>
          <w:sz w:val="24"/>
        </w:rPr>
        <w:t xml:space="preserve"> nerves can be measured in the same bundle simultaneously, whilst measuring the overall response of the whole bladder to various stimuli.  </w:t>
      </w:r>
    </w:p>
    <w:p w:rsidR="002F3A89" w:rsidRDefault="00B805EF" w:rsidP="00BF280B">
      <w:pPr>
        <w:spacing w:line="360" w:lineRule="auto"/>
        <w:rPr>
          <w:rFonts w:ascii="Times New Roman" w:hAnsi="Times New Roman" w:cs="Times New Roman"/>
          <w:sz w:val="24"/>
        </w:rPr>
      </w:pPr>
      <w:r>
        <w:rPr>
          <w:rFonts w:ascii="Times New Roman" w:hAnsi="Times New Roman" w:cs="Times New Roman"/>
          <w:sz w:val="24"/>
        </w:rPr>
        <w:lastRenderedPageBreak/>
        <w:t xml:space="preserve">The 2 phases of the afferent nerve response to distension of the bladder comprise of the activation of low (0-15mmHg) and high (15-50+ mmHg) threshold afferent nerve firing.  </w:t>
      </w:r>
      <w:r w:rsidR="00117D5D">
        <w:rPr>
          <w:rFonts w:ascii="Times New Roman" w:hAnsi="Times New Roman" w:cs="Times New Roman"/>
          <w:sz w:val="24"/>
        </w:rPr>
        <w:t>Activation of l</w:t>
      </w:r>
      <w:r>
        <w:rPr>
          <w:rFonts w:ascii="Times New Roman" w:hAnsi="Times New Roman" w:cs="Times New Roman"/>
          <w:sz w:val="24"/>
        </w:rPr>
        <w:t>ow threshold afferent nerve fibres</w:t>
      </w:r>
      <w:r w:rsidR="006522C1">
        <w:rPr>
          <w:rFonts w:ascii="Times New Roman" w:hAnsi="Times New Roman" w:cs="Times New Roman"/>
          <w:sz w:val="24"/>
        </w:rPr>
        <w:t xml:space="preserve"> </w:t>
      </w:r>
      <w:r w:rsidR="00117D5D">
        <w:rPr>
          <w:rFonts w:ascii="Times New Roman" w:hAnsi="Times New Roman" w:cs="Times New Roman"/>
          <w:sz w:val="24"/>
        </w:rPr>
        <w:t>is</w:t>
      </w:r>
      <w:r>
        <w:rPr>
          <w:rFonts w:ascii="Times New Roman" w:hAnsi="Times New Roman" w:cs="Times New Roman"/>
          <w:sz w:val="24"/>
        </w:rPr>
        <w:t xml:space="preserve"> considered to be primaril</w:t>
      </w:r>
      <w:r w:rsidR="00DF6491">
        <w:rPr>
          <w:rFonts w:ascii="Times New Roman" w:hAnsi="Times New Roman" w:cs="Times New Roman"/>
          <w:sz w:val="24"/>
        </w:rPr>
        <w:t xml:space="preserve">y involved in the </w:t>
      </w:r>
      <w:r w:rsidR="00117D5D">
        <w:rPr>
          <w:rFonts w:ascii="Times New Roman" w:hAnsi="Times New Roman" w:cs="Times New Roman"/>
          <w:sz w:val="24"/>
        </w:rPr>
        <w:t>triggering</w:t>
      </w:r>
      <w:r w:rsidR="00DF6491">
        <w:rPr>
          <w:rFonts w:ascii="Times New Roman" w:hAnsi="Times New Roman" w:cs="Times New Roman"/>
          <w:sz w:val="24"/>
        </w:rPr>
        <w:t xml:space="preserve"> of micturition</w:t>
      </w:r>
      <w:r>
        <w:rPr>
          <w:rFonts w:ascii="Times New Roman" w:hAnsi="Times New Roman" w:cs="Times New Roman"/>
          <w:sz w:val="24"/>
        </w:rPr>
        <w:t xml:space="preserve">, with their activation threshold </w:t>
      </w:r>
      <w:r w:rsidR="00DF6491">
        <w:rPr>
          <w:rFonts w:ascii="Times New Roman" w:hAnsi="Times New Roman" w:cs="Times New Roman"/>
          <w:sz w:val="24"/>
        </w:rPr>
        <w:t>lying</w:t>
      </w:r>
      <w:r>
        <w:rPr>
          <w:rFonts w:ascii="Times New Roman" w:hAnsi="Times New Roman" w:cs="Times New Roman"/>
          <w:sz w:val="24"/>
        </w:rPr>
        <w:t xml:space="preserve"> within the normal, innocuous range</w:t>
      </w:r>
      <w:r w:rsidR="00DF6491">
        <w:rPr>
          <w:rFonts w:ascii="Times New Roman" w:hAnsi="Times New Roman" w:cs="Times New Roman"/>
          <w:sz w:val="24"/>
        </w:rPr>
        <w:t xml:space="preserve"> of perception.</w:t>
      </w:r>
      <w:r w:rsidR="009C03AA">
        <w:rPr>
          <w:rFonts w:ascii="Times New Roman" w:hAnsi="Times New Roman" w:cs="Times New Roman"/>
          <w:sz w:val="24"/>
        </w:rPr>
        <w:t xml:space="preserve">  </w:t>
      </w:r>
      <w:r w:rsidR="00117D5D">
        <w:rPr>
          <w:rFonts w:ascii="Times New Roman" w:hAnsi="Times New Roman" w:cs="Times New Roman"/>
          <w:sz w:val="24"/>
        </w:rPr>
        <w:t>Conversely, high threshold afferent nerve fibres</w:t>
      </w:r>
      <w:r w:rsidR="002F3A89">
        <w:rPr>
          <w:rFonts w:ascii="Times New Roman" w:hAnsi="Times New Roman" w:cs="Times New Roman"/>
          <w:sz w:val="24"/>
        </w:rPr>
        <w:t xml:space="preserve"> </w:t>
      </w:r>
      <w:r w:rsidR="0051107D">
        <w:rPr>
          <w:rFonts w:ascii="Times New Roman" w:hAnsi="Times New Roman" w:cs="Times New Roman"/>
          <w:sz w:val="24"/>
        </w:rPr>
        <w:t>respond</w:t>
      </w:r>
      <w:r w:rsidR="00117D5D">
        <w:rPr>
          <w:rFonts w:ascii="Times New Roman" w:hAnsi="Times New Roman" w:cs="Times New Roman"/>
          <w:sz w:val="24"/>
        </w:rPr>
        <w:t xml:space="preserve"> to distension of the bladder at high intraluminal pressures</w:t>
      </w:r>
      <w:r w:rsidR="00CF51BA">
        <w:rPr>
          <w:rFonts w:ascii="Times New Roman" w:hAnsi="Times New Roman" w:cs="Times New Roman"/>
          <w:sz w:val="24"/>
        </w:rPr>
        <w:t xml:space="preserve"> and are associated with the initiation of the perception of</w:t>
      </w:r>
      <w:r w:rsidR="00117D5D">
        <w:rPr>
          <w:rFonts w:ascii="Times New Roman" w:hAnsi="Times New Roman" w:cs="Times New Roman"/>
          <w:sz w:val="24"/>
        </w:rPr>
        <w:t xml:space="preserve"> discomfort and, eventually, pain.</w:t>
      </w:r>
      <w:r w:rsidR="00962BEB">
        <w:rPr>
          <w:rFonts w:ascii="Times New Roman" w:hAnsi="Times New Roman" w:cs="Times New Roman"/>
          <w:sz w:val="24"/>
        </w:rPr>
        <w:t xml:space="preserve">  </w:t>
      </w:r>
      <w:r w:rsidR="00CF51BA">
        <w:rPr>
          <w:rFonts w:ascii="Times New Roman" w:hAnsi="Times New Roman" w:cs="Times New Roman"/>
          <w:sz w:val="24"/>
        </w:rPr>
        <w:t xml:space="preserve"> </w:t>
      </w:r>
    </w:p>
    <w:p w:rsidR="00A619AF" w:rsidRDefault="002F3A89" w:rsidP="00BF280B">
      <w:pPr>
        <w:spacing w:line="360" w:lineRule="auto"/>
        <w:rPr>
          <w:rFonts w:ascii="Times New Roman" w:hAnsi="Times New Roman" w:cs="Times New Roman"/>
          <w:sz w:val="24"/>
        </w:rPr>
      </w:pPr>
      <w:r>
        <w:rPr>
          <w:rFonts w:ascii="Times New Roman" w:hAnsi="Times New Roman" w:cs="Times New Roman"/>
          <w:sz w:val="24"/>
        </w:rPr>
        <w:t xml:space="preserve">Many researchers believe that the low threshold component </w:t>
      </w:r>
      <w:r w:rsidR="005A0A47">
        <w:rPr>
          <w:rFonts w:ascii="Times New Roman" w:hAnsi="Times New Roman" w:cs="Times New Roman"/>
          <w:sz w:val="24"/>
        </w:rPr>
        <w:t xml:space="preserve">(non- painful micturition reflex) </w:t>
      </w:r>
      <w:r>
        <w:rPr>
          <w:rFonts w:ascii="Times New Roman" w:hAnsi="Times New Roman" w:cs="Times New Roman"/>
          <w:sz w:val="24"/>
        </w:rPr>
        <w:t xml:space="preserve">of the bladder is mediated </w:t>
      </w:r>
      <w:r w:rsidR="005A0A47">
        <w:rPr>
          <w:rFonts w:ascii="Times New Roman" w:hAnsi="Times New Roman" w:cs="Times New Roman"/>
          <w:sz w:val="24"/>
        </w:rPr>
        <w:t>predominantly</w:t>
      </w:r>
      <w:r>
        <w:rPr>
          <w:rFonts w:ascii="Times New Roman" w:hAnsi="Times New Roman" w:cs="Times New Roman"/>
          <w:sz w:val="24"/>
        </w:rPr>
        <w:t xml:space="preserve"> by myelinated Aδ fibres</w:t>
      </w:r>
      <w:r w:rsidR="005A0A47">
        <w:rPr>
          <w:rFonts w:ascii="Times New Roman" w:hAnsi="Times New Roman" w:cs="Times New Roman"/>
          <w:sz w:val="24"/>
        </w:rPr>
        <w:t xml:space="preserve"> </w:t>
      </w:r>
      <w:r w:rsidR="005A0A47">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&lt;EndNote&gt;&lt;Cite&gt;&lt;Author&gt;Bahns&lt;/Author&gt;&lt;Year&gt;1987&lt;/Year&gt;&lt;RecNum&gt;21&lt;/RecNum&gt;&lt;DisplayText&gt;(Bahns&lt;style face="italic"&gt; et al.&lt;/style&gt;, 1987)&lt;/DisplayText&gt;&lt;record&gt;&lt;rec-number&gt;21&lt;/rec-number&gt;&lt;foreign-keys&gt;&lt;key app="EN" db-id="ftzrp2wwgs05zuesetppaew1vxrrf50fwr0e"&gt;21&lt;/key&gt;&lt;/foreign-keys&gt;&lt;ref-type name="Journal Article"&gt;17&lt;/ref-type&gt;&lt;contributors&gt;&lt;authors&gt;&lt;author&gt;Bahns, E.,&lt;/author&gt;&lt;author&gt;Halsband, U.,&lt;/author&gt;&lt;author&gt;Janig, W.&lt;/author&gt;&lt;/authors&gt;&lt;/contributors&gt;&lt;titles&gt;&lt;title&gt;Responses of sacral visceral afferents from the lower urinary tract, colon and anus to mechanical stimulation&lt;/title&gt;&lt;secondary-title&gt;European Journal of Physiology&lt;/secondary-title&gt;&lt;/titles&gt;&lt;periodical&gt;&lt;full-title&gt;European Journal of Physiology&lt;/full-title&gt;&lt;/periodical&gt;&lt;pages&gt;296-303&lt;/pages&gt;&lt;volume&gt;410&lt;/volume&gt;&lt;dates&gt;&lt;year&gt;1987&lt;/year&gt;&lt;/dates&gt;&lt;urls&gt;&lt;/urls&gt;&lt;/record&gt;&lt;/Cite&gt;&lt;/EndNote&gt;</w:instrText>
      </w:r>
      <w:r w:rsidR="005A0A47">
        <w:rPr>
          <w:rFonts w:ascii="Times New Roman" w:hAnsi="Times New Roman" w:cs="Times New Roman"/>
          <w:sz w:val="24"/>
        </w:rPr>
        <w:fldChar w:fldCharType="separate"/>
      </w:r>
      <w:r w:rsidR="007B41C0">
        <w:rPr>
          <w:rFonts w:ascii="Times New Roman" w:hAnsi="Times New Roman" w:cs="Times New Roman"/>
          <w:noProof/>
          <w:sz w:val="24"/>
        </w:rPr>
        <w:t>(</w:t>
      </w:r>
      <w:hyperlink w:anchor="_ENREF_1" w:tooltip="Bahns, 1987 #21" w:history="1">
        <w:r w:rsidR="0035034E">
          <w:rPr>
            <w:rFonts w:ascii="Times New Roman" w:hAnsi="Times New Roman" w:cs="Times New Roman"/>
            <w:noProof/>
            <w:sz w:val="24"/>
          </w:rPr>
          <w:t>Bahns</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1987</w:t>
        </w:r>
      </w:hyperlink>
      <w:r w:rsidR="007B41C0">
        <w:rPr>
          <w:rFonts w:ascii="Times New Roman" w:hAnsi="Times New Roman" w:cs="Times New Roman"/>
          <w:noProof/>
          <w:sz w:val="24"/>
        </w:rPr>
        <w:t>)</w:t>
      </w:r>
      <w:r w:rsidR="005A0A47">
        <w:rPr>
          <w:rFonts w:ascii="Times New Roman" w:hAnsi="Times New Roman" w:cs="Times New Roman"/>
          <w:sz w:val="24"/>
        </w:rPr>
        <w:fldChar w:fldCharType="end"/>
      </w:r>
      <w:r w:rsidR="005A0A47">
        <w:rPr>
          <w:rFonts w:ascii="Times New Roman" w:hAnsi="Times New Roman" w:cs="Times New Roman"/>
          <w:sz w:val="24"/>
        </w:rPr>
        <w:t>,</w:t>
      </w:r>
      <w:r w:rsidR="005A0A47" w:rsidRPr="005A0A47">
        <w:rPr>
          <w:rFonts w:ascii="Times New Roman" w:hAnsi="Times New Roman" w:cs="Times New Roman"/>
          <w:sz w:val="24"/>
        </w:rPr>
        <w:t xml:space="preserve"> </w:t>
      </w:r>
      <w:r w:rsidR="005A0A47">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&lt;EndNote&gt;&lt;Cite&gt;&lt;Author&gt;Mallory&lt;/Author&gt;&lt;Year&gt;1989&lt;/Year&gt;&lt;RecNum&gt;22&lt;/RecNum&gt;&lt;DisplayText&gt;(Mallory&lt;style face="italic"&gt; et al.&lt;/style&gt;, 1989)&lt;/DisplayText&gt;&lt;record&gt;&lt;rec-number&gt;22&lt;/rec-number&gt;&lt;foreign-keys&gt;&lt;key app="EN" db-id="ftzrp2wwgs05zuesetppaew1vxrrf50fwr0e"&gt;22&lt;/key&gt;&lt;/foreign-keys&gt;&lt;ref-type name="Journal Article"&gt;17&lt;/ref-type&gt;&lt;contributors&gt;&lt;authors&gt;&lt;author&gt;Mallory, B.,&lt;/author&gt;&lt;author&gt;Steers, W. D.,&lt;/author&gt;&lt;author&gt;de Groat, W.C.&lt;/author&gt;&lt;/authors&gt;&lt;/contributors&gt;&lt;titles&gt;&lt;title&gt;Electrophysiological study of micturition reflexes in rats&lt;/title&gt;&lt;secondary-title&gt;American Journal of Physiology&lt;/secondary-title&gt;&lt;/titles&gt;&lt;periodical&gt;&lt;full-title&gt;American journal of physiology&lt;/full-title&gt;&lt;/periodical&gt;&lt;pages&gt;410-421&lt;/pages&gt;&lt;volume&gt;257&lt;/volume&gt;&lt;dates&gt;&lt;year&gt;1989&lt;/year&gt;&lt;/dates&gt;&lt;urls&gt;&lt;/urls&gt;&lt;/record&gt;&lt;/Cite&gt;&lt;/EndNote&gt;</w:instrText>
      </w:r>
      <w:r w:rsidR="005A0A47">
        <w:rPr>
          <w:rFonts w:ascii="Times New Roman" w:hAnsi="Times New Roman" w:cs="Times New Roman"/>
          <w:sz w:val="24"/>
        </w:rPr>
        <w:fldChar w:fldCharType="separate"/>
      </w:r>
      <w:r w:rsidR="007B41C0">
        <w:rPr>
          <w:rFonts w:ascii="Times New Roman" w:hAnsi="Times New Roman" w:cs="Times New Roman"/>
          <w:noProof/>
          <w:sz w:val="24"/>
        </w:rPr>
        <w:t>(</w:t>
      </w:r>
      <w:hyperlink w:anchor="_ENREF_18" w:tooltip="Mallory, 1989 #22" w:history="1">
        <w:r w:rsidR="0035034E">
          <w:rPr>
            <w:rFonts w:ascii="Times New Roman" w:hAnsi="Times New Roman" w:cs="Times New Roman"/>
            <w:noProof/>
            <w:sz w:val="24"/>
          </w:rPr>
          <w:t>Mallory</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1989</w:t>
        </w:r>
      </w:hyperlink>
      <w:r w:rsidR="007B41C0">
        <w:rPr>
          <w:rFonts w:ascii="Times New Roman" w:hAnsi="Times New Roman" w:cs="Times New Roman"/>
          <w:noProof/>
          <w:sz w:val="24"/>
        </w:rPr>
        <w:t>)</w:t>
      </w:r>
      <w:r w:rsidR="005A0A47">
        <w:rPr>
          <w:rFonts w:ascii="Times New Roman" w:hAnsi="Times New Roman" w:cs="Times New Roman"/>
          <w:sz w:val="24"/>
        </w:rPr>
        <w:fldChar w:fldCharType="end"/>
      </w:r>
      <w:r w:rsidR="005A0A47">
        <w:rPr>
          <w:rFonts w:ascii="Times New Roman" w:hAnsi="Times New Roman" w:cs="Times New Roman"/>
          <w:sz w:val="24"/>
        </w:rPr>
        <w:t xml:space="preserve">,  whereas unmyelinated  C fibres are activated under pathophysiological conditions thereby signalling the perception of pain </w:t>
      </w:r>
      <w:r w:rsidR="005A0A47">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&lt;EndNote&gt;&lt;Cite&gt;&lt;Author&gt;Habler&lt;/Author&gt;&lt;Year&gt;1990&lt;/Year&gt;&lt;RecNum&gt;20&lt;/RecNum&gt;&lt;DisplayText&gt;(Habler&lt;style face="italic"&gt; et al.&lt;/style&gt;, 1990)&lt;/DisplayText&gt;&lt;record&gt;&lt;rec-number&gt;20&lt;/rec-number&gt;&lt;foreign-keys&gt;&lt;key app="EN" db-id="ftzrp2wwgs05zuesetppaew1vxrrf50fwr0e"&gt;20&lt;/key&gt;&lt;/foreign-keys&gt;&lt;ref-type name="Journal Article"&gt;17&lt;/ref-type&gt;&lt;contributors&gt;&lt;authors&gt;&lt;author&gt;Habler, H. J.,&lt;/author&gt;&lt;author&gt;Janig, W., &lt;/author&gt;&lt;author&gt;Koltzenburg, M.&lt;/author&gt;&lt;/authors&gt;&lt;/contributors&gt;&lt;titles&gt;&lt;title&gt;Activation of unmyelinated afferent fibres by mechanical stimuli and inflammation of the urinary bladder in the cat&lt;/title&gt;&lt;secondary-title&gt;Journal of Physiology&lt;/secondary-title&gt;&lt;/titles&gt;&lt;periodical&gt;&lt;full-title&gt;Journal of Physiology&lt;/full-title&gt;&lt;/periodical&gt;&lt;pages&gt;545-562&lt;/pages&gt;&lt;volume&gt;425&lt;/volume&gt;&lt;dates&gt;&lt;year&gt;1990&lt;/year&gt;&lt;/dates&gt;&lt;urls&gt;&lt;/urls&gt;&lt;/record&gt;&lt;/Cite&gt;&lt;/EndNote&gt;</w:instrText>
      </w:r>
      <w:r w:rsidR="005A0A47">
        <w:rPr>
          <w:rFonts w:ascii="Times New Roman" w:hAnsi="Times New Roman" w:cs="Times New Roman"/>
          <w:sz w:val="24"/>
        </w:rPr>
        <w:fldChar w:fldCharType="separate"/>
      </w:r>
      <w:r w:rsidR="007B41C0">
        <w:rPr>
          <w:rFonts w:ascii="Times New Roman" w:hAnsi="Times New Roman" w:cs="Times New Roman"/>
          <w:noProof/>
          <w:sz w:val="24"/>
        </w:rPr>
        <w:t>(</w:t>
      </w:r>
      <w:hyperlink w:anchor="_ENREF_13" w:tooltip="Habler, 1990 #20" w:history="1">
        <w:r w:rsidR="0035034E">
          <w:rPr>
            <w:rFonts w:ascii="Times New Roman" w:hAnsi="Times New Roman" w:cs="Times New Roman"/>
            <w:noProof/>
            <w:sz w:val="24"/>
          </w:rPr>
          <w:t>Habler</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1990</w:t>
        </w:r>
      </w:hyperlink>
      <w:r w:rsidR="007B41C0">
        <w:rPr>
          <w:rFonts w:ascii="Times New Roman" w:hAnsi="Times New Roman" w:cs="Times New Roman"/>
          <w:noProof/>
          <w:sz w:val="24"/>
        </w:rPr>
        <w:t>)</w:t>
      </w:r>
      <w:r w:rsidR="005A0A47">
        <w:rPr>
          <w:rFonts w:ascii="Times New Roman" w:hAnsi="Times New Roman" w:cs="Times New Roman"/>
          <w:sz w:val="24"/>
        </w:rPr>
        <w:fldChar w:fldCharType="end"/>
      </w:r>
      <w:r w:rsidR="005A0A47">
        <w:rPr>
          <w:rFonts w:ascii="Times New Roman" w:hAnsi="Times New Roman" w:cs="Times New Roman"/>
          <w:sz w:val="24"/>
        </w:rPr>
        <w:t>.</w:t>
      </w:r>
      <w:r w:rsidR="00672522">
        <w:rPr>
          <w:rFonts w:ascii="Times New Roman" w:hAnsi="Times New Roman" w:cs="Times New Roman"/>
          <w:sz w:val="24"/>
        </w:rPr>
        <w:t xml:space="preserve">  However,</w:t>
      </w:r>
      <w:r w:rsidR="0017025D">
        <w:rPr>
          <w:rFonts w:ascii="Times New Roman" w:hAnsi="Times New Roman" w:cs="Times New Roman"/>
          <w:sz w:val="24"/>
        </w:rPr>
        <w:t xml:space="preserve"> later studies</w:t>
      </w:r>
      <w:r w:rsidR="00962BEB">
        <w:rPr>
          <w:rFonts w:ascii="Times New Roman" w:hAnsi="Times New Roman" w:cs="Times New Roman"/>
          <w:sz w:val="24"/>
        </w:rPr>
        <w:t xml:space="preserve"> contradicted previous work and suggested that there was no direct correlation between the response threshold of the nerve and its conduction velocity, demonstrating that in a population of high threshold afferent fibres in the bladder of the rat half were Aδ fibres and half were C fibres </w:t>
      </w:r>
      <w:r w:rsidR="00962BEB">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&lt;EndNote&gt;&lt;Cite&gt;&lt;Author&gt;Sengupta&lt;/Author&gt;&lt;Year&gt;1994&lt;/Year&gt;&lt;RecNum&gt;13&lt;/RecNum&gt;&lt;DisplayText&gt;(Sengupta&lt;style face="italic"&gt; et al.&lt;/style&gt;, 1994)&lt;/DisplayText&gt;&lt;record&gt;&lt;rec-number&gt;13&lt;/rec-number&gt;&lt;foreign-keys&gt;&lt;key app="EN" db-id="ftzrp2wwgs05zuesetppaew1vxrrf50fwr0e"&gt;13&lt;/key&gt;&lt;/foreign-keys&gt;&lt;ref-type name="Journal Article"&gt;17&lt;/ref-type&gt;&lt;contributors&gt;&lt;authors&gt;&lt;author&gt;Sengupta, J. N.,&lt;/author&gt;&lt;author&gt;Gebhart, G. F.&lt;/author&gt;&lt;/authors&gt;&lt;/contributors&gt;&lt;titles&gt;&lt;title&gt;Mechanosensitive properties of pelvic nerve afferent fibres innervating the urinary bladder of the rat&lt;/title&gt;&lt;secondary-title&gt;Journal of Neurophysiology&lt;/secondary-title&gt;&lt;/titles&gt;&lt;periodical&gt;&lt;full-title&gt;Journal of Neurophysiology&lt;/full-title&gt;&lt;/periodical&gt;&lt;pages&gt;2420-2430&lt;/pages&gt;&lt;volume&gt;72&lt;/volume&gt;&lt;dates&gt;&lt;year&gt;1994&lt;/year&gt;&lt;/dates&gt;&lt;urls&gt;&lt;/urls&gt;&lt;/record&gt;&lt;/Cite&gt;&lt;/EndNote&gt;</w:instrText>
      </w:r>
      <w:r w:rsidR="00962BEB">
        <w:rPr>
          <w:rFonts w:ascii="Times New Roman" w:hAnsi="Times New Roman" w:cs="Times New Roman"/>
          <w:sz w:val="24"/>
        </w:rPr>
        <w:fldChar w:fldCharType="separate"/>
      </w:r>
      <w:r w:rsidR="007B41C0">
        <w:rPr>
          <w:rFonts w:ascii="Times New Roman" w:hAnsi="Times New Roman" w:cs="Times New Roman"/>
          <w:noProof/>
          <w:sz w:val="24"/>
        </w:rPr>
        <w:t>(</w:t>
      </w:r>
      <w:hyperlink w:anchor="_ENREF_25" w:tooltip="Sengupta, 1994 #13" w:history="1">
        <w:r w:rsidR="0035034E">
          <w:rPr>
            <w:rFonts w:ascii="Times New Roman" w:hAnsi="Times New Roman" w:cs="Times New Roman"/>
            <w:noProof/>
            <w:sz w:val="24"/>
          </w:rPr>
          <w:t>Sengupta</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1994</w:t>
        </w:r>
      </w:hyperlink>
      <w:r w:rsidR="007B41C0">
        <w:rPr>
          <w:rFonts w:ascii="Times New Roman" w:hAnsi="Times New Roman" w:cs="Times New Roman"/>
          <w:noProof/>
          <w:sz w:val="24"/>
        </w:rPr>
        <w:t>)</w:t>
      </w:r>
      <w:r w:rsidR="00962BEB">
        <w:rPr>
          <w:rFonts w:ascii="Times New Roman" w:hAnsi="Times New Roman" w:cs="Times New Roman"/>
          <w:sz w:val="24"/>
        </w:rPr>
        <w:fldChar w:fldCharType="end"/>
      </w:r>
      <w:r w:rsidR="00962BEB">
        <w:rPr>
          <w:rFonts w:ascii="Times New Roman" w:hAnsi="Times New Roman" w:cs="Times New Roman"/>
          <w:sz w:val="24"/>
        </w:rPr>
        <w:t>.</w:t>
      </w:r>
      <w:r w:rsidR="0017025D">
        <w:rPr>
          <w:rFonts w:ascii="Times New Roman" w:hAnsi="Times New Roman" w:cs="Times New Roman"/>
          <w:sz w:val="24"/>
        </w:rPr>
        <w:t xml:space="preserve">  </w:t>
      </w:r>
      <w:r w:rsidR="00962BEB">
        <w:rPr>
          <w:rFonts w:ascii="Times New Roman" w:hAnsi="Times New Roman" w:cs="Times New Roman"/>
          <w:sz w:val="24"/>
        </w:rPr>
        <w:t xml:space="preserve">Unfortunately, in this preparation, accurate determination of whether the afferent nerve bundles recorded from were myelinated or unmyelinated was not possible.                       </w:t>
      </w:r>
      <w:r w:rsidR="005A0A47">
        <w:rPr>
          <w:rFonts w:ascii="Times New Roman" w:hAnsi="Times New Roman" w:cs="Times New Roman"/>
          <w:sz w:val="24"/>
        </w:rPr>
        <w:t xml:space="preserve">  </w:t>
      </w:r>
    </w:p>
    <w:p w:rsidR="00B157B0" w:rsidRDefault="00A619AF" w:rsidP="00BF280B">
      <w:pPr>
        <w:spacing w:line="360" w:lineRule="auto"/>
        <w:rPr>
          <w:rFonts w:ascii="Times New Roman" w:hAnsi="Times New Roman" w:cs="Times New Roman"/>
          <w:sz w:val="24"/>
        </w:rPr>
      </w:pPr>
      <w:r>
        <w:rPr>
          <w:rFonts w:ascii="Times New Roman" w:hAnsi="Times New Roman" w:cs="Times New Roman"/>
          <w:sz w:val="24"/>
        </w:rPr>
        <w:t xml:space="preserve">Distension of the bladder in this thesis using the distension protocol explained in </w:t>
      </w:r>
      <w:r w:rsidRPr="00E809C0">
        <w:rPr>
          <w:rFonts w:ascii="Times New Roman" w:hAnsi="Times New Roman" w:cs="Times New Roman"/>
          <w:sz w:val="24"/>
        </w:rPr>
        <w:t>chapter 2</w:t>
      </w:r>
      <w:r>
        <w:rPr>
          <w:rFonts w:ascii="Times New Roman" w:hAnsi="Times New Roman" w:cs="Times New Roman"/>
          <w:sz w:val="24"/>
        </w:rPr>
        <w:t xml:space="preserve"> enabled the recruitment of both low and high threshold afferents with the majority of fibres activated at low intraluminal pressures, thereby suggesting that the largest sup population of afferents in the bladder is of the low threshold variety.</w:t>
      </w:r>
      <w:r w:rsidR="00D301E1">
        <w:rPr>
          <w:rFonts w:ascii="Times New Roman" w:hAnsi="Times New Roman" w:cs="Times New Roman"/>
          <w:sz w:val="24"/>
        </w:rPr>
        <w:t xml:space="preserve">  </w:t>
      </w:r>
      <w:r w:rsidR="00E809C0" w:rsidRPr="00E809C0">
        <w:rPr>
          <w:rFonts w:ascii="Times New Roman" w:hAnsi="Times New Roman" w:cs="Times New Roman"/>
          <w:sz w:val="24"/>
        </w:rPr>
        <w:t>Figur</w:t>
      </w:r>
      <w:r w:rsidR="00DC6A83">
        <w:rPr>
          <w:rFonts w:ascii="Times New Roman" w:hAnsi="Times New Roman" w:cs="Times New Roman"/>
          <w:sz w:val="24"/>
        </w:rPr>
        <w:t>e 3.6</w:t>
      </w:r>
      <w:r w:rsidR="00D301E1">
        <w:rPr>
          <w:rFonts w:ascii="Times New Roman" w:hAnsi="Times New Roman" w:cs="Times New Roman"/>
          <w:sz w:val="24"/>
        </w:rPr>
        <w:t xml:space="preserve"> </w:t>
      </w:r>
      <w:r w:rsidR="002B40C0">
        <w:rPr>
          <w:rFonts w:ascii="Times New Roman" w:hAnsi="Times New Roman" w:cs="Times New Roman"/>
          <w:sz w:val="24"/>
        </w:rPr>
        <w:t>s</w:t>
      </w:r>
      <w:r w:rsidR="00D301E1">
        <w:rPr>
          <w:rFonts w:ascii="Times New Roman" w:hAnsi="Times New Roman" w:cs="Times New Roman"/>
          <w:sz w:val="24"/>
        </w:rPr>
        <w:t xml:space="preserve">hows the responses of low and high threshold afferent nerves to distension.  It is interesting to note that whilst </w:t>
      </w:r>
      <w:r w:rsidR="002B40C0">
        <w:rPr>
          <w:rFonts w:ascii="Times New Roman" w:hAnsi="Times New Roman" w:cs="Times New Roman"/>
          <w:sz w:val="24"/>
        </w:rPr>
        <w:t>the</w:t>
      </w:r>
      <w:r w:rsidR="00D301E1">
        <w:rPr>
          <w:rFonts w:ascii="Times New Roman" w:hAnsi="Times New Roman" w:cs="Times New Roman"/>
          <w:sz w:val="24"/>
        </w:rPr>
        <w:t xml:space="preserve"> activity of the low threshold afferents peaks and plateaus at approximately 30-35 mmHg, high threshold activity continues to increase beyond the limits of the maximum intraluminal distension pressure used in this thesis, thereby further suggesting a role of high threshold afferents in the signalling of pain and inflammation.</w:t>
      </w:r>
      <w:r>
        <w:rPr>
          <w:rFonts w:ascii="Times New Roman" w:hAnsi="Times New Roman" w:cs="Times New Roman"/>
          <w:sz w:val="24"/>
        </w:rPr>
        <w:t xml:space="preserve">  The activation threshold for each subset and</w:t>
      </w:r>
      <w:r w:rsidR="005F21C9">
        <w:rPr>
          <w:rFonts w:ascii="Times New Roman" w:hAnsi="Times New Roman" w:cs="Times New Roman"/>
          <w:sz w:val="24"/>
        </w:rPr>
        <w:t xml:space="preserve"> number of fibres iden</w:t>
      </w:r>
      <w:r>
        <w:rPr>
          <w:rFonts w:ascii="Times New Roman" w:hAnsi="Times New Roman" w:cs="Times New Roman"/>
          <w:sz w:val="24"/>
        </w:rPr>
        <w:t>tified of each variety within a preparation is consistent with previous reports</w:t>
      </w:r>
      <w:r w:rsidR="005F21C9">
        <w:rPr>
          <w:rFonts w:ascii="Times New Roman" w:hAnsi="Times New Roman" w:cs="Times New Roman"/>
          <w:sz w:val="24"/>
        </w:rPr>
        <w:t xml:space="preserve"> in the cat bladder, </w:t>
      </w:r>
      <w:r>
        <w:rPr>
          <w:rFonts w:ascii="Times New Roman" w:hAnsi="Times New Roman" w:cs="Times New Roman"/>
          <w:sz w:val="24"/>
        </w:rPr>
        <w:t xml:space="preserve">showing that only a small subpopulation of unmyelinated visceral afferents respond to high intraluminal pressure and intraluminal perfusion of chemical irritants </w:t>
      </w:r>
      <w:r>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&lt;EndNote&gt;&lt;Cite&gt;&lt;Author&gt;Habler&lt;/Author&gt;&lt;Year&gt;1990&lt;/Year&gt;&lt;RecNum&gt;20&lt;/RecNum&gt;&lt;DisplayText&gt;(Habler&lt;style face="italic"&gt; et al.&lt;/style&gt;, 1990)&lt;/DisplayText&gt;&lt;record&gt;&lt;rec-number&gt;20&lt;/rec-number&gt;&lt;foreign-keys&gt;&lt;key app="EN" db-id="ftzrp2wwgs05zuesetppaew1vxrrf50fwr0e"&gt;20&lt;/key&gt;&lt;/foreign-keys&gt;&lt;ref-type name="Journal Article"&gt;17&lt;/ref-type&gt;&lt;contributors&gt;&lt;authors&gt;&lt;author&gt;Habler, H. J.,&lt;/author&gt;&lt;author&gt;Janig, W., &lt;/author&gt;&lt;author&gt;Koltzenburg, M.&lt;/author&gt;&lt;/authors&gt;&lt;/contributors&gt;&lt;titles&gt;&lt;title&gt;Activation of unmyelinated afferent fibres by mechanical stimuli and inflammation of the urinary bladder in the cat&lt;/title&gt;&lt;secondary-title&gt;Journal of Physiology&lt;/secondary-title&gt;&lt;/titles&gt;&lt;periodical&gt;&lt;full-title&gt;Journal of Physiology&lt;/full-title&gt;&lt;/periodical&gt;&lt;pages&gt;545-562&lt;/pages&gt;&lt;volume&gt;425&lt;/volume&gt;&lt;dates&gt;&lt;year&gt;1990&lt;/year&gt;&lt;/dates&gt;&lt;urls&gt;&lt;/urls&gt;&lt;/record&gt;&lt;/Cite&gt;&lt;/EndNote&gt;</w:instrText>
      </w:r>
      <w:r>
        <w:rPr>
          <w:rFonts w:ascii="Times New Roman" w:hAnsi="Times New Roman" w:cs="Times New Roman"/>
          <w:sz w:val="24"/>
        </w:rPr>
        <w:fldChar w:fldCharType="separate"/>
      </w:r>
      <w:r w:rsidR="007B41C0">
        <w:rPr>
          <w:rFonts w:ascii="Times New Roman" w:hAnsi="Times New Roman" w:cs="Times New Roman"/>
          <w:noProof/>
          <w:sz w:val="24"/>
        </w:rPr>
        <w:t>(</w:t>
      </w:r>
      <w:hyperlink w:anchor="_ENREF_13" w:tooltip="Habler, 1990 #20" w:history="1">
        <w:r w:rsidR="0035034E">
          <w:rPr>
            <w:rFonts w:ascii="Times New Roman" w:hAnsi="Times New Roman" w:cs="Times New Roman"/>
            <w:noProof/>
            <w:sz w:val="24"/>
          </w:rPr>
          <w:t>Habler</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1990</w:t>
        </w:r>
      </w:hyperlink>
      <w:r w:rsidR="007B41C0">
        <w:rPr>
          <w:rFonts w:ascii="Times New Roman" w:hAnsi="Times New Roman" w:cs="Times New Roman"/>
          <w:noProof/>
          <w:sz w:val="24"/>
        </w:rPr>
        <w:t>)</w:t>
      </w:r>
      <w:r>
        <w:rPr>
          <w:rFonts w:ascii="Times New Roman" w:hAnsi="Times New Roman" w:cs="Times New Roman"/>
          <w:sz w:val="24"/>
        </w:rPr>
        <w:fldChar w:fldCharType="end"/>
      </w:r>
      <w:r w:rsidR="00962BEB">
        <w:rPr>
          <w:rFonts w:ascii="Times New Roman" w:hAnsi="Times New Roman" w:cs="Times New Roman"/>
          <w:sz w:val="24"/>
        </w:rPr>
        <w:t xml:space="preserve">, and also </w:t>
      </w:r>
      <w:r w:rsidR="005F21C9">
        <w:rPr>
          <w:rFonts w:ascii="Times New Roman" w:hAnsi="Times New Roman" w:cs="Times New Roman"/>
          <w:sz w:val="24"/>
        </w:rPr>
        <w:t>confirmed by a separate study in rats which concluded that 80% of the afferent nerve fibres</w:t>
      </w:r>
      <w:r w:rsidR="00DC413D">
        <w:rPr>
          <w:rFonts w:ascii="Times New Roman" w:hAnsi="Times New Roman" w:cs="Times New Roman"/>
          <w:sz w:val="24"/>
        </w:rPr>
        <w:t xml:space="preserve"> innervating the bladder were activated</w:t>
      </w:r>
      <w:r w:rsidR="005F21C9">
        <w:rPr>
          <w:rFonts w:ascii="Times New Roman" w:hAnsi="Times New Roman" w:cs="Times New Roman"/>
          <w:sz w:val="24"/>
        </w:rPr>
        <w:t xml:space="preserve"> </w:t>
      </w:r>
      <w:r w:rsidR="00DC413D">
        <w:rPr>
          <w:rFonts w:ascii="Times New Roman" w:hAnsi="Times New Roman" w:cs="Times New Roman"/>
          <w:sz w:val="24"/>
        </w:rPr>
        <w:t>at</w:t>
      </w:r>
      <w:r w:rsidR="005F21C9">
        <w:rPr>
          <w:rFonts w:ascii="Times New Roman" w:hAnsi="Times New Roman" w:cs="Times New Roman"/>
          <w:sz w:val="24"/>
        </w:rPr>
        <w:t xml:space="preserve"> low intraluminal pressures during distension of the bladder</w:t>
      </w:r>
      <w:r w:rsidR="00DC413D">
        <w:rPr>
          <w:rFonts w:ascii="Times New Roman" w:hAnsi="Times New Roman" w:cs="Times New Roman"/>
          <w:sz w:val="24"/>
        </w:rPr>
        <w:t xml:space="preserve"> and the remaining 20% were high threshold afferent nerve fibres </w:t>
      </w:r>
      <w:r w:rsidR="00DC413D">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&lt;EndNote&gt;&lt;Cite&gt;&lt;Author&gt;Sengupta&lt;/Author&gt;&lt;Year&gt;1994&lt;/Year&gt;&lt;RecNum&gt;13&lt;/RecNum&gt;&lt;DisplayText&gt;(Sengupta&lt;style face="italic"&gt; et al.&lt;/style&gt;, 1994)&lt;/DisplayText&gt;&lt;record&gt;&lt;rec-number&gt;13&lt;/rec-number&gt;&lt;foreign-keys&gt;&lt;key app="EN" db-id="ftzrp2wwgs05zuesetppaew1vxrrf50fwr0e"&gt;13&lt;/key&gt;&lt;/foreign-keys&gt;&lt;ref-type name="Journal Article"&gt;17&lt;/ref-type&gt;&lt;contributors&gt;&lt;authors&gt;&lt;author&gt;Sengupta, J. N.,&lt;/author&gt;&lt;author&gt;Gebhart, G. F.&lt;/author&gt;&lt;/authors&gt;&lt;/contributors&gt;&lt;titles&gt;&lt;title&gt;Mechanosensitive properties of pelvic nerve afferent fibres innervating the urinary bladder of the rat&lt;/title&gt;&lt;secondary-title&gt;Journal of Neurophysiology&lt;/secondary-title&gt;&lt;/titles&gt;&lt;periodical&gt;&lt;full-title&gt;Journal of Neurophysiology&lt;/full-title&gt;&lt;/periodical&gt;&lt;pages&gt;2420-2430&lt;/pages&gt;&lt;volume&gt;72&lt;/volume&gt;&lt;dates&gt;&lt;year&gt;1994&lt;/year&gt;&lt;/dates&gt;&lt;urls&gt;&lt;/urls&gt;&lt;/record&gt;&lt;/Cite&gt;&lt;/EndNote&gt;</w:instrText>
      </w:r>
      <w:r w:rsidR="00DC413D">
        <w:rPr>
          <w:rFonts w:ascii="Times New Roman" w:hAnsi="Times New Roman" w:cs="Times New Roman"/>
          <w:sz w:val="24"/>
        </w:rPr>
        <w:fldChar w:fldCharType="separate"/>
      </w:r>
      <w:r w:rsidR="007B41C0">
        <w:rPr>
          <w:rFonts w:ascii="Times New Roman" w:hAnsi="Times New Roman" w:cs="Times New Roman"/>
          <w:noProof/>
          <w:sz w:val="24"/>
        </w:rPr>
        <w:t>(</w:t>
      </w:r>
      <w:hyperlink w:anchor="_ENREF_25" w:tooltip="Sengupta, 1994 #13" w:history="1">
        <w:r w:rsidR="0035034E">
          <w:rPr>
            <w:rFonts w:ascii="Times New Roman" w:hAnsi="Times New Roman" w:cs="Times New Roman"/>
            <w:noProof/>
            <w:sz w:val="24"/>
          </w:rPr>
          <w:t>Sengupta</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1994</w:t>
        </w:r>
      </w:hyperlink>
      <w:r w:rsidR="007B41C0">
        <w:rPr>
          <w:rFonts w:ascii="Times New Roman" w:hAnsi="Times New Roman" w:cs="Times New Roman"/>
          <w:noProof/>
          <w:sz w:val="24"/>
        </w:rPr>
        <w:t>)</w:t>
      </w:r>
      <w:r w:rsidR="00DC413D">
        <w:rPr>
          <w:rFonts w:ascii="Times New Roman" w:hAnsi="Times New Roman" w:cs="Times New Roman"/>
          <w:sz w:val="24"/>
        </w:rPr>
        <w:fldChar w:fldCharType="end"/>
      </w:r>
      <w:r w:rsidR="009C03AA">
        <w:rPr>
          <w:rFonts w:ascii="Times New Roman" w:hAnsi="Times New Roman" w:cs="Times New Roman"/>
          <w:sz w:val="24"/>
        </w:rPr>
        <w:t xml:space="preserve">.  </w:t>
      </w:r>
    </w:p>
    <w:p w:rsidR="00D301E1" w:rsidRDefault="00D301E1" w:rsidP="00D301E1">
      <w:pPr>
        <w:pStyle w:val="Heading2"/>
      </w:pPr>
      <w:r>
        <w:lastRenderedPageBreak/>
        <w:t>Spontaneous</w:t>
      </w:r>
      <w:r w:rsidR="004D06F3">
        <w:t>/baseline</w:t>
      </w:r>
      <w:r>
        <w:t xml:space="preserve"> afferent nerve activity</w:t>
      </w:r>
    </w:p>
    <w:p w:rsidR="00D301E1" w:rsidRDefault="00D301E1" w:rsidP="00D301E1"/>
    <w:p w:rsidR="00482C61" w:rsidRDefault="00DA13CC" w:rsidP="00DA13CC">
      <w:pPr>
        <w:spacing w:line="360" w:lineRule="auto"/>
        <w:rPr>
          <w:rFonts w:ascii="Times New Roman" w:hAnsi="Times New Roman" w:cs="Times New Roman"/>
          <w:sz w:val="24"/>
          <w:szCs w:val="24"/>
        </w:rPr>
      </w:pPr>
      <w:r>
        <w:rPr>
          <w:rFonts w:ascii="Times New Roman" w:hAnsi="Times New Roman" w:cs="Times New Roman"/>
          <w:sz w:val="24"/>
          <w:szCs w:val="24"/>
        </w:rPr>
        <w:t>In this recording preparation</w:t>
      </w:r>
      <w:r w:rsidR="004D06F3">
        <w:rPr>
          <w:rFonts w:ascii="Times New Roman" w:hAnsi="Times New Roman" w:cs="Times New Roman"/>
          <w:sz w:val="24"/>
          <w:szCs w:val="24"/>
        </w:rPr>
        <w:t>,</w:t>
      </w:r>
      <w:r>
        <w:rPr>
          <w:rFonts w:ascii="Times New Roman" w:hAnsi="Times New Roman" w:cs="Times New Roman"/>
          <w:sz w:val="24"/>
          <w:szCs w:val="24"/>
        </w:rPr>
        <w:t xml:space="preserve"> spontaneous afferent nerve firing was recorded during inter-distension periods, when the bladder was empty </w:t>
      </w:r>
      <w:r w:rsidR="00E809C0">
        <w:rPr>
          <w:rFonts w:ascii="Times New Roman" w:hAnsi="Times New Roman" w:cs="Times New Roman"/>
          <w:sz w:val="24"/>
          <w:szCs w:val="24"/>
        </w:rPr>
        <w:t xml:space="preserve">as shown in figure 3.1A and 3.1B, </w:t>
      </w:r>
      <w:r w:rsidR="009C225D">
        <w:rPr>
          <w:rFonts w:ascii="Times New Roman" w:hAnsi="Times New Roman" w:cs="Times New Roman"/>
          <w:sz w:val="24"/>
          <w:szCs w:val="24"/>
        </w:rPr>
        <w:t>equating to approximately 17.24 ± 2.04 imp s</w:t>
      </w:r>
      <w:r w:rsidR="009C225D">
        <w:rPr>
          <w:rFonts w:ascii="Times New Roman" w:hAnsi="Times New Roman" w:cs="Times New Roman"/>
          <w:sz w:val="24"/>
          <w:szCs w:val="24"/>
          <w:vertAlign w:val="superscript"/>
        </w:rPr>
        <w:t xml:space="preserve">-1 </w:t>
      </w:r>
      <w:r w:rsidR="009C225D">
        <w:rPr>
          <w:rFonts w:ascii="Times New Roman" w:hAnsi="Times New Roman" w:cs="Times New Roman"/>
          <w:sz w:val="24"/>
          <w:szCs w:val="24"/>
        </w:rPr>
        <w:t>(n=100)</w:t>
      </w:r>
      <w:r w:rsidRPr="009C225D">
        <w:rPr>
          <w:rFonts w:ascii="Times New Roman" w:hAnsi="Times New Roman" w:cs="Times New Roman"/>
          <w:sz w:val="24"/>
          <w:szCs w:val="24"/>
        </w:rPr>
        <w:t>.</w:t>
      </w:r>
      <w:r>
        <w:rPr>
          <w:rFonts w:ascii="Times New Roman" w:hAnsi="Times New Roman" w:cs="Times New Roman"/>
          <w:sz w:val="24"/>
          <w:szCs w:val="24"/>
        </w:rPr>
        <w:t xml:space="preserve">    This was observed in preparations where the bladder was and wasn’t continuously perfused, re</w:t>
      </w:r>
      <w:r w:rsidR="009C225D">
        <w:rPr>
          <w:rFonts w:ascii="Times New Roman" w:hAnsi="Times New Roman" w:cs="Times New Roman"/>
          <w:sz w:val="24"/>
          <w:szCs w:val="24"/>
        </w:rPr>
        <w:t xml:space="preserve">ducing the possibility that </w:t>
      </w:r>
      <w:r>
        <w:rPr>
          <w:rFonts w:ascii="Times New Roman" w:hAnsi="Times New Roman" w:cs="Times New Roman"/>
          <w:sz w:val="24"/>
          <w:szCs w:val="24"/>
        </w:rPr>
        <w:t xml:space="preserve">this </w:t>
      </w:r>
      <w:r w:rsidR="002B40C0">
        <w:rPr>
          <w:rFonts w:ascii="Times New Roman" w:hAnsi="Times New Roman" w:cs="Times New Roman"/>
          <w:sz w:val="24"/>
          <w:szCs w:val="24"/>
        </w:rPr>
        <w:t>on-going</w:t>
      </w:r>
      <w:r>
        <w:rPr>
          <w:rFonts w:ascii="Times New Roman" w:hAnsi="Times New Roman" w:cs="Times New Roman"/>
          <w:sz w:val="24"/>
          <w:szCs w:val="24"/>
        </w:rPr>
        <w:t xml:space="preserve"> activity c</w:t>
      </w:r>
      <w:r w:rsidR="009C225D">
        <w:rPr>
          <w:rFonts w:ascii="Times New Roman" w:hAnsi="Times New Roman" w:cs="Times New Roman"/>
          <w:sz w:val="24"/>
          <w:szCs w:val="24"/>
        </w:rPr>
        <w:t>ould</w:t>
      </w:r>
      <w:r>
        <w:rPr>
          <w:rFonts w:ascii="Times New Roman" w:hAnsi="Times New Roman" w:cs="Times New Roman"/>
          <w:sz w:val="24"/>
          <w:szCs w:val="24"/>
        </w:rPr>
        <w:t xml:space="preserve"> be attributed to stimulation of afferents in response to intraluminal flow of solution.</w:t>
      </w:r>
      <w:r w:rsidR="009C225D">
        <w:rPr>
          <w:rFonts w:ascii="Times New Roman" w:hAnsi="Times New Roman" w:cs="Times New Roman"/>
          <w:sz w:val="24"/>
          <w:szCs w:val="24"/>
        </w:rPr>
        <w:t xml:space="preserve">  </w:t>
      </w:r>
      <w:r w:rsidR="002B40C0">
        <w:rPr>
          <w:rFonts w:ascii="Times New Roman" w:hAnsi="Times New Roman" w:cs="Times New Roman"/>
          <w:sz w:val="24"/>
          <w:szCs w:val="24"/>
        </w:rPr>
        <w:t>Incidentally</w:t>
      </w:r>
      <w:r w:rsidR="009C225D">
        <w:rPr>
          <w:rFonts w:ascii="Times New Roman" w:hAnsi="Times New Roman" w:cs="Times New Roman"/>
          <w:sz w:val="24"/>
          <w:szCs w:val="24"/>
        </w:rPr>
        <w:t>, this activity was also present and persisted during the 1 hour equilibration period.  This finding is in contrast to previous reports in the same</w:t>
      </w:r>
      <w:r w:rsidR="00E848D5">
        <w:rPr>
          <w:rFonts w:ascii="Times New Roman" w:hAnsi="Times New Roman" w:cs="Times New Roman"/>
          <w:sz w:val="24"/>
          <w:szCs w:val="24"/>
        </w:rPr>
        <w:t xml:space="preserve"> </w:t>
      </w:r>
      <w:r w:rsidR="00E848D5" w:rsidRPr="00E848D5">
        <w:rPr>
          <w:rFonts w:ascii="Times New Roman" w:hAnsi="Times New Roman" w:cs="Times New Roman"/>
          <w:i/>
          <w:sz w:val="24"/>
          <w:szCs w:val="24"/>
        </w:rPr>
        <w:t>in vitro</w:t>
      </w:r>
      <w:r w:rsidR="009C225D">
        <w:rPr>
          <w:rFonts w:ascii="Times New Roman" w:hAnsi="Times New Roman" w:cs="Times New Roman"/>
          <w:sz w:val="24"/>
          <w:szCs w:val="24"/>
        </w:rPr>
        <w:t xml:space="preserve"> model, that suggested that there was</w:t>
      </w:r>
      <w:r w:rsidR="00E848D5">
        <w:rPr>
          <w:rFonts w:ascii="Times New Roman" w:hAnsi="Times New Roman" w:cs="Times New Roman"/>
          <w:sz w:val="24"/>
          <w:szCs w:val="24"/>
        </w:rPr>
        <w:t xml:space="preserve"> very little (&lt;10 imp s</w:t>
      </w:r>
      <w:r w:rsidR="00E848D5">
        <w:rPr>
          <w:rFonts w:ascii="Times New Roman" w:hAnsi="Times New Roman" w:cs="Times New Roman"/>
          <w:sz w:val="24"/>
          <w:szCs w:val="24"/>
          <w:vertAlign w:val="superscript"/>
        </w:rPr>
        <w:t>-1</w:t>
      </w:r>
      <w:r w:rsidR="00E848D5">
        <w:rPr>
          <w:rFonts w:ascii="Times New Roman" w:hAnsi="Times New Roman" w:cs="Times New Roman"/>
          <w:sz w:val="24"/>
          <w:szCs w:val="24"/>
        </w:rPr>
        <w:t xml:space="preserve">) </w:t>
      </w:r>
      <w:r w:rsidR="00E848D5">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E848D5">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3" w:tooltip="Rong, 2002 #1" w:history="1">
        <w:r w:rsidR="0035034E">
          <w:rPr>
            <w:rFonts w:ascii="Times New Roman" w:hAnsi="Times New Roman" w:cs="Times New Roman"/>
            <w:noProof/>
            <w:sz w:val="24"/>
            <w:szCs w:val="24"/>
          </w:rPr>
          <w:t>Rong</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2002</w:t>
        </w:r>
      </w:hyperlink>
      <w:r w:rsidR="007B41C0">
        <w:rPr>
          <w:rFonts w:ascii="Times New Roman" w:hAnsi="Times New Roman" w:cs="Times New Roman"/>
          <w:noProof/>
          <w:sz w:val="24"/>
          <w:szCs w:val="24"/>
        </w:rPr>
        <w:t>)</w:t>
      </w:r>
      <w:r w:rsidR="00E848D5">
        <w:rPr>
          <w:rFonts w:ascii="Times New Roman" w:hAnsi="Times New Roman" w:cs="Times New Roman"/>
          <w:sz w:val="24"/>
          <w:szCs w:val="24"/>
        </w:rPr>
        <w:fldChar w:fldCharType="end"/>
      </w:r>
      <w:r w:rsidR="00E848D5">
        <w:rPr>
          <w:rFonts w:ascii="Times New Roman" w:hAnsi="Times New Roman" w:cs="Times New Roman"/>
          <w:sz w:val="24"/>
          <w:szCs w:val="24"/>
        </w:rPr>
        <w:t xml:space="preserve"> or</w:t>
      </w:r>
      <w:r w:rsidR="009C225D">
        <w:rPr>
          <w:rFonts w:ascii="Times New Roman" w:hAnsi="Times New Roman" w:cs="Times New Roman"/>
          <w:sz w:val="24"/>
          <w:szCs w:val="24"/>
        </w:rPr>
        <w:t xml:space="preserve"> no</w:t>
      </w:r>
      <w:r w:rsidR="00F43338">
        <w:rPr>
          <w:rFonts w:ascii="Times New Roman" w:hAnsi="Times New Roman" w:cs="Times New Roman"/>
          <w:sz w:val="24"/>
          <w:szCs w:val="24"/>
        </w:rPr>
        <w:t xml:space="preserve"> ( 0.2 ± 0.04 imp s</w:t>
      </w:r>
      <w:r w:rsidR="00F43338">
        <w:rPr>
          <w:rFonts w:ascii="Times New Roman" w:hAnsi="Times New Roman" w:cs="Times New Roman"/>
          <w:sz w:val="24"/>
          <w:szCs w:val="24"/>
          <w:vertAlign w:val="superscript"/>
        </w:rPr>
        <w:t>-1</w:t>
      </w:r>
      <w:r w:rsidR="00F43338">
        <w:rPr>
          <w:rFonts w:ascii="Times New Roman" w:hAnsi="Times New Roman" w:cs="Times New Roman"/>
          <w:sz w:val="24"/>
          <w:szCs w:val="24"/>
        </w:rPr>
        <w:t xml:space="preserve">) spontaneous activity in wild type mice </w:t>
      </w:r>
      <w:r w:rsidR="00F43338">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&lt;EndNote&gt;&lt;Cite&gt;&lt;Author&gt;Daly&lt;/Author&gt;&lt;Year&gt;2007&lt;/Year&gt;&lt;RecNum&gt;2&lt;/RecNum&gt;&lt;DisplayText&gt;(Daly&lt;style face="italic"&gt; et al.&lt;/style&gt;, 2007)&lt;/DisplayText&gt;&lt;record&gt;&lt;rec-number&gt;2&lt;/rec-number&gt;&lt;foreign-keys&gt;&lt;key app="EN" db-id="ftzrp2wwgs05zuesetppaew1vxrrf50fwr0e"&gt;2&lt;/key&gt;&lt;/foreign-keys&gt;&lt;ref-type name="Journal Article"&gt;17&lt;/ref-type&gt;&lt;contributors&gt;&lt;authors&gt;&lt;author&gt;Daly, D,&lt;/author&gt;&lt;author&gt;Rong, W,&lt;/author&gt;&lt;author&gt;Chess-Williams, R,&lt;/author&gt;&lt;author&gt;Chapple, C.R.,&lt;/author&gt;&lt;author&gt;Grundy, D&lt;/author&gt;&lt;/authors&gt;&lt;/contributors&gt;&lt;titles&gt;&lt;title&gt;Bladder afferent sensitivity in wildtype and TRPV1 knockout mice&lt;/title&gt;&lt;secondary-title&gt;The Journal of Physiology&lt;/secondary-title&gt;&lt;/titles&gt;&lt;periodical&gt;&lt;full-title&gt;The Journal of Physiology&lt;/full-title&gt;&lt;/periodical&gt;&lt;pages&gt;663-674&lt;/pages&gt;&lt;volume&gt;583&lt;/volume&gt;&lt;dates&gt;&lt;year&gt;2007&lt;/year&gt;&lt;/dates&gt;&lt;urls&gt;&lt;/urls&gt;&lt;/record&gt;&lt;/Cite&gt;&lt;/EndNote&gt;</w:instrText>
      </w:r>
      <w:r w:rsidR="00F43338">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6" w:tooltip="Daly, 2007 #2" w:history="1">
        <w:r w:rsidR="0035034E">
          <w:rPr>
            <w:rFonts w:ascii="Times New Roman" w:hAnsi="Times New Roman" w:cs="Times New Roman"/>
            <w:noProof/>
            <w:sz w:val="24"/>
            <w:szCs w:val="24"/>
          </w:rPr>
          <w:t>Daly</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2007</w:t>
        </w:r>
      </w:hyperlink>
      <w:r w:rsidR="007B41C0">
        <w:rPr>
          <w:rFonts w:ascii="Times New Roman" w:hAnsi="Times New Roman" w:cs="Times New Roman"/>
          <w:noProof/>
          <w:sz w:val="24"/>
          <w:szCs w:val="24"/>
        </w:rPr>
        <w:t>)</w:t>
      </w:r>
      <w:r w:rsidR="00F43338">
        <w:rPr>
          <w:rFonts w:ascii="Times New Roman" w:hAnsi="Times New Roman" w:cs="Times New Roman"/>
          <w:sz w:val="24"/>
          <w:szCs w:val="24"/>
        </w:rPr>
        <w:fldChar w:fldCharType="end"/>
      </w:r>
      <w:r w:rsidR="00E848D5">
        <w:rPr>
          <w:rFonts w:ascii="Times New Roman" w:hAnsi="Times New Roman" w:cs="Times New Roman"/>
          <w:sz w:val="24"/>
          <w:szCs w:val="24"/>
        </w:rPr>
        <w:t xml:space="preserve"> or prior to stimulation in the </w:t>
      </w:r>
      <w:r w:rsidR="00E848D5" w:rsidRPr="00E848D5">
        <w:rPr>
          <w:rFonts w:ascii="Times New Roman" w:hAnsi="Times New Roman" w:cs="Times New Roman"/>
          <w:i/>
          <w:sz w:val="24"/>
          <w:szCs w:val="24"/>
        </w:rPr>
        <w:t>in vivo</w:t>
      </w:r>
      <w:r w:rsidR="00E848D5">
        <w:rPr>
          <w:rFonts w:ascii="Times New Roman" w:hAnsi="Times New Roman" w:cs="Times New Roman"/>
          <w:i/>
          <w:sz w:val="24"/>
          <w:szCs w:val="24"/>
        </w:rPr>
        <w:t xml:space="preserve"> </w:t>
      </w:r>
      <w:r w:rsidR="00E848D5">
        <w:rPr>
          <w:rFonts w:ascii="Times New Roman" w:hAnsi="Times New Roman" w:cs="Times New Roman"/>
          <w:sz w:val="24"/>
          <w:szCs w:val="24"/>
        </w:rPr>
        <w:t xml:space="preserve">rat bladder model </w:t>
      </w:r>
      <w:r w:rsidR="00E848D5">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&lt;EndNote&gt;&lt;Cite&gt;&lt;Author&gt;Shea&lt;/Author&gt;&lt;Year&gt;2000&lt;/Year&gt;&lt;RecNum&gt;23&lt;/RecNum&gt;&lt;DisplayText&gt;(Shea&lt;style face="italic"&gt; et al.&lt;/style&gt;, 2000)&lt;/DisplayText&gt;&lt;record&gt;&lt;rec-number&gt;23&lt;/rec-number&gt;&lt;foreign-keys&gt;&lt;key app="EN" db-id="ftzrp2wwgs05zuesetppaew1vxrrf50fwr0e"&gt;23&lt;/key&gt;&lt;/foreign-keys&gt;&lt;ref-type name="Journal Article"&gt;17&lt;/ref-type&gt;&lt;contributors&gt;&lt;authors&gt;&lt;author&gt;Shea, V. K.,&lt;/author&gt;&lt;author&gt;Cai, R.,&lt;/author&gt;&lt;author&gt;Crepps, B.,&lt;/author&gt;&lt;author&gt;Mason, J. L.,&lt;/author&gt;&lt;author&gt;Perl, E. R.,&lt;/author&gt;&lt;/authors&gt;&lt;/contributors&gt;&lt;titles&gt;&lt;title&gt;Sensory fibers of the pelvic nerve innervating the rat&amp;apos;s urinary bladder&lt;/title&gt;&lt;secondary-title&gt;The Journal of Neurophysiology&lt;/secondary-title&gt;&lt;/titles&gt;&lt;periodical&gt;&lt;full-title&gt;The Journal of Neurophysiology&lt;/full-title&gt;&lt;/periodical&gt;&lt;pages&gt;1924-1933&lt;/pages&gt;&lt;volume&gt;84&lt;/volume&gt;&lt;dates&gt;&lt;year&gt;2000&lt;/year&gt;&lt;/dates&gt;&lt;urls&gt;&lt;/urls&gt;&lt;/record&gt;&lt;/Cite&gt;&lt;/EndNote&gt;</w:instrText>
      </w:r>
      <w:r w:rsidR="00E848D5">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6" w:tooltip="Shea, 2000 #23" w:history="1">
        <w:r w:rsidR="0035034E">
          <w:rPr>
            <w:rFonts w:ascii="Times New Roman" w:hAnsi="Times New Roman" w:cs="Times New Roman"/>
            <w:noProof/>
            <w:sz w:val="24"/>
            <w:szCs w:val="24"/>
          </w:rPr>
          <w:t>Shea</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2000</w:t>
        </w:r>
      </w:hyperlink>
      <w:r w:rsidR="007B41C0">
        <w:rPr>
          <w:rFonts w:ascii="Times New Roman" w:hAnsi="Times New Roman" w:cs="Times New Roman"/>
          <w:noProof/>
          <w:sz w:val="24"/>
          <w:szCs w:val="24"/>
        </w:rPr>
        <w:t>)</w:t>
      </w:r>
      <w:r w:rsidR="00E848D5">
        <w:rPr>
          <w:rFonts w:ascii="Times New Roman" w:hAnsi="Times New Roman" w:cs="Times New Roman"/>
          <w:sz w:val="24"/>
          <w:szCs w:val="24"/>
        </w:rPr>
        <w:fldChar w:fldCharType="end"/>
      </w:r>
      <w:r w:rsidR="00E848D5">
        <w:rPr>
          <w:rFonts w:ascii="Times New Roman" w:hAnsi="Times New Roman" w:cs="Times New Roman"/>
          <w:sz w:val="24"/>
          <w:szCs w:val="24"/>
        </w:rPr>
        <w:t>.</w:t>
      </w:r>
    </w:p>
    <w:p w:rsidR="00066074" w:rsidRDefault="00482C61" w:rsidP="00DA13CC">
      <w:pPr>
        <w:spacing w:line="360" w:lineRule="auto"/>
        <w:rPr>
          <w:rFonts w:ascii="Times New Roman" w:hAnsi="Times New Roman" w:cs="Times New Roman"/>
          <w:sz w:val="24"/>
          <w:szCs w:val="24"/>
        </w:rPr>
      </w:pPr>
      <w:r>
        <w:rPr>
          <w:rFonts w:ascii="Times New Roman" w:hAnsi="Times New Roman" w:cs="Times New Roman"/>
          <w:sz w:val="24"/>
          <w:szCs w:val="24"/>
        </w:rPr>
        <w:t>However, spontaneous afferent nerve firing of the bladder afferent nerve fibres has been observed in an in vivo rat bladder preparation</w:t>
      </w:r>
      <w:r w:rsidR="00066074">
        <w:rPr>
          <w:rFonts w:ascii="Times New Roman" w:hAnsi="Times New Roman" w:cs="Times New Roman"/>
          <w:sz w:val="24"/>
          <w:szCs w:val="24"/>
        </w:rPr>
        <w:t xml:space="preserve"> where it was reported that 49% of afferent nerve fibres that were responsive to urinary bladder distension  had some baseline resting afferent nerve activity, approximately 1.7 ± 0.3 imp s</w:t>
      </w:r>
      <w:r w:rsidR="00066074">
        <w:rPr>
          <w:rFonts w:ascii="Times New Roman" w:hAnsi="Times New Roman" w:cs="Times New Roman"/>
          <w:sz w:val="24"/>
          <w:szCs w:val="24"/>
          <w:vertAlign w:val="superscript"/>
        </w:rPr>
        <w:t>-1</w:t>
      </w:r>
      <w:r w:rsidR="00066074">
        <w:rPr>
          <w:rFonts w:ascii="Times New Roman" w:hAnsi="Times New Roman" w:cs="Times New Roman"/>
          <w:sz w:val="24"/>
          <w:szCs w:val="24"/>
        </w:rPr>
        <w:t xml:space="preserve"> </w:t>
      </w:r>
      <w:r w:rsidR="00066074">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&lt;EndNote&gt;&lt;Cite&gt;&lt;Author&gt;Sengupta&lt;/Author&gt;&lt;Year&gt;1994&lt;/Year&gt;&lt;RecNum&gt;13&lt;/RecNum&gt;&lt;DisplayText&gt;(Sengupta&lt;style face="italic"&gt; et al.&lt;/style&gt;, 1994)&lt;/DisplayText&gt;&lt;record&gt;&lt;rec-number&gt;13&lt;/rec-number&gt;&lt;foreign-keys&gt;&lt;key app="EN" db-id="ftzrp2wwgs05zuesetppaew1vxrrf50fwr0e"&gt;13&lt;/key&gt;&lt;/foreign-keys&gt;&lt;ref-type name="Journal Article"&gt;17&lt;/ref-type&gt;&lt;contributors&gt;&lt;authors&gt;&lt;author&gt;Sengupta, J. N.,&lt;/author&gt;&lt;author&gt;Gebhart, G. F.&lt;/author&gt;&lt;/authors&gt;&lt;/contributors&gt;&lt;titles&gt;&lt;title&gt;Mechanosensitive properties of pelvic nerve afferent fibres innervating the urinary bladder of the rat&lt;/title&gt;&lt;secondary-title&gt;Journal of Neurophysiology&lt;/secondary-title&gt;&lt;/titles&gt;&lt;periodical&gt;&lt;full-title&gt;Journal of Neurophysiology&lt;/full-title&gt;&lt;/periodical&gt;&lt;pages&gt;2420-2430&lt;/pages&gt;&lt;volume&gt;72&lt;/volume&gt;&lt;dates&gt;&lt;year&gt;1994&lt;/year&gt;&lt;/dates&gt;&lt;urls&gt;&lt;/urls&gt;&lt;/record&gt;&lt;/Cite&gt;&lt;/EndNote&gt;</w:instrText>
      </w:r>
      <w:r w:rsidR="00066074">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5" w:tooltip="Sengupta, 1994 #13" w:history="1">
        <w:r w:rsidR="0035034E">
          <w:rPr>
            <w:rFonts w:ascii="Times New Roman" w:hAnsi="Times New Roman" w:cs="Times New Roman"/>
            <w:noProof/>
            <w:sz w:val="24"/>
            <w:szCs w:val="24"/>
          </w:rPr>
          <w:t>Sengupta</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1994</w:t>
        </w:r>
      </w:hyperlink>
      <w:r w:rsidR="007B41C0">
        <w:rPr>
          <w:rFonts w:ascii="Times New Roman" w:hAnsi="Times New Roman" w:cs="Times New Roman"/>
          <w:noProof/>
          <w:sz w:val="24"/>
          <w:szCs w:val="24"/>
        </w:rPr>
        <w:t>)</w:t>
      </w:r>
      <w:r w:rsidR="00066074">
        <w:rPr>
          <w:rFonts w:ascii="Times New Roman" w:hAnsi="Times New Roman" w:cs="Times New Roman"/>
          <w:sz w:val="24"/>
          <w:szCs w:val="24"/>
        </w:rPr>
        <w:fldChar w:fldCharType="end"/>
      </w:r>
      <w:r w:rsidR="007E5174">
        <w:rPr>
          <w:rFonts w:ascii="Times New Roman" w:hAnsi="Times New Roman" w:cs="Times New Roman"/>
          <w:sz w:val="24"/>
          <w:szCs w:val="24"/>
        </w:rPr>
        <w:t>.</w:t>
      </w:r>
      <w:r w:rsidR="00066074">
        <w:rPr>
          <w:rFonts w:ascii="Times New Roman" w:hAnsi="Times New Roman" w:cs="Times New Roman"/>
          <w:sz w:val="24"/>
          <w:szCs w:val="24"/>
        </w:rPr>
        <w:t xml:space="preserve">  Resting baseline nerve firing was also observed in a later study in which</w:t>
      </w:r>
      <w:r w:rsidR="007E5174">
        <w:rPr>
          <w:rFonts w:ascii="Times New Roman" w:hAnsi="Times New Roman" w:cs="Times New Roman"/>
          <w:sz w:val="24"/>
          <w:szCs w:val="24"/>
        </w:rPr>
        <w:t xml:space="preserve"> 46 pelvic afferent nerve units out of a total of 49</w:t>
      </w:r>
      <w:r w:rsidR="00066074">
        <w:rPr>
          <w:rFonts w:ascii="Times New Roman" w:hAnsi="Times New Roman" w:cs="Times New Roman"/>
          <w:sz w:val="24"/>
          <w:szCs w:val="24"/>
        </w:rPr>
        <w:t xml:space="preserve"> had a resting nerve discharge</w:t>
      </w:r>
      <w:r w:rsidR="007E5174">
        <w:rPr>
          <w:rFonts w:ascii="Times New Roman" w:hAnsi="Times New Roman" w:cs="Times New Roman"/>
          <w:sz w:val="24"/>
          <w:szCs w:val="24"/>
        </w:rPr>
        <w:t xml:space="preserve">, </w:t>
      </w:r>
      <w:r>
        <w:rPr>
          <w:rFonts w:ascii="Times New Roman" w:hAnsi="Times New Roman" w:cs="Times New Roman"/>
          <w:sz w:val="24"/>
          <w:szCs w:val="24"/>
        </w:rPr>
        <w:t xml:space="preserve">with a reported mean </w:t>
      </w:r>
      <w:r w:rsidR="00066074">
        <w:rPr>
          <w:rFonts w:ascii="Times New Roman" w:hAnsi="Times New Roman" w:cs="Times New Roman"/>
          <w:sz w:val="24"/>
          <w:szCs w:val="24"/>
        </w:rPr>
        <w:t>firing</w:t>
      </w:r>
      <w:r>
        <w:rPr>
          <w:rFonts w:ascii="Times New Roman" w:hAnsi="Times New Roman" w:cs="Times New Roman"/>
          <w:sz w:val="24"/>
          <w:szCs w:val="24"/>
        </w:rPr>
        <w:t xml:space="preserve"> rate of 1.1 ± 0.2 imp s</w:t>
      </w:r>
      <w:r>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&lt;EndNote&gt;&lt;Cite&gt;&lt;Author&gt;Su&lt;/Author&gt;&lt;Year&gt;1997&lt;/Year&gt;&lt;RecNum&gt;24&lt;/RecNum&gt;&lt;DisplayText&gt;(Su&lt;style face="italic"&gt; et al.&lt;/style&gt;, 1997)&lt;/DisplayText&gt;&lt;record&gt;&lt;rec-number&gt;24&lt;/rec-number&gt;&lt;foreign-keys&gt;&lt;key app="EN" db-id="ftzrp2wwgs05zuesetppaew1vxrrf50fwr0e"&gt;24&lt;/key&gt;&lt;/foreign-keys&gt;&lt;ref-type name="Journal Article"&gt;17&lt;/ref-type&gt;&lt;contributors&gt;&lt;authors&gt;&lt;author&gt;Su, X.,&lt;/author&gt;&lt;author&gt;Sengupta, J. N.,&lt;/author&gt;&lt;author&gt;Gebhart, G. F.&lt;/author&gt;&lt;/authors&gt;&lt;/contributors&gt;&lt;titles&gt;&lt;title&gt;Effects of opioids on mechanosensitive pelvic nerve afferent nerve fibers innervating the urinary bladder of the rat&lt;/title&gt;&lt;secondary-title&gt;The Journal of Neurophysiology&lt;/secondary-title&gt;&lt;/titles&gt;&lt;periodical&gt;&lt;full-title&gt;The Journal of Neurophysiology&lt;/full-title&gt;&lt;/periodical&gt;&lt;pages&gt;1566-1580&lt;/pages&gt;&lt;volume&gt;77&lt;/volume&gt;&lt;dates&gt;&lt;year&gt;1997&lt;/year&gt;&lt;/dates&gt;&lt;urls&gt;&lt;/urls&gt;&lt;/record&gt;&lt;/Cite&gt;&lt;/EndNote&gt;</w:instrText>
      </w:r>
      <w:r>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8" w:tooltip="Su, 1997 #24" w:history="1">
        <w:r w:rsidR="0035034E">
          <w:rPr>
            <w:rFonts w:ascii="Times New Roman" w:hAnsi="Times New Roman" w:cs="Times New Roman"/>
            <w:noProof/>
            <w:sz w:val="24"/>
            <w:szCs w:val="24"/>
          </w:rPr>
          <w:t>Su</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1997</w:t>
        </w:r>
      </w:hyperlink>
      <w:r w:rsidR="007B41C0">
        <w:rPr>
          <w:rFonts w:ascii="Times New Roman" w:hAnsi="Times New Roman" w:cs="Times New Roman"/>
          <w:noProof/>
          <w:sz w:val="24"/>
          <w:szCs w:val="24"/>
        </w:rPr>
        <w:t>)</w:t>
      </w:r>
      <w:r>
        <w:rPr>
          <w:rFonts w:ascii="Times New Roman" w:hAnsi="Times New Roman" w:cs="Times New Roman"/>
          <w:sz w:val="24"/>
          <w:szCs w:val="24"/>
        </w:rPr>
        <w:fldChar w:fldCharType="end"/>
      </w:r>
      <w:r w:rsidR="007E5174">
        <w:rPr>
          <w:rFonts w:ascii="Times New Roman" w:hAnsi="Times New Roman" w:cs="Times New Roman"/>
          <w:sz w:val="24"/>
          <w:szCs w:val="24"/>
        </w:rPr>
        <w:t xml:space="preserve">. </w:t>
      </w:r>
    </w:p>
    <w:p w:rsidR="00524921" w:rsidRDefault="00066074" w:rsidP="00DA13CC">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524921">
        <w:rPr>
          <w:rFonts w:ascii="Times New Roman" w:hAnsi="Times New Roman" w:cs="Times New Roman"/>
          <w:sz w:val="24"/>
          <w:szCs w:val="24"/>
        </w:rPr>
        <w:t>discrepancy</w:t>
      </w:r>
      <w:r>
        <w:rPr>
          <w:rFonts w:ascii="Times New Roman" w:hAnsi="Times New Roman" w:cs="Times New Roman"/>
          <w:sz w:val="24"/>
          <w:szCs w:val="24"/>
        </w:rPr>
        <w:t xml:space="preserve"> between these</w:t>
      </w:r>
      <w:r w:rsidR="00524921">
        <w:rPr>
          <w:rFonts w:ascii="Times New Roman" w:hAnsi="Times New Roman" w:cs="Times New Roman"/>
          <w:sz w:val="24"/>
          <w:szCs w:val="24"/>
        </w:rPr>
        <w:t xml:space="preserve"> findings m</w:t>
      </w:r>
      <w:r>
        <w:rPr>
          <w:rFonts w:ascii="Times New Roman" w:hAnsi="Times New Roman" w:cs="Times New Roman"/>
          <w:sz w:val="24"/>
          <w:szCs w:val="24"/>
        </w:rPr>
        <w:t xml:space="preserve">ay lie in the fact that there is </w:t>
      </w:r>
      <w:r w:rsidR="00524921">
        <w:rPr>
          <w:rFonts w:ascii="Times New Roman" w:hAnsi="Times New Roman" w:cs="Times New Roman"/>
          <w:sz w:val="24"/>
          <w:szCs w:val="24"/>
        </w:rPr>
        <w:t>some uncertainty as to the</w:t>
      </w:r>
      <w:r>
        <w:rPr>
          <w:rFonts w:ascii="Times New Roman" w:hAnsi="Times New Roman" w:cs="Times New Roman"/>
          <w:sz w:val="24"/>
          <w:szCs w:val="24"/>
        </w:rPr>
        <w:t xml:space="preserve"> </w:t>
      </w:r>
      <w:r w:rsidR="00524921">
        <w:rPr>
          <w:rFonts w:ascii="Times New Roman" w:hAnsi="Times New Roman" w:cs="Times New Roman"/>
          <w:sz w:val="24"/>
          <w:szCs w:val="24"/>
        </w:rPr>
        <w:t>level</w:t>
      </w:r>
      <w:r>
        <w:rPr>
          <w:rFonts w:ascii="Times New Roman" w:hAnsi="Times New Roman" w:cs="Times New Roman"/>
          <w:sz w:val="24"/>
          <w:szCs w:val="24"/>
        </w:rPr>
        <w:t xml:space="preserve"> of </w:t>
      </w:r>
      <w:r w:rsidR="00524921">
        <w:rPr>
          <w:rFonts w:ascii="Times New Roman" w:hAnsi="Times New Roman" w:cs="Times New Roman"/>
          <w:sz w:val="24"/>
          <w:szCs w:val="24"/>
        </w:rPr>
        <w:t>activity (imp s</w:t>
      </w:r>
      <w:r w:rsidR="00524921">
        <w:rPr>
          <w:rFonts w:ascii="Times New Roman" w:hAnsi="Times New Roman" w:cs="Times New Roman"/>
          <w:sz w:val="24"/>
          <w:szCs w:val="24"/>
          <w:vertAlign w:val="superscript"/>
        </w:rPr>
        <w:t>-1</w:t>
      </w:r>
      <w:r w:rsidR="00524921">
        <w:rPr>
          <w:rFonts w:ascii="Times New Roman" w:hAnsi="Times New Roman" w:cs="Times New Roman"/>
          <w:sz w:val="24"/>
          <w:szCs w:val="24"/>
        </w:rPr>
        <w:t xml:space="preserve">) that </w:t>
      </w:r>
      <w:r>
        <w:rPr>
          <w:rFonts w:ascii="Times New Roman" w:hAnsi="Times New Roman" w:cs="Times New Roman"/>
          <w:sz w:val="24"/>
          <w:szCs w:val="24"/>
        </w:rPr>
        <w:t>constitutes the presence of baseline afferent nerve activity, as if the figure of &lt;10 imp s</w:t>
      </w:r>
      <w:r>
        <w:rPr>
          <w:rFonts w:ascii="Times New Roman" w:hAnsi="Times New Roman" w:cs="Times New Roman"/>
          <w:sz w:val="24"/>
          <w:szCs w:val="24"/>
          <w:vertAlign w:val="superscript"/>
        </w:rPr>
        <w:t>-1</w:t>
      </w:r>
      <w:r w:rsidR="00524921">
        <w:rPr>
          <w:rFonts w:ascii="Times New Roman" w:hAnsi="Times New Roman" w:cs="Times New Roman"/>
          <w:sz w:val="24"/>
          <w:szCs w:val="24"/>
          <w:vertAlign w:val="superscript"/>
        </w:rPr>
        <w:t xml:space="preserve"> </w:t>
      </w:r>
      <w:r w:rsidR="00524921">
        <w:rPr>
          <w:rFonts w:ascii="Times New Roman" w:hAnsi="Times New Roman" w:cs="Times New Roman"/>
          <w:sz w:val="24"/>
          <w:szCs w:val="24"/>
        </w:rPr>
        <w:t xml:space="preserve">is to dictate no significant baseline afferent activity </w:t>
      </w:r>
      <w:r w:rsidR="00524921">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&lt;EndNote&gt;&lt;Cite&gt;&lt;Author&gt;Rong&lt;/Author&gt;&lt;Year&gt;2002&lt;/Year&gt;&lt;RecNum&gt;1&lt;/RecNum&gt;&lt;DisplayText&gt;(Rong&lt;style face="italic"&gt; et al.&lt;/style&gt;, 2002)&lt;/DisplayText&gt;&lt;record&gt;&lt;rec-number&gt;1&lt;/rec-number&gt;&lt;foreign-keys&gt;&lt;key app="EN" db-id="ftzrp2wwgs05zuesetppaew1vxrrf50fwr0e"&gt;1&lt;/key&gt;&lt;/foreign-keys&gt;&lt;ref-type name="Journal Article"&gt;17&lt;/ref-type&gt;&lt;contributors&gt;&lt;authors&gt;&lt;author&gt;Rong, W,&lt;/author&gt;&lt;author&gt;Spyer, KM, &lt;/author&gt;&lt;author&gt;Burnstock, G, &lt;/author&gt;&lt;/authors&gt;&lt;/contributors&gt;&lt;titles&gt;&lt;title&gt;Activation and sensitisation of low and high threshold afferent fibres mediated by P2X receptors in the mouse urinary bladder&lt;/title&gt;&lt;secondary-title&gt;The Journal of Physiology&lt;/secondary-title&gt;&lt;/titles&gt;&lt;periodical&gt;&lt;full-title&gt;The Journal of Physiology&lt;/full-title&gt;&lt;/periodical&gt;&lt;pages&gt;591-600&lt;/pages&gt;&lt;volume&gt;541&lt;/volume&gt;&lt;dates&gt;&lt;year&gt;2002&lt;/year&gt;&lt;/dates&gt;&lt;urls&gt;&lt;/urls&gt;&lt;/record&gt;&lt;/Cite&gt;&lt;/EndNote&gt;</w:instrText>
      </w:r>
      <w:r w:rsidR="00524921">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3" w:tooltip="Rong, 2002 #1" w:history="1">
        <w:r w:rsidR="0035034E">
          <w:rPr>
            <w:rFonts w:ascii="Times New Roman" w:hAnsi="Times New Roman" w:cs="Times New Roman"/>
            <w:noProof/>
            <w:sz w:val="24"/>
            <w:szCs w:val="24"/>
          </w:rPr>
          <w:t>Rong</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2002</w:t>
        </w:r>
      </w:hyperlink>
      <w:r w:rsidR="007B41C0">
        <w:rPr>
          <w:rFonts w:ascii="Times New Roman" w:hAnsi="Times New Roman" w:cs="Times New Roman"/>
          <w:noProof/>
          <w:sz w:val="24"/>
          <w:szCs w:val="24"/>
        </w:rPr>
        <w:t>)</w:t>
      </w:r>
      <w:r w:rsidR="00524921">
        <w:rPr>
          <w:rFonts w:ascii="Times New Roman" w:hAnsi="Times New Roman" w:cs="Times New Roman"/>
          <w:sz w:val="24"/>
          <w:szCs w:val="24"/>
        </w:rPr>
        <w:fldChar w:fldCharType="end"/>
      </w:r>
      <w:r w:rsidR="00524921">
        <w:rPr>
          <w:rFonts w:ascii="Times New Roman" w:hAnsi="Times New Roman" w:cs="Times New Roman"/>
          <w:sz w:val="24"/>
          <w:szCs w:val="24"/>
        </w:rPr>
        <w:t>, then studies that claim the presence of spontaneous nerve activity with lower nerve activity than this figure may be misleading.  In any case, the mean level of activity calculated from 100 experiments that comprise</w:t>
      </w:r>
      <w:r w:rsidR="002B40C0">
        <w:rPr>
          <w:rFonts w:ascii="Times New Roman" w:hAnsi="Times New Roman" w:cs="Times New Roman"/>
          <w:sz w:val="24"/>
          <w:szCs w:val="24"/>
        </w:rPr>
        <w:t xml:space="preserve"> this thesis far exceeds </w:t>
      </w:r>
      <w:proofErr w:type="gramStart"/>
      <w:r w:rsidR="002B40C0">
        <w:rPr>
          <w:rFonts w:ascii="Times New Roman" w:hAnsi="Times New Roman" w:cs="Times New Roman"/>
          <w:sz w:val="24"/>
          <w:szCs w:val="24"/>
        </w:rPr>
        <w:t>10 imp</w:t>
      </w:r>
      <w:r w:rsidR="00524921">
        <w:rPr>
          <w:rFonts w:ascii="Times New Roman" w:hAnsi="Times New Roman" w:cs="Times New Roman"/>
          <w:sz w:val="24"/>
          <w:szCs w:val="24"/>
        </w:rPr>
        <w:t>s</w:t>
      </w:r>
      <w:r w:rsidR="00524921">
        <w:rPr>
          <w:rFonts w:ascii="Times New Roman" w:hAnsi="Times New Roman" w:cs="Times New Roman"/>
          <w:sz w:val="24"/>
          <w:szCs w:val="24"/>
          <w:vertAlign w:val="superscript"/>
        </w:rPr>
        <w:t>-1</w:t>
      </w:r>
      <w:proofErr w:type="gramEnd"/>
      <w:r w:rsidR="00524921">
        <w:rPr>
          <w:rFonts w:ascii="Times New Roman" w:hAnsi="Times New Roman" w:cs="Times New Roman"/>
          <w:sz w:val="24"/>
          <w:szCs w:val="24"/>
        </w:rPr>
        <w:t xml:space="preserve">.   </w:t>
      </w:r>
    </w:p>
    <w:p w:rsidR="00524921" w:rsidRDefault="00524921" w:rsidP="00DA13CC">
      <w:pPr>
        <w:spacing w:line="360" w:lineRule="auto"/>
        <w:rPr>
          <w:rFonts w:ascii="Times New Roman" w:hAnsi="Times New Roman" w:cs="Times New Roman"/>
          <w:sz w:val="24"/>
          <w:szCs w:val="24"/>
        </w:rPr>
      </w:pPr>
      <w:r>
        <w:rPr>
          <w:rFonts w:ascii="Times New Roman" w:hAnsi="Times New Roman" w:cs="Times New Roman"/>
          <w:sz w:val="24"/>
          <w:szCs w:val="24"/>
        </w:rPr>
        <w:t>There are many explanations as to what could cause spontaneous afferent nerve firing of the bladder in the recording preparation</w:t>
      </w:r>
      <w:r w:rsidR="00860673">
        <w:rPr>
          <w:rFonts w:ascii="Times New Roman" w:hAnsi="Times New Roman" w:cs="Times New Roman"/>
          <w:sz w:val="24"/>
          <w:szCs w:val="24"/>
        </w:rPr>
        <w:t xml:space="preserve"> </w:t>
      </w:r>
      <w:r>
        <w:rPr>
          <w:rFonts w:ascii="Times New Roman" w:hAnsi="Times New Roman" w:cs="Times New Roman"/>
          <w:sz w:val="24"/>
          <w:szCs w:val="24"/>
        </w:rPr>
        <w:t>used to generate the data in this thesis;</w:t>
      </w:r>
    </w:p>
    <w:p w:rsidR="00860673" w:rsidRDefault="00524921" w:rsidP="00524921">
      <w:pPr>
        <w:pStyle w:val="ListParagraph"/>
        <w:numPr>
          <w:ilvl w:val="0"/>
          <w:numId w:val="3"/>
        </w:numPr>
        <w:rPr>
          <w:rFonts w:ascii="Times New Roman" w:hAnsi="Times New Roman" w:cs="Times New Roman"/>
          <w:sz w:val="24"/>
          <w:szCs w:val="24"/>
        </w:rPr>
      </w:pPr>
      <w:r w:rsidRPr="00860673">
        <w:rPr>
          <w:rFonts w:ascii="Times New Roman" w:hAnsi="Times New Roman" w:cs="Times New Roman"/>
          <w:b/>
          <w:sz w:val="24"/>
          <w:szCs w:val="24"/>
        </w:rPr>
        <w:t>Micro</w:t>
      </w:r>
      <w:r w:rsidR="002B40C0">
        <w:rPr>
          <w:rFonts w:ascii="Times New Roman" w:hAnsi="Times New Roman" w:cs="Times New Roman"/>
          <w:b/>
          <w:sz w:val="24"/>
          <w:szCs w:val="24"/>
        </w:rPr>
        <w:t>-</w:t>
      </w:r>
      <w:r w:rsidRPr="00860673">
        <w:rPr>
          <w:rFonts w:ascii="Times New Roman" w:hAnsi="Times New Roman" w:cs="Times New Roman"/>
          <w:b/>
          <w:sz w:val="24"/>
          <w:szCs w:val="24"/>
        </w:rPr>
        <w:t xml:space="preserve">motions of </w:t>
      </w:r>
      <w:r w:rsidR="00860673">
        <w:rPr>
          <w:rFonts w:ascii="Times New Roman" w:hAnsi="Times New Roman" w:cs="Times New Roman"/>
          <w:b/>
          <w:sz w:val="24"/>
          <w:szCs w:val="24"/>
        </w:rPr>
        <w:t xml:space="preserve">detrusor </w:t>
      </w:r>
      <w:r w:rsidRPr="00860673">
        <w:rPr>
          <w:rFonts w:ascii="Times New Roman" w:hAnsi="Times New Roman" w:cs="Times New Roman"/>
          <w:b/>
          <w:sz w:val="24"/>
          <w:szCs w:val="24"/>
        </w:rPr>
        <w:t>muscle</w:t>
      </w:r>
      <w:r w:rsidR="00860673">
        <w:rPr>
          <w:rFonts w:ascii="Times New Roman" w:hAnsi="Times New Roman" w:cs="Times New Roman"/>
          <w:sz w:val="24"/>
          <w:szCs w:val="24"/>
        </w:rPr>
        <w:t xml:space="preserve"> </w:t>
      </w:r>
    </w:p>
    <w:p w:rsidR="00FC40C4" w:rsidRPr="006D71BC" w:rsidRDefault="00A52258" w:rsidP="006D71BC">
      <w:pPr>
        <w:pStyle w:val="ListParagraph"/>
        <w:spacing w:line="360" w:lineRule="auto"/>
        <w:ind w:left="1080"/>
        <w:rPr>
          <w:rFonts w:ascii="Times New Roman" w:hAnsi="Times New Roman" w:cs="Times New Roman"/>
          <w:sz w:val="24"/>
          <w:szCs w:val="24"/>
        </w:rPr>
      </w:pPr>
      <w:r>
        <w:rPr>
          <w:rFonts w:ascii="Times New Roman" w:hAnsi="Times New Roman" w:cs="Times New Roman"/>
          <w:sz w:val="24"/>
          <w:szCs w:val="24"/>
        </w:rPr>
        <w:t>Afferent nerve</w:t>
      </w:r>
      <w:r w:rsidR="00FC40C4">
        <w:rPr>
          <w:rFonts w:ascii="Times New Roman" w:hAnsi="Times New Roman" w:cs="Times New Roman"/>
          <w:sz w:val="24"/>
          <w:szCs w:val="24"/>
        </w:rPr>
        <w:t xml:space="preserve"> fibres respond to many stimuli in the detrusor wall, including stretch and tension to convey sensations </w:t>
      </w:r>
      <w:r w:rsidR="006D71BC">
        <w:rPr>
          <w:rFonts w:ascii="Times New Roman" w:hAnsi="Times New Roman" w:cs="Times New Roman"/>
          <w:sz w:val="24"/>
          <w:szCs w:val="24"/>
        </w:rPr>
        <w:t>r</w:t>
      </w:r>
      <w:r w:rsidR="00FC40C4">
        <w:rPr>
          <w:rFonts w:ascii="Times New Roman" w:hAnsi="Times New Roman" w:cs="Times New Roman"/>
          <w:sz w:val="24"/>
          <w:szCs w:val="24"/>
        </w:rPr>
        <w:t>a</w:t>
      </w:r>
      <w:r w:rsidR="006D71BC">
        <w:rPr>
          <w:rFonts w:ascii="Times New Roman" w:hAnsi="Times New Roman" w:cs="Times New Roman"/>
          <w:sz w:val="24"/>
          <w:szCs w:val="24"/>
        </w:rPr>
        <w:t>n</w:t>
      </w:r>
      <w:r w:rsidR="00FC40C4">
        <w:rPr>
          <w:rFonts w:ascii="Times New Roman" w:hAnsi="Times New Roman" w:cs="Times New Roman"/>
          <w:sz w:val="24"/>
          <w:szCs w:val="24"/>
        </w:rPr>
        <w:t xml:space="preserve">ging from empty, to fullness, discomfort and eventually pain.  Although no changes in intraluminal pressure were recorded it may be that the sensitivity of the pressure recording system was </w:t>
      </w:r>
      <w:r w:rsidR="00FC40C4">
        <w:rPr>
          <w:rFonts w:ascii="Times New Roman" w:hAnsi="Times New Roman" w:cs="Times New Roman"/>
          <w:sz w:val="24"/>
          <w:szCs w:val="24"/>
        </w:rPr>
        <w:lastRenderedPageBreak/>
        <w:t>insufficient</w:t>
      </w:r>
      <w:r>
        <w:rPr>
          <w:rFonts w:ascii="Times New Roman" w:hAnsi="Times New Roman" w:cs="Times New Roman"/>
          <w:sz w:val="24"/>
          <w:szCs w:val="24"/>
        </w:rPr>
        <w:t xml:space="preserve"> </w:t>
      </w:r>
      <w:r w:rsidR="00FC40C4">
        <w:rPr>
          <w:rFonts w:ascii="Times New Roman" w:hAnsi="Times New Roman" w:cs="Times New Roman"/>
          <w:sz w:val="24"/>
          <w:szCs w:val="24"/>
        </w:rPr>
        <w:t xml:space="preserve">to measure tiny fluctuations in pressure, so the origin of spontaneous afferent nerve activity could be attributed to the presence of undetected </w:t>
      </w:r>
      <w:r w:rsidR="002B40C0">
        <w:rPr>
          <w:rFonts w:ascii="Times New Roman" w:hAnsi="Times New Roman" w:cs="Times New Roman"/>
          <w:sz w:val="24"/>
          <w:szCs w:val="24"/>
        </w:rPr>
        <w:t>micro-</w:t>
      </w:r>
      <w:r w:rsidR="002B40C0" w:rsidRPr="006D71BC">
        <w:rPr>
          <w:rFonts w:ascii="Times New Roman" w:hAnsi="Times New Roman" w:cs="Times New Roman"/>
          <w:sz w:val="24"/>
          <w:szCs w:val="24"/>
        </w:rPr>
        <w:t>motions</w:t>
      </w:r>
      <w:r w:rsidR="00FC40C4" w:rsidRPr="006D71BC">
        <w:rPr>
          <w:rFonts w:ascii="Times New Roman" w:hAnsi="Times New Roman" w:cs="Times New Roman"/>
          <w:sz w:val="24"/>
          <w:szCs w:val="24"/>
        </w:rPr>
        <w:t xml:space="preserve"> of the bladder wall </w:t>
      </w:r>
      <w:r w:rsidR="00FC40C4" w:rsidRPr="006D71BC">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&lt;EndNote&gt;&lt;Cite&gt;&lt;Author&gt;McCarthy&lt;/Author&gt;&lt;Year&gt;2009&lt;/Year&gt;&lt;RecNum&gt;3&lt;/RecNum&gt;&lt;DisplayText&gt;(McCarthy&lt;style face="italic"&gt; et al.&lt;/style&gt;, 2009)&lt;/DisplayText&gt;&lt;record&gt;&lt;rec-number&gt;3&lt;/rec-number&gt;&lt;foreign-keys&gt;&lt;key app="EN" db-id="ftzrp2wwgs05zuesetppaew1vxrrf50fwr0e"&gt;3&lt;/key&gt;&lt;/foreign-keys&gt;&lt;ref-type name="Journal Article"&gt;17&lt;/ref-type&gt;&lt;contributors&gt;&lt;authors&gt;&lt;author&gt;McCarthy, C.J.,&lt;/author&gt;&lt;author&gt;Zabbarova, I.V.,&lt;/author&gt;&lt;author&gt;Brumovsky, P. R.,&lt;/author&gt;&lt;author&gt;Roppolo, J. R.,&lt;/author&gt;&lt;author&gt;Gebhart, G. F.,&lt;/author&gt;&lt;author&gt;Kanai, A. J,&lt;/author&gt;&lt;/authors&gt;&lt;/contributors&gt;&lt;titles&gt;&lt;title&gt;Spontaneous contractions evoke afferent nerve firing in mouse bladders with detrusor overactivity&lt;/title&gt;&lt;secondary-title&gt;Journal of Urology&lt;/secondary-title&gt;&lt;/titles&gt;&lt;periodical&gt;&lt;full-title&gt;Journal of Urology&lt;/full-title&gt;&lt;/periodical&gt;&lt;pages&gt;1459-1466&lt;/pages&gt;&lt;volume&gt;181&lt;/volume&gt;&lt;dates&gt;&lt;year&gt;2009&lt;/year&gt;&lt;/dates&gt;&lt;urls&gt;&lt;/urls&gt;&lt;/record&gt;&lt;/Cite&gt;&lt;/EndNote&gt;</w:instrText>
      </w:r>
      <w:r w:rsidR="00FC40C4" w:rsidRPr="006D71BC">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19" w:tooltip="McCarthy, 2009 #3" w:history="1">
        <w:r w:rsidR="0035034E">
          <w:rPr>
            <w:rFonts w:ascii="Times New Roman" w:hAnsi="Times New Roman" w:cs="Times New Roman"/>
            <w:noProof/>
            <w:sz w:val="24"/>
            <w:szCs w:val="24"/>
          </w:rPr>
          <w:t>McCarthy</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2009</w:t>
        </w:r>
      </w:hyperlink>
      <w:r w:rsidR="007B41C0">
        <w:rPr>
          <w:rFonts w:ascii="Times New Roman" w:hAnsi="Times New Roman" w:cs="Times New Roman"/>
          <w:noProof/>
          <w:sz w:val="24"/>
          <w:szCs w:val="24"/>
        </w:rPr>
        <w:t>)</w:t>
      </w:r>
      <w:r w:rsidR="00FC40C4" w:rsidRPr="006D71BC">
        <w:rPr>
          <w:rFonts w:ascii="Times New Roman" w:hAnsi="Times New Roman" w:cs="Times New Roman"/>
          <w:sz w:val="24"/>
          <w:szCs w:val="24"/>
        </w:rPr>
        <w:fldChar w:fldCharType="end"/>
      </w:r>
      <w:r w:rsidR="00FC40C4" w:rsidRPr="006D71BC">
        <w:rPr>
          <w:rFonts w:ascii="Times New Roman" w:hAnsi="Times New Roman" w:cs="Times New Roman"/>
          <w:sz w:val="24"/>
          <w:szCs w:val="24"/>
        </w:rPr>
        <w:t>.</w:t>
      </w:r>
    </w:p>
    <w:p w:rsidR="00FC40C4" w:rsidRPr="006D71BC" w:rsidRDefault="00FC40C4" w:rsidP="00860673">
      <w:pPr>
        <w:pStyle w:val="ListParagraph"/>
        <w:ind w:left="1080"/>
        <w:rPr>
          <w:rFonts w:ascii="Times New Roman" w:hAnsi="Times New Roman" w:cs="Times New Roman"/>
          <w:sz w:val="24"/>
          <w:szCs w:val="24"/>
        </w:rPr>
      </w:pPr>
    </w:p>
    <w:p w:rsidR="00FC40C4" w:rsidRDefault="00FC40C4" w:rsidP="006D71BC">
      <w:pPr>
        <w:pStyle w:val="ListParagraph"/>
        <w:numPr>
          <w:ilvl w:val="0"/>
          <w:numId w:val="3"/>
        </w:numPr>
        <w:spacing w:line="360" w:lineRule="auto"/>
        <w:rPr>
          <w:rFonts w:ascii="Times New Roman" w:hAnsi="Times New Roman" w:cs="Times New Roman"/>
          <w:b/>
          <w:sz w:val="24"/>
          <w:szCs w:val="24"/>
        </w:rPr>
      </w:pPr>
      <w:r w:rsidRPr="00FC40C4">
        <w:rPr>
          <w:rFonts w:ascii="Times New Roman" w:hAnsi="Times New Roman" w:cs="Times New Roman"/>
          <w:b/>
          <w:sz w:val="24"/>
          <w:szCs w:val="24"/>
        </w:rPr>
        <w:t>Urothelial mediator release</w:t>
      </w:r>
      <w:r>
        <w:rPr>
          <w:rFonts w:ascii="Times New Roman" w:hAnsi="Times New Roman" w:cs="Times New Roman"/>
          <w:b/>
          <w:sz w:val="24"/>
          <w:szCs w:val="24"/>
        </w:rPr>
        <w:t xml:space="preserve"> following distension</w:t>
      </w:r>
      <w:r w:rsidR="006D71BC">
        <w:rPr>
          <w:rFonts w:ascii="Times New Roman" w:hAnsi="Times New Roman" w:cs="Times New Roman"/>
          <w:b/>
          <w:sz w:val="24"/>
          <w:szCs w:val="24"/>
        </w:rPr>
        <w:t xml:space="preserve"> of the bladder to noxious intraluminal pressures (50mmHg)</w:t>
      </w:r>
    </w:p>
    <w:p w:rsidR="00134906" w:rsidRPr="000A1EA0" w:rsidRDefault="00134906" w:rsidP="000A1EA0">
      <w:pPr>
        <w:pStyle w:val="ListParagraph"/>
        <w:spacing w:line="360" w:lineRule="auto"/>
        <w:ind w:left="1080"/>
        <w:rPr>
          <w:rFonts w:ascii="Times New Roman" w:hAnsi="Times New Roman" w:cs="Times New Roman"/>
          <w:sz w:val="24"/>
          <w:szCs w:val="24"/>
        </w:rPr>
      </w:pPr>
      <w:r w:rsidRPr="00134906">
        <w:rPr>
          <w:rFonts w:ascii="Times New Roman" w:hAnsi="Times New Roman" w:cs="Times New Roman"/>
          <w:sz w:val="24"/>
          <w:szCs w:val="24"/>
        </w:rPr>
        <w:t xml:space="preserve">Over-distension of the bladder beyond physiological intraluminal pressure into the noxious range of distension could be responsible for </w:t>
      </w:r>
      <w:r>
        <w:rPr>
          <w:rFonts w:ascii="Times New Roman" w:hAnsi="Times New Roman" w:cs="Times New Roman"/>
          <w:sz w:val="24"/>
          <w:szCs w:val="24"/>
        </w:rPr>
        <w:t>spontaneous afferent nerve activity between bladder distensions.  ATP</w:t>
      </w:r>
      <w:r w:rsidR="006D71BC">
        <w:rPr>
          <w:rFonts w:ascii="Times New Roman" w:hAnsi="Times New Roman" w:cs="Times New Roman"/>
          <w:sz w:val="24"/>
          <w:szCs w:val="24"/>
        </w:rPr>
        <w:t>,</w:t>
      </w:r>
      <w:r>
        <w:rPr>
          <w:rFonts w:ascii="Times New Roman" w:hAnsi="Times New Roman" w:cs="Times New Roman"/>
          <w:sz w:val="24"/>
          <w:szCs w:val="24"/>
        </w:rPr>
        <w:t xml:space="preserve"> amongst other mediators</w:t>
      </w:r>
      <w:r w:rsidR="006D71BC">
        <w:rPr>
          <w:rFonts w:ascii="Times New Roman" w:hAnsi="Times New Roman" w:cs="Times New Roman"/>
          <w:sz w:val="24"/>
          <w:szCs w:val="24"/>
        </w:rPr>
        <w:t>,</w:t>
      </w:r>
      <w:r>
        <w:rPr>
          <w:rFonts w:ascii="Times New Roman" w:hAnsi="Times New Roman" w:cs="Times New Roman"/>
          <w:sz w:val="24"/>
          <w:szCs w:val="24"/>
        </w:rPr>
        <w:t xml:space="preserve"> has been shown to be released</w:t>
      </w:r>
      <w:r w:rsidR="006D71BC">
        <w:rPr>
          <w:rFonts w:ascii="Times New Roman" w:hAnsi="Times New Roman" w:cs="Times New Roman"/>
          <w:sz w:val="24"/>
          <w:szCs w:val="24"/>
        </w:rPr>
        <w:t xml:space="preserve"> in the rabbit, </w:t>
      </w:r>
      <w:r>
        <w:rPr>
          <w:rFonts w:ascii="Times New Roman" w:hAnsi="Times New Roman" w:cs="Times New Roman"/>
          <w:sz w:val="24"/>
          <w:szCs w:val="24"/>
        </w:rPr>
        <w:t>from urothelial cells during distension</w:t>
      </w:r>
      <w:r w:rsidR="006D71BC">
        <w:rPr>
          <w:rFonts w:ascii="Times New Roman" w:hAnsi="Times New Roman" w:cs="Times New Roman"/>
          <w:sz w:val="24"/>
          <w:szCs w:val="24"/>
        </w:rPr>
        <w:t xml:space="preserve">, and so may still be present following distension of the bladder, particularly because of distension to such high intraluminal pressure, depending on the ability of ecto-ATPases to breakdown residual ATP </w:t>
      </w:r>
      <w:r w:rsidR="006D71BC">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&lt;EndNote&gt;&lt;Cite&gt;&lt;Author&gt;Ferguson&lt;/Author&gt;&lt;Year&gt;1997&lt;/Year&gt;&lt;RecNum&gt;26&lt;/RecNum&gt;&lt;DisplayText&gt;(Ferguson&lt;style face="italic"&gt; et al.&lt;/style&gt;, 1997)&lt;/DisplayText&gt;&lt;record&gt;&lt;rec-number&gt;26&lt;/rec-number&gt;&lt;foreign-keys&gt;&lt;key app="EN" db-id="ftzrp2wwgs05zuesetppaew1vxrrf50fwr0e"&gt;26&lt;/key&gt;&lt;/foreign-keys&gt;&lt;ref-type name="Journal Article"&gt;17&lt;/ref-type&gt;&lt;contributors&gt;&lt;authors&gt;&lt;author&gt;Ferguson, D. R.,&lt;/author&gt;&lt;author&gt;Kennedy, I.,&lt;/author&gt;&lt;author&gt;Burton, T. J.,&lt;/author&gt;&lt;/authors&gt;&lt;/contributors&gt;&lt;titles&gt;&lt;title&gt;ATP is released from rabbit urinary bladder epithelial cells by hydrostatic pressure changes - a possible sensory mechanism?&lt;/title&gt;&lt;secondary-title&gt;Journal of Physiology&lt;/secondary-title&gt;&lt;/titles&gt;&lt;periodical&gt;&lt;full-title&gt;Journal of Physiology&lt;/full-title&gt;&lt;/periodical&gt;&lt;pages&gt;503-511&lt;/pages&gt;&lt;volume&gt;505&lt;/volume&gt;&lt;number&gt;2&lt;/number&gt;&lt;dates&gt;&lt;year&gt;1997&lt;/year&gt;&lt;/dates&gt;&lt;urls&gt;&lt;/urls&gt;&lt;/record&gt;&lt;/Cite&gt;&lt;/EndNote&gt;</w:instrText>
      </w:r>
      <w:r w:rsidR="006D71BC">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10" w:tooltip="Ferguson, 1997 #26" w:history="1">
        <w:r w:rsidR="0035034E">
          <w:rPr>
            <w:rFonts w:ascii="Times New Roman" w:hAnsi="Times New Roman" w:cs="Times New Roman"/>
            <w:noProof/>
            <w:sz w:val="24"/>
            <w:szCs w:val="24"/>
          </w:rPr>
          <w:t>Ferguson</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1997</w:t>
        </w:r>
      </w:hyperlink>
      <w:r w:rsidR="007B41C0">
        <w:rPr>
          <w:rFonts w:ascii="Times New Roman" w:hAnsi="Times New Roman" w:cs="Times New Roman"/>
          <w:noProof/>
          <w:sz w:val="24"/>
          <w:szCs w:val="24"/>
        </w:rPr>
        <w:t>)</w:t>
      </w:r>
      <w:r w:rsidR="006D71BC">
        <w:rPr>
          <w:rFonts w:ascii="Times New Roman" w:hAnsi="Times New Roman" w:cs="Times New Roman"/>
          <w:sz w:val="24"/>
          <w:szCs w:val="24"/>
        </w:rPr>
        <w:fldChar w:fldCharType="end"/>
      </w:r>
      <w:r w:rsidR="006D71BC">
        <w:rPr>
          <w:rFonts w:ascii="Times New Roman" w:hAnsi="Times New Roman" w:cs="Times New Roman"/>
          <w:sz w:val="24"/>
          <w:szCs w:val="24"/>
        </w:rPr>
        <w:t xml:space="preserve">.   </w:t>
      </w:r>
    </w:p>
    <w:p w:rsidR="006B489C" w:rsidRDefault="00524921" w:rsidP="006B489C">
      <w:pPr>
        <w:pStyle w:val="ListParagraph"/>
        <w:spacing w:line="360" w:lineRule="auto"/>
        <w:ind w:left="1080"/>
        <w:rPr>
          <w:rFonts w:ascii="Times New Roman" w:hAnsi="Times New Roman" w:cs="Times New Roman"/>
          <w:sz w:val="24"/>
          <w:szCs w:val="24"/>
        </w:rPr>
      </w:pPr>
      <w:r w:rsidRPr="00FC40C4">
        <w:rPr>
          <w:rFonts w:ascii="Times New Roman" w:hAnsi="Times New Roman" w:cs="Times New Roman"/>
          <w:b/>
          <w:sz w:val="24"/>
          <w:szCs w:val="24"/>
        </w:rPr>
        <w:tab/>
      </w:r>
    </w:p>
    <w:p w:rsidR="006B489C" w:rsidRPr="006B489C" w:rsidRDefault="006B489C" w:rsidP="006B489C">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b/>
          <w:sz w:val="24"/>
          <w:szCs w:val="24"/>
        </w:rPr>
        <w:t xml:space="preserve">Afferent nerve firing from </w:t>
      </w:r>
      <w:r w:rsidR="002B40C0">
        <w:rPr>
          <w:rFonts w:ascii="Times New Roman" w:hAnsi="Times New Roman" w:cs="Times New Roman"/>
          <w:b/>
          <w:sz w:val="24"/>
          <w:szCs w:val="24"/>
        </w:rPr>
        <w:t>afferent</w:t>
      </w:r>
      <w:r w:rsidR="004C4C57">
        <w:rPr>
          <w:rFonts w:ascii="Times New Roman" w:hAnsi="Times New Roman" w:cs="Times New Roman"/>
          <w:b/>
          <w:sz w:val="24"/>
          <w:szCs w:val="24"/>
        </w:rPr>
        <w:t xml:space="preserve"> nerve fibres innervating </w:t>
      </w:r>
      <w:r>
        <w:rPr>
          <w:rFonts w:ascii="Times New Roman" w:hAnsi="Times New Roman" w:cs="Times New Roman"/>
          <w:b/>
          <w:sz w:val="24"/>
          <w:szCs w:val="24"/>
        </w:rPr>
        <w:t>other visceral organs</w:t>
      </w:r>
    </w:p>
    <w:p w:rsidR="009536C7" w:rsidRDefault="000A1EA0" w:rsidP="009536C7">
      <w:pPr>
        <w:pStyle w:val="ListParagraph"/>
        <w:spacing w:line="360" w:lineRule="auto"/>
        <w:ind w:left="1080"/>
        <w:rPr>
          <w:rFonts w:ascii="Times New Roman" w:hAnsi="Times New Roman" w:cs="Times New Roman"/>
          <w:sz w:val="24"/>
          <w:szCs w:val="24"/>
        </w:rPr>
      </w:pPr>
      <w:r w:rsidRPr="006B489C">
        <w:rPr>
          <w:rFonts w:ascii="Times New Roman" w:hAnsi="Times New Roman" w:cs="Times New Roman"/>
          <w:sz w:val="24"/>
          <w:szCs w:val="24"/>
        </w:rPr>
        <w:t>As afferent nerve recording in this preparation uses a multi-unit bundle, it is possible t</w:t>
      </w:r>
      <w:r w:rsidR="00427BA2">
        <w:rPr>
          <w:rFonts w:ascii="Times New Roman" w:hAnsi="Times New Roman" w:cs="Times New Roman"/>
          <w:sz w:val="24"/>
          <w:szCs w:val="24"/>
        </w:rPr>
        <w:t>hat some of the fibres within</w:t>
      </w:r>
      <w:r w:rsidRPr="006B489C">
        <w:rPr>
          <w:rFonts w:ascii="Times New Roman" w:hAnsi="Times New Roman" w:cs="Times New Roman"/>
          <w:sz w:val="24"/>
          <w:szCs w:val="24"/>
        </w:rPr>
        <w:t xml:space="preserve"> the bundle innervate other</w:t>
      </w:r>
      <w:r w:rsidR="006B489C">
        <w:rPr>
          <w:rFonts w:ascii="Times New Roman" w:hAnsi="Times New Roman" w:cs="Times New Roman"/>
          <w:sz w:val="24"/>
          <w:szCs w:val="24"/>
        </w:rPr>
        <w:t xml:space="preserve"> nearby</w:t>
      </w:r>
      <w:r w:rsidRPr="006B489C">
        <w:rPr>
          <w:rFonts w:ascii="Times New Roman" w:hAnsi="Times New Roman" w:cs="Times New Roman"/>
          <w:sz w:val="24"/>
          <w:szCs w:val="24"/>
        </w:rPr>
        <w:t xml:space="preserve"> visceral s</w:t>
      </w:r>
      <w:r w:rsidR="006B489C">
        <w:rPr>
          <w:rFonts w:ascii="Times New Roman" w:hAnsi="Times New Roman" w:cs="Times New Roman"/>
          <w:sz w:val="24"/>
          <w:szCs w:val="24"/>
        </w:rPr>
        <w:t xml:space="preserve">tructures, for example the </w:t>
      </w:r>
      <w:r w:rsidR="00A334AB">
        <w:rPr>
          <w:rFonts w:ascii="Times New Roman" w:hAnsi="Times New Roman" w:cs="Times New Roman"/>
          <w:sz w:val="24"/>
          <w:szCs w:val="24"/>
        </w:rPr>
        <w:t>colonic or urethral</w:t>
      </w:r>
      <w:r w:rsidR="006B489C">
        <w:rPr>
          <w:rFonts w:ascii="Times New Roman" w:hAnsi="Times New Roman" w:cs="Times New Roman"/>
          <w:sz w:val="24"/>
          <w:szCs w:val="24"/>
        </w:rPr>
        <w:t xml:space="preserve"> afferents, which are</w:t>
      </w:r>
      <w:r w:rsidRPr="006B489C">
        <w:rPr>
          <w:rFonts w:ascii="Times New Roman" w:hAnsi="Times New Roman" w:cs="Times New Roman"/>
          <w:sz w:val="24"/>
          <w:szCs w:val="24"/>
        </w:rPr>
        <w:t xml:space="preserve"> known to exhibit</w:t>
      </w:r>
      <w:r w:rsidR="006B489C">
        <w:rPr>
          <w:rFonts w:ascii="Times New Roman" w:hAnsi="Times New Roman" w:cs="Times New Roman"/>
          <w:sz w:val="24"/>
          <w:szCs w:val="24"/>
        </w:rPr>
        <w:t xml:space="preserve"> a high level (20.1 ± 2.8 imp s</w:t>
      </w:r>
      <w:r w:rsidR="006B489C">
        <w:rPr>
          <w:rFonts w:ascii="Times New Roman" w:hAnsi="Times New Roman" w:cs="Times New Roman"/>
          <w:sz w:val="24"/>
          <w:szCs w:val="24"/>
          <w:vertAlign w:val="superscript"/>
        </w:rPr>
        <w:t>-1</w:t>
      </w:r>
      <w:r w:rsidR="006B489C">
        <w:rPr>
          <w:rFonts w:ascii="Times New Roman" w:hAnsi="Times New Roman" w:cs="Times New Roman"/>
          <w:sz w:val="24"/>
          <w:szCs w:val="24"/>
        </w:rPr>
        <w:t xml:space="preserve">) of </w:t>
      </w:r>
      <w:r w:rsidRPr="006B489C">
        <w:rPr>
          <w:rFonts w:ascii="Times New Roman" w:hAnsi="Times New Roman" w:cs="Times New Roman"/>
          <w:sz w:val="24"/>
          <w:szCs w:val="24"/>
        </w:rPr>
        <w:t>sp</w:t>
      </w:r>
      <w:r w:rsidR="006B489C">
        <w:rPr>
          <w:rFonts w:ascii="Times New Roman" w:hAnsi="Times New Roman" w:cs="Times New Roman"/>
          <w:sz w:val="24"/>
          <w:szCs w:val="24"/>
        </w:rPr>
        <w:t xml:space="preserve">ontaneous afferent nerve firing </w:t>
      </w:r>
      <w:r w:rsidR="006B489C">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&lt;EndNote&gt;&lt;Cite&gt;&lt;Author&gt;Rong&lt;/Author&gt;&lt;Year&gt;2007&lt;/Year&gt;&lt;RecNum&gt;27&lt;/RecNum&gt;&lt;DisplayText&gt;(Rong&lt;style face="italic"&gt; et al.&lt;/style&gt;, 2007)&lt;/DisplayText&gt;&lt;record&gt;&lt;rec-number&gt;27&lt;/rec-number&gt;&lt;foreign-keys&gt;&lt;key app="EN" db-id="ftzrp2wwgs05zuesetppaew1vxrrf50fwr0e"&gt;27&lt;/key&gt;&lt;/foreign-keys&gt;&lt;ref-type name="Journal Article"&gt;17&lt;/ref-type&gt;&lt;contributors&gt;&lt;authors&gt;&lt;author&gt;Rong, W.,&lt;/author&gt;&lt;author&gt;Winchester, W. J.,&lt;/author&gt;&lt;author&gt;Grundy, D.&lt;/author&gt;&lt;/authors&gt;&lt;/contributors&gt;&lt;titles&gt;&lt;title&gt;Spontaneous hypersensitivity in mesenteric afferent nerves of mice deficient in the sst2 subtype of somatostatin receptor&lt;/title&gt;&lt;secondary-title&gt;Journal of Physiology&lt;/secondary-title&gt;&lt;/titles&gt;&lt;periodical&gt;&lt;full-title&gt;Journal of Physiology&lt;/full-title&gt;&lt;/periodical&gt;&lt;pages&gt;779-786&lt;/pages&gt;&lt;volume&gt;581&lt;/volume&gt;&lt;number&gt;2&lt;/number&gt;&lt;dates&gt;&lt;year&gt;2007&lt;/year&gt;&lt;/dates&gt;&lt;urls&gt;&lt;/urls&gt;&lt;/record&gt;&lt;/Cite&gt;&lt;/EndNote&gt;</w:instrText>
      </w:r>
      <w:r w:rsidR="006B489C">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4" w:tooltip="Rong, 2007 #27" w:history="1">
        <w:r w:rsidR="0035034E">
          <w:rPr>
            <w:rFonts w:ascii="Times New Roman" w:hAnsi="Times New Roman" w:cs="Times New Roman"/>
            <w:noProof/>
            <w:sz w:val="24"/>
            <w:szCs w:val="24"/>
          </w:rPr>
          <w:t>Rong</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2007</w:t>
        </w:r>
      </w:hyperlink>
      <w:r w:rsidR="007B41C0">
        <w:rPr>
          <w:rFonts w:ascii="Times New Roman" w:hAnsi="Times New Roman" w:cs="Times New Roman"/>
          <w:noProof/>
          <w:sz w:val="24"/>
          <w:szCs w:val="24"/>
        </w:rPr>
        <w:t>)</w:t>
      </w:r>
      <w:r w:rsidR="006B489C">
        <w:rPr>
          <w:rFonts w:ascii="Times New Roman" w:hAnsi="Times New Roman" w:cs="Times New Roman"/>
          <w:sz w:val="24"/>
          <w:szCs w:val="24"/>
        </w:rPr>
        <w:fldChar w:fldCharType="end"/>
      </w:r>
      <w:r w:rsidR="004C4C57">
        <w:rPr>
          <w:rFonts w:ascii="Times New Roman" w:hAnsi="Times New Roman" w:cs="Times New Roman"/>
          <w:sz w:val="24"/>
          <w:szCs w:val="24"/>
        </w:rPr>
        <w:t xml:space="preserve">.  </w:t>
      </w:r>
    </w:p>
    <w:p w:rsidR="001C1794" w:rsidRPr="009536C7" w:rsidRDefault="001C1794" w:rsidP="009536C7">
      <w:pPr>
        <w:pStyle w:val="ListParagraph"/>
        <w:spacing w:line="360" w:lineRule="auto"/>
        <w:ind w:left="1080"/>
        <w:rPr>
          <w:rFonts w:ascii="Times New Roman" w:hAnsi="Times New Roman" w:cs="Times New Roman"/>
          <w:sz w:val="24"/>
          <w:szCs w:val="24"/>
        </w:rPr>
      </w:pPr>
    </w:p>
    <w:p w:rsidR="009536C7" w:rsidRDefault="009536C7" w:rsidP="00524921">
      <w:pPr>
        <w:pStyle w:val="ListParagraph"/>
        <w:numPr>
          <w:ilvl w:val="0"/>
          <w:numId w:val="3"/>
        </w:numPr>
        <w:spacing w:line="360" w:lineRule="auto"/>
        <w:rPr>
          <w:rFonts w:ascii="Times New Roman" w:hAnsi="Times New Roman" w:cs="Times New Roman"/>
          <w:b/>
          <w:sz w:val="24"/>
          <w:szCs w:val="24"/>
        </w:rPr>
      </w:pPr>
      <w:r>
        <w:rPr>
          <w:rFonts w:ascii="Times New Roman" w:hAnsi="Times New Roman" w:cs="Times New Roman"/>
          <w:b/>
          <w:sz w:val="24"/>
          <w:szCs w:val="24"/>
        </w:rPr>
        <w:t>Trauma to the bladder dome or afferent nerve terminals following set-up of the recording preparation</w:t>
      </w:r>
    </w:p>
    <w:p w:rsidR="009536C7" w:rsidRDefault="002B40C0" w:rsidP="009536C7">
      <w:pPr>
        <w:pStyle w:val="ListParagraph"/>
        <w:spacing w:line="360" w:lineRule="auto"/>
        <w:ind w:left="1080"/>
        <w:rPr>
          <w:rFonts w:ascii="Times New Roman" w:hAnsi="Times New Roman" w:cs="Times New Roman"/>
          <w:sz w:val="24"/>
          <w:szCs w:val="24"/>
        </w:rPr>
      </w:pPr>
      <w:r w:rsidRPr="009536C7">
        <w:rPr>
          <w:rFonts w:ascii="Times New Roman" w:hAnsi="Times New Roman" w:cs="Times New Roman"/>
          <w:sz w:val="24"/>
          <w:szCs w:val="24"/>
        </w:rPr>
        <w:t>Although</w:t>
      </w:r>
      <w:r w:rsidR="009536C7" w:rsidRPr="009536C7">
        <w:rPr>
          <w:rFonts w:ascii="Times New Roman" w:hAnsi="Times New Roman" w:cs="Times New Roman"/>
          <w:sz w:val="24"/>
          <w:szCs w:val="24"/>
        </w:rPr>
        <w:t xml:space="preserve"> great care was taken to minimise</w:t>
      </w:r>
      <w:r w:rsidR="009536C7">
        <w:rPr>
          <w:rFonts w:ascii="Times New Roman" w:hAnsi="Times New Roman" w:cs="Times New Roman"/>
          <w:sz w:val="24"/>
          <w:szCs w:val="24"/>
        </w:rPr>
        <w:t xml:space="preserve"> trauma, there is no doubt that the process of setting-up the recording </w:t>
      </w:r>
      <w:r>
        <w:rPr>
          <w:rFonts w:ascii="Times New Roman" w:hAnsi="Times New Roman" w:cs="Times New Roman"/>
          <w:sz w:val="24"/>
          <w:szCs w:val="24"/>
        </w:rPr>
        <w:t>preparation</w:t>
      </w:r>
      <w:r w:rsidR="009536C7">
        <w:rPr>
          <w:rFonts w:ascii="Times New Roman" w:hAnsi="Times New Roman" w:cs="Times New Roman"/>
          <w:sz w:val="24"/>
          <w:szCs w:val="24"/>
        </w:rPr>
        <w:t xml:space="preserve"> is both invasive </w:t>
      </w:r>
      <w:r>
        <w:rPr>
          <w:rFonts w:ascii="Times New Roman" w:hAnsi="Times New Roman" w:cs="Times New Roman"/>
          <w:sz w:val="24"/>
          <w:szCs w:val="24"/>
        </w:rPr>
        <w:t>and</w:t>
      </w:r>
      <w:r w:rsidR="009536C7">
        <w:rPr>
          <w:rFonts w:ascii="Times New Roman" w:hAnsi="Times New Roman" w:cs="Times New Roman"/>
          <w:sz w:val="24"/>
          <w:szCs w:val="24"/>
        </w:rPr>
        <w:t xml:space="preserve"> </w:t>
      </w:r>
      <w:r>
        <w:rPr>
          <w:rFonts w:ascii="Times New Roman" w:hAnsi="Times New Roman" w:cs="Times New Roman"/>
          <w:sz w:val="24"/>
          <w:szCs w:val="24"/>
        </w:rPr>
        <w:t>traumatic</w:t>
      </w:r>
      <w:r w:rsidR="009536C7">
        <w:rPr>
          <w:rFonts w:ascii="Times New Roman" w:hAnsi="Times New Roman" w:cs="Times New Roman"/>
          <w:sz w:val="24"/>
          <w:szCs w:val="24"/>
        </w:rPr>
        <w:t xml:space="preserve"> to the bladder tissue and </w:t>
      </w:r>
      <w:r>
        <w:rPr>
          <w:rFonts w:ascii="Times New Roman" w:hAnsi="Times New Roman" w:cs="Times New Roman"/>
          <w:sz w:val="24"/>
          <w:szCs w:val="24"/>
        </w:rPr>
        <w:t>afferent</w:t>
      </w:r>
      <w:r w:rsidR="009536C7">
        <w:rPr>
          <w:rFonts w:ascii="Times New Roman" w:hAnsi="Times New Roman" w:cs="Times New Roman"/>
          <w:sz w:val="24"/>
          <w:szCs w:val="24"/>
        </w:rPr>
        <w:t xml:space="preserve"> nerve fibres.  Firstly, </w:t>
      </w:r>
      <w:r w:rsidR="001C1794">
        <w:rPr>
          <w:rFonts w:ascii="Times New Roman" w:hAnsi="Times New Roman" w:cs="Times New Roman"/>
          <w:sz w:val="24"/>
          <w:szCs w:val="24"/>
        </w:rPr>
        <w:t>the process of insertion of the</w:t>
      </w:r>
      <w:r w:rsidR="009536C7">
        <w:rPr>
          <w:rFonts w:ascii="Times New Roman" w:hAnsi="Times New Roman" w:cs="Times New Roman"/>
          <w:sz w:val="24"/>
          <w:szCs w:val="24"/>
        </w:rPr>
        <w:t xml:space="preserve"> </w:t>
      </w:r>
      <w:r w:rsidR="001C1794">
        <w:rPr>
          <w:rFonts w:ascii="Times New Roman" w:hAnsi="Times New Roman" w:cs="Times New Roman"/>
          <w:sz w:val="24"/>
          <w:szCs w:val="24"/>
        </w:rPr>
        <w:t>double</w:t>
      </w:r>
      <w:r w:rsidR="009536C7">
        <w:rPr>
          <w:rFonts w:ascii="Times New Roman" w:hAnsi="Times New Roman" w:cs="Times New Roman"/>
          <w:sz w:val="24"/>
          <w:szCs w:val="24"/>
        </w:rPr>
        <w:t xml:space="preserve"> lumen catheter into the dome of the bladder</w:t>
      </w:r>
      <w:r w:rsidR="001C1794">
        <w:rPr>
          <w:rFonts w:ascii="Times New Roman" w:hAnsi="Times New Roman" w:cs="Times New Roman"/>
          <w:sz w:val="24"/>
          <w:szCs w:val="24"/>
        </w:rPr>
        <w:t xml:space="preserve"> not only damages the </w:t>
      </w:r>
      <w:r>
        <w:rPr>
          <w:rFonts w:ascii="Times New Roman" w:hAnsi="Times New Roman" w:cs="Times New Roman"/>
          <w:sz w:val="24"/>
          <w:szCs w:val="24"/>
        </w:rPr>
        <w:t>detrusor</w:t>
      </w:r>
      <w:r w:rsidR="001C1794">
        <w:rPr>
          <w:rFonts w:ascii="Times New Roman" w:hAnsi="Times New Roman" w:cs="Times New Roman"/>
          <w:sz w:val="24"/>
          <w:szCs w:val="24"/>
        </w:rPr>
        <w:t xml:space="preserve"> muscle itself, but also the underlying urothelial layer, thereby possibly creating inflammation and subsequent release of mediators.   Mediator release from the urothelium as a result of trauma, or the dissection and damage of afferent nerve bundles for recording could explain the presence of spontaneous afferent nerve activity in these preparations.  </w:t>
      </w:r>
    </w:p>
    <w:p w:rsidR="001C1794" w:rsidRPr="009536C7" w:rsidRDefault="001C1794" w:rsidP="009536C7">
      <w:pPr>
        <w:pStyle w:val="ListParagraph"/>
        <w:spacing w:line="360" w:lineRule="auto"/>
        <w:ind w:left="1080"/>
        <w:rPr>
          <w:rFonts w:ascii="Times New Roman" w:hAnsi="Times New Roman" w:cs="Times New Roman"/>
          <w:sz w:val="24"/>
          <w:szCs w:val="24"/>
        </w:rPr>
      </w:pPr>
    </w:p>
    <w:p w:rsidR="004C4C57" w:rsidRDefault="004C4C57" w:rsidP="00524921">
      <w:pPr>
        <w:pStyle w:val="ListParagraph"/>
        <w:numPr>
          <w:ilvl w:val="0"/>
          <w:numId w:val="3"/>
        </w:numPr>
        <w:spacing w:line="360" w:lineRule="auto"/>
        <w:rPr>
          <w:rFonts w:ascii="Times New Roman" w:hAnsi="Times New Roman" w:cs="Times New Roman"/>
          <w:b/>
          <w:sz w:val="24"/>
          <w:szCs w:val="24"/>
        </w:rPr>
      </w:pPr>
      <w:r w:rsidRPr="004C4C57">
        <w:rPr>
          <w:rFonts w:ascii="Times New Roman" w:hAnsi="Times New Roman" w:cs="Times New Roman"/>
          <w:b/>
          <w:sz w:val="24"/>
          <w:szCs w:val="24"/>
        </w:rPr>
        <w:lastRenderedPageBreak/>
        <w:t>Urethral afferent nerve fibres</w:t>
      </w:r>
    </w:p>
    <w:p w:rsidR="009536C7" w:rsidRDefault="004C4C57" w:rsidP="009536C7">
      <w:pPr>
        <w:pStyle w:val="ListParagraph"/>
        <w:spacing w:line="360" w:lineRule="auto"/>
        <w:ind w:left="1080"/>
        <w:rPr>
          <w:rFonts w:ascii="Times New Roman" w:hAnsi="Times New Roman" w:cs="Times New Roman"/>
          <w:sz w:val="24"/>
          <w:szCs w:val="24"/>
        </w:rPr>
      </w:pPr>
      <w:r w:rsidRPr="004C4C57">
        <w:rPr>
          <w:rFonts w:ascii="Times New Roman" w:hAnsi="Times New Roman" w:cs="Times New Roman"/>
          <w:sz w:val="24"/>
          <w:szCs w:val="24"/>
        </w:rPr>
        <w:t xml:space="preserve">Branches of </w:t>
      </w:r>
      <w:r>
        <w:rPr>
          <w:rFonts w:ascii="Times New Roman" w:hAnsi="Times New Roman" w:cs="Times New Roman"/>
          <w:sz w:val="24"/>
          <w:szCs w:val="24"/>
        </w:rPr>
        <w:t>the pelvic and hypogastric</w:t>
      </w:r>
      <w:r w:rsidR="00236555">
        <w:rPr>
          <w:rFonts w:ascii="Times New Roman" w:hAnsi="Times New Roman" w:cs="Times New Roman"/>
          <w:sz w:val="24"/>
          <w:szCs w:val="24"/>
        </w:rPr>
        <w:t xml:space="preserve"> nerves that innervate th</w:t>
      </w:r>
      <w:r w:rsidR="000436B3">
        <w:rPr>
          <w:rFonts w:ascii="Times New Roman" w:hAnsi="Times New Roman" w:cs="Times New Roman"/>
          <w:sz w:val="24"/>
          <w:szCs w:val="24"/>
        </w:rPr>
        <w:t>e bladder also innervate the</w:t>
      </w:r>
      <w:r w:rsidR="00236555">
        <w:rPr>
          <w:rFonts w:ascii="Times New Roman" w:hAnsi="Times New Roman" w:cs="Times New Roman"/>
          <w:sz w:val="24"/>
          <w:szCs w:val="24"/>
        </w:rPr>
        <w:t xml:space="preserve"> urethral smooth muscles, and close proximity pudendal nerve fibres innervate striated muscles of the external urethral sphincter.    It is possible that some nerve units within the recorded bundle in individual preparations were relaying sensory information from the urethra.  </w:t>
      </w:r>
    </w:p>
    <w:p w:rsidR="009536C7" w:rsidRPr="009536C7" w:rsidRDefault="009536C7" w:rsidP="009536C7">
      <w:pPr>
        <w:pStyle w:val="ListParagraph"/>
        <w:spacing w:line="360" w:lineRule="auto"/>
        <w:ind w:left="1080"/>
        <w:rPr>
          <w:rFonts w:ascii="Times New Roman" w:hAnsi="Times New Roman" w:cs="Times New Roman"/>
          <w:sz w:val="24"/>
          <w:szCs w:val="24"/>
        </w:rPr>
      </w:pPr>
    </w:p>
    <w:p w:rsidR="00CD366A" w:rsidRDefault="009536C7" w:rsidP="001C1794">
      <w:pPr>
        <w:spacing w:line="360" w:lineRule="auto"/>
        <w:rPr>
          <w:rFonts w:ascii="Times New Roman" w:hAnsi="Times New Roman" w:cs="Times New Roman"/>
          <w:sz w:val="24"/>
          <w:szCs w:val="24"/>
        </w:rPr>
      </w:pPr>
      <w:r>
        <w:rPr>
          <w:rFonts w:ascii="Times New Roman" w:hAnsi="Times New Roman" w:cs="Times New Roman"/>
          <w:sz w:val="24"/>
          <w:szCs w:val="24"/>
        </w:rPr>
        <w:t xml:space="preserve">Time control experiments showed that spontaneous activity not only varied within the 10 minutes between </w:t>
      </w:r>
      <w:r w:rsidR="001C1794">
        <w:rPr>
          <w:rFonts w:ascii="Times New Roman" w:hAnsi="Times New Roman" w:cs="Times New Roman"/>
          <w:sz w:val="24"/>
          <w:szCs w:val="24"/>
        </w:rPr>
        <w:t>distensions</w:t>
      </w:r>
      <w:r>
        <w:rPr>
          <w:rFonts w:ascii="Times New Roman" w:hAnsi="Times New Roman" w:cs="Times New Roman"/>
          <w:sz w:val="24"/>
          <w:szCs w:val="24"/>
        </w:rPr>
        <w:t>, but also was increased relative to control between successive diste</w:t>
      </w:r>
      <w:r w:rsidR="001C1794">
        <w:rPr>
          <w:rFonts w:ascii="Times New Roman" w:hAnsi="Times New Roman" w:cs="Times New Roman"/>
          <w:sz w:val="24"/>
          <w:szCs w:val="24"/>
        </w:rPr>
        <w:t xml:space="preserve">nsions of the bladder over the </w:t>
      </w:r>
      <w:r>
        <w:rPr>
          <w:rFonts w:ascii="Times New Roman" w:hAnsi="Times New Roman" w:cs="Times New Roman"/>
          <w:sz w:val="24"/>
          <w:szCs w:val="24"/>
        </w:rPr>
        <w:t xml:space="preserve">3 hour control protocol.  As the origin of this activity still remains </w:t>
      </w:r>
      <w:r w:rsidR="00E809C0">
        <w:rPr>
          <w:rFonts w:ascii="Times New Roman" w:hAnsi="Times New Roman" w:cs="Times New Roman"/>
          <w:sz w:val="24"/>
          <w:szCs w:val="24"/>
        </w:rPr>
        <w:t>unclear</w:t>
      </w:r>
      <w:r>
        <w:rPr>
          <w:rFonts w:ascii="Times New Roman" w:hAnsi="Times New Roman" w:cs="Times New Roman"/>
          <w:sz w:val="24"/>
          <w:szCs w:val="24"/>
        </w:rPr>
        <w:t xml:space="preserve"> and indeed because there is huge variability in </w:t>
      </w:r>
      <w:r w:rsidR="001C1794">
        <w:rPr>
          <w:rFonts w:ascii="Times New Roman" w:hAnsi="Times New Roman" w:cs="Times New Roman"/>
          <w:sz w:val="24"/>
          <w:szCs w:val="24"/>
        </w:rPr>
        <w:t>spontaneous</w:t>
      </w:r>
      <w:r>
        <w:rPr>
          <w:rFonts w:ascii="Times New Roman" w:hAnsi="Times New Roman" w:cs="Times New Roman"/>
          <w:sz w:val="24"/>
          <w:szCs w:val="24"/>
        </w:rPr>
        <w:t xml:space="preserve"> activity</w:t>
      </w:r>
      <w:r w:rsidR="00CD366A">
        <w:rPr>
          <w:rFonts w:ascii="Times New Roman" w:hAnsi="Times New Roman" w:cs="Times New Roman"/>
          <w:sz w:val="24"/>
          <w:szCs w:val="24"/>
        </w:rPr>
        <w:t>, particularly within the first 5 minutes following distension,</w:t>
      </w:r>
      <w:r>
        <w:rPr>
          <w:rFonts w:ascii="Times New Roman" w:hAnsi="Times New Roman" w:cs="Times New Roman"/>
          <w:sz w:val="24"/>
          <w:szCs w:val="24"/>
        </w:rPr>
        <w:t xml:space="preserve"> between preparations</w:t>
      </w:r>
      <w:r w:rsidR="00CD366A">
        <w:rPr>
          <w:rFonts w:ascii="Times New Roman" w:hAnsi="Times New Roman" w:cs="Times New Roman"/>
          <w:sz w:val="24"/>
          <w:szCs w:val="24"/>
        </w:rPr>
        <w:t>,</w:t>
      </w:r>
      <w:r>
        <w:rPr>
          <w:rFonts w:ascii="Times New Roman" w:hAnsi="Times New Roman" w:cs="Times New Roman"/>
          <w:sz w:val="24"/>
          <w:szCs w:val="24"/>
        </w:rPr>
        <w:t xml:space="preserve"> it was difficult to measure spontaneous activity accurately.</w:t>
      </w:r>
      <w:r w:rsidR="004D06F3">
        <w:rPr>
          <w:rFonts w:ascii="Times New Roman" w:hAnsi="Times New Roman" w:cs="Times New Roman"/>
          <w:sz w:val="24"/>
          <w:szCs w:val="24"/>
        </w:rPr>
        <w:t xml:space="preserve">  Furthermore, measurement of the whole ten minute period at 10 second intervals provides many data points, increasing the possibility that statistical relevance could be due to chance.</w:t>
      </w:r>
      <w:r>
        <w:rPr>
          <w:rFonts w:ascii="Times New Roman" w:hAnsi="Times New Roman" w:cs="Times New Roman"/>
          <w:sz w:val="24"/>
          <w:szCs w:val="24"/>
        </w:rPr>
        <w:t xml:space="preserve">  </w:t>
      </w:r>
    </w:p>
    <w:p w:rsidR="00CF00CC" w:rsidRDefault="001C1794" w:rsidP="00CF00CC">
      <w:pPr>
        <w:spacing w:line="360" w:lineRule="auto"/>
        <w:rPr>
          <w:rFonts w:ascii="Times New Roman" w:hAnsi="Times New Roman" w:cs="Times New Roman"/>
          <w:sz w:val="24"/>
          <w:szCs w:val="24"/>
        </w:rPr>
      </w:pPr>
      <w:r>
        <w:rPr>
          <w:rFonts w:ascii="Times New Roman" w:hAnsi="Times New Roman" w:cs="Times New Roman"/>
          <w:sz w:val="24"/>
          <w:szCs w:val="24"/>
        </w:rPr>
        <w:t xml:space="preserve">As </w:t>
      </w:r>
      <w:r w:rsidR="00030048">
        <w:rPr>
          <w:rFonts w:ascii="Times New Roman" w:hAnsi="Times New Roman" w:cs="Times New Roman"/>
          <w:sz w:val="24"/>
          <w:szCs w:val="24"/>
        </w:rPr>
        <w:t>spontaneous</w:t>
      </w:r>
      <w:r>
        <w:rPr>
          <w:rFonts w:ascii="Times New Roman" w:hAnsi="Times New Roman" w:cs="Times New Roman"/>
          <w:sz w:val="24"/>
          <w:szCs w:val="24"/>
        </w:rPr>
        <w:t xml:space="preserve"> afferent nerve activity </w:t>
      </w:r>
      <w:r w:rsidR="00030048">
        <w:rPr>
          <w:rFonts w:ascii="Times New Roman" w:hAnsi="Times New Roman" w:cs="Times New Roman"/>
          <w:sz w:val="24"/>
          <w:szCs w:val="24"/>
        </w:rPr>
        <w:t>accounted</w:t>
      </w:r>
      <w:r>
        <w:rPr>
          <w:rFonts w:ascii="Times New Roman" w:hAnsi="Times New Roman" w:cs="Times New Roman"/>
          <w:sz w:val="24"/>
          <w:szCs w:val="24"/>
        </w:rPr>
        <w:t xml:space="preserve"> for a proportion of the afferent nerve response to distension, </w:t>
      </w:r>
      <w:r w:rsidR="00030048">
        <w:rPr>
          <w:rFonts w:ascii="Times New Roman" w:hAnsi="Times New Roman" w:cs="Times New Roman"/>
          <w:sz w:val="24"/>
          <w:szCs w:val="24"/>
        </w:rPr>
        <w:t>it was necessary to</w:t>
      </w:r>
      <w:r>
        <w:rPr>
          <w:rFonts w:ascii="Times New Roman" w:hAnsi="Times New Roman" w:cs="Times New Roman"/>
          <w:sz w:val="24"/>
          <w:szCs w:val="24"/>
        </w:rPr>
        <w:t xml:space="preserve"> remove the spontaneous activity component in order to </w:t>
      </w:r>
      <w:r w:rsidR="00030048">
        <w:rPr>
          <w:rFonts w:ascii="Times New Roman" w:hAnsi="Times New Roman" w:cs="Times New Roman"/>
          <w:sz w:val="24"/>
          <w:szCs w:val="24"/>
        </w:rPr>
        <w:t>clearly</w:t>
      </w:r>
      <w:r>
        <w:rPr>
          <w:rFonts w:ascii="Times New Roman" w:hAnsi="Times New Roman" w:cs="Times New Roman"/>
          <w:sz w:val="24"/>
          <w:szCs w:val="24"/>
        </w:rPr>
        <w:t xml:space="preserve"> </w:t>
      </w:r>
      <w:r w:rsidR="00030048">
        <w:rPr>
          <w:rFonts w:ascii="Times New Roman" w:hAnsi="Times New Roman" w:cs="Times New Roman"/>
          <w:sz w:val="24"/>
          <w:szCs w:val="24"/>
        </w:rPr>
        <w:t>demonstrate</w:t>
      </w:r>
      <w:r>
        <w:rPr>
          <w:rFonts w:ascii="Times New Roman" w:hAnsi="Times New Roman" w:cs="Times New Roman"/>
          <w:sz w:val="24"/>
          <w:szCs w:val="24"/>
        </w:rPr>
        <w:t xml:space="preserve"> the purely mechanosensory response to</w:t>
      </w:r>
      <w:r w:rsidR="00030048">
        <w:rPr>
          <w:rFonts w:ascii="Times New Roman" w:hAnsi="Times New Roman" w:cs="Times New Roman"/>
          <w:sz w:val="24"/>
          <w:szCs w:val="24"/>
        </w:rPr>
        <w:t xml:space="preserve"> bladder filling.  As the first</w:t>
      </w:r>
      <w:r>
        <w:rPr>
          <w:rFonts w:ascii="Times New Roman" w:hAnsi="Times New Roman" w:cs="Times New Roman"/>
          <w:sz w:val="24"/>
          <w:szCs w:val="24"/>
        </w:rPr>
        <w:t xml:space="preserve"> 5 minutes of the 10 minute interval </w:t>
      </w:r>
      <w:r w:rsidR="00030048">
        <w:rPr>
          <w:rFonts w:ascii="Times New Roman" w:hAnsi="Times New Roman" w:cs="Times New Roman"/>
          <w:sz w:val="24"/>
          <w:szCs w:val="24"/>
        </w:rPr>
        <w:t>between</w:t>
      </w:r>
      <w:r>
        <w:rPr>
          <w:rFonts w:ascii="Times New Roman" w:hAnsi="Times New Roman" w:cs="Times New Roman"/>
          <w:sz w:val="24"/>
          <w:szCs w:val="24"/>
        </w:rPr>
        <w:t xml:space="preserve"> </w:t>
      </w:r>
      <w:r w:rsidR="00030048">
        <w:rPr>
          <w:rFonts w:ascii="Times New Roman" w:hAnsi="Times New Roman" w:cs="Times New Roman"/>
          <w:sz w:val="24"/>
          <w:szCs w:val="24"/>
        </w:rPr>
        <w:t>distensions</w:t>
      </w:r>
      <w:r>
        <w:rPr>
          <w:rFonts w:ascii="Times New Roman" w:hAnsi="Times New Roman" w:cs="Times New Roman"/>
          <w:sz w:val="24"/>
          <w:szCs w:val="24"/>
        </w:rPr>
        <w:t xml:space="preserve"> was highly </w:t>
      </w:r>
      <w:r w:rsidR="00030048">
        <w:rPr>
          <w:rFonts w:ascii="Times New Roman" w:hAnsi="Times New Roman" w:cs="Times New Roman"/>
          <w:sz w:val="24"/>
          <w:szCs w:val="24"/>
        </w:rPr>
        <w:t>variable</w:t>
      </w:r>
      <w:r>
        <w:rPr>
          <w:rFonts w:ascii="Times New Roman" w:hAnsi="Times New Roman" w:cs="Times New Roman"/>
          <w:sz w:val="24"/>
          <w:szCs w:val="24"/>
        </w:rPr>
        <w:t xml:space="preserve">, and contained </w:t>
      </w:r>
      <w:r w:rsidR="00E809C0">
        <w:rPr>
          <w:rFonts w:ascii="Times New Roman" w:hAnsi="Times New Roman" w:cs="Times New Roman"/>
          <w:sz w:val="24"/>
          <w:szCs w:val="24"/>
        </w:rPr>
        <w:t xml:space="preserve">the ‘after distension response’, </w:t>
      </w:r>
      <w:r w:rsidR="00030048">
        <w:rPr>
          <w:rFonts w:ascii="Times New Roman" w:hAnsi="Times New Roman" w:cs="Times New Roman"/>
          <w:sz w:val="24"/>
          <w:szCs w:val="24"/>
        </w:rPr>
        <w:t>this time period was not used as a baseline afferent nerve discharge measurement.  In the final 5 minutes before distension, the afferent nerve activity remained more consistent, and so the average nerve firing over this 5 minute was calculated and then removed from the mechanosensitivity response.  Incidentally, mean baseline afferent nerve activity remained stable for the entire 3 hour duration of the time control experiments, suggesting that spontaneous afferent nerve firing is most variable in the first 5 minut</w:t>
      </w:r>
      <w:r w:rsidR="00570C1C">
        <w:rPr>
          <w:rFonts w:ascii="Times New Roman" w:hAnsi="Times New Roman" w:cs="Times New Roman"/>
          <w:sz w:val="24"/>
          <w:szCs w:val="24"/>
        </w:rPr>
        <w:t>es following</w:t>
      </w:r>
      <w:r w:rsidR="00030048">
        <w:rPr>
          <w:rFonts w:ascii="Times New Roman" w:hAnsi="Times New Roman" w:cs="Times New Roman"/>
          <w:sz w:val="24"/>
          <w:szCs w:val="24"/>
        </w:rPr>
        <w:t xml:space="preserve"> distension and so may logically be associated with recovery of the bladder after a noxious level </w:t>
      </w:r>
      <w:r w:rsidR="009104EF">
        <w:rPr>
          <w:rFonts w:ascii="Times New Roman" w:hAnsi="Times New Roman" w:cs="Times New Roman"/>
          <w:sz w:val="24"/>
          <w:szCs w:val="24"/>
        </w:rPr>
        <w:t xml:space="preserve">of distension.  In this thesis, </w:t>
      </w:r>
      <w:r w:rsidR="009104EF" w:rsidRPr="009104EF">
        <w:rPr>
          <w:rFonts w:ascii="Times New Roman" w:hAnsi="Times New Roman" w:cs="Times New Roman"/>
          <w:sz w:val="24"/>
          <w:szCs w:val="24"/>
        </w:rPr>
        <w:t>b</w:t>
      </w:r>
      <w:r w:rsidR="00030048" w:rsidRPr="009104EF">
        <w:rPr>
          <w:rFonts w:ascii="Times New Roman" w:hAnsi="Times New Roman" w:cs="Times New Roman"/>
          <w:sz w:val="24"/>
          <w:szCs w:val="24"/>
        </w:rPr>
        <w:t xml:space="preserve">aseline afferent nerve </w:t>
      </w:r>
      <w:r w:rsidR="009104EF" w:rsidRPr="009104EF">
        <w:rPr>
          <w:rFonts w:ascii="Times New Roman" w:hAnsi="Times New Roman" w:cs="Times New Roman"/>
          <w:sz w:val="24"/>
          <w:szCs w:val="24"/>
        </w:rPr>
        <w:t>firing</w:t>
      </w:r>
      <w:r w:rsidR="009104EF">
        <w:rPr>
          <w:rFonts w:ascii="Times New Roman" w:hAnsi="Times New Roman" w:cs="Times New Roman"/>
          <w:sz w:val="24"/>
          <w:szCs w:val="24"/>
        </w:rPr>
        <w:t xml:space="preserve"> </w:t>
      </w:r>
      <w:r w:rsidR="009104EF" w:rsidRPr="009104EF">
        <w:rPr>
          <w:rFonts w:ascii="Times New Roman" w:hAnsi="Times New Roman" w:cs="Times New Roman"/>
          <w:sz w:val="24"/>
          <w:szCs w:val="24"/>
        </w:rPr>
        <w:t>refers</w:t>
      </w:r>
      <w:r w:rsidR="00030048" w:rsidRPr="009104EF">
        <w:rPr>
          <w:rFonts w:ascii="Times New Roman" w:hAnsi="Times New Roman" w:cs="Times New Roman"/>
          <w:sz w:val="24"/>
          <w:szCs w:val="24"/>
        </w:rPr>
        <w:t xml:space="preserve"> to the average </w:t>
      </w:r>
      <w:r w:rsidR="009104EF">
        <w:rPr>
          <w:rFonts w:ascii="Times New Roman" w:hAnsi="Times New Roman" w:cs="Times New Roman"/>
          <w:sz w:val="24"/>
          <w:szCs w:val="24"/>
        </w:rPr>
        <w:t xml:space="preserve">afferent </w:t>
      </w:r>
      <w:r w:rsidR="00030048" w:rsidRPr="009104EF">
        <w:rPr>
          <w:rFonts w:ascii="Times New Roman" w:hAnsi="Times New Roman" w:cs="Times New Roman"/>
          <w:sz w:val="24"/>
          <w:szCs w:val="24"/>
        </w:rPr>
        <w:t>nerve activity of the 5 minute period immediately prior to distension.  This is the value that was subsequently removed from mechanosensitivity measurements.</w:t>
      </w:r>
    </w:p>
    <w:p w:rsidR="00DC6A83" w:rsidRDefault="00DC6A83" w:rsidP="00CF00CC">
      <w:pPr>
        <w:spacing w:line="360" w:lineRule="auto"/>
        <w:rPr>
          <w:rFonts w:ascii="Times New Roman" w:hAnsi="Times New Roman" w:cs="Times New Roman"/>
          <w:sz w:val="24"/>
          <w:szCs w:val="24"/>
        </w:rPr>
      </w:pPr>
    </w:p>
    <w:p w:rsidR="00DC6A83" w:rsidRPr="00CF00CC" w:rsidRDefault="00DC6A83" w:rsidP="00CF00CC">
      <w:pPr>
        <w:spacing w:line="360" w:lineRule="auto"/>
        <w:rPr>
          <w:rFonts w:ascii="Times New Roman" w:hAnsi="Times New Roman" w:cs="Times New Roman"/>
          <w:sz w:val="24"/>
          <w:szCs w:val="24"/>
        </w:rPr>
      </w:pPr>
    </w:p>
    <w:p w:rsidR="00DA13CC" w:rsidRDefault="00B40770" w:rsidP="00B40770">
      <w:pPr>
        <w:pStyle w:val="Heading2"/>
      </w:pPr>
      <w:r>
        <w:lastRenderedPageBreak/>
        <w:t xml:space="preserve">The </w:t>
      </w:r>
      <w:r w:rsidR="00FE5693">
        <w:t>‘</w:t>
      </w:r>
      <w:r>
        <w:t>after distension response</w:t>
      </w:r>
      <w:r w:rsidR="00FE5693">
        <w:t>’ of the bladder afferent nerves</w:t>
      </w:r>
    </w:p>
    <w:p w:rsidR="00B40770" w:rsidRDefault="00B40770" w:rsidP="00B40770"/>
    <w:p w:rsidR="007626EB" w:rsidRDefault="000F47F1" w:rsidP="000F47F1">
      <w:pPr>
        <w:spacing w:line="360" w:lineRule="auto"/>
        <w:rPr>
          <w:rFonts w:ascii="Times New Roman" w:hAnsi="Times New Roman" w:cs="Times New Roman"/>
          <w:sz w:val="24"/>
          <w:szCs w:val="24"/>
        </w:rPr>
      </w:pPr>
      <w:r>
        <w:rPr>
          <w:rFonts w:ascii="Times New Roman" w:hAnsi="Times New Roman" w:cs="Times New Roman"/>
          <w:sz w:val="24"/>
          <w:szCs w:val="24"/>
        </w:rPr>
        <w:t>Firing</w:t>
      </w:r>
      <w:r w:rsidR="00B40770">
        <w:rPr>
          <w:rFonts w:ascii="Times New Roman" w:hAnsi="Times New Roman" w:cs="Times New Roman"/>
          <w:sz w:val="24"/>
          <w:szCs w:val="24"/>
        </w:rPr>
        <w:t xml:space="preserve"> of most of the mechanosensitive afferent nerves evoked by distension of the bladder ceased when the tap on the outflow catheter was opened and the bladder was allowed to empty.  However, a</w:t>
      </w:r>
      <w:r w:rsidR="00B40770" w:rsidRPr="00B40770">
        <w:rPr>
          <w:rFonts w:ascii="Times New Roman" w:hAnsi="Times New Roman" w:cs="Times New Roman"/>
          <w:sz w:val="24"/>
          <w:szCs w:val="24"/>
        </w:rPr>
        <w:t xml:space="preserve">s shown in </w:t>
      </w:r>
      <w:r w:rsidR="00DC6A83">
        <w:rPr>
          <w:rFonts w:ascii="Times New Roman" w:hAnsi="Times New Roman" w:cs="Times New Roman"/>
          <w:sz w:val="24"/>
          <w:szCs w:val="24"/>
        </w:rPr>
        <w:t>figure 3.5</w:t>
      </w:r>
      <w:r w:rsidR="00B40770" w:rsidRPr="00E809C0">
        <w:rPr>
          <w:rFonts w:ascii="Times New Roman" w:hAnsi="Times New Roman" w:cs="Times New Roman"/>
          <w:sz w:val="24"/>
          <w:szCs w:val="24"/>
        </w:rPr>
        <w:t>, some afferent</w:t>
      </w:r>
      <w:r w:rsidR="00B40770">
        <w:rPr>
          <w:rFonts w:ascii="Times New Roman" w:hAnsi="Times New Roman" w:cs="Times New Roman"/>
          <w:sz w:val="24"/>
          <w:szCs w:val="24"/>
        </w:rPr>
        <w:t xml:space="preserve"> nerve units continued to fire during and up to 1</w:t>
      </w:r>
      <w:r w:rsidR="007626EB">
        <w:rPr>
          <w:rFonts w:ascii="Times New Roman" w:hAnsi="Times New Roman" w:cs="Times New Roman"/>
          <w:sz w:val="24"/>
          <w:szCs w:val="24"/>
        </w:rPr>
        <w:t xml:space="preserve"> - 2</w:t>
      </w:r>
      <w:r w:rsidR="00B40770">
        <w:rPr>
          <w:rFonts w:ascii="Times New Roman" w:hAnsi="Times New Roman" w:cs="Times New Roman"/>
          <w:sz w:val="24"/>
          <w:szCs w:val="24"/>
        </w:rPr>
        <w:t xml:space="preserve"> minute</w:t>
      </w:r>
      <w:r w:rsidR="007626EB">
        <w:rPr>
          <w:rFonts w:ascii="Times New Roman" w:hAnsi="Times New Roman" w:cs="Times New Roman"/>
          <w:sz w:val="24"/>
          <w:szCs w:val="24"/>
        </w:rPr>
        <w:t>s</w:t>
      </w:r>
      <w:r w:rsidR="00B40770">
        <w:rPr>
          <w:rFonts w:ascii="Times New Roman" w:hAnsi="Times New Roman" w:cs="Times New Roman"/>
          <w:sz w:val="24"/>
          <w:szCs w:val="24"/>
        </w:rPr>
        <w:t xml:space="preserve"> after bladder emptying</w:t>
      </w:r>
      <w:r>
        <w:rPr>
          <w:rFonts w:ascii="Times New Roman" w:hAnsi="Times New Roman" w:cs="Times New Roman"/>
          <w:sz w:val="24"/>
          <w:szCs w:val="24"/>
        </w:rPr>
        <w:t>.  This activity is referred to in this thesis as the</w:t>
      </w:r>
      <w:r w:rsidR="00B40770">
        <w:rPr>
          <w:rFonts w:ascii="Times New Roman" w:hAnsi="Times New Roman" w:cs="Times New Roman"/>
          <w:sz w:val="24"/>
          <w:szCs w:val="24"/>
        </w:rPr>
        <w:t xml:space="preserve"> </w:t>
      </w:r>
      <w:r w:rsidR="007626EB">
        <w:rPr>
          <w:rFonts w:ascii="Times New Roman" w:hAnsi="Times New Roman" w:cs="Times New Roman"/>
          <w:sz w:val="24"/>
          <w:szCs w:val="24"/>
        </w:rPr>
        <w:t>‘</w:t>
      </w:r>
      <w:r w:rsidR="00B40770">
        <w:rPr>
          <w:rFonts w:ascii="Times New Roman" w:hAnsi="Times New Roman" w:cs="Times New Roman"/>
          <w:sz w:val="24"/>
          <w:szCs w:val="24"/>
        </w:rPr>
        <w:t>after distension response’.</w:t>
      </w:r>
      <w:r w:rsidR="007626EB">
        <w:rPr>
          <w:rFonts w:ascii="Times New Roman" w:hAnsi="Times New Roman" w:cs="Times New Roman"/>
          <w:sz w:val="24"/>
          <w:szCs w:val="24"/>
        </w:rPr>
        <w:t xml:space="preserve">  </w:t>
      </w:r>
      <w:r w:rsidR="00B40770">
        <w:rPr>
          <w:rFonts w:ascii="Times New Roman" w:hAnsi="Times New Roman" w:cs="Times New Roman"/>
          <w:sz w:val="24"/>
          <w:szCs w:val="24"/>
        </w:rPr>
        <w:t xml:space="preserve">  This interesting observation occurred in the majority of preparations, although the time of on</w:t>
      </w:r>
      <w:r w:rsidR="007626EB">
        <w:rPr>
          <w:rFonts w:ascii="Times New Roman" w:hAnsi="Times New Roman" w:cs="Times New Roman"/>
          <w:sz w:val="24"/>
          <w:szCs w:val="24"/>
        </w:rPr>
        <w:t xml:space="preserve">set and duration of firing were variable between preparations.  </w:t>
      </w:r>
      <w:r w:rsidR="00864070">
        <w:rPr>
          <w:rFonts w:ascii="Times New Roman" w:hAnsi="Times New Roman" w:cs="Times New Roman"/>
          <w:sz w:val="24"/>
          <w:szCs w:val="24"/>
        </w:rPr>
        <w:t xml:space="preserve">It has been suggested that this activity may be a result of mucosal receptors </w:t>
      </w:r>
      <w:r w:rsidR="00864070">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&lt;EndNote&gt;&lt;Cite&gt;&lt;Author&gt;Zagorodnyuk&lt;/Author&gt;&lt;Year&gt;2006&lt;/Year&gt;&lt;RecNum&gt;28&lt;/RecNum&gt;&lt;DisplayText&gt;(Zagorodnyuk&lt;style face="italic"&gt; et al.&lt;/style&gt;, 2006)&lt;/DisplayText&gt;&lt;record&gt;&lt;rec-number&gt;28&lt;/rec-number&gt;&lt;foreign-keys&gt;&lt;key app="EN" db-id="ftzrp2wwgs05zuesetppaew1vxrrf50fwr0e"&gt;28&lt;/key&gt;&lt;/foreign-keys&gt;&lt;ref-type name="Journal Article"&gt;17&lt;/ref-type&gt;&lt;contributors&gt;&lt;authors&gt;&lt;author&gt;Zagorodnyuk, V. P.,&lt;/author&gt;&lt;author&gt;Costa, M.,&lt;/author&gt;&lt;author&gt;Brookes, S.J.H.&lt;/author&gt;&lt;/authors&gt;&lt;/contributors&gt;&lt;titles&gt;&lt;title&gt;Major classes of sensory neurons to the urinary bladder&lt;/title&gt;&lt;secondary-title&gt;Autonomic neuroscience&lt;/secondary-title&gt;&lt;/titles&gt;&lt;periodical&gt;&lt;full-title&gt;Autonomic neuroscience&lt;/full-title&gt;&lt;/periodical&gt;&lt;pages&gt;390-397&lt;/pages&gt;&lt;volume&gt;126&lt;/volume&gt;&lt;dates&gt;&lt;year&gt;2006&lt;/year&gt;&lt;/dates&gt;&lt;urls&gt;&lt;/urls&gt;&lt;/record&gt;&lt;/Cite&gt;&lt;/EndNote&gt;</w:instrText>
      </w:r>
      <w:r w:rsidR="00864070">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32" w:tooltip="Zagorodnyuk, 2006 #28" w:history="1">
        <w:r w:rsidR="0035034E">
          <w:rPr>
            <w:rFonts w:ascii="Times New Roman" w:hAnsi="Times New Roman" w:cs="Times New Roman"/>
            <w:noProof/>
            <w:sz w:val="24"/>
            <w:szCs w:val="24"/>
          </w:rPr>
          <w:t>Zagorodnyuk</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2006</w:t>
        </w:r>
      </w:hyperlink>
      <w:r w:rsidR="007B41C0">
        <w:rPr>
          <w:rFonts w:ascii="Times New Roman" w:hAnsi="Times New Roman" w:cs="Times New Roman"/>
          <w:noProof/>
          <w:sz w:val="24"/>
          <w:szCs w:val="24"/>
        </w:rPr>
        <w:t>)</w:t>
      </w:r>
      <w:r w:rsidR="00864070">
        <w:rPr>
          <w:rFonts w:ascii="Times New Roman" w:hAnsi="Times New Roman" w:cs="Times New Roman"/>
          <w:sz w:val="24"/>
          <w:szCs w:val="24"/>
        </w:rPr>
        <w:fldChar w:fldCharType="end"/>
      </w:r>
      <w:r w:rsidR="00864070">
        <w:rPr>
          <w:rFonts w:ascii="Times New Roman" w:hAnsi="Times New Roman" w:cs="Times New Roman"/>
          <w:sz w:val="24"/>
          <w:szCs w:val="24"/>
        </w:rPr>
        <w:t xml:space="preserve"> in </w:t>
      </w:r>
      <w:r w:rsidR="00864070" w:rsidRPr="00864070">
        <w:rPr>
          <w:rFonts w:ascii="Times New Roman" w:hAnsi="Times New Roman" w:cs="Times New Roman"/>
          <w:sz w:val="24"/>
          <w:szCs w:val="24"/>
        </w:rPr>
        <w:t>the bladder making contact with each other as the bladder becomes empty.</w:t>
      </w:r>
      <w:r w:rsidR="00864070">
        <w:rPr>
          <w:rFonts w:ascii="Times New Roman" w:hAnsi="Times New Roman" w:cs="Times New Roman"/>
          <w:sz w:val="24"/>
          <w:szCs w:val="24"/>
        </w:rPr>
        <w:t xml:space="preserve">  The after distension</w:t>
      </w:r>
      <w:r w:rsidR="00CF00CC">
        <w:rPr>
          <w:rFonts w:ascii="Times New Roman" w:hAnsi="Times New Roman" w:cs="Times New Roman"/>
          <w:sz w:val="24"/>
          <w:szCs w:val="24"/>
        </w:rPr>
        <w:t xml:space="preserve"> response also resembles continued elevated activity of C- fibre afferent nerves up to a minute after bladder emptying observed in the rat </w:t>
      </w:r>
      <w:r w:rsidR="00CF00CC">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&lt;EndNote&gt;&lt;Cite&gt;&lt;Author&gt;Shea&lt;/Author&gt;&lt;Year&gt;2000&lt;/Year&gt;&lt;RecNum&gt;23&lt;/RecNum&gt;&lt;DisplayText&gt;(Shea&lt;style face="italic"&gt; et al.&lt;/style&gt;, 2000)&lt;/DisplayText&gt;&lt;record&gt;&lt;rec-number&gt;23&lt;/rec-number&gt;&lt;foreign-keys&gt;&lt;key app="EN" db-id="ftzrp2wwgs05zuesetppaew1vxrrf50fwr0e"&gt;23&lt;/key&gt;&lt;/foreign-keys&gt;&lt;ref-type name="Journal Article"&gt;17&lt;/ref-type&gt;&lt;contributors&gt;&lt;authors&gt;&lt;author&gt;Shea, V. K.,&lt;/author&gt;&lt;author&gt;Cai, R.,&lt;/author&gt;&lt;author&gt;Crepps, B.,&lt;/author&gt;&lt;author&gt;Mason, J. L.,&lt;/author&gt;&lt;author&gt;Perl, E. R.,&lt;/author&gt;&lt;/authors&gt;&lt;/contributors&gt;&lt;titles&gt;&lt;title&gt;Sensory fibers of the pelvic nerve innervating the rat&amp;apos;s urinary bladder&lt;/title&gt;&lt;secondary-title&gt;The Journal of Neurophysiology&lt;/secondary-title&gt;&lt;/titles&gt;&lt;periodical&gt;&lt;full-title&gt;The Journal of Neurophysiology&lt;/full-title&gt;&lt;/periodical&gt;&lt;pages&gt;1924-1933&lt;/pages&gt;&lt;volume&gt;84&lt;/volume&gt;&lt;dates&gt;&lt;year&gt;2000&lt;/year&gt;&lt;/dates&gt;&lt;urls&gt;&lt;/urls&gt;&lt;/record&gt;&lt;/Cite&gt;&lt;/EndNote&gt;</w:instrText>
      </w:r>
      <w:r w:rsidR="00CF00CC">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6" w:tooltip="Shea, 2000 #23" w:history="1">
        <w:r w:rsidR="0035034E">
          <w:rPr>
            <w:rFonts w:ascii="Times New Roman" w:hAnsi="Times New Roman" w:cs="Times New Roman"/>
            <w:noProof/>
            <w:sz w:val="24"/>
            <w:szCs w:val="24"/>
          </w:rPr>
          <w:t>Shea</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2000</w:t>
        </w:r>
      </w:hyperlink>
      <w:r w:rsidR="007B41C0">
        <w:rPr>
          <w:rFonts w:ascii="Times New Roman" w:hAnsi="Times New Roman" w:cs="Times New Roman"/>
          <w:noProof/>
          <w:sz w:val="24"/>
          <w:szCs w:val="24"/>
        </w:rPr>
        <w:t>)</w:t>
      </w:r>
      <w:r w:rsidR="00CF00CC">
        <w:rPr>
          <w:rFonts w:ascii="Times New Roman" w:hAnsi="Times New Roman" w:cs="Times New Roman"/>
          <w:sz w:val="24"/>
          <w:szCs w:val="24"/>
        </w:rPr>
        <w:fldChar w:fldCharType="end"/>
      </w:r>
      <w:r w:rsidR="00CF00CC">
        <w:rPr>
          <w:rFonts w:ascii="Times New Roman" w:hAnsi="Times New Roman" w:cs="Times New Roman"/>
          <w:sz w:val="24"/>
          <w:szCs w:val="24"/>
        </w:rPr>
        <w:t>.  The authors concluded that this activity resembled nerve activity of A</w:t>
      </w:r>
      <w:r w:rsidR="00FE5693">
        <w:rPr>
          <w:rFonts w:ascii="Times New Roman" w:hAnsi="Times New Roman" w:cs="Times New Roman"/>
          <w:sz w:val="24"/>
          <w:szCs w:val="24"/>
        </w:rPr>
        <w:t xml:space="preserve"> </w:t>
      </w:r>
      <w:r w:rsidR="00CF00CC">
        <w:rPr>
          <w:rFonts w:ascii="Times New Roman" w:hAnsi="Times New Roman" w:cs="Times New Roman"/>
          <w:sz w:val="24"/>
          <w:szCs w:val="24"/>
        </w:rPr>
        <w:t xml:space="preserve">δ fibres described previously in rat that were proposed to signal that the bladder was empty </w:t>
      </w:r>
      <w:r w:rsidR="00CF00CC">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&lt;EndNote&gt;&lt;Cite&gt;&lt;Author&gt;Morrison&lt;/Author&gt;&lt;Year&gt;1997&lt;/Year&gt;&lt;RecNum&gt;18&lt;/RecNum&gt;&lt;DisplayText&gt;(Morrison, 1997)&lt;/DisplayText&gt;&lt;record&gt;&lt;rec-number&gt;18&lt;/rec-number&gt;&lt;foreign-keys&gt;&lt;key app="EN" db-id="ftzrp2wwgs05zuesetppaew1vxrrf50fwr0e"&gt;18&lt;/key&gt;&lt;/foreign-keys&gt;&lt;ref-type name="Journal Article"&gt;17&lt;/ref-type&gt;&lt;contributors&gt;&lt;authors&gt;&lt;author&gt;Morrison, J.,&lt;/author&gt;&lt;/authors&gt;&lt;/contributors&gt;&lt;titles&gt;&lt;title&gt;The physiological mechanisms involved in bladder emptying &lt;/title&gt;&lt;secondary-title&gt;Scandanavian Journal of Urology&lt;/secondary-title&gt;&lt;/titles&gt;&lt;periodical&gt;&lt;full-title&gt;Scandanavian Journal of Urology&lt;/full-title&gt;&lt;/periodical&gt;&lt;pages&gt;15-18&lt;/pages&gt;&lt;volume&gt;184&lt;/volume&gt;&lt;dates&gt;&lt;year&gt;1997&lt;/year&gt;&lt;/dates&gt;&lt;urls&gt;&lt;/urls&gt;&lt;/record&gt;&lt;/Cite&gt;&lt;/EndNote&gt;</w:instrText>
      </w:r>
      <w:r w:rsidR="00CF00CC">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0" w:tooltip="Morrison, 1997 #18" w:history="1">
        <w:r w:rsidR="0035034E">
          <w:rPr>
            <w:rFonts w:ascii="Times New Roman" w:hAnsi="Times New Roman" w:cs="Times New Roman"/>
            <w:noProof/>
            <w:sz w:val="24"/>
            <w:szCs w:val="24"/>
          </w:rPr>
          <w:t>Morrison, 1997</w:t>
        </w:r>
      </w:hyperlink>
      <w:r w:rsidR="007B41C0">
        <w:rPr>
          <w:rFonts w:ascii="Times New Roman" w:hAnsi="Times New Roman" w:cs="Times New Roman"/>
          <w:noProof/>
          <w:sz w:val="24"/>
          <w:szCs w:val="24"/>
        </w:rPr>
        <w:t>)</w:t>
      </w:r>
      <w:r w:rsidR="00CF00CC">
        <w:rPr>
          <w:rFonts w:ascii="Times New Roman" w:hAnsi="Times New Roman" w:cs="Times New Roman"/>
          <w:sz w:val="24"/>
          <w:szCs w:val="24"/>
        </w:rPr>
        <w:fldChar w:fldCharType="end"/>
      </w:r>
      <w:r w:rsidR="00CF00CC">
        <w:rPr>
          <w:rFonts w:ascii="Times New Roman" w:hAnsi="Times New Roman" w:cs="Times New Roman"/>
          <w:sz w:val="24"/>
          <w:szCs w:val="24"/>
        </w:rPr>
        <w:t xml:space="preserve">.  In short, the origin of this activity remains unclear and requires further investigation </w:t>
      </w:r>
    </w:p>
    <w:p w:rsidR="00D43049" w:rsidRDefault="007626EB" w:rsidP="000F47F1">
      <w:pPr>
        <w:spacing w:line="360" w:lineRule="auto"/>
        <w:rPr>
          <w:rFonts w:ascii="Times New Roman" w:hAnsi="Times New Roman" w:cs="Times New Roman"/>
          <w:sz w:val="24"/>
          <w:szCs w:val="24"/>
        </w:rPr>
      </w:pPr>
      <w:r>
        <w:rPr>
          <w:rFonts w:ascii="Times New Roman" w:hAnsi="Times New Roman" w:cs="Times New Roman"/>
          <w:sz w:val="24"/>
          <w:szCs w:val="24"/>
        </w:rPr>
        <w:t xml:space="preserve">The </w:t>
      </w:r>
      <w:r w:rsidR="00D43049">
        <w:rPr>
          <w:rFonts w:ascii="Times New Roman" w:hAnsi="Times New Roman" w:cs="Times New Roman"/>
          <w:sz w:val="24"/>
          <w:szCs w:val="24"/>
        </w:rPr>
        <w:t>variability</w:t>
      </w:r>
      <w:r>
        <w:rPr>
          <w:rFonts w:ascii="Times New Roman" w:hAnsi="Times New Roman" w:cs="Times New Roman"/>
          <w:sz w:val="24"/>
          <w:szCs w:val="24"/>
        </w:rPr>
        <w:t xml:space="preserve"> of this response made it difficult to assign appropriate parameters for measurement, and </w:t>
      </w:r>
      <w:r w:rsidR="00D43049">
        <w:rPr>
          <w:rFonts w:ascii="Times New Roman" w:hAnsi="Times New Roman" w:cs="Times New Roman"/>
          <w:sz w:val="24"/>
          <w:szCs w:val="24"/>
        </w:rPr>
        <w:t>therefore</w:t>
      </w:r>
      <w:r>
        <w:rPr>
          <w:rFonts w:ascii="Times New Roman" w:hAnsi="Times New Roman" w:cs="Times New Roman"/>
          <w:sz w:val="24"/>
          <w:szCs w:val="24"/>
        </w:rPr>
        <w:t xml:space="preserve"> for comparisons to be made between differe</w:t>
      </w:r>
      <w:r w:rsidR="009104EF">
        <w:rPr>
          <w:rFonts w:ascii="Times New Roman" w:hAnsi="Times New Roman" w:cs="Times New Roman"/>
          <w:sz w:val="24"/>
          <w:szCs w:val="24"/>
        </w:rPr>
        <w:t>nt pharmacological treatments.  A</w:t>
      </w:r>
      <w:r w:rsidR="00864070">
        <w:rPr>
          <w:rFonts w:ascii="Times New Roman" w:hAnsi="Times New Roman" w:cs="Times New Roman"/>
          <w:sz w:val="24"/>
          <w:szCs w:val="24"/>
        </w:rPr>
        <w:t>nalysis o</w:t>
      </w:r>
      <w:r w:rsidR="0099384F">
        <w:rPr>
          <w:rFonts w:ascii="Times New Roman" w:hAnsi="Times New Roman" w:cs="Times New Roman"/>
          <w:sz w:val="24"/>
          <w:szCs w:val="24"/>
        </w:rPr>
        <w:t>f this activity was not undertaken</w:t>
      </w:r>
      <w:r w:rsidR="00864070">
        <w:rPr>
          <w:rFonts w:ascii="Times New Roman" w:hAnsi="Times New Roman" w:cs="Times New Roman"/>
          <w:sz w:val="24"/>
          <w:szCs w:val="24"/>
        </w:rPr>
        <w:t xml:space="preserve">.  </w:t>
      </w:r>
    </w:p>
    <w:p w:rsidR="00D43049" w:rsidRDefault="00D43049" w:rsidP="000F47F1">
      <w:pPr>
        <w:spacing w:line="360" w:lineRule="auto"/>
        <w:rPr>
          <w:rFonts w:ascii="Times New Roman" w:hAnsi="Times New Roman" w:cs="Times New Roman"/>
          <w:sz w:val="24"/>
          <w:szCs w:val="24"/>
        </w:rPr>
      </w:pPr>
    </w:p>
    <w:p w:rsidR="00D301E1" w:rsidRDefault="00D301E1" w:rsidP="00D301E1">
      <w:pPr>
        <w:pStyle w:val="Heading2"/>
      </w:pPr>
      <w:r>
        <w:t>Bladder compliance</w:t>
      </w:r>
    </w:p>
    <w:p w:rsidR="00C94AB4" w:rsidRDefault="00C94AB4" w:rsidP="00C94AB4"/>
    <w:p w:rsidR="008A2C30" w:rsidRDefault="000347EA" w:rsidP="00BF280B">
      <w:pPr>
        <w:spacing w:line="360" w:lineRule="auto"/>
        <w:rPr>
          <w:rFonts w:ascii="Times New Roman" w:hAnsi="Times New Roman" w:cs="Times New Roman"/>
          <w:sz w:val="24"/>
          <w:szCs w:val="24"/>
        </w:rPr>
      </w:pPr>
      <w:r>
        <w:rPr>
          <w:rFonts w:ascii="Times New Roman" w:hAnsi="Times New Roman" w:cs="Times New Roman"/>
          <w:sz w:val="24"/>
          <w:szCs w:val="24"/>
        </w:rPr>
        <w:t xml:space="preserve">In order for successful filtration and consequent urine production by the kidneys, filtration pressure in the glomerulus of the healthy kidneys remains low.  </w:t>
      </w:r>
      <w:r w:rsidR="00BA2ED5">
        <w:rPr>
          <w:rFonts w:ascii="Times New Roman" w:hAnsi="Times New Roman" w:cs="Times New Roman"/>
          <w:sz w:val="24"/>
          <w:szCs w:val="24"/>
        </w:rPr>
        <w:t>It is suggested that a</w:t>
      </w:r>
      <w:r>
        <w:rPr>
          <w:rFonts w:ascii="Times New Roman" w:hAnsi="Times New Roman" w:cs="Times New Roman"/>
          <w:sz w:val="24"/>
          <w:szCs w:val="24"/>
        </w:rPr>
        <w:t xml:space="preserve">ny </w:t>
      </w:r>
      <w:r w:rsidR="002B40C0">
        <w:rPr>
          <w:rFonts w:ascii="Times New Roman" w:hAnsi="Times New Roman" w:cs="Times New Roman"/>
          <w:sz w:val="24"/>
          <w:szCs w:val="24"/>
        </w:rPr>
        <w:t>rise</w:t>
      </w:r>
      <w:r>
        <w:rPr>
          <w:rFonts w:ascii="Times New Roman" w:hAnsi="Times New Roman" w:cs="Times New Roman"/>
          <w:sz w:val="24"/>
          <w:szCs w:val="24"/>
        </w:rPr>
        <w:t xml:space="preserve"> in bladder pressure prevents effective filtration by the kidneys and therefore </w:t>
      </w:r>
      <w:r w:rsidR="002B40C0">
        <w:rPr>
          <w:rFonts w:ascii="Times New Roman" w:hAnsi="Times New Roman" w:cs="Times New Roman"/>
          <w:sz w:val="24"/>
          <w:szCs w:val="24"/>
        </w:rPr>
        <w:t>urine</w:t>
      </w:r>
      <w:r>
        <w:rPr>
          <w:rFonts w:ascii="Times New Roman" w:hAnsi="Times New Roman" w:cs="Times New Roman"/>
          <w:sz w:val="24"/>
          <w:szCs w:val="24"/>
        </w:rPr>
        <w:t xml:space="preserve"> production will cease</w:t>
      </w:r>
      <w:r w:rsidR="00BA2ED5">
        <w:rPr>
          <w:rFonts w:ascii="Times New Roman" w:hAnsi="Times New Roman" w:cs="Times New Roman"/>
          <w:sz w:val="24"/>
          <w:szCs w:val="24"/>
        </w:rPr>
        <w:t xml:space="preserve">, however this is arguable unless </w:t>
      </w:r>
      <w:proofErr w:type="spellStart"/>
      <w:r w:rsidR="00BA2ED5">
        <w:rPr>
          <w:rFonts w:ascii="Times New Roman" w:hAnsi="Times New Roman" w:cs="Times New Roman"/>
          <w:sz w:val="24"/>
          <w:szCs w:val="24"/>
        </w:rPr>
        <w:t>vesicoureteric</w:t>
      </w:r>
      <w:proofErr w:type="spellEnd"/>
      <w:r w:rsidR="00BA2ED5">
        <w:rPr>
          <w:rFonts w:ascii="Times New Roman" w:hAnsi="Times New Roman" w:cs="Times New Roman"/>
          <w:sz w:val="24"/>
          <w:szCs w:val="24"/>
        </w:rPr>
        <w:t xml:space="preserve"> reflux is present</w:t>
      </w:r>
      <w:r>
        <w:rPr>
          <w:rFonts w:ascii="Times New Roman" w:hAnsi="Times New Roman" w:cs="Times New Roman"/>
          <w:sz w:val="24"/>
          <w:szCs w:val="24"/>
        </w:rPr>
        <w:t>.  The ability of the bladder to store reasonable volumes of urine without a drastic change in intraluminal pressure, and to expel contents rapidly when convenient</w:t>
      </w:r>
      <w:r w:rsidR="008A2C30">
        <w:rPr>
          <w:rFonts w:ascii="Times New Roman" w:hAnsi="Times New Roman" w:cs="Times New Roman"/>
          <w:sz w:val="24"/>
          <w:szCs w:val="24"/>
        </w:rPr>
        <w:t>,</w:t>
      </w:r>
      <w:r>
        <w:rPr>
          <w:rFonts w:ascii="Times New Roman" w:hAnsi="Times New Roman" w:cs="Times New Roman"/>
          <w:sz w:val="24"/>
          <w:szCs w:val="24"/>
        </w:rPr>
        <w:t xml:space="preserve"> </w:t>
      </w:r>
      <w:r w:rsidR="008A2C30">
        <w:rPr>
          <w:rFonts w:ascii="Times New Roman" w:hAnsi="Times New Roman" w:cs="Times New Roman"/>
          <w:sz w:val="24"/>
          <w:szCs w:val="24"/>
        </w:rPr>
        <w:t>requires that the bladder wall be extremely compliant.  Alongside the storage function of the bladder the detrusor muscle must also be able to respond to a stimulus with synchronous contractions that elevate intraluminal pressure and signal the desire to void.</w:t>
      </w:r>
    </w:p>
    <w:p w:rsidR="00BA46D7" w:rsidRDefault="000266CE" w:rsidP="00BF280B">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In the healthy bladder, </w:t>
      </w:r>
      <w:r w:rsidR="008A2C30">
        <w:rPr>
          <w:rFonts w:ascii="Times New Roman" w:hAnsi="Times New Roman" w:cs="Times New Roman"/>
          <w:sz w:val="24"/>
          <w:szCs w:val="24"/>
        </w:rPr>
        <w:t xml:space="preserve">these </w:t>
      </w:r>
      <w:r w:rsidR="00BA46D7">
        <w:rPr>
          <w:rFonts w:ascii="Times New Roman" w:hAnsi="Times New Roman" w:cs="Times New Roman"/>
          <w:sz w:val="24"/>
          <w:szCs w:val="24"/>
        </w:rPr>
        <w:t>two</w:t>
      </w:r>
      <w:r w:rsidR="008A2C30">
        <w:rPr>
          <w:rFonts w:ascii="Times New Roman" w:hAnsi="Times New Roman" w:cs="Times New Roman"/>
          <w:sz w:val="24"/>
          <w:szCs w:val="24"/>
        </w:rPr>
        <w:t xml:space="preserve"> functions are achieved; the bladder is able to store </w:t>
      </w:r>
      <w:r w:rsidR="00BA46D7">
        <w:rPr>
          <w:rFonts w:ascii="Times New Roman" w:hAnsi="Times New Roman" w:cs="Times New Roman"/>
          <w:sz w:val="24"/>
          <w:szCs w:val="24"/>
        </w:rPr>
        <w:t>urine</w:t>
      </w:r>
      <w:r w:rsidR="008A2C30">
        <w:rPr>
          <w:rFonts w:ascii="Times New Roman" w:hAnsi="Times New Roman" w:cs="Times New Roman"/>
          <w:sz w:val="24"/>
          <w:szCs w:val="24"/>
        </w:rPr>
        <w:t xml:space="preserve"> without leakage for extended period of time if required, and then rapidly expel them when micturition is convenient.</w:t>
      </w:r>
      <w:r w:rsidR="00BA46D7">
        <w:rPr>
          <w:rFonts w:ascii="Times New Roman" w:hAnsi="Times New Roman" w:cs="Times New Roman"/>
          <w:sz w:val="24"/>
          <w:szCs w:val="24"/>
        </w:rPr>
        <w:t xml:space="preserve">  This is achieved by a </w:t>
      </w:r>
      <w:r w:rsidR="002B40C0">
        <w:rPr>
          <w:rFonts w:ascii="Times New Roman" w:hAnsi="Times New Roman" w:cs="Times New Roman"/>
          <w:sz w:val="24"/>
          <w:szCs w:val="24"/>
        </w:rPr>
        <w:t>complex</w:t>
      </w:r>
      <w:r w:rsidR="00BA46D7">
        <w:rPr>
          <w:rFonts w:ascii="Times New Roman" w:hAnsi="Times New Roman" w:cs="Times New Roman"/>
          <w:sz w:val="24"/>
          <w:szCs w:val="24"/>
        </w:rPr>
        <w:t xml:space="preserve"> interaction between nervous control systems and the anatomical properties of the bladder itself.  </w:t>
      </w:r>
    </w:p>
    <w:p w:rsidR="00BA46D7" w:rsidRDefault="00BA46D7" w:rsidP="00BF280B">
      <w:pPr>
        <w:spacing w:line="360" w:lineRule="auto"/>
        <w:rPr>
          <w:rFonts w:ascii="Times New Roman" w:hAnsi="Times New Roman" w:cs="Times New Roman"/>
          <w:sz w:val="24"/>
          <w:szCs w:val="24"/>
        </w:rPr>
      </w:pPr>
      <w:r>
        <w:rPr>
          <w:rFonts w:ascii="Times New Roman" w:hAnsi="Times New Roman" w:cs="Times New Roman"/>
          <w:sz w:val="24"/>
          <w:szCs w:val="24"/>
        </w:rPr>
        <w:t xml:space="preserve">During filling, the smooth muscle cells of the detrusor have to relax, elongate and rearrange themselves over a larger bladder length.  Conversely at the </w:t>
      </w:r>
      <w:r w:rsidR="002B40C0">
        <w:rPr>
          <w:rFonts w:ascii="Times New Roman" w:hAnsi="Times New Roman" w:cs="Times New Roman"/>
          <w:sz w:val="24"/>
          <w:szCs w:val="24"/>
        </w:rPr>
        <w:t>initiation</w:t>
      </w:r>
      <w:r>
        <w:rPr>
          <w:rFonts w:ascii="Times New Roman" w:hAnsi="Times New Roman" w:cs="Times New Roman"/>
          <w:sz w:val="24"/>
          <w:szCs w:val="24"/>
        </w:rPr>
        <w:t xml:space="preserve"> and for the duration of micturition</w:t>
      </w:r>
      <w:r w:rsidR="00D25195">
        <w:rPr>
          <w:rFonts w:ascii="Times New Roman" w:hAnsi="Times New Roman" w:cs="Times New Roman"/>
          <w:sz w:val="24"/>
          <w:szCs w:val="24"/>
        </w:rPr>
        <w:t xml:space="preserve">, force generation and shortening of muscle cells must occur comparatively faster, </w:t>
      </w:r>
      <w:r w:rsidR="002B40C0">
        <w:rPr>
          <w:rFonts w:ascii="Times New Roman" w:hAnsi="Times New Roman" w:cs="Times New Roman"/>
          <w:sz w:val="24"/>
          <w:szCs w:val="24"/>
        </w:rPr>
        <w:t>whilst</w:t>
      </w:r>
      <w:r w:rsidR="00D25195">
        <w:rPr>
          <w:rFonts w:ascii="Times New Roman" w:hAnsi="Times New Roman" w:cs="Times New Roman"/>
          <w:sz w:val="24"/>
          <w:szCs w:val="24"/>
        </w:rPr>
        <w:t xml:space="preserve"> </w:t>
      </w:r>
      <w:r w:rsidR="002B40C0">
        <w:rPr>
          <w:rFonts w:ascii="Times New Roman" w:hAnsi="Times New Roman" w:cs="Times New Roman"/>
          <w:sz w:val="24"/>
          <w:szCs w:val="24"/>
        </w:rPr>
        <w:t>remaining</w:t>
      </w:r>
      <w:r w:rsidR="00D25195">
        <w:rPr>
          <w:rFonts w:ascii="Times New Roman" w:hAnsi="Times New Roman" w:cs="Times New Roman"/>
          <w:sz w:val="24"/>
          <w:szCs w:val="24"/>
        </w:rPr>
        <w:t xml:space="preserve"> synchronised and occurring over a large </w:t>
      </w:r>
      <w:r w:rsidR="00600DE8">
        <w:rPr>
          <w:rFonts w:ascii="Times New Roman" w:hAnsi="Times New Roman" w:cs="Times New Roman"/>
          <w:sz w:val="24"/>
          <w:szCs w:val="24"/>
        </w:rPr>
        <w:t>area</w:t>
      </w:r>
      <w:r w:rsidR="00D25195">
        <w:rPr>
          <w:rFonts w:ascii="Times New Roman" w:hAnsi="Times New Roman" w:cs="Times New Roman"/>
          <w:sz w:val="24"/>
          <w:szCs w:val="24"/>
        </w:rPr>
        <w:t xml:space="preserve"> of bladder tissue.  </w:t>
      </w:r>
      <w:r>
        <w:rPr>
          <w:rFonts w:ascii="Times New Roman" w:hAnsi="Times New Roman" w:cs="Times New Roman"/>
          <w:sz w:val="24"/>
          <w:szCs w:val="24"/>
        </w:rPr>
        <w:t xml:space="preserve"> </w:t>
      </w:r>
    </w:p>
    <w:p w:rsidR="00B157B0" w:rsidRDefault="008A2C30" w:rsidP="00BF280B">
      <w:pPr>
        <w:spacing w:line="360" w:lineRule="auto"/>
        <w:rPr>
          <w:rFonts w:ascii="Times New Roman" w:hAnsi="Times New Roman" w:cs="Times New Roman"/>
          <w:sz w:val="24"/>
          <w:szCs w:val="24"/>
        </w:rPr>
      </w:pPr>
      <w:r>
        <w:rPr>
          <w:rFonts w:ascii="Times New Roman" w:hAnsi="Times New Roman" w:cs="Times New Roman"/>
          <w:sz w:val="24"/>
          <w:szCs w:val="24"/>
        </w:rPr>
        <w:t>However, in bladder disorders, compliance is often altered and storage and rapid expu</w:t>
      </w:r>
      <w:r w:rsidR="00D25195">
        <w:rPr>
          <w:rFonts w:ascii="Times New Roman" w:hAnsi="Times New Roman" w:cs="Times New Roman"/>
          <w:sz w:val="24"/>
          <w:szCs w:val="24"/>
        </w:rPr>
        <w:t xml:space="preserve">lsion of urine is deteriorated making this another possible avenue for investigation and intervention for treatment and maintenance of bladder disorders.  </w:t>
      </w:r>
      <w:r>
        <w:rPr>
          <w:rFonts w:ascii="Times New Roman" w:hAnsi="Times New Roman" w:cs="Times New Roman"/>
          <w:sz w:val="24"/>
          <w:szCs w:val="24"/>
        </w:rPr>
        <w:t xml:space="preserve">  </w:t>
      </w:r>
    </w:p>
    <w:p w:rsidR="00C94AB4" w:rsidRDefault="00D25195" w:rsidP="00F8316E">
      <w:pPr>
        <w:spacing w:line="360" w:lineRule="auto"/>
        <w:rPr>
          <w:rFonts w:ascii="Times New Roman" w:hAnsi="Times New Roman" w:cs="Times New Roman"/>
          <w:sz w:val="24"/>
          <w:szCs w:val="24"/>
        </w:rPr>
      </w:pPr>
      <w:r>
        <w:rPr>
          <w:rFonts w:ascii="Times New Roman" w:hAnsi="Times New Roman" w:cs="Times New Roman"/>
          <w:sz w:val="24"/>
          <w:szCs w:val="24"/>
        </w:rPr>
        <w:t xml:space="preserve">Bladder compliance </w:t>
      </w:r>
      <w:r w:rsidR="00030904">
        <w:rPr>
          <w:rFonts w:ascii="Times New Roman" w:hAnsi="Times New Roman" w:cs="Times New Roman"/>
          <w:sz w:val="24"/>
          <w:szCs w:val="24"/>
        </w:rPr>
        <w:t>describes</w:t>
      </w:r>
      <w:r>
        <w:rPr>
          <w:rFonts w:ascii="Times New Roman" w:hAnsi="Times New Roman" w:cs="Times New Roman"/>
          <w:sz w:val="24"/>
          <w:szCs w:val="24"/>
        </w:rPr>
        <w:t xml:space="preserve"> the relationship be</w:t>
      </w:r>
      <w:r w:rsidR="00F8316E">
        <w:rPr>
          <w:rFonts w:ascii="Times New Roman" w:hAnsi="Times New Roman" w:cs="Times New Roman"/>
          <w:sz w:val="24"/>
          <w:szCs w:val="24"/>
        </w:rPr>
        <w:t xml:space="preserve">tween volume and pressure and is measured clinically from a cystometric pressure/ volume curve, and is calculated clinically from the equation ∆V/∆P, where ∆ = change, V= volume, and P = pressure.  Compliance is then expressed as </w:t>
      </w:r>
      <w:r w:rsidR="00F8316E" w:rsidRPr="00F8316E">
        <w:rPr>
          <w:rFonts w:ascii="Times New Roman" w:hAnsi="Times New Roman" w:cs="Times New Roman"/>
          <w:sz w:val="24"/>
          <w:szCs w:val="24"/>
        </w:rPr>
        <w:t>ml/cm H</w:t>
      </w:r>
      <w:r w:rsidR="00F8316E" w:rsidRPr="00F8316E">
        <w:rPr>
          <w:rFonts w:ascii="Times New Roman" w:hAnsi="Times New Roman" w:cs="Times New Roman"/>
          <w:sz w:val="24"/>
          <w:szCs w:val="24"/>
          <w:vertAlign w:val="subscript"/>
        </w:rPr>
        <w:t>2</w:t>
      </w:r>
      <w:r w:rsidR="00F8316E" w:rsidRPr="00F8316E">
        <w:rPr>
          <w:rFonts w:ascii="Times New Roman" w:hAnsi="Times New Roman" w:cs="Times New Roman"/>
          <w:sz w:val="24"/>
          <w:szCs w:val="24"/>
        </w:rPr>
        <w:t>O</w:t>
      </w:r>
      <w:r w:rsidR="00F8316E">
        <w:rPr>
          <w:rFonts w:ascii="Times New Roman" w:hAnsi="Times New Roman" w:cs="Times New Roman"/>
          <w:sz w:val="24"/>
          <w:szCs w:val="24"/>
        </w:rPr>
        <w:t>.  Experimental studies have indicated that a variety of processes determine the ability of</w:t>
      </w:r>
      <w:r w:rsidR="00030904">
        <w:rPr>
          <w:rFonts w:ascii="Times New Roman" w:hAnsi="Times New Roman" w:cs="Times New Roman"/>
          <w:sz w:val="24"/>
          <w:szCs w:val="24"/>
        </w:rPr>
        <w:t xml:space="preserve"> the bladder to accommodate changes in volume for little changes to intraluminal pressure, including </w:t>
      </w:r>
      <w:r w:rsidR="00AE48BA">
        <w:rPr>
          <w:rFonts w:ascii="Times New Roman" w:hAnsi="Times New Roman" w:cs="Times New Roman"/>
          <w:sz w:val="24"/>
          <w:szCs w:val="24"/>
        </w:rPr>
        <w:t>detrusor muscle</w:t>
      </w:r>
      <w:r w:rsidR="00030904">
        <w:rPr>
          <w:rFonts w:ascii="Times New Roman" w:hAnsi="Times New Roman" w:cs="Times New Roman"/>
          <w:sz w:val="24"/>
          <w:szCs w:val="24"/>
        </w:rPr>
        <w:t xml:space="preserve"> </w:t>
      </w:r>
      <w:r w:rsidR="00030904">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&lt;EndNote&gt;&lt;Cite&gt;&lt;Author&gt;Brading&lt;/Author&gt;&lt;Year&gt;1997&lt;/Year&gt;&lt;RecNum&gt;30&lt;/RecNum&gt;&lt;DisplayText&gt;(Brading, 1997)&lt;/DisplayText&gt;&lt;record&gt;&lt;rec-number&gt;30&lt;/rec-number&gt;&lt;foreign-keys&gt;&lt;key app="EN" db-id="ftzrp2wwgs05zuesetppaew1vxrrf50fwr0e"&gt;30&lt;/key&gt;&lt;/foreign-keys&gt;&lt;ref-type name="Journal Article"&gt;17&lt;/ref-type&gt;&lt;contributors&gt;&lt;authors&gt;&lt;author&gt;Brading, A. F.,&lt;/author&gt;&lt;/authors&gt;&lt;/contributors&gt;&lt;titles&gt;&lt;title&gt;A myogenic basis for the overactive bladder&lt;/title&gt;&lt;secondary-title&gt;Urology&lt;/secondary-title&gt;&lt;/titles&gt;&lt;periodical&gt;&lt;full-title&gt;Urology&lt;/full-title&gt;&lt;/periodical&gt;&lt;pages&gt;57-67&lt;/pages&gt;&lt;volume&gt;50&lt;/volume&gt;&lt;dates&gt;&lt;year&gt;1997&lt;/year&gt;&lt;/dates&gt;&lt;urls&gt;&lt;/urls&gt;&lt;/record&gt;&lt;/Cite&gt;&lt;/EndNote&gt;</w:instrText>
      </w:r>
      <w:r w:rsidR="00030904">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3" w:tooltip="Brading, 1997 #30" w:history="1">
        <w:r w:rsidR="0035034E">
          <w:rPr>
            <w:rFonts w:ascii="Times New Roman" w:hAnsi="Times New Roman" w:cs="Times New Roman"/>
            <w:noProof/>
            <w:sz w:val="24"/>
            <w:szCs w:val="24"/>
          </w:rPr>
          <w:t>Brading, 1997</w:t>
        </w:r>
      </w:hyperlink>
      <w:r w:rsidR="007B41C0">
        <w:rPr>
          <w:rFonts w:ascii="Times New Roman" w:hAnsi="Times New Roman" w:cs="Times New Roman"/>
          <w:noProof/>
          <w:sz w:val="24"/>
          <w:szCs w:val="24"/>
        </w:rPr>
        <w:t>)</w:t>
      </w:r>
      <w:r w:rsidR="00030904">
        <w:rPr>
          <w:rFonts w:ascii="Times New Roman" w:hAnsi="Times New Roman" w:cs="Times New Roman"/>
          <w:sz w:val="24"/>
          <w:szCs w:val="24"/>
        </w:rPr>
        <w:fldChar w:fldCharType="end"/>
      </w:r>
      <w:r w:rsidR="00030904">
        <w:rPr>
          <w:rFonts w:ascii="Times New Roman" w:hAnsi="Times New Roman" w:cs="Times New Roman"/>
          <w:sz w:val="24"/>
          <w:szCs w:val="24"/>
        </w:rPr>
        <w:t xml:space="preserve">, and </w:t>
      </w:r>
      <w:r w:rsidR="00AE48BA">
        <w:rPr>
          <w:rFonts w:ascii="Times New Roman" w:hAnsi="Times New Roman" w:cs="Times New Roman"/>
          <w:sz w:val="24"/>
          <w:szCs w:val="24"/>
        </w:rPr>
        <w:t xml:space="preserve">neural </w:t>
      </w:r>
      <w:r w:rsidR="00030904">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&lt;EndNote&gt;&lt;Cite&gt;&lt;Author&gt;de Groat&lt;/Author&gt;&lt;Year&gt;1997&lt;/Year&gt;&lt;RecNum&gt;31&lt;/RecNum&gt;&lt;DisplayText&gt;(de Groat, 1997)&lt;/DisplayText&gt;&lt;record&gt;&lt;rec-number&gt;31&lt;/rec-number&gt;&lt;foreign-keys&gt;&lt;key app="EN" db-id="ftzrp2wwgs05zuesetppaew1vxrrf50fwr0e"&gt;31&lt;/key&gt;&lt;/foreign-keys&gt;&lt;ref-type name="Journal Article"&gt;17&lt;/ref-type&gt;&lt;contributors&gt;&lt;authors&gt;&lt;author&gt;de Groat, W.C.,&lt;/author&gt;&lt;/authors&gt;&lt;/contributors&gt;&lt;titles&gt;&lt;title&gt;A neurologic basis for the overactive bladder&lt;/title&gt;&lt;secondary-title&gt;Urology&lt;/secondary-title&gt;&lt;/titles&gt;&lt;periodical&gt;&lt;full-title&gt;Urology&lt;/full-title&gt;&lt;/periodical&gt;&lt;pages&gt;36-52&lt;/pages&gt;&lt;volume&gt;50&lt;/volume&gt;&lt;dates&gt;&lt;year&gt;1997&lt;/year&gt;&lt;/dates&gt;&lt;urls&gt;&lt;/urls&gt;&lt;/record&gt;&lt;/Cite&gt;&lt;/EndNote&gt;</w:instrText>
      </w:r>
      <w:r w:rsidR="00030904">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7" w:tooltip="de Groat, 1997 #31" w:history="1">
        <w:r w:rsidR="0035034E">
          <w:rPr>
            <w:rFonts w:ascii="Times New Roman" w:hAnsi="Times New Roman" w:cs="Times New Roman"/>
            <w:noProof/>
            <w:sz w:val="24"/>
            <w:szCs w:val="24"/>
          </w:rPr>
          <w:t>de Groat, 1997</w:t>
        </w:r>
      </w:hyperlink>
      <w:r w:rsidR="007B41C0">
        <w:rPr>
          <w:rFonts w:ascii="Times New Roman" w:hAnsi="Times New Roman" w:cs="Times New Roman"/>
          <w:noProof/>
          <w:sz w:val="24"/>
          <w:szCs w:val="24"/>
        </w:rPr>
        <w:t>)</w:t>
      </w:r>
      <w:r w:rsidR="00030904">
        <w:rPr>
          <w:rFonts w:ascii="Times New Roman" w:hAnsi="Times New Roman" w:cs="Times New Roman"/>
          <w:sz w:val="24"/>
          <w:szCs w:val="24"/>
        </w:rPr>
        <w:fldChar w:fldCharType="end"/>
      </w:r>
      <w:r w:rsidR="00030904">
        <w:rPr>
          <w:rFonts w:ascii="Times New Roman" w:hAnsi="Times New Roman" w:cs="Times New Roman"/>
          <w:sz w:val="24"/>
          <w:szCs w:val="24"/>
        </w:rPr>
        <w:t xml:space="preserve"> </w:t>
      </w:r>
      <w:r w:rsidR="00AE48BA">
        <w:rPr>
          <w:rFonts w:ascii="Times New Roman" w:hAnsi="Times New Roman" w:cs="Times New Roman"/>
          <w:sz w:val="24"/>
          <w:szCs w:val="24"/>
        </w:rPr>
        <w:t>properties</w:t>
      </w:r>
      <w:r w:rsidR="00030904">
        <w:rPr>
          <w:rFonts w:ascii="Times New Roman" w:hAnsi="Times New Roman" w:cs="Times New Roman"/>
          <w:sz w:val="24"/>
          <w:szCs w:val="24"/>
        </w:rPr>
        <w:t>.  It is also possible that the urothelium and afferent nerve fibres are capable of releasing mediators that directly influence detrusor muscle tone</w:t>
      </w:r>
      <w:r w:rsidR="006D4D2F">
        <w:rPr>
          <w:rFonts w:ascii="Times New Roman" w:hAnsi="Times New Roman" w:cs="Times New Roman"/>
          <w:sz w:val="24"/>
          <w:szCs w:val="24"/>
        </w:rPr>
        <w:t xml:space="preserve"> </w:t>
      </w:r>
      <w:r w:rsidR="006D4D2F">
        <w:rPr>
          <w:rFonts w:ascii="Times New Roman" w:hAnsi="Times New Roman" w:cs="Times New Roman"/>
          <w:sz w:val="24"/>
          <w:szCs w:val="24"/>
        </w:rPr>
        <w:fldChar w:fldCharType="begin"/>
      </w:r>
      <w:r w:rsidR="007B41C0">
        <w:rPr>
          <w:rFonts w:ascii="Times New Roman" w:hAnsi="Times New Roman" w:cs="Times New Roman"/>
          <w:sz w:val="24"/>
          <w:szCs w:val="24"/>
        </w:rPr>
        <w:instrText xml:space="preserve"> ADDIN EN.CITE &lt;EndNote&gt;&lt;Cite&gt;&lt;Author&gt;Birder&lt;/Author&gt;&lt;Year&gt;2007&lt;/Year&gt;&lt;RecNum&gt;32&lt;/RecNum&gt;&lt;DisplayText&gt;(Birder&lt;style face="italic"&gt; et al.&lt;/style&gt;, 2007)&lt;/DisplayText&gt;&lt;record&gt;&lt;rec-number&gt;32&lt;/rec-number&gt;&lt;foreign-keys&gt;&lt;key app="EN" db-id="ftzrp2wwgs05zuesetppaew1vxrrf50fwr0e"&gt;32&lt;/key&gt;&lt;/foreign-keys&gt;&lt;ref-type name="Journal Article"&gt;17&lt;/ref-type&gt;&lt;contributors&gt;&lt;authors&gt;&lt;author&gt;Birder, L. A.,&lt;/author&gt;&lt;author&gt;de Groat, W.C.,&lt;/author&gt;&lt;/authors&gt;&lt;/contributors&gt;&lt;titles&gt;&lt;title&gt;Mechanisms of Disease: involvement of the urothelium in bladder dysfunction&lt;/title&gt;&lt;secondary-title&gt;Nature Clinical Practice Urology&lt;/secondary-title&gt;&lt;/titles&gt;&lt;periodical&gt;&lt;full-title&gt;Nature Clinical Practice Urology&lt;/full-title&gt;&lt;/periodical&gt;&lt;pages&gt;46-54&lt;/pages&gt;&lt;volume&gt;4&lt;/volume&gt;&lt;dates&gt;&lt;year&gt;2007&lt;/year&gt;&lt;/dates&gt;&lt;urls&gt;&lt;/urls&gt;&lt;/record&gt;&lt;/Cite&gt;&lt;/EndNote&gt;</w:instrText>
      </w:r>
      <w:r w:rsidR="006D4D2F">
        <w:rPr>
          <w:rFonts w:ascii="Times New Roman" w:hAnsi="Times New Roman" w:cs="Times New Roman"/>
          <w:sz w:val="24"/>
          <w:szCs w:val="24"/>
        </w:rPr>
        <w:fldChar w:fldCharType="separate"/>
      </w:r>
      <w:r w:rsidR="007B41C0">
        <w:rPr>
          <w:rFonts w:ascii="Times New Roman" w:hAnsi="Times New Roman" w:cs="Times New Roman"/>
          <w:noProof/>
          <w:sz w:val="24"/>
          <w:szCs w:val="24"/>
        </w:rPr>
        <w:t>(</w:t>
      </w:r>
      <w:hyperlink w:anchor="_ENREF_2" w:tooltip="Birder, 2007 #32" w:history="1">
        <w:r w:rsidR="0035034E">
          <w:rPr>
            <w:rFonts w:ascii="Times New Roman" w:hAnsi="Times New Roman" w:cs="Times New Roman"/>
            <w:noProof/>
            <w:sz w:val="24"/>
            <w:szCs w:val="24"/>
          </w:rPr>
          <w:t>Birder</w:t>
        </w:r>
        <w:r w:rsidR="0035034E" w:rsidRPr="007B41C0">
          <w:rPr>
            <w:rFonts w:ascii="Times New Roman" w:hAnsi="Times New Roman" w:cs="Times New Roman"/>
            <w:i/>
            <w:noProof/>
            <w:sz w:val="24"/>
            <w:szCs w:val="24"/>
          </w:rPr>
          <w:t xml:space="preserve"> et al.</w:t>
        </w:r>
        <w:r w:rsidR="0035034E">
          <w:rPr>
            <w:rFonts w:ascii="Times New Roman" w:hAnsi="Times New Roman" w:cs="Times New Roman"/>
            <w:noProof/>
            <w:sz w:val="24"/>
            <w:szCs w:val="24"/>
          </w:rPr>
          <w:t>, 2007</w:t>
        </w:r>
      </w:hyperlink>
      <w:r w:rsidR="007B41C0">
        <w:rPr>
          <w:rFonts w:ascii="Times New Roman" w:hAnsi="Times New Roman" w:cs="Times New Roman"/>
          <w:noProof/>
          <w:sz w:val="24"/>
          <w:szCs w:val="24"/>
        </w:rPr>
        <w:t>)</w:t>
      </w:r>
      <w:r w:rsidR="006D4D2F">
        <w:rPr>
          <w:rFonts w:ascii="Times New Roman" w:hAnsi="Times New Roman" w:cs="Times New Roman"/>
          <w:sz w:val="24"/>
          <w:szCs w:val="24"/>
        </w:rPr>
        <w:fldChar w:fldCharType="end"/>
      </w:r>
      <w:r w:rsidR="002B40C0">
        <w:rPr>
          <w:rFonts w:ascii="Times New Roman" w:hAnsi="Times New Roman" w:cs="Times New Roman"/>
          <w:sz w:val="24"/>
          <w:szCs w:val="24"/>
        </w:rPr>
        <w:t xml:space="preserve">.  </w:t>
      </w:r>
      <w:r w:rsidR="00030904">
        <w:rPr>
          <w:rFonts w:ascii="Times New Roman" w:hAnsi="Times New Roman" w:cs="Times New Roman"/>
          <w:sz w:val="24"/>
          <w:szCs w:val="24"/>
        </w:rPr>
        <w:t xml:space="preserve">  </w:t>
      </w:r>
      <w:r w:rsidR="00F8316E">
        <w:rPr>
          <w:rFonts w:ascii="Times New Roman" w:hAnsi="Times New Roman" w:cs="Times New Roman"/>
          <w:sz w:val="24"/>
          <w:szCs w:val="24"/>
        </w:rPr>
        <w:t xml:space="preserve">             </w:t>
      </w:r>
    </w:p>
    <w:p w:rsidR="00FE5693" w:rsidRPr="00F8316E" w:rsidRDefault="00F8316E" w:rsidP="00F8316E">
      <w:pPr>
        <w:spacing w:line="360" w:lineRule="auto"/>
        <w:rPr>
          <w:rFonts w:ascii="Times New Roman" w:hAnsi="Times New Roman" w:cs="Times New Roman"/>
          <w:sz w:val="24"/>
        </w:rPr>
      </w:pPr>
      <w:r w:rsidRPr="00F8316E">
        <w:rPr>
          <w:rFonts w:ascii="Times New Roman" w:hAnsi="Times New Roman" w:cs="Times New Roman"/>
          <w:sz w:val="24"/>
        </w:rPr>
        <w:t xml:space="preserve">Bladder compliance </w:t>
      </w:r>
      <w:r w:rsidR="002B40C0">
        <w:rPr>
          <w:rFonts w:ascii="Times New Roman" w:hAnsi="Times New Roman" w:cs="Times New Roman"/>
          <w:sz w:val="24"/>
        </w:rPr>
        <w:t>in these experimen</w:t>
      </w:r>
      <w:r>
        <w:rPr>
          <w:rFonts w:ascii="Times New Roman" w:hAnsi="Times New Roman" w:cs="Times New Roman"/>
          <w:sz w:val="24"/>
        </w:rPr>
        <w:t>ts was inferred from t</w:t>
      </w:r>
      <w:r w:rsidR="00762F77">
        <w:rPr>
          <w:rFonts w:ascii="Times New Roman" w:hAnsi="Times New Roman" w:cs="Times New Roman"/>
          <w:sz w:val="24"/>
        </w:rPr>
        <w:t>he pressure volume relationship</w:t>
      </w:r>
      <w:r>
        <w:rPr>
          <w:rFonts w:ascii="Times New Roman" w:hAnsi="Times New Roman" w:cs="Times New Roman"/>
          <w:sz w:val="24"/>
        </w:rPr>
        <w:t>.  Bladder distension caused a characteristic bi-phasic, non-linear profile, as both pressure and volu</w:t>
      </w:r>
      <w:r w:rsidR="002B40C0">
        <w:rPr>
          <w:rFonts w:ascii="Times New Roman" w:hAnsi="Times New Roman" w:cs="Times New Roman"/>
          <w:sz w:val="24"/>
        </w:rPr>
        <w:t>m</w:t>
      </w:r>
      <w:r w:rsidR="00E809C0">
        <w:rPr>
          <w:rFonts w:ascii="Times New Roman" w:hAnsi="Times New Roman" w:cs="Times New Roman"/>
          <w:sz w:val="24"/>
        </w:rPr>
        <w:t xml:space="preserve">e were increased.  </w:t>
      </w:r>
      <w:r>
        <w:rPr>
          <w:rFonts w:ascii="Times New Roman" w:hAnsi="Times New Roman" w:cs="Times New Roman"/>
          <w:sz w:val="24"/>
        </w:rPr>
        <w:t xml:space="preserve">Over the three hour distension protocol, bladder compliance remained stable relative to control, allowing changes in bladder compliance due to pharmacological treatments to be reliably noted because of the consistent, reproducible responses to bladder distension over time. </w:t>
      </w:r>
      <w:r w:rsidR="00762F77">
        <w:rPr>
          <w:rFonts w:ascii="Times New Roman" w:hAnsi="Times New Roman" w:cs="Times New Roman"/>
          <w:sz w:val="24"/>
        </w:rPr>
        <w:t xml:space="preserve">  </w:t>
      </w:r>
      <w:r>
        <w:rPr>
          <w:rFonts w:ascii="Times New Roman" w:hAnsi="Times New Roman" w:cs="Times New Roman"/>
          <w:sz w:val="24"/>
        </w:rPr>
        <w:t xml:space="preserve">      </w:t>
      </w:r>
    </w:p>
    <w:p w:rsidR="00B157B0" w:rsidRDefault="00B157B0" w:rsidP="00F8316E">
      <w:pPr>
        <w:spacing w:line="360" w:lineRule="auto"/>
        <w:rPr>
          <w:rFonts w:ascii="Times New Roman" w:hAnsi="Times New Roman" w:cs="Times New Roman"/>
          <w:sz w:val="28"/>
        </w:rPr>
      </w:pPr>
    </w:p>
    <w:p w:rsidR="009104EF" w:rsidRDefault="009104EF" w:rsidP="00F8316E">
      <w:pPr>
        <w:spacing w:line="360" w:lineRule="auto"/>
        <w:rPr>
          <w:rFonts w:ascii="Times New Roman" w:hAnsi="Times New Roman" w:cs="Times New Roman"/>
          <w:sz w:val="28"/>
        </w:rPr>
      </w:pPr>
    </w:p>
    <w:p w:rsidR="00075761" w:rsidRDefault="00075761" w:rsidP="00F8316E">
      <w:pPr>
        <w:spacing w:line="360" w:lineRule="auto"/>
        <w:rPr>
          <w:rFonts w:ascii="Times New Roman" w:hAnsi="Times New Roman" w:cs="Times New Roman"/>
          <w:sz w:val="28"/>
        </w:rPr>
      </w:pPr>
    </w:p>
    <w:p w:rsidR="002B40C0" w:rsidRDefault="002B40C0" w:rsidP="002B40C0">
      <w:pPr>
        <w:pStyle w:val="Heading2"/>
      </w:pPr>
      <w:r>
        <w:lastRenderedPageBreak/>
        <w:t xml:space="preserve">Micro-motions of </w:t>
      </w:r>
      <w:r w:rsidR="009D0BFC">
        <w:t xml:space="preserve">the </w:t>
      </w:r>
      <w:r>
        <w:t>detrusor muscle</w:t>
      </w:r>
    </w:p>
    <w:p w:rsidR="002B40C0" w:rsidRDefault="002B40C0" w:rsidP="00570C1C">
      <w:r>
        <w:t xml:space="preserve"> </w:t>
      </w:r>
    </w:p>
    <w:p w:rsidR="00426D44" w:rsidRPr="00570C1C" w:rsidRDefault="00570C1C" w:rsidP="00426D44">
      <w:pPr>
        <w:spacing w:line="360" w:lineRule="auto"/>
        <w:rPr>
          <w:rFonts w:ascii="Times New Roman" w:hAnsi="Times New Roman" w:cs="Times New Roman"/>
          <w:sz w:val="24"/>
        </w:rPr>
      </w:pPr>
      <w:r w:rsidRPr="00570C1C">
        <w:rPr>
          <w:rFonts w:ascii="Times New Roman" w:hAnsi="Times New Roman" w:cs="Times New Roman"/>
          <w:sz w:val="24"/>
        </w:rPr>
        <w:t xml:space="preserve">As shown in </w:t>
      </w:r>
      <w:r w:rsidR="00DC6A83">
        <w:rPr>
          <w:rFonts w:ascii="Times New Roman" w:hAnsi="Times New Roman" w:cs="Times New Roman"/>
          <w:sz w:val="24"/>
        </w:rPr>
        <w:t>figure 3.8</w:t>
      </w:r>
      <w:r w:rsidRPr="00E809C0">
        <w:rPr>
          <w:rFonts w:ascii="Times New Roman" w:hAnsi="Times New Roman" w:cs="Times New Roman"/>
          <w:sz w:val="24"/>
        </w:rPr>
        <w:t>,</w:t>
      </w:r>
      <w:r w:rsidR="001B5137">
        <w:rPr>
          <w:rFonts w:ascii="Times New Roman" w:hAnsi="Times New Roman" w:cs="Times New Roman"/>
          <w:sz w:val="24"/>
        </w:rPr>
        <w:t xml:space="preserve"> during </w:t>
      </w:r>
      <w:r w:rsidR="00E809C0">
        <w:rPr>
          <w:rFonts w:ascii="Times New Roman" w:hAnsi="Times New Roman" w:cs="Times New Roman"/>
          <w:sz w:val="24"/>
        </w:rPr>
        <w:t>distension</w:t>
      </w:r>
      <w:r w:rsidR="001B5137">
        <w:rPr>
          <w:rFonts w:ascii="Times New Roman" w:hAnsi="Times New Roman" w:cs="Times New Roman"/>
          <w:sz w:val="24"/>
        </w:rPr>
        <w:t xml:space="preserve"> of th</w:t>
      </w:r>
      <w:r>
        <w:rPr>
          <w:rFonts w:ascii="Times New Roman" w:hAnsi="Times New Roman" w:cs="Times New Roman"/>
          <w:sz w:val="24"/>
        </w:rPr>
        <w:t>e bladder</w:t>
      </w:r>
      <w:r w:rsidR="00E809C0">
        <w:rPr>
          <w:rFonts w:ascii="Times New Roman" w:hAnsi="Times New Roman" w:cs="Times New Roman"/>
          <w:sz w:val="24"/>
        </w:rPr>
        <w:t>,</w:t>
      </w:r>
      <w:r>
        <w:rPr>
          <w:rFonts w:ascii="Times New Roman" w:hAnsi="Times New Roman" w:cs="Times New Roman"/>
          <w:sz w:val="24"/>
        </w:rPr>
        <w:t xml:space="preserve"> spontaneous </w:t>
      </w:r>
      <w:r w:rsidR="00E809C0">
        <w:rPr>
          <w:rFonts w:ascii="Times New Roman" w:hAnsi="Times New Roman" w:cs="Times New Roman"/>
          <w:sz w:val="24"/>
        </w:rPr>
        <w:t>micro motions</w:t>
      </w:r>
      <w:r>
        <w:rPr>
          <w:rFonts w:ascii="Times New Roman" w:hAnsi="Times New Roman" w:cs="Times New Roman"/>
          <w:sz w:val="24"/>
        </w:rPr>
        <w:t xml:space="preserve"> of the bladder were observed in approximately </w:t>
      </w:r>
      <w:r w:rsidR="001B5137">
        <w:rPr>
          <w:rFonts w:ascii="Times New Roman" w:hAnsi="Times New Roman" w:cs="Times New Roman"/>
          <w:sz w:val="24"/>
        </w:rPr>
        <w:t>25% of experiments performed in this thesis.  These transient patterns of rising and falling in intraluminal pressure coincided</w:t>
      </w:r>
      <w:r w:rsidR="0048396A">
        <w:rPr>
          <w:rFonts w:ascii="Times New Roman" w:hAnsi="Times New Roman" w:cs="Times New Roman"/>
          <w:sz w:val="24"/>
        </w:rPr>
        <w:t xml:space="preserve"> with bursts of afferent nerve firing.</w:t>
      </w:r>
      <w:r w:rsidR="00426D44">
        <w:rPr>
          <w:rFonts w:ascii="Times New Roman" w:hAnsi="Times New Roman" w:cs="Times New Roman"/>
          <w:sz w:val="24"/>
        </w:rPr>
        <w:t xml:space="preserve">  In these experiments it was difficult to determine the source of these contractions, as their occurrence was so sparse and even if the preparation displayed these contractions, they had mostly disappeared following 1 hour equilibration period of the preparation.    </w:t>
      </w:r>
    </w:p>
    <w:p w:rsidR="005F6179" w:rsidRDefault="00B3775A" w:rsidP="00F8316E">
      <w:pPr>
        <w:spacing w:line="360" w:lineRule="auto"/>
        <w:rPr>
          <w:rFonts w:ascii="Times New Roman" w:hAnsi="Times New Roman" w:cs="Times New Roman"/>
          <w:sz w:val="24"/>
        </w:rPr>
      </w:pPr>
      <w:r>
        <w:rPr>
          <w:rFonts w:ascii="Times New Roman" w:hAnsi="Times New Roman" w:cs="Times New Roman"/>
          <w:sz w:val="24"/>
        </w:rPr>
        <w:t>Transient</w:t>
      </w:r>
      <w:r w:rsidR="00100112">
        <w:rPr>
          <w:rFonts w:ascii="Times New Roman" w:hAnsi="Times New Roman" w:cs="Times New Roman"/>
          <w:sz w:val="24"/>
        </w:rPr>
        <w:t xml:space="preserve"> changes in pressure have been observed during the physiological filling phase, and autonomous contractile activity of the detrusor has been demonstrated in the guinea pig bladder </w:t>
      </w:r>
      <w:r w:rsidR="00100112">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&lt;EndNote&gt;&lt;Cite&gt;&lt;Author&gt;Drake&lt;/Author&gt;&lt;Year&gt;2002&lt;/Year&gt;&lt;RecNum&gt;34&lt;/RecNum&gt;&lt;DisplayText&gt;(Drake&lt;style face="italic"&gt; et al.&lt;/style&gt;, 2002)&lt;/DisplayText&gt;&lt;record&gt;&lt;rec-number&gt;34&lt;/rec-number&gt;&lt;foreign-keys&gt;&lt;key app="EN" db-id="ftzrp2wwgs05zuesetppaew1vxrrf50fwr0e"&gt;34&lt;/key&gt;&lt;/foreign-keys&gt;&lt;ref-type name="Journal Article"&gt;17&lt;/ref-type&gt;&lt;contributors&gt;&lt;authors&gt;&lt;author&gt;Drake, M. J.,&lt;/author&gt;&lt;author&gt;Harvey, I. J.,&lt;/author&gt;&lt;author&gt;Gillespie, J. I.,&lt;/author&gt;&lt;/authors&gt;&lt;/contributors&gt;&lt;titles&gt;&lt;title&gt;Autonomous activity in the isolated guinea pig bladder&lt;/title&gt;&lt;secondary-title&gt;Experimental Physiology&lt;/secondary-title&gt;&lt;/titles&gt;&lt;periodical&gt;&lt;full-title&gt;Experimental Physiology&lt;/full-title&gt;&lt;/periodical&gt;&lt;pages&gt;19-30&lt;/pages&gt;&lt;volume&gt;88&lt;/volume&gt;&lt;dates&gt;&lt;year&gt;2002&lt;/year&gt;&lt;/dates&gt;&lt;urls&gt;&lt;/urls&gt;&lt;/record&gt;&lt;/Cite&gt;&lt;/EndNote&gt;</w:instrText>
      </w:r>
      <w:r w:rsidR="00100112">
        <w:rPr>
          <w:rFonts w:ascii="Times New Roman" w:hAnsi="Times New Roman" w:cs="Times New Roman"/>
          <w:sz w:val="24"/>
        </w:rPr>
        <w:fldChar w:fldCharType="separate"/>
      </w:r>
      <w:r w:rsidR="007B41C0">
        <w:rPr>
          <w:rFonts w:ascii="Times New Roman" w:hAnsi="Times New Roman" w:cs="Times New Roman"/>
          <w:noProof/>
          <w:sz w:val="24"/>
        </w:rPr>
        <w:t>(</w:t>
      </w:r>
      <w:hyperlink w:anchor="_ENREF_8" w:tooltip="Drake, 2002 #34" w:history="1">
        <w:r w:rsidR="0035034E">
          <w:rPr>
            <w:rFonts w:ascii="Times New Roman" w:hAnsi="Times New Roman" w:cs="Times New Roman"/>
            <w:noProof/>
            <w:sz w:val="24"/>
          </w:rPr>
          <w:t>Drake</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2002</w:t>
        </w:r>
      </w:hyperlink>
      <w:r w:rsidR="007B41C0">
        <w:rPr>
          <w:rFonts w:ascii="Times New Roman" w:hAnsi="Times New Roman" w:cs="Times New Roman"/>
          <w:noProof/>
          <w:sz w:val="24"/>
        </w:rPr>
        <w:t>)</w:t>
      </w:r>
      <w:r w:rsidR="00100112">
        <w:rPr>
          <w:rFonts w:ascii="Times New Roman" w:hAnsi="Times New Roman" w:cs="Times New Roman"/>
          <w:sz w:val="24"/>
        </w:rPr>
        <w:fldChar w:fldCharType="end"/>
      </w:r>
      <w:r w:rsidR="00D11861">
        <w:rPr>
          <w:rFonts w:ascii="Times New Roman" w:hAnsi="Times New Roman" w:cs="Times New Roman"/>
          <w:sz w:val="24"/>
        </w:rPr>
        <w:t>, and in the isolated bladder of the rat</w:t>
      </w:r>
      <w:r w:rsidR="006351A2">
        <w:rPr>
          <w:rFonts w:ascii="Times New Roman" w:hAnsi="Times New Roman" w:cs="Times New Roman"/>
          <w:sz w:val="24"/>
        </w:rPr>
        <w:t xml:space="preserve"> </w:t>
      </w:r>
      <w:r w:rsidR="006351A2">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&lt;EndNote&gt;&lt;Cite&gt;&lt;Author&gt;Sugaya&lt;/Author&gt;&lt;Year&gt;2000&lt;/Year&gt;&lt;RecNum&gt;36&lt;/RecNum&gt;&lt;DisplayText&gt;(Sugaya&lt;style face="italic"&gt; et al.&lt;/style&gt;, 2000)&lt;/DisplayText&gt;&lt;record&gt;&lt;rec-number&gt;36&lt;/rec-number&gt;&lt;foreign-keys&gt;&lt;key app="EN" db-id="ftzrp2wwgs05zuesetppaew1vxrrf50fwr0e"&gt;36&lt;/key&gt;&lt;/foreign-keys&gt;&lt;ref-type name="Journal Article"&gt;17&lt;/ref-type&gt;&lt;contributors&gt;&lt;authors&gt;&lt;author&gt;Sugaya, K.,&lt;/author&gt;&lt;author&gt;de Groat, W.C.&lt;/author&gt;&lt;/authors&gt;&lt;/contributors&gt;&lt;titles&gt;&lt;title&gt;Influence of temperature on activity of the isolated whole bladder preparation of neonatal and adult rats&lt;/title&gt;&lt;secondary-title&gt;American Journal of Physiology&lt;/secondary-title&gt;&lt;/titles&gt;&lt;periodical&gt;&lt;full-title&gt;American journal of physiology&lt;/full-title&gt;&lt;/periodical&gt;&lt;pages&gt;238-246&lt;/pages&gt;&lt;volume&gt;278&lt;/volume&gt;&lt;dates&gt;&lt;year&gt;2000&lt;/year&gt;&lt;/dates&gt;&lt;urls&gt;&lt;/urls&gt;&lt;/record&gt;&lt;/Cite&gt;&lt;/EndNote&gt;</w:instrText>
      </w:r>
      <w:r w:rsidR="006351A2">
        <w:rPr>
          <w:rFonts w:ascii="Times New Roman" w:hAnsi="Times New Roman" w:cs="Times New Roman"/>
          <w:sz w:val="24"/>
        </w:rPr>
        <w:fldChar w:fldCharType="separate"/>
      </w:r>
      <w:r w:rsidR="007B41C0">
        <w:rPr>
          <w:rFonts w:ascii="Times New Roman" w:hAnsi="Times New Roman" w:cs="Times New Roman"/>
          <w:noProof/>
          <w:sz w:val="24"/>
        </w:rPr>
        <w:t>(</w:t>
      </w:r>
      <w:hyperlink w:anchor="_ENREF_29" w:tooltip="Sugaya, 2000 #36" w:history="1">
        <w:r w:rsidR="0035034E">
          <w:rPr>
            <w:rFonts w:ascii="Times New Roman" w:hAnsi="Times New Roman" w:cs="Times New Roman"/>
            <w:noProof/>
            <w:sz w:val="24"/>
          </w:rPr>
          <w:t>Sugaya</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2000</w:t>
        </w:r>
      </w:hyperlink>
      <w:r w:rsidR="007B41C0">
        <w:rPr>
          <w:rFonts w:ascii="Times New Roman" w:hAnsi="Times New Roman" w:cs="Times New Roman"/>
          <w:noProof/>
          <w:sz w:val="24"/>
        </w:rPr>
        <w:t>)</w:t>
      </w:r>
      <w:r w:rsidR="006351A2">
        <w:rPr>
          <w:rFonts w:ascii="Times New Roman" w:hAnsi="Times New Roman" w:cs="Times New Roman"/>
          <w:sz w:val="24"/>
        </w:rPr>
        <w:fldChar w:fldCharType="end"/>
      </w:r>
      <w:r w:rsidR="00100112">
        <w:rPr>
          <w:rFonts w:ascii="Times New Roman" w:hAnsi="Times New Roman" w:cs="Times New Roman"/>
          <w:sz w:val="24"/>
        </w:rPr>
        <w:t>.</w:t>
      </w:r>
      <w:r w:rsidR="000F32F1">
        <w:rPr>
          <w:rFonts w:ascii="Times New Roman" w:hAnsi="Times New Roman" w:cs="Times New Roman"/>
          <w:sz w:val="24"/>
        </w:rPr>
        <w:t xml:space="preserve"> </w:t>
      </w:r>
      <w:r w:rsidR="005F6179">
        <w:rPr>
          <w:rFonts w:ascii="Times New Roman" w:hAnsi="Times New Roman" w:cs="Times New Roman"/>
          <w:sz w:val="24"/>
        </w:rPr>
        <w:t xml:space="preserve">These transient rises in pressure have also been observed in patients with normal bladders during filling of the bladder at physiological rates.  </w:t>
      </w:r>
      <w:r w:rsidR="00497DED">
        <w:rPr>
          <w:rFonts w:ascii="Times New Roman" w:hAnsi="Times New Roman" w:cs="Times New Roman"/>
          <w:sz w:val="24"/>
        </w:rPr>
        <w:t>Further to this, cells resembling interstitial cells of Cajal (ICCs) found in the gut, also reside in the bladder detrusor</w:t>
      </w:r>
      <w:r w:rsidR="00D11861">
        <w:rPr>
          <w:rFonts w:ascii="Times New Roman" w:hAnsi="Times New Roman" w:cs="Times New Roman"/>
          <w:sz w:val="24"/>
        </w:rPr>
        <w:t xml:space="preserve"> </w:t>
      </w:r>
      <w:r w:rsidR="00D11861">
        <w:rPr>
          <w:rFonts w:ascii="Times New Roman" w:hAnsi="Times New Roman" w:cs="Times New Roman"/>
          <w:sz w:val="24"/>
        </w:rPr>
        <w:fldChar w:fldCharType="begin"/>
      </w:r>
      <w:r w:rsidR="0035034E">
        <w:rPr>
          <w:rFonts w:ascii="Times New Roman" w:hAnsi="Times New Roman" w:cs="Times New Roman"/>
          <w:sz w:val="24"/>
        </w:rPr>
        <w:instrText xml:space="preserve"> ADDIN EN.CITE &lt;EndNote&gt;&lt;Cite&gt;&lt;Author&gt;Sui&lt;/Author&gt;&lt;Year&gt;2002&lt;/Year&gt;&lt;RecNum&gt;35&lt;/RecNum&gt;&lt;DisplayText&gt;(Sui&lt;style face="italic"&gt; et al.&lt;/style&gt;, 2002)&lt;/DisplayText&gt;&lt;record&gt;&lt;rec-number&gt;35&lt;/rec-number&gt;&lt;foreign-keys&gt;&lt;key app="EN" db-id="ftzrp2wwgs05zuesetppaew1vxrrf50fwr0e"&gt;35&lt;/key&gt;&lt;/foreign-keys&gt;&lt;ref-type name="Journal Article"&gt;17&lt;/ref-type&gt;&lt;contributors&gt;&lt;authors&gt;&lt;author&gt;Sui, G.P.,&lt;/author&gt;&lt;author&gt;Rothery, S.,&lt;/author&gt;&lt;author&gt;Dupont, E.,&lt;/author&gt;&lt;author&gt;Fry, C.H.,&lt;/author&gt;&lt;author&gt;Severs, N.J.,&lt;/author&gt;&lt;/authors&gt;&lt;/contributors&gt;&lt;titles&gt;&lt;title&gt;Gap junctions and connexin expression in human suburothelial interstitial cells&lt;/title&gt;&lt;secondary-title&gt;BJU International&lt;/secondary-title&gt;&lt;/titles&gt;&lt;periodical&gt;&lt;full-title&gt;BJU International&lt;/full-title&gt;&lt;/periodical&gt;&lt;pages&gt;118-129&lt;/pages&gt;&lt;volume&gt;90&lt;/volume&gt;&lt;dates&gt;&lt;year&gt;2002&lt;/year&gt;&lt;/dates&gt;&lt;urls&gt;&lt;/urls&gt;&lt;/record&gt;&lt;/Cite&gt;&lt;/EndNote&gt;</w:instrText>
      </w:r>
      <w:r w:rsidR="00D11861">
        <w:rPr>
          <w:rFonts w:ascii="Times New Roman" w:hAnsi="Times New Roman" w:cs="Times New Roman"/>
          <w:sz w:val="24"/>
        </w:rPr>
        <w:fldChar w:fldCharType="separate"/>
      </w:r>
      <w:r w:rsidR="007B41C0">
        <w:rPr>
          <w:rFonts w:ascii="Times New Roman" w:hAnsi="Times New Roman" w:cs="Times New Roman"/>
          <w:noProof/>
          <w:sz w:val="24"/>
        </w:rPr>
        <w:t>(</w:t>
      </w:r>
      <w:hyperlink w:anchor="_ENREF_30" w:tooltip="Sui, 2002 #35" w:history="1">
        <w:r w:rsidR="0035034E">
          <w:rPr>
            <w:rFonts w:ascii="Times New Roman" w:hAnsi="Times New Roman" w:cs="Times New Roman"/>
            <w:noProof/>
            <w:sz w:val="24"/>
          </w:rPr>
          <w:t>Sui</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2002</w:t>
        </w:r>
      </w:hyperlink>
      <w:r w:rsidR="007B41C0">
        <w:rPr>
          <w:rFonts w:ascii="Times New Roman" w:hAnsi="Times New Roman" w:cs="Times New Roman"/>
          <w:noProof/>
          <w:sz w:val="24"/>
        </w:rPr>
        <w:t>)</w:t>
      </w:r>
      <w:r w:rsidR="00D11861">
        <w:rPr>
          <w:rFonts w:ascii="Times New Roman" w:hAnsi="Times New Roman" w:cs="Times New Roman"/>
          <w:sz w:val="24"/>
        </w:rPr>
        <w:fldChar w:fldCharType="end"/>
      </w:r>
      <w:r w:rsidR="00497DED">
        <w:rPr>
          <w:rFonts w:ascii="Times New Roman" w:hAnsi="Times New Roman" w:cs="Times New Roman"/>
          <w:sz w:val="24"/>
        </w:rPr>
        <w:t xml:space="preserve">.  </w:t>
      </w:r>
      <w:r w:rsidR="005F6179">
        <w:rPr>
          <w:rFonts w:ascii="Times New Roman" w:hAnsi="Times New Roman" w:cs="Times New Roman"/>
          <w:sz w:val="24"/>
        </w:rPr>
        <w:t xml:space="preserve">The origin of these </w:t>
      </w:r>
      <w:r w:rsidR="00D24487">
        <w:rPr>
          <w:rFonts w:ascii="Times New Roman" w:hAnsi="Times New Roman" w:cs="Times New Roman"/>
          <w:sz w:val="24"/>
        </w:rPr>
        <w:t>contractions</w:t>
      </w:r>
      <w:r w:rsidR="005F6179">
        <w:rPr>
          <w:rFonts w:ascii="Times New Roman" w:hAnsi="Times New Roman" w:cs="Times New Roman"/>
          <w:sz w:val="24"/>
        </w:rPr>
        <w:t xml:space="preserve"> remains unknown, but a number of </w:t>
      </w:r>
      <w:r w:rsidR="00D24487">
        <w:rPr>
          <w:rFonts w:ascii="Times New Roman" w:hAnsi="Times New Roman" w:cs="Times New Roman"/>
          <w:sz w:val="24"/>
        </w:rPr>
        <w:t>hypotheses</w:t>
      </w:r>
      <w:r w:rsidR="005F6179">
        <w:rPr>
          <w:rFonts w:ascii="Times New Roman" w:hAnsi="Times New Roman" w:cs="Times New Roman"/>
          <w:sz w:val="24"/>
        </w:rPr>
        <w:t xml:space="preserve"> have been put forward to help explain this activity. </w:t>
      </w:r>
      <w:r w:rsidR="00075761">
        <w:rPr>
          <w:rFonts w:ascii="Times New Roman" w:hAnsi="Times New Roman" w:cs="Times New Roman"/>
          <w:sz w:val="24"/>
        </w:rPr>
        <w:t xml:space="preserve"> These hypotheses broadly form 4</w:t>
      </w:r>
      <w:r w:rsidR="005F6179">
        <w:rPr>
          <w:rFonts w:ascii="Times New Roman" w:hAnsi="Times New Roman" w:cs="Times New Roman"/>
          <w:sz w:val="24"/>
        </w:rPr>
        <w:t xml:space="preserve"> </w:t>
      </w:r>
      <w:r w:rsidR="00D24487">
        <w:rPr>
          <w:rFonts w:ascii="Times New Roman" w:hAnsi="Times New Roman" w:cs="Times New Roman"/>
          <w:sz w:val="24"/>
        </w:rPr>
        <w:t>categories</w:t>
      </w:r>
      <w:r w:rsidR="005F6179">
        <w:rPr>
          <w:rFonts w:ascii="Times New Roman" w:hAnsi="Times New Roman" w:cs="Times New Roman"/>
          <w:sz w:val="24"/>
        </w:rPr>
        <w:t>;</w:t>
      </w:r>
    </w:p>
    <w:p w:rsidR="005F6179" w:rsidRDefault="005F6179" w:rsidP="00F8316E">
      <w:pPr>
        <w:spacing w:line="360" w:lineRule="auto"/>
        <w:rPr>
          <w:rFonts w:ascii="Times New Roman" w:hAnsi="Times New Roman" w:cs="Times New Roman"/>
          <w:sz w:val="24"/>
        </w:rPr>
      </w:pPr>
    </w:p>
    <w:p w:rsidR="00426D44" w:rsidRDefault="00426D44" w:rsidP="005F6179">
      <w:pPr>
        <w:pStyle w:val="ListParagraph"/>
        <w:numPr>
          <w:ilvl w:val="0"/>
          <w:numId w:val="7"/>
        </w:numPr>
        <w:spacing w:line="360" w:lineRule="auto"/>
        <w:rPr>
          <w:rFonts w:ascii="Times New Roman" w:hAnsi="Times New Roman" w:cs="Times New Roman"/>
          <w:sz w:val="24"/>
        </w:rPr>
      </w:pPr>
      <w:r w:rsidRPr="00426D44">
        <w:rPr>
          <w:rFonts w:ascii="Times New Roman" w:hAnsi="Times New Roman" w:cs="Times New Roman"/>
          <w:b/>
          <w:sz w:val="24"/>
        </w:rPr>
        <w:t xml:space="preserve">Myogenic hypothesis - </w:t>
      </w:r>
      <w:r w:rsidR="005F6179" w:rsidRPr="00426D44">
        <w:rPr>
          <w:rFonts w:ascii="Times New Roman" w:hAnsi="Times New Roman" w:cs="Times New Roman"/>
          <w:b/>
          <w:sz w:val="24"/>
        </w:rPr>
        <w:t>Intrinsic properties of the bladder wall</w:t>
      </w:r>
      <w:r w:rsidR="005F6179">
        <w:rPr>
          <w:rFonts w:ascii="Times New Roman" w:hAnsi="Times New Roman" w:cs="Times New Roman"/>
          <w:sz w:val="24"/>
        </w:rPr>
        <w:t xml:space="preserve"> -   I</w:t>
      </w:r>
      <w:r w:rsidR="005F6179" w:rsidRPr="005F6179">
        <w:rPr>
          <w:rFonts w:ascii="Times New Roman" w:hAnsi="Times New Roman" w:cs="Times New Roman"/>
          <w:sz w:val="24"/>
        </w:rPr>
        <w:t xml:space="preserve">t has been </w:t>
      </w:r>
      <w:r w:rsidR="00497DED" w:rsidRPr="005F6179">
        <w:rPr>
          <w:rFonts w:ascii="Times New Roman" w:hAnsi="Times New Roman" w:cs="Times New Roman"/>
          <w:sz w:val="24"/>
        </w:rPr>
        <w:t>postulated that the bladder, ICCs, and surrounding nerves  provide a pacema</w:t>
      </w:r>
      <w:r w:rsidR="005F6179">
        <w:rPr>
          <w:rFonts w:ascii="Times New Roman" w:hAnsi="Times New Roman" w:cs="Times New Roman"/>
          <w:sz w:val="24"/>
        </w:rPr>
        <w:t xml:space="preserve">ker function, similar to that found in </w:t>
      </w:r>
      <w:r w:rsidR="00497DED" w:rsidRPr="005F6179">
        <w:rPr>
          <w:rFonts w:ascii="Times New Roman" w:hAnsi="Times New Roman" w:cs="Times New Roman"/>
          <w:sz w:val="24"/>
        </w:rPr>
        <w:t xml:space="preserve">the gut, and thereby form the basis for the </w:t>
      </w:r>
      <w:r w:rsidR="00D11861" w:rsidRPr="005F6179">
        <w:rPr>
          <w:rFonts w:ascii="Times New Roman" w:hAnsi="Times New Roman" w:cs="Times New Roman"/>
          <w:sz w:val="24"/>
        </w:rPr>
        <w:t>initiation</w:t>
      </w:r>
      <w:r w:rsidR="00497DED" w:rsidRPr="005F6179">
        <w:rPr>
          <w:rFonts w:ascii="Times New Roman" w:hAnsi="Times New Roman" w:cs="Times New Roman"/>
          <w:sz w:val="24"/>
        </w:rPr>
        <w:t xml:space="preserve"> of these </w:t>
      </w:r>
      <w:r w:rsidR="00D11861" w:rsidRPr="005F6179">
        <w:rPr>
          <w:rFonts w:ascii="Times New Roman" w:hAnsi="Times New Roman" w:cs="Times New Roman"/>
          <w:sz w:val="24"/>
        </w:rPr>
        <w:t>spontaneous</w:t>
      </w:r>
      <w:r w:rsidR="00497DED" w:rsidRPr="005F6179">
        <w:rPr>
          <w:rFonts w:ascii="Times New Roman" w:hAnsi="Times New Roman" w:cs="Times New Roman"/>
          <w:sz w:val="24"/>
        </w:rPr>
        <w:t xml:space="preserve"> detrusor micro-motions </w:t>
      </w:r>
      <w:r w:rsidR="00497DED" w:rsidRPr="005F6179">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&lt;EndNote&gt;&lt;Cite&gt;&lt;Author&gt;Drake&lt;/Author&gt;&lt;Year&gt;2002&lt;/Year&gt;&lt;RecNum&gt;34&lt;/RecNum&gt;&lt;DisplayText&gt;(Drake&lt;style face="italic"&gt; et al.&lt;/style&gt;, 2002)&lt;/DisplayText&gt;&lt;record&gt;&lt;rec-number&gt;34&lt;/rec-number&gt;&lt;foreign-keys&gt;&lt;key app="EN" db-id="ftzrp2wwgs05zuesetppaew1vxrrf50fwr0e"&gt;34&lt;/key&gt;&lt;/foreign-keys&gt;&lt;ref-type name="Journal Article"&gt;17&lt;/ref-type&gt;&lt;contributors&gt;&lt;authors&gt;&lt;author&gt;Drake, M. J.,&lt;/author&gt;&lt;author&gt;Harvey, I. J.,&lt;/author&gt;&lt;author&gt;Gillespie, J. I.,&lt;/author&gt;&lt;/authors&gt;&lt;/contributors&gt;&lt;titles&gt;&lt;title&gt;Autonomous activity in the isolated guinea pig bladder&lt;/title&gt;&lt;secondary-title&gt;Experimental Physiology&lt;/secondary-title&gt;&lt;/titles&gt;&lt;periodical&gt;&lt;full-title&gt;Experimental Physiology&lt;/full-title&gt;&lt;/periodical&gt;&lt;pages&gt;19-30&lt;/pages&gt;&lt;volume&gt;88&lt;/volume&gt;&lt;dates&gt;&lt;year&gt;2002&lt;/year&gt;&lt;/dates&gt;&lt;urls&gt;&lt;/urls&gt;&lt;/record&gt;&lt;/Cite&gt;&lt;/EndNote&gt;</w:instrText>
      </w:r>
      <w:r w:rsidR="00497DED" w:rsidRPr="005F6179">
        <w:rPr>
          <w:rFonts w:ascii="Times New Roman" w:hAnsi="Times New Roman" w:cs="Times New Roman"/>
          <w:sz w:val="24"/>
        </w:rPr>
        <w:fldChar w:fldCharType="separate"/>
      </w:r>
      <w:r w:rsidR="007B41C0">
        <w:rPr>
          <w:rFonts w:ascii="Times New Roman" w:hAnsi="Times New Roman" w:cs="Times New Roman"/>
          <w:noProof/>
          <w:sz w:val="24"/>
        </w:rPr>
        <w:t>(</w:t>
      </w:r>
      <w:hyperlink w:anchor="_ENREF_8" w:tooltip="Drake, 2002 #34" w:history="1">
        <w:r w:rsidR="0035034E">
          <w:rPr>
            <w:rFonts w:ascii="Times New Roman" w:hAnsi="Times New Roman" w:cs="Times New Roman"/>
            <w:noProof/>
            <w:sz w:val="24"/>
          </w:rPr>
          <w:t>Drake</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2002</w:t>
        </w:r>
      </w:hyperlink>
      <w:r w:rsidR="007B41C0">
        <w:rPr>
          <w:rFonts w:ascii="Times New Roman" w:hAnsi="Times New Roman" w:cs="Times New Roman"/>
          <w:noProof/>
          <w:sz w:val="24"/>
        </w:rPr>
        <w:t>)</w:t>
      </w:r>
      <w:r w:rsidR="00497DED" w:rsidRPr="005F6179">
        <w:rPr>
          <w:rFonts w:ascii="Times New Roman" w:hAnsi="Times New Roman" w:cs="Times New Roman"/>
          <w:sz w:val="24"/>
        </w:rPr>
        <w:fldChar w:fldCharType="end"/>
      </w:r>
      <w:r w:rsidR="00D11861" w:rsidRPr="005F6179">
        <w:rPr>
          <w:rFonts w:ascii="Times New Roman" w:hAnsi="Times New Roman" w:cs="Times New Roman"/>
          <w:sz w:val="24"/>
        </w:rPr>
        <w:t>.</w:t>
      </w:r>
      <w:r>
        <w:rPr>
          <w:rFonts w:ascii="Times New Roman" w:hAnsi="Times New Roman" w:cs="Times New Roman"/>
          <w:sz w:val="24"/>
        </w:rPr>
        <w:t xml:space="preserve">  It has been hypothesised that spontaneous activity of bladder myocytes and extensive coupling between cells generates these spontaneous contractions from several muscle bundles </w:t>
      </w:r>
      <w:r>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&lt;EndNote&gt;&lt;Cite&gt;&lt;Author&gt;Fry&lt;/Author&gt;&lt;Year&gt;2010&lt;/Year&gt;&lt;RecNum&gt;37&lt;/RecNum&gt;&lt;DisplayText&gt;(Fry&lt;style face="italic"&gt; et al.&lt;/style&gt;, 2010)&lt;/DisplayText&gt;&lt;record&gt;&lt;rec-number&gt;37&lt;/rec-number&gt;&lt;foreign-keys&gt;&lt;key app="EN" db-id="ftzrp2wwgs05zuesetppaew1vxrrf50fwr0e"&gt;37&lt;/key&gt;&lt;/foreign-keys&gt;&lt;ref-type name="Journal Article"&gt;17&lt;/ref-type&gt;&lt;contributors&gt;&lt;authors&gt;&lt;author&gt;Fry, C.H.,&lt;/author&gt;&lt;author&gt;Meng, E.,&lt;/author&gt;&lt;author&gt;Young, J.S.,&lt;/author&gt;&lt;/authors&gt;&lt;/contributors&gt;&lt;titles&gt;&lt;title&gt;The physiological function of lower urinary tract smooth muscle&lt;/title&gt;&lt;secondary-title&gt;Autonomic neuroscience&lt;/secondary-title&gt;&lt;/titles&gt;&lt;periodical&gt;&lt;full-title&gt;Autonomic neuroscience&lt;/full-title&gt;&lt;/periodical&gt;&lt;pages&gt;3-13&lt;/pages&gt;&lt;volume&gt;154&lt;/volume&gt;&lt;dates&gt;&lt;year&gt;2010&lt;/year&gt;&lt;/dates&gt;&lt;urls&gt;&lt;/urls&gt;&lt;/record&gt;&lt;/Cite&gt;&lt;/EndNote&gt;</w:instrText>
      </w:r>
      <w:r>
        <w:rPr>
          <w:rFonts w:ascii="Times New Roman" w:hAnsi="Times New Roman" w:cs="Times New Roman"/>
          <w:sz w:val="24"/>
        </w:rPr>
        <w:fldChar w:fldCharType="separate"/>
      </w:r>
      <w:r w:rsidR="007B41C0">
        <w:rPr>
          <w:rFonts w:ascii="Times New Roman" w:hAnsi="Times New Roman" w:cs="Times New Roman"/>
          <w:noProof/>
          <w:sz w:val="24"/>
        </w:rPr>
        <w:t>(</w:t>
      </w:r>
      <w:hyperlink w:anchor="_ENREF_11" w:tooltip="Fry, 2010 #37" w:history="1">
        <w:r w:rsidR="0035034E">
          <w:rPr>
            <w:rFonts w:ascii="Times New Roman" w:hAnsi="Times New Roman" w:cs="Times New Roman"/>
            <w:noProof/>
            <w:sz w:val="24"/>
          </w:rPr>
          <w:t>Fry</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2010</w:t>
        </w:r>
      </w:hyperlink>
      <w:r w:rsidR="007B41C0">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Also, i</w:t>
      </w:r>
      <w:r w:rsidR="005F6179">
        <w:rPr>
          <w:rFonts w:ascii="Times New Roman" w:hAnsi="Times New Roman" w:cs="Times New Roman"/>
          <w:sz w:val="24"/>
        </w:rPr>
        <w:t>n preparations where TTX was administered into the bladder these</w:t>
      </w:r>
      <w:r>
        <w:rPr>
          <w:rFonts w:ascii="Times New Roman" w:hAnsi="Times New Roman" w:cs="Times New Roman"/>
          <w:sz w:val="24"/>
        </w:rPr>
        <w:t xml:space="preserve"> contractions persisted </w:t>
      </w:r>
      <w:r>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&lt;EndNote&gt;&lt;Cite&gt;&lt;Author&gt;Drake&lt;/Author&gt;&lt;Year&gt;2002&lt;/Year&gt;&lt;RecNum&gt;34&lt;/RecNum&gt;&lt;DisplayText&gt;(Drake&lt;style face="italic"&gt; et al.&lt;/style&gt;, 2002)&lt;/DisplayText&gt;&lt;record&gt;&lt;rec-number&gt;34&lt;/rec-number&gt;&lt;foreign-keys&gt;&lt;key app="EN" db-id="ftzrp2wwgs05zuesetppaew1vxrrf50fwr0e"&gt;34&lt;/key&gt;&lt;/foreign-keys&gt;&lt;ref-type name="Journal Article"&gt;17&lt;/ref-type&gt;&lt;contributors&gt;&lt;authors&gt;&lt;author&gt;Drake, M. J.,&lt;/author&gt;&lt;author&gt;Harvey, I. J.,&lt;/author&gt;&lt;author&gt;Gillespie, J. I.,&lt;/author&gt;&lt;/authors&gt;&lt;/contributors&gt;&lt;titles&gt;&lt;title&gt;Autonomous activity in the isolated guinea pig bladder&lt;/title&gt;&lt;secondary-title&gt;Experimental Physiology&lt;/secondary-title&gt;&lt;/titles&gt;&lt;periodical&gt;&lt;full-title&gt;Experimental Physiology&lt;/full-title&gt;&lt;/periodical&gt;&lt;pages&gt;19-30&lt;/pages&gt;&lt;volume&gt;88&lt;/volume&gt;&lt;dates&gt;&lt;year&gt;2002&lt;/year&gt;&lt;/dates&gt;&lt;urls&gt;&lt;/urls&gt;&lt;/record&gt;&lt;/Cite&gt;&lt;/EndNote&gt;</w:instrText>
      </w:r>
      <w:r>
        <w:rPr>
          <w:rFonts w:ascii="Times New Roman" w:hAnsi="Times New Roman" w:cs="Times New Roman"/>
          <w:sz w:val="24"/>
        </w:rPr>
        <w:fldChar w:fldCharType="separate"/>
      </w:r>
      <w:r w:rsidR="007B41C0">
        <w:rPr>
          <w:rFonts w:ascii="Times New Roman" w:hAnsi="Times New Roman" w:cs="Times New Roman"/>
          <w:noProof/>
          <w:sz w:val="24"/>
        </w:rPr>
        <w:t>(</w:t>
      </w:r>
      <w:hyperlink w:anchor="_ENREF_8" w:tooltip="Drake, 2002 #34" w:history="1">
        <w:r w:rsidR="0035034E">
          <w:rPr>
            <w:rFonts w:ascii="Times New Roman" w:hAnsi="Times New Roman" w:cs="Times New Roman"/>
            <w:noProof/>
            <w:sz w:val="24"/>
          </w:rPr>
          <w:t>Drake</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2002</w:t>
        </w:r>
      </w:hyperlink>
      <w:r w:rsidR="007B41C0">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suggesting that they cannot be driven by a central mechanism  and probably have a largely myogenic origin.  Incidentally, in this recording preparation there is no efferent input to the bladder, therefore suggesting that these contractions are either myogenic or urotheliogenic in origin.</w:t>
      </w:r>
    </w:p>
    <w:p w:rsidR="00C94385" w:rsidRDefault="00C94385" w:rsidP="00C94385">
      <w:pPr>
        <w:pStyle w:val="ListParagraph"/>
        <w:spacing w:line="360" w:lineRule="auto"/>
        <w:ind w:left="1080"/>
        <w:rPr>
          <w:rFonts w:ascii="Times New Roman" w:hAnsi="Times New Roman" w:cs="Times New Roman"/>
          <w:sz w:val="24"/>
        </w:rPr>
      </w:pPr>
    </w:p>
    <w:p w:rsidR="00075761" w:rsidRDefault="00075761" w:rsidP="005F6179">
      <w:pPr>
        <w:pStyle w:val="ListParagraph"/>
        <w:numPr>
          <w:ilvl w:val="0"/>
          <w:numId w:val="7"/>
        </w:numPr>
        <w:spacing w:line="360" w:lineRule="auto"/>
        <w:rPr>
          <w:rFonts w:ascii="Times New Roman" w:hAnsi="Times New Roman" w:cs="Times New Roman"/>
          <w:sz w:val="24"/>
        </w:rPr>
      </w:pPr>
      <w:r>
        <w:rPr>
          <w:rFonts w:ascii="Times New Roman" w:hAnsi="Times New Roman" w:cs="Times New Roman"/>
          <w:b/>
          <w:sz w:val="24"/>
        </w:rPr>
        <w:lastRenderedPageBreak/>
        <w:t>Integrative hypothesis</w:t>
      </w:r>
      <w:r w:rsidRPr="00C94385">
        <w:rPr>
          <w:rFonts w:ascii="Times New Roman" w:hAnsi="Times New Roman" w:cs="Times New Roman"/>
          <w:b/>
          <w:sz w:val="24"/>
        </w:rPr>
        <w:t xml:space="preserve"> –</w:t>
      </w:r>
      <w:r w:rsidR="00C94385" w:rsidRPr="00C94385">
        <w:rPr>
          <w:rFonts w:ascii="Times New Roman" w:hAnsi="Times New Roman" w:cs="Times New Roman"/>
          <w:b/>
          <w:sz w:val="24"/>
        </w:rPr>
        <w:t xml:space="preserve"> An interplay between interstitial cells and other cell types -</w:t>
      </w:r>
      <w:r w:rsidR="00C94385">
        <w:rPr>
          <w:rFonts w:ascii="Times New Roman" w:hAnsi="Times New Roman" w:cs="Times New Roman"/>
          <w:sz w:val="24"/>
        </w:rPr>
        <w:t xml:space="preserve"> </w:t>
      </w:r>
      <w:r>
        <w:rPr>
          <w:rFonts w:ascii="Times New Roman" w:hAnsi="Times New Roman" w:cs="Times New Roman"/>
          <w:sz w:val="24"/>
        </w:rPr>
        <w:t xml:space="preserve"> Determined by the activity of interstitial cells and their interactions with other cell types in the </w:t>
      </w:r>
      <w:r w:rsidR="0035034E">
        <w:rPr>
          <w:rFonts w:ascii="Times New Roman" w:hAnsi="Times New Roman" w:cs="Times New Roman"/>
          <w:sz w:val="24"/>
        </w:rPr>
        <w:t>bladder</w:t>
      </w:r>
      <w:r>
        <w:rPr>
          <w:rFonts w:ascii="Times New Roman" w:hAnsi="Times New Roman" w:cs="Times New Roman"/>
          <w:sz w:val="24"/>
        </w:rPr>
        <w:t>, including neuronal and urothelial cells, the integrative hypothesis suggests that the spontaneous micromotions of the bladder muscle are a normal</w:t>
      </w:r>
      <w:r w:rsidR="0035034E">
        <w:rPr>
          <w:rFonts w:ascii="Times New Roman" w:hAnsi="Times New Roman" w:cs="Times New Roman"/>
          <w:sz w:val="24"/>
        </w:rPr>
        <w:t>,</w:t>
      </w:r>
      <w:r>
        <w:rPr>
          <w:rFonts w:ascii="Times New Roman" w:hAnsi="Times New Roman" w:cs="Times New Roman"/>
          <w:sz w:val="24"/>
        </w:rPr>
        <w:t xml:space="preserve"> p</w:t>
      </w:r>
      <w:r w:rsidR="0035034E">
        <w:rPr>
          <w:rFonts w:ascii="Times New Roman" w:hAnsi="Times New Roman" w:cs="Times New Roman"/>
          <w:sz w:val="24"/>
        </w:rPr>
        <w:t xml:space="preserve">hysiological </w:t>
      </w:r>
      <w:r>
        <w:rPr>
          <w:rFonts w:ascii="Times New Roman" w:hAnsi="Times New Roman" w:cs="Times New Roman"/>
          <w:sz w:val="24"/>
        </w:rPr>
        <w:t xml:space="preserve">mechanism for reporting the state of bladder filling.  It has been suggested that alterations in the activity of any of these cells will </w:t>
      </w:r>
      <w:r w:rsidR="0035034E">
        <w:rPr>
          <w:rFonts w:ascii="Times New Roman" w:hAnsi="Times New Roman" w:cs="Times New Roman"/>
          <w:sz w:val="24"/>
        </w:rPr>
        <w:t>lead</w:t>
      </w:r>
      <w:r>
        <w:rPr>
          <w:rFonts w:ascii="Times New Roman" w:hAnsi="Times New Roman" w:cs="Times New Roman"/>
          <w:sz w:val="24"/>
        </w:rPr>
        <w:t xml:space="preserve"> to exaggerated </w:t>
      </w:r>
      <w:r w:rsidR="0035034E">
        <w:rPr>
          <w:rFonts w:ascii="Times New Roman" w:hAnsi="Times New Roman" w:cs="Times New Roman"/>
          <w:sz w:val="24"/>
        </w:rPr>
        <w:t>contractions</w:t>
      </w:r>
      <w:r>
        <w:rPr>
          <w:rFonts w:ascii="Times New Roman" w:hAnsi="Times New Roman" w:cs="Times New Roman"/>
          <w:sz w:val="24"/>
        </w:rPr>
        <w:t xml:space="preserve"> and </w:t>
      </w:r>
      <w:r w:rsidR="0035034E">
        <w:rPr>
          <w:rFonts w:ascii="Times New Roman" w:hAnsi="Times New Roman" w:cs="Times New Roman"/>
          <w:sz w:val="24"/>
        </w:rPr>
        <w:t>ultimately</w:t>
      </w:r>
      <w:r>
        <w:rPr>
          <w:rFonts w:ascii="Times New Roman" w:hAnsi="Times New Roman" w:cs="Times New Roman"/>
          <w:sz w:val="24"/>
        </w:rPr>
        <w:t xml:space="preserve"> lead to symptoms of overactive bladder or </w:t>
      </w:r>
      <w:r w:rsidR="0035034E">
        <w:rPr>
          <w:rFonts w:ascii="Times New Roman" w:hAnsi="Times New Roman" w:cs="Times New Roman"/>
          <w:sz w:val="24"/>
        </w:rPr>
        <w:t>detrusor</w:t>
      </w:r>
      <w:r>
        <w:rPr>
          <w:rFonts w:ascii="Times New Roman" w:hAnsi="Times New Roman" w:cs="Times New Roman"/>
          <w:sz w:val="24"/>
        </w:rPr>
        <w:t xml:space="preserve"> overactivity </w:t>
      </w:r>
      <w:r w:rsidR="0035034E">
        <w:rPr>
          <w:rFonts w:ascii="Times New Roman" w:hAnsi="Times New Roman" w:cs="Times New Roman"/>
          <w:sz w:val="24"/>
        </w:rPr>
        <w:fldChar w:fldCharType="begin"/>
      </w:r>
      <w:r w:rsidR="0035034E">
        <w:rPr>
          <w:rFonts w:ascii="Times New Roman" w:hAnsi="Times New Roman" w:cs="Times New Roman"/>
          <w:sz w:val="24"/>
        </w:rPr>
        <w:instrText xml:space="preserve"> ADDIN EN.CITE &lt;EndNote&gt;&lt;Cite&gt;&lt;Author&gt;Drake&lt;/Author&gt;&lt;Year&gt;2001&lt;/Year&gt;&lt;RecNum&gt;438&lt;/RecNum&gt;&lt;DisplayText&gt;(Drake&lt;style face="italic"&gt; et al.&lt;/style&gt;, 2001)&lt;/DisplayText&gt;&lt;record&gt;&lt;rec-number&gt;438&lt;/rec-number&gt;&lt;foreign-keys&gt;&lt;key app="EN" db-id="ftzrp2wwgs05zuesetppaew1vxrrf50fwr0e"&gt;438&lt;/key&gt;&lt;/foreign-keys&gt;&lt;ref-type name="Journal Article"&gt;17&lt;/ref-type&gt;&lt;contributors&gt;&lt;authors&gt;&lt;author&gt;Drake, M. J.,&lt;/author&gt;&lt;author&gt;Mills, I.W., &lt;/author&gt;&lt;author&gt;Gillespie, J.I.,&lt;/author&gt;&lt;/authors&gt;&lt;/contributors&gt;&lt;titles&gt;&lt;title&gt;Model of peripheral autonomous modules and a myovesical plexus in normal and overactive bladder function. &lt;/title&gt;&lt;secondary-title&gt;Lancet&lt;/secondary-title&gt;&lt;/titles&gt;&lt;periodical&gt;&lt;full-title&gt;Lancet&lt;/full-title&gt;&lt;/periodical&gt;&lt;pages&gt;401–403&lt;/pages&gt;&lt;volume&gt;358 &lt;/volume&gt;&lt;dates&gt;&lt;year&gt;2001&lt;/year&gt;&lt;/dates&gt;&lt;urls&gt;&lt;/urls&gt;&lt;/record&gt;&lt;/Cite&gt;&lt;/EndNote&gt;</w:instrText>
      </w:r>
      <w:r w:rsidR="0035034E">
        <w:rPr>
          <w:rFonts w:ascii="Times New Roman" w:hAnsi="Times New Roman" w:cs="Times New Roman"/>
          <w:sz w:val="24"/>
        </w:rPr>
        <w:fldChar w:fldCharType="separate"/>
      </w:r>
      <w:r w:rsidR="0035034E">
        <w:rPr>
          <w:rFonts w:ascii="Times New Roman" w:hAnsi="Times New Roman" w:cs="Times New Roman"/>
          <w:noProof/>
          <w:sz w:val="24"/>
        </w:rPr>
        <w:t>(</w:t>
      </w:r>
      <w:hyperlink w:anchor="_ENREF_9" w:tooltip="Drake, 2001 #438" w:history="1">
        <w:r w:rsidR="0035034E">
          <w:rPr>
            <w:rFonts w:ascii="Times New Roman" w:hAnsi="Times New Roman" w:cs="Times New Roman"/>
            <w:noProof/>
            <w:sz w:val="24"/>
          </w:rPr>
          <w:t>Drake</w:t>
        </w:r>
        <w:r w:rsidR="0035034E" w:rsidRPr="0035034E">
          <w:rPr>
            <w:rFonts w:ascii="Times New Roman" w:hAnsi="Times New Roman" w:cs="Times New Roman"/>
            <w:i/>
            <w:noProof/>
            <w:sz w:val="24"/>
          </w:rPr>
          <w:t xml:space="preserve"> et al.</w:t>
        </w:r>
        <w:r w:rsidR="0035034E">
          <w:rPr>
            <w:rFonts w:ascii="Times New Roman" w:hAnsi="Times New Roman" w:cs="Times New Roman"/>
            <w:noProof/>
            <w:sz w:val="24"/>
          </w:rPr>
          <w:t>, 2001</w:t>
        </w:r>
      </w:hyperlink>
      <w:r w:rsidR="0035034E">
        <w:rPr>
          <w:rFonts w:ascii="Times New Roman" w:hAnsi="Times New Roman" w:cs="Times New Roman"/>
          <w:noProof/>
          <w:sz w:val="24"/>
        </w:rPr>
        <w:t>)</w:t>
      </w:r>
      <w:r w:rsidR="0035034E">
        <w:rPr>
          <w:rFonts w:ascii="Times New Roman" w:hAnsi="Times New Roman" w:cs="Times New Roman"/>
          <w:sz w:val="24"/>
        </w:rPr>
        <w:fldChar w:fldCharType="end"/>
      </w:r>
      <w:r w:rsidR="0035034E">
        <w:rPr>
          <w:rFonts w:ascii="Times New Roman" w:hAnsi="Times New Roman" w:cs="Times New Roman"/>
          <w:sz w:val="24"/>
        </w:rPr>
        <w:t xml:space="preserve">.  Furthermore, in an isolated rat bladder preparation it has been shown that interstitial cells drive autonomous activity of the detrusor </w:t>
      </w:r>
      <w:r w:rsidR="0035034E">
        <w:rPr>
          <w:rFonts w:ascii="Times New Roman" w:hAnsi="Times New Roman" w:cs="Times New Roman"/>
          <w:sz w:val="24"/>
        </w:rPr>
        <w:fldChar w:fldCharType="begin"/>
      </w:r>
      <w:r w:rsidR="0035034E">
        <w:rPr>
          <w:rFonts w:ascii="Times New Roman" w:hAnsi="Times New Roman" w:cs="Times New Roman"/>
          <w:sz w:val="24"/>
        </w:rPr>
        <w:instrText xml:space="preserve"> ADDIN EN.CITE &lt;EndNote&gt;&lt;Cite&gt;&lt;Author&gt;Lagou&lt;/Author&gt;&lt;Year&gt;2006&lt;/Year&gt;&lt;RecNum&gt;267&lt;/RecNum&gt;&lt;DisplayText&gt;(Lagou&lt;style face="italic"&gt; et al.&lt;/style&gt;, 2006)&lt;/DisplayText&gt;&lt;record&gt;&lt;rec-number&gt;267&lt;/rec-number&gt;&lt;foreign-keys&gt;&lt;key app="EN" db-id="ftzrp2wwgs05zuesetppaew1vxrrf50fwr0e"&gt;267&lt;/key&gt;&lt;/foreign-keys&gt;&lt;ref-type name="Journal Article"&gt;17&lt;/ref-type&gt;&lt;contributors&gt;&lt;authors&gt;&lt;author&gt;Lagou, M.,&lt;/author&gt;&lt;author&gt;Drake, M. J.,&lt;/author&gt;&lt;author&gt;Ittersum, M.M.,&lt;/author&gt;&lt;author&gt;de Vente, J.,&lt;/author&gt;&lt;author&gt;Gillespie, J. I.&lt;/author&gt;&lt;/authors&gt;&lt;/contributors&gt;&lt;titles&gt;&lt;title&gt;Interstitial cells and phasic activity in the isolated mouse bladder&lt;/title&gt;&lt;secondary-title&gt;BJU International&lt;/secondary-title&gt;&lt;/titles&gt;&lt;periodical&gt;&lt;full-title&gt;BJU International&lt;/full-title&gt;&lt;/periodical&gt;&lt;pages&gt;643-650&lt;/pages&gt;&lt;volume&gt;98&lt;/volume&gt;&lt;dates&gt;&lt;year&gt;2006&lt;/year&gt;&lt;/dates&gt;&lt;urls&gt;&lt;/urls&gt;&lt;/record&gt;&lt;/Cite&gt;&lt;/EndNote&gt;</w:instrText>
      </w:r>
      <w:r w:rsidR="0035034E">
        <w:rPr>
          <w:rFonts w:ascii="Times New Roman" w:hAnsi="Times New Roman" w:cs="Times New Roman"/>
          <w:sz w:val="24"/>
        </w:rPr>
        <w:fldChar w:fldCharType="separate"/>
      </w:r>
      <w:r w:rsidR="0035034E">
        <w:rPr>
          <w:rFonts w:ascii="Times New Roman" w:hAnsi="Times New Roman" w:cs="Times New Roman"/>
          <w:noProof/>
          <w:sz w:val="24"/>
        </w:rPr>
        <w:t>(</w:t>
      </w:r>
      <w:hyperlink w:anchor="_ENREF_17" w:tooltip="Lagou, 2006 #267" w:history="1">
        <w:r w:rsidR="0035034E">
          <w:rPr>
            <w:rFonts w:ascii="Times New Roman" w:hAnsi="Times New Roman" w:cs="Times New Roman"/>
            <w:noProof/>
            <w:sz w:val="24"/>
          </w:rPr>
          <w:t>Lagou</w:t>
        </w:r>
        <w:r w:rsidR="0035034E" w:rsidRPr="0035034E">
          <w:rPr>
            <w:rFonts w:ascii="Times New Roman" w:hAnsi="Times New Roman" w:cs="Times New Roman"/>
            <w:i/>
            <w:noProof/>
            <w:sz w:val="24"/>
          </w:rPr>
          <w:t xml:space="preserve"> et al.</w:t>
        </w:r>
        <w:r w:rsidR="0035034E">
          <w:rPr>
            <w:rFonts w:ascii="Times New Roman" w:hAnsi="Times New Roman" w:cs="Times New Roman"/>
            <w:noProof/>
            <w:sz w:val="24"/>
          </w:rPr>
          <w:t>, 2006</w:t>
        </w:r>
      </w:hyperlink>
      <w:r w:rsidR="0035034E">
        <w:rPr>
          <w:rFonts w:ascii="Times New Roman" w:hAnsi="Times New Roman" w:cs="Times New Roman"/>
          <w:noProof/>
          <w:sz w:val="24"/>
        </w:rPr>
        <w:t>)</w:t>
      </w:r>
      <w:r w:rsidR="0035034E">
        <w:rPr>
          <w:rFonts w:ascii="Times New Roman" w:hAnsi="Times New Roman" w:cs="Times New Roman"/>
          <w:sz w:val="24"/>
        </w:rPr>
        <w:fldChar w:fldCharType="end"/>
      </w:r>
      <w:r w:rsidR="00C94385">
        <w:rPr>
          <w:rFonts w:ascii="Times New Roman" w:hAnsi="Times New Roman" w:cs="Times New Roman"/>
          <w:sz w:val="24"/>
        </w:rPr>
        <w:t xml:space="preserve">.  Understanding the interplay between bladder cells may aid in the development of new, more effective treatments for bladder disorders.  </w:t>
      </w:r>
      <w:r w:rsidR="0035034E">
        <w:rPr>
          <w:rFonts w:ascii="Times New Roman" w:hAnsi="Times New Roman" w:cs="Times New Roman"/>
          <w:sz w:val="24"/>
        </w:rPr>
        <w:t xml:space="preserve">  </w:t>
      </w:r>
      <w:r>
        <w:rPr>
          <w:rFonts w:ascii="Times New Roman" w:hAnsi="Times New Roman" w:cs="Times New Roman"/>
          <w:sz w:val="24"/>
        </w:rPr>
        <w:t xml:space="preserve"> </w:t>
      </w:r>
    </w:p>
    <w:p w:rsidR="00426D44" w:rsidRDefault="00426D44" w:rsidP="00426D44">
      <w:pPr>
        <w:pStyle w:val="ListParagraph"/>
        <w:spacing w:line="360" w:lineRule="auto"/>
        <w:ind w:left="1080"/>
        <w:rPr>
          <w:rFonts w:ascii="Times New Roman" w:hAnsi="Times New Roman" w:cs="Times New Roman"/>
          <w:sz w:val="24"/>
        </w:rPr>
      </w:pPr>
    </w:p>
    <w:p w:rsidR="00D24487" w:rsidRDefault="00426D44" w:rsidP="00D24487">
      <w:pPr>
        <w:pStyle w:val="ListParagraph"/>
        <w:numPr>
          <w:ilvl w:val="0"/>
          <w:numId w:val="7"/>
        </w:numPr>
        <w:spacing w:line="360" w:lineRule="auto"/>
        <w:rPr>
          <w:rFonts w:ascii="Times New Roman" w:hAnsi="Times New Roman" w:cs="Times New Roman"/>
          <w:sz w:val="24"/>
        </w:rPr>
      </w:pPr>
      <w:r>
        <w:rPr>
          <w:rFonts w:ascii="Times New Roman" w:hAnsi="Times New Roman" w:cs="Times New Roman"/>
          <w:b/>
          <w:sz w:val="24"/>
        </w:rPr>
        <w:t xml:space="preserve">Urotheliogenic hypothesis – Release of mediators from the urothelium </w:t>
      </w:r>
      <w:r w:rsidR="00D24487">
        <w:rPr>
          <w:rFonts w:ascii="Times New Roman" w:hAnsi="Times New Roman" w:cs="Times New Roman"/>
          <w:b/>
          <w:sz w:val="24"/>
        </w:rPr>
        <w:t xml:space="preserve">– </w:t>
      </w:r>
      <w:r w:rsidR="00D24487" w:rsidRPr="00D24487">
        <w:rPr>
          <w:rFonts w:ascii="Times New Roman" w:hAnsi="Times New Roman" w:cs="Times New Roman"/>
          <w:sz w:val="24"/>
        </w:rPr>
        <w:t>Activity of the urothelial and suburothelial layers has been</w:t>
      </w:r>
      <w:r w:rsidR="00D24487">
        <w:rPr>
          <w:rFonts w:ascii="Times New Roman" w:hAnsi="Times New Roman" w:cs="Times New Roman"/>
          <w:sz w:val="24"/>
        </w:rPr>
        <w:t xml:space="preserve"> demonstrated to influence </w:t>
      </w:r>
      <w:r w:rsidR="004B397D">
        <w:rPr>
          <w:rFonts w:ascii="Times New Roman" w:hAnsi="Times New Roman" w:cs="Times New Roman"/>
          <w:sz w:val="24"/>
        </w:rPr>
        <w:t>detrusor</w:t>
      </w:r>
      <w:r w:rsidR="00D24487">
        <w:rPr>
          <w:rFonts w:ascii="Times New Roman" w:hAnsi="Times New Roman" w:cs="Times New Roman"/>
          <w:sz w:val="24"/>
        </w:rPr>
        <w:t xml:space="preserve"> function, both increasing and decreasing detrusor contractile </w:t>
      </w:r>
      <w:r w:rsidR="004B397D">
        <w:rPr>
          <w:rFonts w:ascii="Times New Roman" w:hAnsi="Times New Roman" w:cs="Times New Roman"/>
          <w:sz w:val="24"/>
        </w:rPr>
        <w:t>modalities</w:t>
      </w:r>
      <w:r w:rsidR="00D24487">
        <w:rPr>
          <w:rFonts w:ascii="Times New Roman" w:hAnsi="Times New Roman" w:cs="Times New Roman"/>
          <w:sz w:val="24"/>
        </w:rPr>
        <w:t xml:space="preserve">.  It is </w:t>
      </w:r>
      <w:r w:rsidR="004B397D">
        <w:rPr>
          <w:rFonts w:ascii="Times New Roman" w:hAnsi="Times New Roman" w:cs="Times New Roman"/>
          <w:sz w:val="24"/>
        </w:rPr>
        <w:t>suggested</w:t>
      </w:r>
      <w:r w:rsidR="00D24487">
        <w:rPr>
          <w:rFonts w:ascii="Times New Roman" w:hAnsi="Times New Roman" w:cs="Times New Roman"/>
          <w:sz w:val="24"/>
        </w:rPr>
        <w:t xml:space="preserve"> that spontaneous </w:t>
      </w:r>
      <w:r w:rsidR="004B397D">
        <w:rPr>
          <w:rFonts w:ascii="Times New Roman" w:hAnsi="Times New Roman" w:cs="Times New Roman"/>
          <w:sz w:val="24"/>
        </w:rPr>
        <w:t>activity</w:t>
      </w:r>
      <w:r w:rsidR="00D24487">
        <w:rPr>
          <w:rFonts w:ascii="Times New Roman" w:hAnsi="Times New Roman" w:cs="Times New Roman"/>
          <w:sz w:val="24"/>
        </w:rPr>
        <w:t xml:space="preserve"> can originate in these layers and then </w:t>
      </w:r>
      <w:r w:rsidR="004B397D">
        <w:rPr>
          <w:rFonts w:ascii="Times New Roman" w:hAnsi="Times New Roman" w:cs="Times New Roman"/>
          <w:sz w:val="24"/>
        </w:rPr>
        <w:t>propagate</w:t>
      </w:r>
      <w:r w:rsidR="00D24487">
        <w:rPr>
          <w:rFonts w:ascii="Times New Roman" w:hAnsi="Times New Roman" w:cs="Times New Roman"/>
          <w:sz w:val="24"/>
        </w:rPr>
        <w:t xml:space="preserve"> to the </w:t>
      </w:r>
      <w:r w:rsidR="004B397D">
        <w:rPr>
          <w:rFonts w:ascii="Times New Roman" w:hAnsi="Times New Roman" w:cs="Times New Roman"/>
          <w:sz w:val="24"/>
        </w:rPr>
        <w:t>detrusor</w:t>
      </w:r>
      <w:r w:rsidR="00D24487">
        <w:rPr>
          <w:rFonts w:ascii="Times New Roman" w:hAnsi="Times New Roman" w:cs="Times New Roman"/>
          <w:sz w:val="24"/>
        </w:rPr>
        <w:t xml:space="preserve"> muscle where spontaneous contractions are generated</w:t>
      </w:r>
      <w:r w:rsidR="00F67B51">
        <w:rPr>
          <w:rFonts w:ascii="Times New Roman" w:hAnsi="Times New Roman" w:cs="Times New Roman"/>
          <w:sz w:val="24"/>
        </w:rPr>
        <w:t xml:space="preserve"> </w:t>
      </w:r>
      <w:r w:rsidR="00F67B51">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&lt;EndNote&gt;&lt;Cite&gt;&lt;Author&gt;Ikeda&lt;/Author&gt;&lt;Year&gt;2008&lt;/Year&gt;&lt;RecNum&gt;38&lt;/RecNum&gt;&lt;DisplayText&gt;(Ikeda&lt;style face="italic"&gt; et al.&lt;/style&gt;, 2008)&lt;/DisplayText&gt;&lt;record&gt;&lt;rec-number&gt;38&lt;/rec-number&gt;&lt;foreign-keys&gt;&lt;key app="EN" db-id="ftzrp2wwgs05zuesetppaew1vxrrf50fwr0e"&gt;38&lt;/key&gt;&lt;/foreign-keys&gt;&lt;ref-type name="Journal Article"&gt;17&lt;/ref-type&gt;&lt;contributors&gt;&lt;authors&gt;&lt;author&gt;Ikeda, Y.,&lt;/author&gt;&lt;author&gt;Kanai, A. J.,&lt;/author&gt;&lt;/authors&gt;&lt;/contributors&gt;&lt;titles&gt;&lt;title&gt;Urotheliogenic modulation of intrinsic activity in spinal cord-transected rat bladder: role of mucosal muscarinic receptors.&lt;/title&gt;&lt;secondary-title&gt;American Journal of Physiology, Renal Physiology&lt;/secondary-title&gt;&lt;/titles&gt;&lt;periodical&gt;&lt;full-title&gt;American Journal of Physiology, Renal Physiology&lt;/full-title&gt;&lt;/periodical&gt;&lt;pages&gt;454-461&lt;/pages&gt;&lt;volume&gt;295&lt;/volume&gt;&lt;dates&gt;&lt;year&gt;2008&lt;/year&gt;&lt;/dates&gt;&lt;urls&gt;&lt;/urls&gt;&lt;/record&gt;&lt;/Cite&gt;&lt;/EndNote&gt;</w:instrText>
      </w:r>
      <w:r w:rsidR="00F67B51">
        <w:rPr>
          <w:rFonts w:ascii="Times New Roman" w:hAnsi="Times New Roman" w:cs="Times New Roman"/>
          <w:sz w:val="24"/>
        </w:rPr>
        <w:fldChar w:fldCharType="separate"/>
      </w:r>
      <w:r w:rsidR="007B41C0">
        <w:rPr>
          <w:rFonts w:ascii="Times New Roman" w:hAnsi="Times New Roman" w:cs="Times New Roman"/>
          <w:noProof/>
          <w:sz w:val="24"/>
        </w:rPr>
        <w:t>(</w:t>
      </w:r>
      <w:hyperlink w:anchor="_ENREF_15" w:tooltip="Ikeda, 2008 #38" w:history="1">
        <w:r w:rsidR="0035034E">
          <w:rPr>
            <w:rFonts w:ascii="Times New Roman" w:hAnsi="Times New Roman" w:cs="Times New Roman"/>
            <w:noProof/>
            <w:sz w:val="24"/>
          </w:rPr>
          <w:t>Ikeda</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2008</w:t>
        </w:r>
      </w:hyperlink>
      <w:r w:rsidR="007B41C0">
        <w:rPr>
          <w:rFonts w:ascii="Times New Roman" w:hAnsi="Times New Roman" w:cs="Times New Roman"/>
          <w:noProof/>
          <w:sz w:val="24"/>
        </w:rPr>
        <w:t>)</w:t>
      </w:r>
      <w:r w:rsidR="00F67B51">
        <w:rPr>
          <w:rFonts w:ascii="Times New Roman" w:hAnsi="Times New Roman" w:cs="Times New Roman"/>
          <w:sz w:val="24"/>
        </w:rPr>
        <w:fldChar w:fldCharType="end"/>
      </w:r>
      <w:r w:rsidR="00D24487">
        <w:rPr>
          <w:rFonts w:ascii="Times New Roman" w:hAnsi="Times New Roman" w:cs="Times New Roman"/>
          <w:sz w:val="24"/>
        </w:rPr>
        <w:t xml:space="preserve">.  </w:t>
      </w:r>
      <w:r w:rsidR="00D24487">
        <w:rPr>
          <w:rFonts w:ascii="Times New Roman" w:hAnsi="Times New Roman" w:cs="Times New Roman"/>
          <w:b/>
          <w:sz w:val="24"/>
        </w:rPr>
        <w:t xml:space="preserve">   </w:t>
      </w:r>
      <w:r>
        <w:rPr>
          <w:rFonts w:ascii="Times New Roman" w:hAnsi="Times New Roman" w:cs="Times New Roman"/>
          <w:b/>
          <w:sz w:val="24"/>
        </w:rPr>
        <w:t xml:space="preserve"> </w:t>
      </w:r>
      <w:r>
        <w:rPr>
          <w:rFonts w:ascii="Times New Roman" w:hAnsi="Times New Roman" w:cs="Times New Roman"/>
          <w:sz w:val="24"/>
        </w:rPr>
        <w:t xml:space="preserve"> </w:t>
      </w:r>
      <w:r w:rsidR="005F6179">
        <w:rPr>
          <w:rFonts w:ascii="Times New Roman" w:hAnsi="Times New Roman" w:cs="Times New Roman"/>
          <w:sz w:val="24"/>
        </w:rPr>
        <w:t xml:space="preserve">   </w:t>
      </w:r>
    </w:p>
    <w:p w:rsidR="00D24487" w:rsidRPr="00D24487" w:rsidRDefault="00D24487" w:rsidP="00D24487">
      <w:pPr>
        <w:pStyle w:val="ListParagraph"/>
        <w:rPr>
          <w:rFonts w:ascii="Times New Roman" w:hAnsi="Times New Roman" w:cs="Times New Roman"/>
          <w:sz w:val="24"/>
        </w:rPr>
      </w:pPr>
    </w:p>
    <w:p w:rsidR="004B397D" w:rsidRDefault="004B397D" w:rsidP="004B397D">
      <w:pPr>
        <w:pStyle w:val="ListParagraph"/>
        <w:numPr>
          <w:ilvl w:val="0"/>
          <w:numId w:val="7"/>
        </w:numPr>
        <w:spacing w:line="360" w:lineRule="auto"/>
        <w:rPr>
          <w:rFonts w:ascii="Times New Roman" w:hAnsi="Times New Roman" w:cs="Times New Roman"/>
          <w:sz w:val="24"/>
        </w:rPr>
      </w:pPr>
      <w:r>
        <w:rPr>
          <w:rFonts w:ascii="Times New Roman" w:hAnsi="Times New Roman" w:cs="Times New Roman"/>
          <w:b/>
          <w:sz w:val="24"/>
        </w:rPr>
        <w:t>Neurogenic hypothesis</w:t>
      </w:r>
      <w:r>
        <w:rPr>
          <w:rFonts w:ascii="Times New Roman" w:hAnsi="Times New Roman" w:cs="Times New Roman"/>
          <w:sz w:val="24"/>
        </w:rPr>
        <w:t xml:space="preserve"> – In 1882 Mosso and Pellacani observed contractions in the bladder that were abolished following transection of the spinal cord, and concluded that these contractions were driven by central mechanisms </w:t>
      </w:r>
      <w:r>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&lt;EndNote&gt;&lt;Cite&gt;&lt;Author&gt;Mosso&lt;/Author&gt;&lt;Year&gt;1882&lt;/Year&gt;&lt;RecNum&gt;39&lt;/RecNum&gt;&lt;DisplayText&gt;(Mosso&lt;style face="italic"&gt; et al.&lt;/style&gt;, 1882)&lt;/DisplayText&gt;&lt;record&gt;&lt;rec-number&gt;39&lt;/rec-number&gt;&lt;foreign-keys&gt;&lt;key app="EN" db-id="ftzrp2wwgs05zuesetppaew1vxrrf50fwr0e"&gt;39&lt;/key&gt;&lt;/foreign-keys&gt;&lt;ref-type name="Journal Article"&gt;17&lt;/ref-type&gt;&lt;contributors&gt;&lt;authors&gt;&lt;author&gt;Mosso, M. A.,&lt;/author&gt;&lt;author&gt;Pellacani, P.,&lt;/author&gt;&lt;/authors&gt;&lt;/contributors&gt;&lt;titles&gt;&lt;title&gt;Sur le fonctions de la vessie&lt;/title&gt;&lt;secondary-title&gt;Archives Italiennes de Biologie&lt;/secondary-title&gt;&lt;/titles&gt;&lt;periodical&gt;&lt;full-title&gt;Archives Italiennes de Biologie&lt;/full-title&gt;&lt;/periodical&gt;&lt;pages&gt;291-324&lt;/pages&gt;&lt;volume&gt;1&lt;/volume&gt;&lt;dates&gt;&lt;year&gt;1882&lt;/year&gt;&lt;/dates&gt;&lt;urls&gt;&lt;/urls&gt;&lt;/record&gt;&lt;/Cite&gt;&lt;/EndNote&gt;</w:instrText>
      </w:r>
      <w:r>
        <w:rPr>
          <w:rFonts w:ascii="Times New Roman" w:hAnsi="Times New Roman" w:cs="Times New Roman"/>
          <w:sz w:val="24"/>
        </w:rPr>
        <w:fldChar w:fldCharType="separate"/>
      </w:r>
      <w:r w:rsidR="007B41C0">
        <w:rPr>
          <w:rFonts w:ascii="Times New Roman" w:hAnsi="Times New Roman" w:cs="Times New Roman"/>
          <w:noProof/>
          <w:sz w:val="24"/>
        </w:rPr>
        <w:t>(</w:t>
      </w:r>
      <w:hyperlink w:anchor="_ENREF_22" w:tooltip="Mosso, 1882 #39" w:history="1">
        <w:r w:rsidR="0035034E">
          <w:rPr>
            <w:rFonts w:ascii="Times New Roman" w:hAnsi="Times New Roman" w:cs="Times New Roman"/>
            <w:noProof/>
            <w:sz w:val="24"/>
          </w:rPr>
          <w:t>Mosso</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1882</w:t>
        </w:r>
      </w:hyperlink>
      <w:r w:rsidR="007B41C0">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reviewed in </w:t>
      </w:r>
      <w:r>
        <w:rPr>
          <w:rFonts w:ascii="Times New Roman" w:hAnsi="Times New Roman" w:cs="Times New Roman"/>
          <w:sz w:val="24"/>
        </w:rPr>
        <w:fldChar w:fldCharType="begin"/>
      </w:r>
      <w:r w:rsidR="0035034E">
        <w:rPr>
          <w:rFonts w:ascii="Times New Roman" w:hAnsi="Times New Roman" w:cs="Times New Roman"/>
          <w:sz w:val="24"/>
        </w:rPr>
        <w:instrText xml:space="preserve"> ADDIN EN.CITE &lt;EndNote&gt;&lt;Cite&gt;&lt;Author&gt;Gillespie&lt;/Author&gt;&lt;Year&gt;2004&lt;/Year&gt;&lt;RecNum&gt;40&lt;/RecNum&gt;&lt;DisplayText&gt;(Gillespie, 2004)&lt;/DisplayText&gt;&lt;record&gt;&lt;rec-number&gt;40&lt;/rec-number&gt;&lt;foreign-keys&gt;&lt;key app="EN" db-id="ftzrp2wwgs05zuesetppaew1vxrrf50fwr0e"&gt;40&lt;/key&gt;&lt;/foreign-keys&gt;&lt;ref-type name="Journal Article"&gt;17&lt;/ref-type&gt;&lt;contributors&gt;&lt;authors&gt;&lt;author&gt;Gillespie, J.I.,&lt;/author&gt;&lt;/authors&gt;&lt;/contributors&gt;&lt;titles&gt;&lt;title&gt;The autonomous bladder: a view of the origin of bladder overactivity and sensory urge&lt;/title&gt;&lt;secondary-title&gt;BJU International&lt;/secondary-title&gt;&lt;/titles&gt;&lt;periodical&gt;&lt;full-title&gt;BJU International&lt;/full-title&gt;&lt;/periodical&gt;&lt;pages&gt;478-483&lt;/pages&gt;&lt;volume&gt;93&lt;/volume&gt;&lt;dates&gt;&lt;year&gt;2004&lt;/year&gt;&lt;/dates&gt;&lt;urls&gt;&lt;/urls&gt;&lt;/record&gt;&lt;/Cite&gt;&lt;/EndNote&gt;</w:instrText>
      </w:r>
      <w:r>
        <w:rPr>
          <w:rFonts w:ascii="Times New Roman" w:hAnsi="Times New Roman" w:cs="Times New Roman"/>
          <w:sz w:val="24"/>
        </w:rPr>
        <w:fldChar w:fldCharType="separate"/>
      </w:r>
      <w:r w:rsidR="007B41C0">
        <w:rPr>
          <w:rFonts w:ascii="Times New Roman" w:hAnsi="Times New Roman" w:cs="Times New Roman"/>
          <w:noProof/>
          <w:sz w:val="24"/>
        </w:rPr>
        <w:t>(</w:t>
      </w:r>
      <w:hyperlink w:anchor="_ENREF_12" w:tooltip="Gillespie, 2004 #40" w:history="1">
        <w:r w:rsidR="0035034E">
          <w:rPr>
            <w:rFonts w:ascii="Times New Roman" w:hAnsi="Times New Roman" w:cs="Times New Roman"/>
            <w:noProof/>
            <w:sz w:val="24"/>
          </w:rPr>
          <w:t>Gillespie, 2004</w:t>
        </w:r>
      </w:hyperlink>
      <w:r w:rsidR="007B41C0">
        <w:rPr>
          <w:rFonts w:ascii="Times New Roman" w:hAnsi="Times New Roman" w:cs="Times New Roman"/>
          <w:noProof/>
          <w:sz w:val="24"/>
        </w:rPr>
        <w:t>)</w:t>
      </w:r>
      <w:r>
        <w:rPr>
          <w:rFonts w:ascii="Times New Roman" w:hAnsi="Times New Roman" w:cs="Times New Roman"/>
          <w:sz w:val="24"/>
        </w:rPr>
        <w:fldChar w:fldCharType="end"/>
      </w:r>
      <w:r>
        <w:rPr>
          <w:rFonts w:ascii="Times New Roman" w:hAnsi="Times New Roman" w:cs="Times New Roman"/>
          <w:sz w:val="24"/>
        </w:rPr>
        <w:t xml:space="preserve">.  </w:t>
      </w:r>
      <w:r w:rsidR="005F6A16">
        <w:rPr>
          <w:rFonts w:ascii="Times New Roman" w:hAnsi="Times New Roman" w:cs="Times New Roman"/>
          <w:sz w:val="24"/>
        </w:rPr>
        <w:t xml:space="preserve">However in 1892, Sherrington discovered the presence of these contractions in the bladders of the cat, dog and monkey, and reported that following transection of the spinal cord the contractions persisted.  Even when the bladder was removed from the animal and maintained </w:t>
      </w:r>
      <w:r w:rsidR="005F6A16" w:rsidRPr="005F6A16">
        <w:rPr>
          <w:rFonts w:ascii="Times New Roman" w:hAnsi="Times New Roman" w:cs="Times New Roman"/>
          <w:i/>
          <w:sz w:val="24"/>
        </w:rPr>
        <w:t xml:space="preserve">in vitro </w:t>
      </w:r>
      <w:r w:rsidR="005F6A16">
        <w:rPr>
          <w:rFonts w:ascii="Times New Roman" w:hAnsi="Times New Roman" w:cs="Times New Roman"/>
          <w:sz w:val="24"/>
        </w:rPr>
        <w:t>for several hours this contractile activity persisted</w:t>
      </w:r>
      <w:r w:rsidR="00022572">
        <w:rPr>
          <w:rFonts w:ascii="Times New Roman" w:hAnsi="Times New Roman" w:cs="Times New Roman"/>
          <w:sz w:val="24"/>
        </w:rPr>
        <w:t xml:space="preserve"> </w:t>
      </w:r>
      <w:r w:rsidR="00022572">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&lt;EndNote&gt;&lt;Cite&gt;&lt;Author&gt;Sherrington&lt;/Author&gt;&lt;Year&gt;1892&lt;/Year&gt;&lt;RecNum&gt;41&lt;/RecNum&gt;&lt;DisplayText&gt;(Sherrington, 1892)&lt;/DisplayText&gt;&lt;record&gt;&lt;rec-number&gt;41&lt;/rec-number&gt;&lt;foreign-keys&gt;&lt;key app="EN" db-id="ftzrp2wwgs05zuesetppaew1vxrrf50fwr0e"&gt;41&lt;/key&gt;&lt;/foreign-keys&gt;&lt;ref-type name="Journal Article"&gt;17&lt;/ref-type&gt;&lt;contributors&gt;&lt;authors&gt;&lt;author&gt;Sherrington, C.S.,&lt;/author&gt;&lt;/authors&gt;&lt;/contributors&gt;&lt;titles&gt;&lt;title&gt;Notes on the arrangement of some motor fibres in the lumbo-sacral plexus&lt;/title&gt;&lt;secondary-title&gt;Journal of Physiology&lt;/secondary-title&gt;&lt;/titles&gt;&lt;periodical&gt;&lt;full-title&gt;Journal of Physiology&lt;/full-title&gt;&lt;/periodical&gt;&lt;pages&gt;621-772&lt;/pages&gt;&lt;volume&gt;13&lt;/volume&gt;&lt;dates&gt;&lt;year&gt;1892&lt;/year&gt;&lt;/dates&gt;&lt;urls&gt;&lt;/urls&gt;&lt;/record&gt;&lt;/Cite&gt;&lt;/EndNote&gt;</w:instrText>
      </w:r>
      <w:r w:rsidR="00022572">
        <w:rPr>
          <w:rFonts w:ascii="Times New Roman" w:hAnsi="Times New Roman" w:cs="Times New Roman"/>
          <w:sz w:val="24"/>
        </w:rPr>
        <w:fldChar w:fldCharType="separate"/>
      </w:r>
      <w:r w:rsidR="007B41C0">
        <w:rPr>
          <w:rFonts w:ascii="Times New Roman" w:hAnsi="Times New Roman" w:cs="Times New Roman"/>
          <w:noProof/>
          <w:sz w:val="24"/>
        </w:rPr>
        <w:t>(</w:t>
      </w:r>
      <w:hyperlink w:anchor="_ENREF_27" w:tooltip="Sherrington, 1892 #41" w:history="1">
        <w:r w:rsidR="0035034E">
          <w:rPr>
            <w:rFonts w:ascii="Times New Roman" w:hAnsi="Times New Roman" w:cs="Times New Roman"/>
            <w:noProof/>
            <w:sz w:val="24"/>
          </w:rPr>
          <w:t>Sherrington, 1892</w:t>
        </w:r>
      </w:hyperlink>
      <w:r w:rsidR="007B41C0">
        <w:rPr>
          <w:rFonts w:ascii="Times New Roman" w:hAnsi="Times New Roman" w:cs="Times New Roman"/>
          <w:noProof/>
          <w:sz w:val="24"/>
        </w:rPr>
        <w:t>)</w:t>
      </w:r>
      <w:r w:rsidR="00022572">
        <w:rPr>
          <w:rFonts w:ascii="Times New Roman" w:hAnsi="Times New Roman" w:cs="Times New Roman"/>
          <w:sz w:val="24"/>
        </w:rPr>
        <w:fldChar w:fldCharType="end"/>
      </w:r>
      <w:r w:rsidR="00022572">
        <w:rPr>
          <w:rFonts w:ascii="Times New Roman" w:hAnsi="Times New Roman" w:cs="Times New Roman"/>
          <w:sz w:val="24"/>
        </w:rPr>
        <w:t xml:space="preserve"> suggesting that contractions of the bladder do not have a neurogenic origin.  The presence of these bladder contractions in this recording preparation used to generate data in this thesis suggests that</w:t>
      </w:r>
      <w:r w:rsidR="00E809C0">
        <w:rPr>
          <w:rFonts w:ascii="Times New Roman" w:hAnsi="Times New Roman" w:cs="Times New Roman"/>
          <w:sz w:val="24"/>
        </w:rPr>
        <w:t xml:space="preserve"> these contractions </w:t>
      </w:r>
      <w:r w:rsidR="00022572">
        <w:rPr>
          <w:rFonts w:ascii="Times New Roman" w:hAnsi="Times New Roman" w:cs="Times New Roman"/>
          <w:sz w:val="24"/>
        </w:rPr>
        <w:t>do not have a neurogenic origin as the preparation does not possess an intact efferent nerve supply.</w:t>
      </w:r>
      <w:r>
        <w:rPr>
          <w:rFonts w:ascii="Times New Roman" w:hAnsi="Times New Roman" w:cs="Times New Roman"/>
          <w:sz w:val="24"/>
        </w:rPr>
        <w:t xml:space="preserve"> </w:t>
      </w:r>
    </w:p>
    <w:p w:rsidR="00022572" w:rsidRPr="00022572" w:rsidRDefault="00044560" w:rsidP="00044560">
      <w:pPr>
        <w:spacing w:line="360" w:lineRule="auto"/>
        <w:rPr>
          <w:rFonts w:ascii="Times New Roman" w:hAnsi="Times New Roman" w:cs="Times New Roman"/>
          <w:sz w:val="24"/>
        </w:rPr>
      </w:pPr>
      <w:r>
        <w:rPr>
          <w:rFonts w:ascii="Times New Roman" w:hAnsi="Times New Roman" w:cs="Times New Roman"/>
          <w:sz w:val="24"/>
        </w:rPr>
        <w:lastRenderedPageBreak/>
        <w:t xml:space="preserve">Unfortunately, because of the unpredictability and limited presence of these contractions in the recordings in this thesis, these contractions were not investigated. </w:t>
      </w:r>
    </w:p>
    <w:p w:rsidR="00426D44" w:rsidRDefault="00426D44" w:rsidP="00F8316E">
      <w:pPr>
        <w:spacing w:line="360" w:lineRule="auto"/>
        <w:rPr>
          <w:rFonts w:ascii="Times New Roman" w:hAnsi="Times New Roman" w:cs="Times New Roman"/>
          <w:sz w:val="24"/>
        </w:rPr>
      </w:pPr>
    </w:p>
    <w:p w:rsidR="00B157B0" w:rsidRDefault="00570C1C" w:rsidP="002B40C0">
      <w:pPr>
        <w:pStyle w:val="Heading1"/>
      </w:pPr>
      <w:r>
        <w:t xml:space="preserve">3.5 </w:t>
      </w:r>
      <w:r w:rsidR="002B40C0">
        <w:t>Concluding comments</w:t>
      </w:r>
    </w:p>
    <w:p w:rsidR="00B157B0" w:rsidRDefault="00B157B0" w:rsidP="00F8316E">
      <w:pPr>
        <w:spacing w:line="360" w:lineRule="auto"/>
        <w:rPr>
          <w:rFonts w:ascii="Times New Roman" w:hAnsi="Times New Roman" w:cs="Times New Roman"/>
          <w:sz w:val="24"/>
        </w:rPr>
      </w:pPr>
    </w:p>
    <w:p w:rsidR="00300CC3" w:rsidRDefault="006351A2" w:rsidP="006351A2">
      <w:pPr>
        <w:spacing w:line="360" w:lineRule="auto"/>
        <w:rPr>
          <w:rFonts w:ascii="Times New Roman" w:hAnsi="Times New Roman" w:cs="Times New Roman"/>
          <w:sz w:val="24"/>
        </w:rPr>
      </w:pPr>
      <w:r>
        <w:rPr>
          <w:rFonts w:ascii="Times New Roman" w:hAnsi="Times New Roman" w:cs="Times New Roman"/>
          <w:sz w:val="24"/>
        </w:rPr>
        <w:t>This recording preparation enabled ramp distension of the bladder and simultaneous measurement of intraluminal pressure and afferent nerve firing thereby allowing correlation between detrusor activity and afferent nerve firing.</w:t>
      </w:r>
      <w:r w:rsidR="00300CC3">
        <w:rPr>
          <w:rFonts w:ascii="Times New Roman" w:hAnsi="Times New Roman" w:cs="Times New Roman"/>
          <w:sz w:val="24"/>
        </w:rPr>
        <w:t xml:space="preserve">  Importantly the preparation remained stable enabling comparisons to be made within an experiment to in built controls.</w:t>
      </w:r>
      <w:r>
        <w:rPr>
          <w:rFonts w:ascii="Times New Roman" w:hAnsi="Times New Roman" w:cs="Times New Roman"/>
          <w:sz w:val="24"/>
        </w:rPr>
        <w:t xml:space="preserve">  In accordance with the majority of the literature, </w:t>
      </w:r>
      <w:r w:rsidR="00300CC3">
        <w:rPr>
          <w:rFonts w:ascii="Times New Roman" w:hAnsi="Times New Roman" w:cs="Times New Roman"/>
          <w:sz w:val="24"/>
        </w:rPr>
        <w:t xml:space="preserve">ramp distension activated afferent nerve fibres to fire, and using their activation characteristics low and high threshold afferent nerve fibres could be identified. </w:t>
      </w:r>
    </w:p>
    <w:p w:rsidR="004E28C7" w:rsidRDefault="00300CC3" w:rsidP="006351A2">
      <w:pPr>
        <w:spacing w:line="360" w:lineRule="auto"/>
        <w:rPr>
          <w:rFonts w:ascii="Times New Roman" w:hAnsi="Times New Roman" w:cs="Times New Roman"/>
          <w:sz w:val="24"/>
        </w:rPr>
      </w:pPr>
      <w:r>
        <w:rPr>
          <w:rFonts w:ascii="Times New Roman" w:hAnsi="Times New Roman" w:cs="Times New Roman"/>
          <w:sz w:val="24"/>
        </w:rPr>
        <w:t xml:space="preserve">Bladder compliance remained stable </w:t>
      </w:r>
      <w:r w:rsidR="004E28C7">
        <w:rPr>
          <w:rFonts w:ascii="Times New Roman" w:hAnsi="Times New Roman" w:cs="Times New Roman"/>
          <w:sz w:val="24"/>
        </w:rPr>
        <w:t>following</w:t>
      </w:r>
      <w:r>
        <w:rPr>
          <w:rFonts w:ascii="Times New Roman" w:hAnsi="Times New Roman" w:cs="Times New Roman"/>
          <w:sz w:val="24"/>
        </w:rPr>
        <w:t xml:space="preserve"> successive control distensions of the bladder.  This model sugg</w:t>
      </w:r>
      <w:r w:rsidR="00412C36">
        <w:rPr>
          <w:rFonts w:ascii="Times New Roman" w:hAnsi="Times New Roman" w:cs="Times New Roman"/>
          <w:sz w:val="24"/>
        </w:rPr>
        <w:t xml:space="preserve">ests that bladder compliance is, at least in </w:t>
      </w:r>
      <w:r w:rsidR="00762F77">
        <w:rPr>
          <w:rFonts w:ascii="Times New Roman" w:hAnsi="Times New Roman" w:cs="Times New Roman"/>
          <w:sz w:val="24"/>
        </w:rPr>
        <w:t>part</w:t>
      </w:r>
      <w:r w:rsidR="00412C36">
        <w:rPr>
          <w:rFonts w:ascii="Times New Roman" w:hAnsi="Times New Roman" w:cs="Times New Roman"/>
          <w:sz w:val="24"/>
        </w:rPr>
        <w:t>, regulated</w:t>
      </w:r>
      <w:r>
        <w:rPr>
          <w:rFonts w:ascii="Times New Roman" w:hAnsi="Times New Roman" w:cs="Times New Roman"/>
          <w:sz w:val="24"/>
        </w:rPr>
        <w:t xml:space="preserve"> either by intrinsic properties of the bladder wall, or by </w:t>
      </w:r>
      <w:proofErr w:type="gramStart"/>
      <w:r>
        <w:rPr>
          <w:rFonts w:ascii="Times New Roman" w:hAnsi="Times New Roman" w:cs="Times New Roman"/>
          <w:sz w:val="24"/>
        </w:rPr>
        <w:t>a</w:t>
      </w:r>
      <w:proofErr w:type="gramEnd"/>
      <w:r>
        <w:rPr>
          <w:rFonts w:ascii="Times New Roman" w:hAnsi="Times New Roman" w:cs="Times New Roman"/>
          <w:sz w:val="24"/>
        </w:rPr>
        <w:t xml:space="preserve"> urothelial mechanism, as the efferent nerve supply in this preparation was not intact</w:t>
      </w:r>
      <w:r w:rsidR="00762F77">
        <w:rPr>
          <w:rFonts w:ascii="Times New Roman" w:hAnsi="Times New Roman" w:cs="Times New Roman"/>
          <w:sz w:val="24"/>
        </w:rPr>
        <w:t>, however, with that in mind, it is likely that bladder compliance measurements would be very different in the presence of an intact efferent input</w:t>
      </w:r>
      <w:r>
        <w:rPr>
          <w:rFonts w:ascii="Times New Roman" w:hAnsi="Times New Roman" w:cs="Times New Roman"/>
          <w:sz w:val="24"/>
        </w:rPr>
        <w:t>.</w:t>
      </w:r>
      <w:r w:rsidR="00412C36">
        <w:rPr>
          <w:rFonts w:ascii="Times New Roman" w:hAnsi="Times New Roman" w:cs="Times New Roman"/>
          <w:sz w:val="24"/>
        </w:rPr>
        <w:t xml:space="preserve">  The prime advantage of this model is that afferent nerve pathways are studied in isolation without any of the efferent influences which could contribute to the results.</w:t>
      </w:r>
      <w:r>
        <w:rPr>
          <w:rFonts w:ascii="Times New Roman" w:hAnsi="Times New Roman" w:cs="Times New Roman"/>
          <w:sz w:val="24"/>
        </w:rPr>
        <w:t xml:space="preserve">  The absence of the efferent limb of nervous control is useful</w:t>
      </w:r>
      <w:r w:rsidR="004E28C7">
        <w:rPr>
          <w:rFonts w:ascii="Times New Roman" w:hAnsi="Times New Roman" w:cs="Times New Roman"/>
          <w:sz w:val="24"/>
        </w:rPr>
        <w:t xml:space="preserve"> in enabling the afferent limb of the system to be considered independently of efferent nerve input.  However, this considered, it is important to state that control of the bladder is multifactorial, and by cutting off the efferent limb and higher CNS pontine control, the bladder may indeed behave differently to its normal behaviour in an intact whole system.  </w:t>
      </w:r>
    </w:p>
    <w:p w:rsidR="006351A2" w:rsidRDefault="004E28C7" w:rsidP="006351A2">
      <w:pPr>
        <w:spacing w:line="360" w:lineRule="auto"/>
        <w:rPr>
          <w:rFonts w:ascii="Times New Roman" w:hAnsi="Times New Roman" w:cs="Times New Roman"/>
          <w:sz w:val="24"/>
        </w:rPr>
      </w:pPr>
      <w:r>
        <w:rPr>
          <w:rFonts w:ascii="Times New Roman" w:hAnsi="Times New Roman" w:cs="Times New Roman"/>
          <w:sz w:val="24"/>
        </w:rPr>
        <w:t>Another advantage of this model is that the bladder remains intact rather than stretched out as a flat-sheet preparation.  The flat sheet preparation is used and afferent nerve firing is recorded in response to stretch (via a strain gauge</w:t>
      </w:r>
      <w:r w:rsidR="009B2256">
        <w:rPr>
          <w:rFonts w:ascii="Times New Roman" w:hAnsi="Times New Roman" w:cs="Times New Roman"/>
          <w:sz w:val="24"/>
        </w:rPr>
        <w:t xml:space="preserve">).  Whilst the preparation is useful for the mapping of receptive fields, and for the stimulation of mucosal afferents (which would not be activated by ramp distension of the bladder) as previously shown </w:t>
      </w:r>
      <w:r w:rsidR="009B2256">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&lt;EndNote&gt;&lt;Cite&gt;&lt;Author&gt;Zagorodnyuk&lt;/Author&gt;&lt;Year&gt;2006&lt;/Year&gt;&lt;RecNum&gt;28&lt;/RecNum&gt;&lt;DisplayText&gt;(Zagorodnyuk&lt;style face="italic"&gt; et al.&lt;/style&gt;, 2006)&lt;/DisplayText&gt;&lt;record&gt;&lt;rec-number&gt;28&lt;/rec-number&gt;&lt;foreign-keys&gt;&lt;key app="EN" db-id="ftzrp2wwgs05zuesetppaew1vxrrf50fwr0e"&gt;28&lt;/key&gt;&lt;/foreign-keys&gt;&lt;ref-type name="Journal Article"&gt;17&lt;/ref-type&gt;&lt;contributors&gt;&lt;authors&gt;&lt;author&gt;Zagorodnyuk, V. P.,&lt;/author&gt;&lt;author&gt;Costa, M.,&lt;/author&gt;&lt;author&gt;Brookes, S.J.H.&lt;/author&gt;&lt;/authors&gt;&lt;/contributors&gt;&lt;titles&gt;&lt;title&gt;Major classes of sensory neurons to the urinary bladder&lt;/title&gt;&lt;secondary-title&gt;Autonomic neuroscience&lt;/secondary-title&gt;&lt;/titles&gt;&lt;periodical&gt;&lt;full-title&gt;Autonomic neuroscience&lt;/full-title&gt;&lt;/periodical&gt;&lt;pages&gt;390-397&lt;/pages&gt;&lt;volume&gt;126&lt;/volume&gt;&lt;dates&gt;&lt;year&gt;2006&lt;/year&gt;&lt;/dates&gt;&lt;urls&gt;&lt;/urls&gt;&lt;/record&gt;&lt;/Cite&gt;&lt;/EndNote&gt;</w:instrText>
      </w:r>
      <w:r w:rsidR="009B2256">
        <w:rPr>
          <w:rFonts w:ascii="Times New Roman" w:hAnsi="Times New Roman" w:cs="Times New Roman"/>
          <w:sz w:val="24"/>
        </w:rPr>
        <w:fldChar w:fldCharType="separate"/>
      </w:r>
      <w:r w:rsidR="007B41C0">
        <w:rPr>
          <w:rFonts w:ascii="Times New Roman" w:hAnsi="Times New Roman" w:cs="Times New Roman"/>
          <w:noProof/>
          <w:sz w:val="24"/>
        </w:rPr>
        <w:t>(</w:t>
      </w:r>
      <w:hyperlink w:anchor="_ENREF_32" w:tooltip="Zagorodnyuk, 2006 #28" w:history="1">
        <w:r w:rsidR="0035034E">
          <w:rPr>
            <w:rFonts w:ascii="Times New Roman" w:hAnsi="Times New Roman" w:cs="Times New Roman"/>
            <w:noProof/>
            <w:sz w:val="24"/>
          </w:rPr>
          <w:t>Zagorodnyuk</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2006</w:t>
        </w:r>
      </w:hyperlink>
      <w:r w:rsidR="007B41C0">
        <w:rPr>
          <w:rFonts w:ascii="Times New Roman" w:hAnsi="Times New Roman" w:cs="Times New Roman"/>
          <w:noProof/>
          <w:sz w:val="24"/>
        </w:rPr>
        <w:t>)</w:t>
      </w:r>
      <w:r w:rsidR="009B2256">
        <w:rPr>
          <w:rFonts w:ascii="Times New Roman" w:hAnsi="Times New Roman" w:cs="Times New Roman"/>
          <w:sz w:val="24"/>
        </w:rPr>
        <w:fldChar w:fldCharType="end"/>
      </w:r>
      <w:r w:rsidR="009B2256">
        <w:rPr>
          <w:rFonts w:ascii="Times New Roman" w:hAnsi="Times New Roman" w:cs="Times New Roman"/>
          <w:sz w:val="24"/>
        </w:rPr>
        <w:t xml:space="preserve">, </w:t>
      </w:r>
      <w:r w:rsidR="009B2256">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&lt;EndNote&gt;&lt;Cite&gt;&lt;Author&gt;Zagorodnyuk&lt;/Author&gt;&lt;Year&gt;2007&lt;/Year&gt;&lt;RecNum&gt;16&lt;/RecNum&gt;&lt;DisplayText&gt;(Zagorodnyuk&lt;style face="italic"&gt; et al.&lt;/style&gt;, 2007)&lt;/DisplayText&gt;&lt;record&gt;&lt;rec-number&gt;16&lt;/rec-number&gt;&lt;foreign-keys&gt;&lt;key app="EN" db-id="ftzrp2wwgs05zuesetppaew1vxrrf50fwr0e"&gt;16&lt;/key&gt;&lt;/foreign-keys&gt;&lt;ref-type name="Journal Article"&gt;17&lt;/ref-type&gt;&lt;contributors&gt;&lt;authors&gt;&lt;author&gt;Zagorodnyuk, V.P.,&lt;/author&gt;&lt;author&gt;Gibbins, I. L.,&lt;/author&gt;&lt;author&gt;Costa, M.,&lt;/author&gt;&lt;author&gt;Brookes, S.J.H.,&lt;/author&gt;&lt;author&gt;Gregory, S.&lt;/author&gt;&lt;/authors&gt;&lt;/contributors&gt;&lt;titles&gt;&lt;title&gt;Properties of the major classes of mechanoreceptors in the guinea pig bladder&lt;/title&gt;&lt;secondary-title&gt;Journal of Physiology&lt;/secondary-title&gt;&lt;/titles&gt;&lt;periodical&gt;&lt;full-title&gt;Journal of Physiology&lt;/full-title&gt;&lt;/periodical&gt;&lt;pages&gt;147-163&lt;/pages&gt;&lt;volume&gt;585&lt;/volume&gt;&lt;dates&gt;&lt;year&gt;2007&lt;/year&gt;&lt;/dates&gt;&lt;urls&gt;&lt;/urls&gt;&lt;/record&gt;&lt;/Cite&gt;&lt;/EndNote&gt;</w:instrText>
      </w:r>
      <w:r w:rsidR="009B2256">
        <w:rPr>
          <w:rFonts w:ascii="Times New Roman" w:hAnsi="Times New Roman" w:cs="Times New Roman"/>
          <w:sz w:val="24"/>
        </w:rPr>
        <w:fldChar w:fldCharType="separate"/>
      </w:r>
      <w:r w:rsidR="007B41C0">
        <w:rPr>
          <w:rFonts w:ascii="Times New Roman" w:hAnsi="Times New Roman" w:cs="Times New Roman"/>
          <w:noProof/>
          <w:sz w:val="24"/>
        </w:rPr>
        <w:t>(</w:t>
      </w:r>
      <w:hyperlink w:anchor="_ENREF_33" w:tooltip="Zagorodnyuk, 2007 #16" w:history="1">
        <w:r w:rsidR="0035034E">
          <w:rPr>
            <w:rFonts w:ascii="Times New Roman" w:hAnsi="Times New Roman" w:cs="Times New Roman"/>
            <w:noProof/>
            <w:sz w:val="24"/>
          </w:rPr>
          <w:t>Zagorodnyuk</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2007</w:t>
        </w:r>
      </w:hyperlink>
      <w:r w:rsidR="007B41C0">
        <w:rPr>
          <w:rFonts w:ascii="Times New Roman" w:hAnsi="Times New Roman" w:cs="Times New Roman"/>
          <w:noProof/>
          <w:sz w:val="24"/>
        </w:rPr>
        <w:t>)</w:t>
      </w:r>
      <w:r w:rsidR="009B2256">
        <w:rPr>
          <w:rFonts w:ascii="Times New Roman" w:hAnsi="Times New Roman" w:cs="Times New Roman"/>
          <w:sz w:val="24"/>
        </w:rPr>
        <w:fldChar w:fldCharType="end"/>
      </w:r>
      <w:r w:rsidR="009B2256">
        <w:rPr>
          <w:rFonts w:ascii="Times New Roman" w:hAnsi="Times New Roman" w:cs="Times New Roman"/>
          <w:sz w:val="24"/>
        </w:rPr>
        <w:t xml:space="preserve">, </w:t>
      </w:r>
      <w:r w:rsidR="009B2256">
        <w:rPr>
          <w:rFonts w:ascii="Times New Roman" w:hAnsi="Times New Roman" w:cs="Times New Roman"/>
          <w:sz w:val="24"/>
        </w:rPr>
        <w:fldChar w:fldCharType="begin"/>
      </w:r>
      <w:r w:rsidR="007B41C0">
        <w:rPr>
          <w:rFonts w:ascii="Times New Roman" w:hAnsi="Times New Roman" w:cs="Times New Roman"/>
          <w:sz w:val="24"/>
        </w:rPr>
        <w:instrText xml:space="preserve"> ADDIN EN.CITE &lt;EndNote&gt;&lt;Cite&gt;&lt;Author&gt;Zagorodnyuk&lt;/Author&gt;&lt;Year&gt;2009&lt;/Year&gt;&lt;RecNum&gt;5&lt;/RecNum&gt;&lt;DisplayText&gt;(Zagorodnyuk&lt;style face="italic"&gt; et al.&lt;/style&gt;, 2009)&lt;/DisplayText&gt;&lt;record&gt;&lt;rec-number&gt;5&lt;/rec-number&gt;&lt;foreign-keys&gt;&lt;key app="EN" db-id="ftzrp2wwgs05zuesetppaew1vxrrf50fwr0e"&gt;5&lt;/key&gt;&lt;/foreign-keys&gt;&lt;ref-type name="Journal Article"&gt;17&lt;/ref-type&gt;&lt;contributors&gt;&lt;authors&gt;&lt;author&gt;Zagorodnyuk, V.P.,&lt;/author&gt;&lt;author&gt;Brookes, S.J.H.,&lt;/author&gt;&lt;author&gt;Spencer, N.J.,&lt;/author&gt;&lt;author&gt;Gregory, S.,&lt;/author&gt;&lt;/authors&gt;&lt;/contributors&gt;&lt;titles&gt;&lt;title&gt;Mechanotransduction and chemosensitivity of two major classes of bladder afferents with endings in the vicinity to the urothelium.&lt;/title&gt;&lt;secondary-title&gt;The Journal of Physiology&lt;/secondary-title&gt;&lt;/titles&gt;&lt;periodical&gt;&lt;full-title&gt;The Journal of Physiology&lt;/full-title&gt;&lt;/periodical&gt;&lt;pages&gt;3523-3538&lt;/pages&gt;&lt;volume&gt;587&lt;/volume&gt;&lt;dates&gt;&lt;year&gt;2009&lt;/year&gt;&lt;/dates&gt;&lt;urls&gt;&lt;/urls&gt;&lt;/record&gt;&lt;/Cite&gt;&lt;/EndNote&gt;</w:instrText>
      </w:r>
      <w:r w:rsidR="009B2256">
        <w:rPr>
          <w:rFonts w:ascii="Times New Roman" w:hAnsi="Times New Roman" w:cs="Times New Roman"/>
          <w:sz w:val="24"/>
        </w:rPr>
        <w:fldChar w:fldCharType="separate"/>
      </w:r>
      <w:r w:rsidR="007B41C0">
        <w:rPr>
          <w:rFonts w:ascii="Times New Roman" w:hAnsi="Times New Roman" w:cs="Times New Roman"/>
          <w:noProof/>
          <w:sz w:val="24"/>
        </w:rPr>
        <w:t>(</w:t>
      </w:r>
      <w:hyperlink w:anchor="_ENREF_31" w:tooltip="Zagorodnyuk, 2009 #5" w:history="1">
        <w:r w:rsidR="0035034E">
          <w:rPr>
            <w:rFonts w:ascii="Times New Roman" w:hAnsi="Times New Roman" w:cs="Times New Roman"/>
            <w:noProof/>
            <w:sz w:val="24"/>
          </w:rPr>
          <w:t>Zagorodnyuk</w:t>
        </w:r>
        <w:r w:rsidR="0035034E" w:rsidRPr="007B41C0">
          <w:rPr>
            <w:rFonts w:ascii="Times New Roman" w:hAnsi="Times New Roman" w:cs="Times New Roman"/>
            <w:i/>
            <w:noProof/>
            <w:sz w:val="24"/>
          </w:rPr>
          <w:t xml:space="preserve"> et al.</w:t>
        </w:r>
        <w:r w:rsidR="0035034E">
          <w:rPr>
            <w:rFonts w:ascii="Times New Roman" w:hAnsi="Times New Roman" w:cs="Times New Roman"/>
            <w:noProof/>
            <w:sz w:val="24"/>
          </w:rPr>
          <w:t>, 2009</w:t>
        </w:r>
      </w:hyperlink>
      <w:r w:rsidR="007B41C0">
        <w:rPr>
          <w:rFonts w:ascii="Times New Roman" w:hAnsi="Times New Roman" w:cs="Times New Roman"/>
          <w:noProof/>
          <w:sz w:val="24"/>
        </w:rPr>
        <w:t>)</w:t>
      </w:r>
      <w:r w:rsidR="009B2256">
        <w:rPr>
          <w:rFonts w:ascii="Times New Roman" w:hAnsi="Times New Roman" w:cs="Times New Roman"/>
          <w:sz w:val="24"/>
        </w:rPr>
        <w:fldChar w:fldCharType="end"/>
      </w:r>
      <w:r w:rsidR="009B2256">
        <w:rPr>
          <w:rFonts w:ascii="Times New Roman" w:hAnsi="Times New Roman" w:cs="Times New Roman"/>
          <w:sz w:val="24"/>
        </w:rPr>
        <w:t xml:space="preserve">, the preparation used throughout  this thesis is useful in that it uses  an intact bladder, which is distended, albeit at a faster rate, in a </w:t>
      </w:r>
      <w:r w:rsidR="009B2256">
        <w:rPr>
          <w:rFonts w:ascii="Times New Roman" w:hAnsi="Times New Roman" w:cs="Times New Roman"/>
          <w:sz w:val="24"/>
        </w:rPr>
        <w:lastRenderedPageBreak/>
        <w:t xml:space="preserve">similar way to </w:t>
      </w:r>
      <w:r w:rsidR="009B2256" w:rsidRPr="009B2256">
        <w:rPr>
          <w:rFonts w:ascii="Times New Roman" w:hAnsi="Times New Roman" w:cs="Times New Roman"/>
          <w:i/>
          <w:sz w:val="24"/>
        </w:rPr>
        <w:t xml:space="preserve">in vivo </w:t>
      </w:r>
      <w:r w:rsidR="009B2256">
        <w:rPr>
          <w:rFonts w:ascii="Times New Roman" w:hAnsi="Times New Roman" w:cs="Times New Roman"/>
          <w:sz w:val="24"/>
        </w:rPr>
        <w:t xml:space="preserve">filling of the bladder.  It is important to highlight that whilst stretch can induce tension, stretch and distension are 2 very different mechanical stimuli, and so direct comparisons between data should be made with caution between these two preparations.      </w:t>
      </w:r>
    </w:p>
    <w:p w:rsidR="00D22419" w:rsidRDefault="00022572" w:rsidP="009F247F">
      <w:pPr>
        <w:spacing w:line="360" w:lineRule="auto"/>
        <w:rPr>
          <w:rFonts w:ascii="Times New Roman" w:hAnsi="Times New Roman" w:cs="Times New Roman"/>
          <w:sz w:val="24"/>
        </w:rPr>
      </w:pPr>
      <w:r>
        <w:rPr>
          <w:rFonts w:ascii="Times New Roman" w:hAnsi="Times New Roman" w:cs="Times New Roman"/>
          <w:sz w:val="24"/>
        </w:rPr>
        <w:t>In contrast to previous reports, spontaneous activity of the afferent nerves was identified</w:t>
      </w:r>
      <w:r w:rsidR="00DD68CB">
        <w:rPr>
          <w:rFonts w:ascii="Times New Roman" w:hAnsi="Times New Roman" w:cs="Times New Roman"/>
          <w:sz w:val="24"/>
        </w:rPr>
        <w:t xml:space="preserve"> </w:t>
      </w:r>
      <w:r>
        <w:rPr>
          <w:rFonts w:ascii="Times New Roman" w:hAnsi="Times New Roman" w:cs="Times New Roman"/>
          <w:sz w:val="24"/>
        </w:rPr>
        <w:t xml:space="preserve">in </w:t>
      </w:r>
      <w:r w:rsidR="00DD68CB">
        <w:rPr>
          <w:rFonts w:ascii="Times New Roman" w:hAnsi="Times New Roman" w:cs="Times New Roman"/>
          <w:sz w:val="24"/>
        </w:rPr>
        <w:t>the majority of preparations.  In the 10 minute period between distensions, during the first 5 minute period</w:t>
      </w:r>
      <w:r w:rsidR="00FE232A">
        <w:rPr>
          <w:rFonts w:ascii="Times New Roman" w:hAnsi="Times New Roman" w:cs="Times New Roman"/>
          <w:sz w:val="24"/>
        </w:rPr>
        <w:t>,</w:t>
      </w:r>
      <w:r w:rsidR="00DD68CB">
        <w:rPr>
          <w:rFonts w:ascii="Times New Roman" w:hAnsi="Times New Roman" w:cs="Times New Roman"/>
          <w:sz w:val="24"/>
        </w:rPr>
        <w:t xml:space="preserve"> spontaneous nerve activity was highly </w:t>
      </w:r>
      <w:r w:rsidR="00B74FA8">
        <w:rPr>
          <w:rFonts w:ascii="Times New Roman" w:hAnsi="Times New Roman" w:cs="Times New Roman"/>
          <w:sz w:val="24"/>
        </w:rPr>
        <w:t xml:space="preserve">irregular, but remained stable in the final 5 minute period before distension.  The mean afferent nerve firing over the final 5 minute period before distension was used as a baseline afferent nerve firing measurement, and was subtracted from afferent nerve firing during distension so that a true mechanosensory response could be calculated.  </w:t>
      </w:r>
    </w:p>
    <w:p w:rsidR="00B157B0" w:rsidRDefault="00D22419" w:rsidP="009F247F">
      <w:pPr>
        <w:spacing w:line="360" w:lineRule="auto"/>
        <w:rPr>
          <w:rFonts w:ascii="Times New Roman" w:hAnsi="Times New Roman" w:cs="Times New Roman"/>
          <w:sz w:val="24"/>
        </w:rPr>
      </w:pPr>
      <w:r>
        <w:rPr>
          <w:rFonts w:ascii="Times New Roman" w:hAnsi="Times New Roman" w:cs="Times New Roman"/>
          <w:sz w:val="24"/>
        </w:rPr>
        <w:t xml:space="preserve">In conclusion, the recording preparation is sufficiently stable, reproducible and reliable to enable confident conclusions to be made from the generated data. </w:t>
      </w:r>
    </w:p>
    <w:p w:rsidR="00B157B0" w:rsidRDefault="00B157B0" w:rsidP="009F247F">
      <w:pPr>
        <w:spacing w:line="360" w:lineRule="auto"/>
        <w:rPr>
          <w:rFonts w:ascii="Times New Roman" w:hAnsi="Times New Roman" w:cs="Times New Roman"/>
          <w:sz w:val="24"/>
        </w:rPr>
      </w:pPr>
    </w:p>
    <w:p w:rsidR="00B157B0" w:rsidRDefault="00B157B0" w:rsidP="009F247F">
      <w:pPr>
        <w:spacing w:line="360" w:lineRule="auto"/>
        <w:rPr>
          <w:rFonts w:ascii="Times New Roman" w:hAnsi="Times New Roman" w:cs="Times New Roman"/>
          <w:sz w:val="24"/>
        </w:rPr>
      </w:pPr>
    </w:p>
    <w:p w:rsidR="00B157B0" w:rsidRDefault="00B157B0" w:rsidP="009F247F">
      <w:pPr>
        <w:spacing w:line="360" w:lineRule="auto"/>
        <w:rPr>
          <w:rFonts w:ascii="Times New Roman" w:hAnsi="Times New Roman" w:cs="Times New Roman"/>
          <w:sz w:val="24"/>
        </w:rPr>
      </w:pPr>
    </w:p>
    <w:p w:rsidR="00B157B0" w:rsidRDefault="00B157B0" w:rsidP="009F247F">
      <w:pPr>
        <w:spacing w:line="360" w:lineRule="auto"/>
        <w:rPr>
          <w:rFonts w:ascii="Times New Roman" w:hAnsi="Times New Roman" w:cs="Times New Roman"/>
          <w:sz w:val="24"/>
        </w:rPr>
      </w:pPr>
    </w:p>
    <w:p w:rsidR="00B157B0" w:rsidRDefault="00B157B0"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CC5D25" w:rsidRDefault="00CC5D25"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4D06F3" w:rsidRDefault="004D06F3" w:rsidP="009F247F">
      <w:pPr>
        <w:spacing w:line="360" w:lineRule="auto"/>
        <w:rPr>
          <w:rFonts w:ascii="Times New Roman" w:hAnsi="Times New Roman" w:cs="Times New Roman"/>
          <w:sz w:val="24"/>
        </w:rPr>
      </w:pPr>
    </w:p>
    <w:p w:rsidR="00CF1912" w:rsidRDefault="00026A20" w:rsidP="0062280E">
      <w:pPr>
        <w:pStyle w:val="Heading2"/>
      </w:pPr>
      <w:r>
        <w:t>References</w:t>
      </w:r>
    </w:p>
    <w:p w:rsidR="002B40C0" w:rsidRPr="00CC5D25" w:rsidRDefault="002B40C0" w:rsidP="002B40C0">
      <w:pPr>
        <w:rPr>
          <w:rFonts w:ascii="Times New Roman" w:hAnsi="Times New Roman" w:cs="Times New Roman"/>
        </w:rPr>
      </w:pPr>
    </w:p>
    <w:p w:rsidR="0035034E" w:rsidRPr="0035034E" w:rsidRDefault="0069310A" w:rsidP="0035034E">
      <w:pPr>
        <w:spacing w:after="0" w:line="240" w:lineRule="auto"/>
        <w:ind w:left="720" w:hanging="720"/>
        <w:rPr>
          <w:rFonts w:ascii="Calibri" w:hAnsi="Calibri" w:cs="Times New Roman"/>
          <w:noProof/>
        </w:rPr>
      </w:pPr>
      <w:r w:rsidRPr="00CC5D25">
        <w:rPr>
          <w:rFonts w:ascii="Times New Roman" w:hAnsi="Times New Roman" w:cs="Times New Roman"/>
          <w:sz w:val="24"/>
        </w:rPr>
        <w:fldChar w:fldCharType="begin"/>
      </w:r>
      <w:r w:rsidRPr="00CC5D25">
        <w:rPr>
          <w:rFonts w:ascii="Times New Roman" w:hAnsi="Times New Roman" w:cs="Times New Roman"/>
          <w:sz w:val="24"/>
        </w:rPr>
        <w:instrText xml:space="preserve"> ADDIN EN.REFLIST </w:instrText>
      </w:r>
      <w:r w:rsidRPr="00CC5D25">
        <w:rPr>
          <w:rFonts w:ascii="Times New Roman" w:hAnsi="Times New Roman" w:cs="Times New Roman"/>
          <w:sz w:val="24"/>
        </w:rPr>
        <w:fldChar w:fldCharType="separate"/>
      </w:r>
      <w:bookmarkStart w:id="2" w:name="_ENREF_1"/>
      <w:r w:rsidR="0035034E" w:rsidRPr="0035034E">
        <w:rPr>
          <w:rFonts w:ascii="Calibri" w:hAnsi="Calibri" w:cs="Times New Roman"/>
          <w:noProof/>
        </w:rPr>
        <w:t xml:space="preserve">Bahns, E., Halsband, U., &amp; Janig, W. (1987). Responses of sacral visceral afferents from the lower urinary tract, colon and anus to mechanical stimulation. </w:t>
      </w:r>
      <w:r w:rsidR="0035034E" w:rsidRPr="0035034E">
        <w:rPr>
          <w:rFonts w:ascii="Calibri" w:hAnsi="Calibri" w:cs="Times New Roman"/>
          <w:i/>
          <w:noProof/>
        </w:rPr>
        <w:t>European Journal of Physiology, 410</w:t>
      </w:r>
      <w:r w:rsidR="0035034E" w:rsidRPr="0035034E">
        <w:rPr>
          <w:rFonts w:ascii="Calibri" w:hAnsi="Calibri" w:cs="Times New Roman"/>
          <w:noProof/>
        </w:rPr>
        <w:t xml:space="preserve">, 296-303. </w:t>
      </w:r>
      <w:bookmarkEnd w:id="2"/>
    </w:p>
    <w:p w:rsidR="0035034E" w:rsidRPr="0035034E" w:rsidRDefault="0035034E" w:rsidP="0035034E">
      <w:pPr>
        <w:spacing w:after="0" w:line="240" w:lineRule="auto"/>
        <w:ind w:left="720" w:hanging="720"/>
        <w:rPr>
          <w:rFonts w:ascii="Calibri" w:hAnsi="Calibri" w:cs="Times New Roman"/>
          <w:noProof/>
        </w:rPr>
      </w:pPr>
      <w:bookmarkStart w:id="3" w:name="_ENREF_2"/>
      <w:r w:rsidRPr="0035034E">
        <w:rPr>
          <w:rFonts w:ascii="Calibri" w:hAnsi="Calibri" w:cs="Times New Roman"/>
          <w:noProof/>
        </w:rPr>
        <w:t xml:space="preserve">Birder, L. A., &amp; de Groat, W. C. (2007). Mechanisms of Disease: involvement of the urothelium in bladder dysfunction. </w:t>
      </w:r>
      <w:r w:rsidRPr="0035034E">
        <w:rPr>
          <w:rFonts w:ascii="Calibri" w:hAnsi="Calibri" w:cs="Times New Roman"/>
          <w:i/>
          <w:noProof/>
        </w:rPr>
        <w:t>Nature Clinical Practice Urology, 4</w:t>
      </w:r>
      <w:r w:rsidRPr="0035034E">
        <w:rPr>
          <w:rFonts w:ascii="Calibri" w:hAnsi="Calibri" w:cs="Times New Roman"/>
          <w:noProof/>
        </w:rPr>
        <w:t xml:space="preserve">, 46-54. </w:t>
      </w:r>
      <w:bookmarkEnd w:id="3"/>
    </w:p>
    <w:p w:rsidR="0035034E" w:rsidRPr="0035034E" w:rsidRDefault="0035034E" w:rsidP="0035034E">
      <w:pPr>
        <w:spacing w:after="0" w:line="240" w:lineRule="auto"/>
        <w:ind w:left="720" w:hanging="720"/>
        <w:rPr>
          <w:rFonts w:ascii="Calibri" w:hAnsi="Calibri" w:cs="Times New Roman"/>
          <w:noProof/>
        </w:rPr>
      </w:pPr>
      <w:bookmarkStart w:id="4" w:name="_ENREF_3"/>
      <w:r w:rsidRPr="0035034E">
        <w:rPr>
          <w:rFonts w:ascii="Calibri" w:hAnsi="Calibri" w:cs="Times New Roman"/>
          <w:noProof/>
        </w:rPr>
        <w:t xml:space="preserve">Brading, A. F. (1997). A myogenic basis for the overactive bladder. </w:t>
      </w:r>
      <w:r w:rsidRPr="0035034E">
        <w:rPr>
          <w:rFonts w:ascii="Calibri" w:hAnsi="Calibri" w:cs="Times New Roman"/>
          <w:i/>
          <w:noProof/>
        </w:rPr>
        <w:t>Urology, 50</w:t>
      </w:r>
      <w:r w:rsidRPr="0035034E">
        <w:rPr>
          <w:rFonts w:ascii="Calibri" w:hAnsi="Calibri" w:cs="Times New Roman"/>
          <w:noProof/>
        </w:rPr>
        <w:t xml:space="preserve">, 57-67. </w:t>
      </w:r>
      <w:bookmarkEnd w:id="4"/>
    </w:p>
    <w:p w:rsidR="0035034E" w:rsidRPr="0035034E" w:rsidRDefault="0035034E" w:rsidP="0035034E">
      <w:pPr>
        <w:spacing w:after="0" w:line="240" w:lineRule="auto"/>
        <w:ind w:left="720" w:hanging="720"/>
        <w:rPr>
          <w:rFonts w:ascii="Calibri" w:hAnsi="Calibri" w:cs="Times New Roman"/>
          <w:noProof/>
        </w:rPr>
      </w:pPr>
      <w:bookmarkStart w:id="5" w:name="_ENREF_4"/>
      <w:r w:rsidRPr="0035034E">
        <w:rPr>
          <w:rFonts w:ascii="Calibri" w:hAnsi="Calibri" w:cs="Times New Roman"/>
          <w:noProof/>
        </w:rPr>
        <w:t xml:space="preserve">Cervero, F. (1994). Sensory innervation of the viscera: Peripheral basis of visceral pain. </w:t>
      </w:r>
      <w:r w:rsidRPr="0035034E">
        <w:rPr>
          <w:rFonts w:ascii="Calibri" w:hAnsi="Calibri" w:cs="Times New Roman"/>
          <w:i/>
          <w:noProof/>
        </w:rPr>
        <w:t>Physiological reviews, 74</w:t>
      </w:r>
      <w:r w:rsidRPr="0035034E">
        <w:rPr>
          <w:rFonts w:ascii="Calibri" w:hAnsi="Calibri" w:cs="Times New Roman"/>
          <w:noProof/>
        </w:rPr>
        <w:t xml:space="preserve">, 95-138. </w:t>
      </w:r>
      <w:bookmarkEnd w:id="5"/>
    </w:p>
    <w:p w:rsidR="0035034E" w:rsidRPr="0035034E" w:rsidRDefault="0035034E" w:rsidP="0035034E">
      <w:pPr>
        <w:spacing w:after="0" w:line="240" w:lineRule="auto"/>
        <w:ind w:left="720" w:hanging="720"/>
        <w:rPr>
          <w:rFonts w:ascii="Calibri" w:hAnsi="Calibri" w:cs="Times New Roman"/>
          <w:noProof/>
        </w:rPr>
      </w:pPr>
      <w:bookmarkStart w:id="6" w:name="_ENREF_5"/>
      <w:r w:rsidRPr="0035034E">
        <w:rPr>
          <w:rFonts w:ascii="Calibri" w:hAnsi="Calibri" w:cs="Times New Roman"/>
          <w:noProof/>
        </w:rPr>
        <w:t xml:space="preserve">Daly, D., Chess-Williams, R., Chapple, C., &amp; Grundy, D. (2010). The inhibitory role of acetylcholine and muscarinic receptors in bladder afferent activity. </w:t>
      </w:r>
      <w:r w:rsidRPr="0035034E">
        <w:rPr>
          <w:rFonts w:ascii="Calibri" w:hAnsi="Calibri" w:cs="Times New Roman"/>
          <w:i/>
          <w:noProof/>
        </w:rPr>
        <w:t>European Urology, 58</w:t>
      </w:r>
      <w:r w:rsidRPr="0035034E">
        <w:rPr>
          <w:rFonts w:ascii="Calibri" w:hAnsi="Calibri" w:cs="Times New Roman"/>
          <w:noProof/>
        </w:rPr>
        <w:t xml:space="preserve">, 22-28. </w:t>
      </w:r>
      <w:bookmarkEnd w:id="6"/>
    </w:p>
    <w:p w:rsidR="0035034E" w:rsidRPr="0035034E" w:rsidRDefault="0035034E" w:rsidP="0035034E">
      <w:pPr>
        <w:spacing w:after="0" w:line="240" w:lineRule="auto"/>
        <w:ind w:left="720" w:hanging="720"/>
        <w:rPr>
          <w:rFonts w:ascii="Calibri" w:hAnsi="Calibri" w:cs="Times New Roman"/>
          <w:noProof/>
        </w:rPr>
      </w:pPr>
      <w:bookmarkStart w:id="7" w:name="_ENREF_6"/>
      <w:r w:rsidRPr="0035034E">
        <w:rPr>
          <w:rFonts w:ascii="Calibri" w:hAnsi="Calibri" w:cs="Times New Roman"/>
          <w:noProof/>
        </w:rPr>
        <w:t xml:space="preserve">Daly, D., Rong, W., Chess-Williams, R., Chapple, C. R., &amp; Grundy, D. (2007). Bladder afferent sensitivity in wildtype and TRPV1 knockout mice. </w:t>
      </w:r>
      <w:r w:rsidRPr="0035034E">
        <w:rPr>
          <w:rFonts w:ascii="Calibri" w:hAnsi="Calibri" w:cs="Times New Roman"/>
          <w:i/>
          <w:noProof/>
        </w:rPr>
        <w:t>The Journal of Physiology, 583</w:t>
      </w:r>
      <w:r w:rsidRPr="0035034E">
        <w:rPr>
          <w:rFonts w:ascii="Calibri" w:hAnsi="Calibri" w:cs="Times New Roman"/>
          <w:noProof/>
        </w:rPr>
        <w:t xml:space="preserve">, 663-674. </w:t>
      </w:r>
      <w:bookmarkEnd w:id="7"/>
    </w:p>
    <w:p w:rsidR="0035034E" w:rsidRPr="0035034E" w:rsidRDefault="0035034E" w:rsidP="0035034E">
      <w:pPr>
        <w:spacing w:after="0" w:line="240" w:lineRule="auto"/>
        <w:ind w:left="720" w:hanging="720"/>
        <w:rPr>
          <w:rFonts w:ascii="Calibri" w:hAnsi="Calibri" w:cs="Times New Roman"/>
          <w:noProof/>
        </w:rPr>
      </w:pPr>
      <w:bookmarkStart w:id="8" w:name="_ENREF_7"/>
      <w:r w:rsidRPr="0035034E">
        <w:rPr>
          <w:rFonts w:ascii="Calibri" w:hAnsi="Calibri" w:cs="Times New Roman"/>
          <w:noProof/>
        </w:rPr>
        <w:t xml:space="preserve">de Groat, W. C. (1997). A neurologic basis for the overactive bladder. </w:t>
      </w:r>
      <w:r w:rsidRPr="0035034E">
        <w:rPr>
          <w:rFonts w:ascii="Calibri" w:hAnsi="Calibri" w:cs="Times New Roman"/>
          <w:i/>
          <w:noProof/>
        </w:rPr>
        <w:t>Urology, 50</w:t>
      </w:r>
      <w:r w:rsidRPr="0035034E">
        <w:rPr>
          <w:rFonts w:ascii="Calibri" w:hAnsi="Calibri" w:cs="Times New Roman"/>
          <w:noProof/>
        </w:rPr>
        <w:t xml:space="preserve">, 36-52. </w:t>
      </w:r>
      <w:bookmarkEnd w:id="8"/>
    </w:p>
    <w:p w:rsidR="0035034E" w:rsidRPr="0035034E" w:rsidRDefault="0035034E" w:rsidP="0035034E">
      <w:pPr>
        <w:spacing w:after="0" w:line="240" w:lineRule="auto"/>
        <w:ind w:left="720" w:hanging="720"/>
        <w:rPr>
          <w:rFonts w:ascii="Calibri" w:hAnsi="Calibri" w:cs="Times New Roman"/>
          <w:noProof/>
        </w:rPr>
      </w:pPr>
      <w:bookmarkStart w:id="9" w:name="_ENREF_8"/>
      <w:r w:rsidRPr="0035034E">
        <w:rPr>
          <w:rFonts w:ascii="Calibri" w:hAnsi="Calibri" w:cs="Times New Roman"/>
          <w:noProof/>
        </w:rPr>
        <w:t xml:space="preserve">Drake, M. J., Harvey, I. J., &amp; Gillespie, J. I. (2002). Autonomous activity in the isolated guinea pig bladder. </w:t>
      </w:r>
      <w:r w:rsidRPr="0035034E">
        <w:rPr>
          <w:rFonts w:ascii="Calibri" w:hAnsi="Calibri" w:cs="Times New Roman"/>
          <w:i/>
          <w:noProof/>
        </w:rPr>
        <w:t>Experimental Physiology, 88</w:t>
      </w:r>
      <w:r w:rsidRPr="0035034E">
        <w:rPr>
          <w:rFonts w:ascii="Calibri" w:hAnsi="Calibri" w:cs="Times New Roman"/>
          <w:noProof/>
        </w:rPr>
        <w:t xml:space="preserve">, 19-30. </w:t>
      </w:r>
      <w:bookmarkEnd w:id="9"/>
    </w:p>
    <w:p w:rsidR="0035034E" w:rsidRPr="0035034E" w:rsidRDefault="0035034E" w:rsidP="0035034E">
      <w:pPr>
        <w:spacing w:after="0" w:line="240" w:lineRule="auto"/>
        <w:ind w:left="720" w:hanging="720"/>
        <w:rPr>
          <w:rFonts w:ascii="Calibri" w:hAnsi="Calibri" w:cs="Times New Roman"/>
          <w:noProof/>
        </w:rPr>
      </w:pPr>
      <w:bookmarkStart w:id="10" w:name="_ENREF_9"/>
      <w:r w:rsidRPr="0035034E">
        <w:rPr>
          <w:rFonts w:ascii="Calibri" w:hAnsi="Calibri" w:cs="Times New Roman"/>
          <w:noProof/>
        </w:rPr>
        <w:t xml:space="preserve">Drake, M. J., Mills, I. W., &amp; Gillespie, J. I. (2001). Model of peripheral autonomous modules and a myovesical plexus in normal and overactive bladder function. . </w:t>
      </w:r>
      <w:r w:rsidRPr="0035034E">
        <w:rPr>
          <w:rFonts w:ascii="Calibri" w:hAnsi="Calibri" w:cs="Times New Roman"/>
          <w:i/>
          <w:noProof/>
        </w:rPr>
        <w:t xml:space="preserve">Lancet, 358 </w:t>
      </w:r>
      <w:r w:rsidRPr="0035034E">
        <w:rPr>
          <w:rFonts w:ascii="Calibri" w:hAnsi="Calibri" w:cs="Times New Roman"/>
          <w:noProof/>
        </w:rPr>
        <w:t xml:space="preserve">401–403. </w:t>
      </w:r>
      <w:bookmarkEnd w:id="10"/>
    </w:p>
    <w:p w:rsidR="0035034E" w:rsidRPr="0035034E" w:rsidRDefault="0035034E" w:rsidP="0035034E">
      <w:pPr>
        <w:spacing w:after="0" w:line="240" w:lineRule="auto"/>
        <w:ind w:left="720" w:hanging="720"/>
        <w:rPr>
          <w:rFonts w:ascii="Calibri" w:hAnsi="Calibri" w:cs="Times New Roman"/>
          <w:noProof/>
        </w:rPr>
      </w:pPr>
      <w:bookmarkStart w:id="11" w:name="_ENREF_10"/>
      <w:r w:rsidRPr="0035034E">
        <w:rPr>
          <w:rFonts w:ascii="Calibri" w:hAnsi="Calibri" w:cs="Times New Roman"/>
          <w:noProof/>
        </w:rPr>
        <w:t xml:space="preserve">Ferguson, D. R., Kennedy, I., &amp; Burton, T. J. (1997). ATP is released from rabbit urinary bladder epithelial cells by hydrostatic pressure changes - a possible sensory mechanism? </w:t>
      </w:r>
      <w:r w:rsidRPr="0035034E">
        <w:rPr>
          <w:rFonts w:ascii="Calibri" w:hAnsi="Calibri" w:cs="Times New Roman"/>
          <w:i/>
          <w:noProof/>
        </w:rPr>
        <w:t>Journal of Physiology, 505</w:t>
      </w:r>
      <w:r w:rsidRPr="0035034E">
        <w:rPr>
          <w:rFonts w:ascii="Calibri" w:hAnsi="Calibri" w:cs="Times New Roman"/>
          <w:noProof/>
        </w:rPr>
        <w:t xml:space="preserve">(2), 503-511. </w:t>
      </w:r>
      <w:bookmarkEnd w:id="11"/>
    </w:p>
    <w:p w:rsidR="0035034E" w:rsidRPr="0035034E" w:rsidRDefault="0035034E" w:rsidP="0035034E">
      <w:pPr>
        <w:spacing w:after="0" w:line="240" w:lineRule="auto"/>
        <w:ind w:left="720" w:hanging="720"/>
        <w:rPr>
          <w:rFonts w:ascii="Calibri" w:hAnsi="Calibri" w:cs="Times New Roman"/>
          <w:noProof/>
        </w:rPr>
      </w:pPr>
      <w:bookmarkStart w:id="12" w:name="_ENREF_11"/>
      <w:r w:rsidRPr="0035034E">
        <w:rPr>
          <w:rFonts w:ascii="Calibri" w:hAnsi="Calibri" w:cs="Times New Roman"/>
          <w:noProof/>
        </w:rPr>
        <w:t xml:space="preserve">Fry, C. H., Meng, E., &amp; Young, J. S. (2010). The physiological function of lower urinary tract smooth muscle. </w:t>
      </w:r>
      <w:r w:rsidRPr="0035034E">
        <w:rPr>
          <w:rFonts w:ascii="Calibri" w:hAnsi="Calibri" w:cs="Times New Roman"/>
          <w:i/>
          <w:noProof/>
        </w:rPr>
        <w:t>Autonomic neuroscience, 154</w:t>
      </w:r>
      <w:r w:rsidRPr="0035034E">
        <w:rPr>
          <w:rFonts w:ascii="Calibri" w:hAnsi="Calibri" w:cs="Times New Roman"/>
          <w:noProof/>
        </w:rPr>
        <w:t xml:space="preserve">, 3-13. </w:t>
      </w:r>
      <w:bookmarkEnd w:id="12"/>
    </w:p>
    <w:p w:rsidR="0035034E" w:rsidRPr="0035034E" w:rsidRDefault="0035034E" w:rsidP="0035034E">
      <w:pPr>
        <w:spacing w:after="0" w:line="240" w:lineRule="auto"/>
        <w:ind w:left="720" w:hanging="720"/>
        <w:rPr>
          <w:rFonts w:ascii="Calibri" w:hAnsi="Calibri" w:cs="Times New Roman"/>
          <w:noProof/>
        </w:rPr>
      </w:pPr>
      <w:bookmarkStart w:id="13" w:name="_ENREF_12"/>
      <w:r w:rsidRPr="0035034E">
        <w:rPr>
          <w:rFonts w:ascii="Calibri" w:hAnsi="Calibri" w:cs="Times New Roman"/>
          <w:noProof/>
        </w:rPr>
        <w:t xml:space="preserve">Gillespie, J. I. (2004). The autonomous bladder: a view of the origin of bladder overactivity and sensory urge. </w:t>
      </w:r>
      <w:r w:rsidRPr="0035034E">
        <w:rPr>
          <w:rFonts w:ascii="Calibri" w:hAnsi="Calibri" w:cs="Times New Roman"/>
          <w:i/>
          <w:noProof/>
        </w:rPr>
        <w:t>BJU International, 93</w:t>
      </w:r>
      <w:r w:rsidRPr="0035034E">
        <w:rPr>
          <w:rFonts w:ascii="Calibri" w:hAnsi="Calibri" w:cs="Times New Roman"/>
          <w:noProof/>
        </w:rPr>
        <w:t xml:space="preserve">, 478-483. </w:t>
      </w:r>
      <w:bookmarkEnd w:id="13"/>
    </w:p>
    <w:p w:rsidR="0035034E" w:rsidRPr="0035034E" w:rsidRDefault="0035034E" w:rsidP="0035034E">
      <w:pPr>
        <w:spacing w:after="0" w:line="240" w:lineRule="auto"/>
        <w:ind w:left="720" w:hanging="720"/>
        <w:rPr>
          <w:rFonts w:ascii="Calibri" w:hAnsi="Calibri" w:cs="Times New Roman"/>
          <w:noProof/>
        </w:rPr>
      </w:pPr>
      <w:bookmarkStart w:id="14" w:name="_ENREF_13"/>
      <w:r w:rsidRPr="0035034E">
        <w:rPr>
          <w:rFonts w:ascii="Calibri" w:hAnsi="Calibri" w:cs="Times New Roman"/>
          <w:noProof/>
        </w:rPr>
        <w:t xml:space="preserve">Habler, H. J., Janig, W., &amp; Koltzenburg, M. (1990). Activation of unmyelinated afferent fibres by mechanical stimuli and inflammation of the urinary bladder in the cat. </w:t>
      </w:r>
      <w:r w:rsidRPr="0035034E">
        <w:rPr>
          <w:rFonts w:ascii="Calibri" w:hAnsi="Calibri" w:cs="Times New Roman"/>
          <w:i/>
          <w:noProof/>
        </w:rPr>
        <w:t>Journal of Physiology, 425</w:t>
      </w:r>
      <w:r w:rsidRPr="0035034E">
        <w:rPr>
          <w:rFonts w:ascii="Calibri" w:hAnsi="Calibri" w:cs="Times New Roman"/>
          <w:noProof/>
        </w:rPr>
        <w:t xml:space="preserve">, 545-562. </w:t>
      </w:r>
      <w:bookmarkEnd w:id="14"/>
    </w:p>
    <w:p w:rsidR="0035034E" w:rsidRPr="0035034E" w:rsidRDefault="0035034E" w:rsidP="0035034E">
      <w:pPr>
        <w:spacing w:after="0" w:line="240" w:lineRule="auto"/>
        <w:ind w:left="720" w:hanging="720"/>
        <w:rPr>
          <w:rFonts w:ascii="Calibri" w:hAnsi="Calibri" w:cs="Times New Roman"/>
          <w:noProof/>
        </w:rPr>
      </w:pPr>
      <w:bookmarkStart w:id="15" w:name="_ENREF_14"/>
      <w:r w:rsidRPr="0035034E">
        <w:rPr>
          <w:rFonts w:ascii="Calibri" w:hAnsi="Calibri" w:cs="Times New Roman"/>
          <w:noProof/>
        </w:rPr>
        <w:t xml:space="preserve">Iggo, A. (1955). Tension receptors in the stomach and the urinary bladder. </w:t>
      </w:r>
      <w:r w:rsidRPr="0035034E">
        <w:rPr>
          <w:rFonts w:ascii="Calibri" w:hAnsi="Calibri" w:cs="Times New Roman"/>
          <w:i/>
          <w:noProof/>
        </w:rPr>
        <w:t>Journal of Physiology, 128</w:t>
      </w:r>
      <w:r w:rsidRPr="0035034E">
        <w:rPr>
          <w:rFonts w:ascii="Calibri" w:hAnsi="Calibri" w:cs="Times New Roman"/>
          <w:noProof/>
        </w:rPr>
        <w:t xml:space="preserve">, 593-607. </w:t>
      </w:r>
      <w:bookmarkEnd w:id="15"/>
    </w:p>
    <w:p w:rsidR="0035034E" w:rsidRPr="0035034E" w:rsidRDefault="0035034E" w:rsidP="0035034E">
      <w:pPr>
        <w:spacing w:after="0" w:line="240" w:lineRule="auto"/>
        <w:ind w:left="720" w:hanging="720"/>
        <w:rPr>
          <w:rFonts w:ascii="Calibri" w:hAnsi="Calibri" w:cs="Times New Roman"/>
          <w:noProof/>
        </w:rPr>
      </w:pPr>
      <w:bookmarkStart w:id="16" w:name="_ENREF_15"/>
      <w:r w:rsidRPr="0035034E">
        <w:rPr>
          <w:rFonts w:ascii="Calibri" w:hAnsi="Calibri" w:cs="Times New Roman"/>
          <w:noProof/>
        </w:rPr>
        <w:t xml:space="preserve">Ikeda, Y., &amp; Kanai, A. J. (2008). Urotheliogenic modulation of intrinsic activity in spinal cord-transected rat bladder: role of mucosal muscarinic receptors. </w:t>
      </w:r>
      <w:r w:rsidRPr="0035034E">
        <w:rPr>
          <w:rFonts w:ascii="Calibri" w:hAnsi="Calibri" w:cs="Times New Roman"/>
          <w:i/>
          <w:noProof/>
        </w:rPr>
        <w:t>American Journal of Physiology, Renal Physiology, 295</w:t>
      </w:r>
      <w:r w:rsidRPr="0035034E">
        <w:rPr>
          <w:rFonts w:ascii="Calibri" w:hAnsi="Calibri" w:cs="Times New Roman"/>
          <w:noProof/>
        </w:rPr>
        <w:t xml:space="preserve">, 454-461. </w:t>
      </w:r>
      <w:bookmarkEnd w:id="16"/>
    </w:p>
    <w:p w:rsidR="0035034E" w:rsidRPr="0035034E" w:rsidRDefault="0035034E" w:rsidP="0035034E">
      <w:pPr>
        <w:spacing w:after="0" w:line="240" w:lineRule="auto"/>
        <w:ind w:left="720" w:hanging="720"/>
        <w:rPr>
          <w:rFonts w:ascii="Calibri" w:hAnsi="Calibri" w:cs="Times New Roman"/>
          <w:noProof/>
        </w:rPr>
      </w:pPr>
      <w:bookmarkStart w:id="17" w:name="_ENREF_16"/>
      <w:r w:rsidRPr="0035034E">
        <w:rPr>
          <w:rFonts w:ascii="Calibri" w:hAnsi="Calibri" w:cs="Times New Roman"/>
          <w:noProof/>
        </w:rPr>
        <w:t xml:space="preserve">Kuru, M. (1965). Nervous control of micturition. </w:t>
      </w:r>
      <w:r w:rsidRPr="0035034E">
        <w:rPr>
          <w:rFonts w:ascii="Calibri" w:hAnsi="Calibri" w:cs="Times New Roman"/>
          <w:i/>
          <w:noProof/>
        </w:rPr>
        <w:t>Physiological reviews, 45</w:t>
      </w:r>
      <w:r w:rsidRPr="0035034E">
        <w:rPr>
          <w:rFonts w:ascii="Calibri" w:hAnsi="Calibri" w:cs="Times New Roman"/>
          <w:noProof/>
        </w:rPr>
        <w:t xml:space="preserve">, 425-494. </w:t>
      </w:r>
      <w:bookmarkEnd w:id="17"/>
    </w:p>
    <w:p w:rsidR="0035034E" w:rsidRPr="0035034E" w:rsidRDefault="0035034E" w:rsidP="0035034E">
      <w:pPr>
        <w:spacing w:after="0" w:line="240" w:lineRule="auto"/>
        <w:ind w:left="720" w:hanging="720"/>
        <w:rPr>
          <w:rFonts w:ascii="Calibri" w:hAnsi="Calibri" w:cs="Times New Roman"/>
          <w:noProof/>
        </w:rPr>
      </w:pPr>
      <w:bookmarkStart w:id="18" w:name="_ENREF_17"/>
      <w:r w:rsidRPr="0035034E">
        <w:rPr>
          <w:rFonts w:ascii="Calibri" w:hAnsi="Calibri" w:cs="Times New Roman"/>
          <w:noProof/>
        </w:rPr>
        <w:t xml:space="preserve">Lagou, M., Drake, M. J., Ittersum, M. M., de Vente, J., &amp; Gillespie, J. I. (2006). Interstitial cells and phasic activity in the isolated mouse bladder. </w:t>
      </w:r>
      <w:r w:rsidRPr="0035034E">
        <w:rPr>
          <w:rFonts w:ascii="Calibri" w:hAnsi="Calibri" w:cs="Times New Roman"/>
          <w:i/>
          <w:noProof/>
        </w:rPr>
        <w:t>BJU International, 98</w:t>
      </w:r>
      <w:r w:rsidRPr="0035034E">
        <w:rPr>
          <w:rFonts w:ascii="Calibri" w:hAnsi="Calibri" w:cs="Times New Roman"/>
          <w:noProof/>
        </w:rPr>
        <w:t xml:space="preserve">, 643-650. </w:t>
      </w:r>
      <w:bookmarkEnd w:id="18"/>
    </w:p>
    <w:p w:rsidR="0035034E" w:rsidRPr="0035034E" w:rsidRDefault="0035034E" w:rsidP="0035034E">
      <w:pPr>
        <w:spacing w:after="0" w:line="240" w:lineRule="auto"/>
        <w:ind w:left="720" w:hanging="720"/>
        <w:rPr>
          <w:rFonts w:ascii="Calibri" w:hAnsi="Calibri" w:cs="Times New Roman"/>
          <w:noProof/>
        </w:rPr>
      </w:pPr>
      <w:bookmarkStart w:id="19" w:name="_ENREF_18"/>
      <w:r w:rsidRPr="0035034E">
        <w:rPr>
          <w:rFonts w:ascii="Calibri" w:hAnsi="Calibri" w:cs="Times New Roman"/>
          <w:noProof/>
        </w:rPr>
        <w:t xml:space="preserve">Mallory, B., Steers, W. D., &amp; de Groat, W. C. (1989). Electrophysiological study of micturition reflexes in rats. </w:t>
      </w:r>
      <w:r w:rsidRPr="0035034E">
        <w:rPr>
          <w:rFonts w:ascii="Calibri" w:hAnsi="Calibri" w:cs="Times New Roman"/>
          <w:i/>
          <w:noProof/>
        </w:rPr>
        <w:t>American Journal of Physiology, 257</w:t>
      </w:r>
      <w:r w:rsidRPr="0035034E">
        <w:rPr>
          <w:rFonts w:ascii="Calibri" w:hAnsi="Calibri" w:cs="Times New Roman"/>
          <w:noProof/>
        </w:rPr>
        <w:t xml:space="preserve">, 410-421. </w:t>
      </w:r>
      <w:bookmarkEnd w:id="19"/>
    </w:p>
    <w:p w:rsidR="0035034E" w:rsidRPr="0035034E" w:rsidRDefault="0035034E" w:rsidP="0035034E">
      <w:pPr>
        <w:spacing w:after="0" w:line="240" w:lineRule="auto"/>
        <w:ind w:left="720" w:hanging="720"/>
        <w:rPr>
          <w:rFonts w:ascii="Calibri" w:hAnsi="Calibri" w:cs="Times New Roman"/>
          <w:noProof/>
        </w:rPr>
      </w:pPr>
      <w:bookmarkStart w:id="20" w:name="_ENREF_19"/>
      <w:r w:rsidRPr="0035034E">
        <w:rPr>
          <w:rFonts w:ascii="Calibri" w:hAnsi="Calibri" w:cs="Times New Roman"/>
          <w:noProof/>
        </w:rPr>
        <w:t xml:space="preserve">McCarthy, C. J., Zabbarova, I. V., Brumovsky, P. R., Roppolo, J. R., Gebhart, G. F., &amp; Kanai, A. J. (2009). Spontaneous contractions evoke afferent nerve firing in mouse bladders with detrusor overactivity. </w:t>
      </w:r>
      <w:r w:rsidRPr="0035034E">
        <w:rPr>
          <w:rFonts w:ascii="Calibri" w:hAnsi="Calibri" w:cs="Times New Roman"/>
          <w:i/>
          <w:noProof/>
        </w:rPr>
        <w:t>Journal of Urology, 181</w:t>
      </w:r>
      <w:r w:rsidRPr="0035034E">
        <w:rPr>
          <w:rFonts w:ascii="Calibri" w:hAnsi="Calibri" w:cs="Times New Roman"/>
          <w:noProof/>
        </w:rPr>
        <w:t xml:space="preserve">, 1459-1466. </w:t>
      </w:r>
      <w:bookmarkEnd w:id="20"/>
    </w:p>
    <w:p w:rsidR="0035034E" w:rsidRPr="0035034E" w:rsidRDefault="0035034E" w:rsidP="0035034E">
      <w:pPr>
        <w:spacing w:after="0" w:line="240" w:lineRule="auto"/>
        <w:ind w:left="720" w:hanging="720"/>
        <w:rPr>
          <w:rFonts w:ascii="Calibri" w:hAnsi="Calibri" w:cs="Times New Roman"/>
          <w:noProof/>
        </w:rPr>
      </w:pPr>
      <w:bookmarkStart w:id="21" w:name="_ENREF_20"/>
      <w:r w:rsidRPr="0035034E">
        <w:rPr>
          <w:rFonts w:ascii="Calibri" w:hAnsi="Calibri" w:cs="Times New Roman"/>
          <w:noProof/>
        </w:rPr>
        <w:t xml:space="preserve">Morrison, J. (1997). The physiological mechanisms involved in bladder emptying </w:t>
      </w:r>
      <w:r w:rsidRPr="0035034E">
        <w:rPr>
          <w:rFonts w:ascii="Calibri" w:hAnsi="Calibri" w:cs="Times New Roman"/>
          <w:i/>
          <w:noProof/>
        </w:rPr>
        <w:t>Scandanavian Journal of Urology, 184</w:t>
      </w:r>
      <w:r w:rsidRPr="0035034E">
        <w:rPr>
          <w:rFonts w:ascii="Calibri" w:hAnsi="Calibri" w:cs="Times New Roman"/>
          <w:noProof/>
        </w:rPr>
        <w:t xml:space="preserve">, 15-18. </w:t>
      </w:r>
      <w:bookmarkEnd w:id="21"/>
    </w:p>
    <w:p w:rsidR="0035034E" w:rsidRPr="0035034E" w:rsidRDefault="0035034E" w:rsidP="0035034E">
      <w:pPr>
        <w:spacing w:after="0" w:line="240" w:lineRule="auto"/>
        <w:ind w:left="720" w:hanging="720"/>
        <w:rPr>
          <w:rFonts w:ascii="Calibri" w:hAnsi="Calibri" w:cs="Times New Roman"/>
          <w:noProof/>
        </w:rPr>
      </w:pPr>
      <w:bookmarkStart w:id="22" w:name="_ENREF_21"/>
      <w:r w:rsidRPr="0035034E">
        <w:rPr>
          <w:rFonts w:ascii="Calibri" w:hAnsi="Calibri" w:cs="Times New Roman"/>
          <w:noProof/>
        </w:rPr>
        <w:t xml:space="preserve">Moss, N. G., Wallace Harrington, W., &amp; Tucker, S. (1997). Pressure, volume, and chemosensitivity in afferent innervation of urinary bladder in rats. </w:t>
      </w:r>
      <w:r w:rsidRPr="0035034E">
        <w:rPr>
          <w:rFonts w:ascii="Calibri" w:hAnsi="Calibri" w:cs="Times New Roman"/>
          <w:i/>
          <w:noProof/>
        </w:rPr>
        <w:t>American journal of physiology, 272</w:t>
      </w:r>
      <w:r w:rsidRPr="0035034E">
        <w:rPr>
          <w:rFonts w:ascii="Calibri" w:hAnsi="Calibri" w:cs="Times New Roman"/>
          <w:noProof/>
        </w:rPr>
        <w:t xml:space="preserve">, 695-703. </w:t>
      </w:r>
      <w:bookmarkEnd w:id="22"/>
    </w:p>
    <w:p w:rsidR="0035034E" w:rsidRPr="0035034E" w:rsidRDefault="0035034E" w:rsidP="0035034E">
      <w:pPr>
        <w:spacing w:after="0" w:line="240" w:lineRule="auto"/>
        <w:ind w:left="720" w:hanging="720"/>
        <w:rPr>
          <w:rFonts w:ascii="Calibri" w:hAnsi="Calibri" w:cs="Times New Roman"/>
          <w:noProof/>
        </w:rPr>
      </w:pPr>
      <w:bookmarkStart w:id="23" w:name="_ENREF_22"/>
      <w:r w:rsidRPr="0035034E">
        <w:rPr>
          <w:rFonts w:ascii="Calibri" w:hAnsi="Calibri" w:cs="Times New Roman"/>
          <w:noProof/>
        </w:rPr>
        <w:t xml:space="preserve">Mosso, M. A., &amp; Pellacani, P. (1882). Sur le fonctions de la vessie. </w:t>
      </w:r>
      <w:r w:rsidRPr="0035034E">
        <w:rPr>
          <w:rFonts w:ascii="Calibri" w:hAnsi="Calibri" w:cs="Times New Roman"/>
          <w:i/>
          <w:noProof/>
        </w:rPr>
        <w:t>Archives Italiennes de Biologie, 1</w:t>
      </w:r>
      <w:r w:rsidRPr="0035034E">
        <w:rPr>
          <w:rFonts w:ascii="Calibri" w:hAnsi="Calibri" w:cs="Times New Roman"/>
          <w:noProof/>
        </w:rPr>
        <w:t xml:space="preserve">, 291-324. </w:t>
      </w:r>
      <w:bookmarkEnd w:id="23"/>
    </w:p>
    <w:p w:rsidR="0035034E" w:rsidRPr="0035034E" w:rsidRDefault="0035034E" w:rsidP="0035034E">
      <w:pPr>
        <w:spacing w:after="0" w:line="240" w:lineRule="auto"/>
        <w:ind w:left="720" w:hanging="720"/>
        <w:rPr>
          <w:rFonts w:ascii="Calibri" w:hAnsi="Calibri" w:cs="Times New Roman"/>
          <w:noProof/>
        </w:rPr>
      </w:pPr>
      <w:bookmarkStart w:id="24" w:name="_ENREF_23"/>
      <w:r w:rsidRPr="0035034E">
        <w:rPr>
          <w:rFonts w:ascii="Calibri" w:hAnsi="Calibri" w:cs="Times New Roman"/>
          <w:noProof/>
        </w:rPr>
        <w:lastRenderedPageBreak/>
        <w:t xml:space="preserve">Rong, W., Spyer, K., &amp; Burnstock, G. (2002). Activation and sensitisation of low and high threshold afferent fibres mediated by P2X receptors in the mouse urinary bladder. </w:t>
      </w:r>
      <w:r w:rsidRPr="0035034E">
        <w:rPr>
          <w:rFonts w:ascii="Calibri" w:hAnsi="Calibri" w:cs="Times New Roman"/>
          <w:i/>
          <w:noProof/>
        </w:rPr>
        <w:t>The Journal of Physiology, 541</w:t>
      </w:r>
      <w:r w:rsidRPr="0035034E">
        <w:rPr>
          <w:rFonts w:ascii="Calibri" w:hAnsi="Calibri" w:cs="Times New Roman"/>
          <w:noProof/>
        </w:rPr>
        <w:t xml:space="preserve">, 591-600. </w:t>
      </w:r>
      <w:bookmarkEnd w:id="24"/>
    </w:p>
    <w:p w:rsidR="0035034E" w:rsidRPr="0035034E" w:rsidRDefault="0035034E" w:rsidP="0035034E">
      <w:pPr>
        <w:spacing w:after="0" w:line="240" w:lineRule="auto"/>
        <w:ind w:left="720" w:hanging="720"/>
        <w:rPr>
          <w:rFonts w:ascii="Calibri" w:hAnsi="Calibri" w:cs="Times New Roman"/>
          <w:noProof/>
        </w:rPr>
      </w:pPr>
      <w:bookmarkStart w:id="25" w:name="_ENREF_24"/>
      <w:r w:rsidRPr="0035034E">
        <w:rPr>
          <w:rFonts w:ascii="Calibri" w:hAnsi="Calibri" w:cs="Times New Roman"/>
          <w:noProof/>
        </w:rPr>
        <w:t xml:space="preserve">Rong, W., Winchester, W. J., &amp; Grundy, D. (2007). Spontaneous hypersensitivity in mesenteric afferent nerves of mice deficient in the sst2 subtype of somatostatin receptor. </w:t>
      </w:r>
      <w:r w:rsidRPr="0035034E">
        <w:rPr>
          <w:rFonts w:ascii="Calibri" w:hAnsi="Calibri" w:cs="Times New Roman"/>
          <w:i/>
          <w:noProof/>
        </w:rPr>
        <w:t>Journal of Physiology, 581</w:t>
      </w:r>
      <w:r w:rsidRPr="0035034E">
        <w:rPr>
          <w:rFonts w:ascii="Calibri" w:hAnsi="Calibri" w:cs="Times New Roman"/>
          <w:noProof/>
        </w:rPr>
        <w:t xml:space="preserve">(2), 779-786. </w:t>
      </w:r>
      <w:bookmarkEnd w:id="25"/>
    </w:p>
    <w:p w:rsidR="0035034E" w:rsidRPr="0035034E" w:rsidRDefault="0035034E" w:rsidP="0035034E">
      <w:pPr>
        <w:spacing w:after="0" w:line="240" w:lineRule="auto"/>
        <w:ind w:left="720" w:hanging="720"/>
        <w:rPr>
          <w:rFonts w:ascii="Calibri" w:hAnsi="Calibri" w:cs="Times New Roman"/>
          <w:noProof/>
        </w:rPr>
      </w:pPr>
      <w:bookmarkStart w:id="26" w:name="_ENREF_25"/>
      <w:r w:rsidRPr="0035034E">
        <w:rPr>
          <w:rFonts w:ascii="Calibri" w:hAnsi="Calibri" w:cs="Times New Roman"/>
          <w:noProof/>
        </w:rPr>
        <w:t xml:space="preserve">Sengupta, J. N., &amp; Gebhart, G. F. (1994). Mechanosensitive properties of pelvic nerve afferent fibres innervating the urinary bladder of the rat. </w:t>
      </w:r>
      <w:r w:rsidRPr="0035034E">
        <w:rPr>
          <w:rFonts w:ascii="Calibri" w:hAnsi="Calibri" w:cs="Times New Roman"/>
          <w:i/>
          <w:noProof/>
        </w:rPr>
        <w:t>Journal of Neurophysiology, 72</w:t>
      </w:r>
      <w:r w:rsidRPr="0035034E">
        <w:rPr>
          <w:rFonts w:ascii="Calibri" w:hAnsi="Calibri" w:cs="Times New Roman"/>
          <w:noProof/>
        </w:rPr>
        <w:t xml:space="preserve">, 2420-2430. </w:t>
      </w:r>
      <w:bookmarkEnd w:id="26"/>
    </w:p>
    <w:p w:rsidR="0035034E" w:rsidRPr="0035034E" w:rsidRDefault="0035034E" w:rsidP="0035034E">
      <w:pPr>
        <w:spacing w:after="0" w:line="240" w:lineRule="auto"/>
        <w:ind w:left="720" w:hanging="720"/>
        <w:rPr>
          <w:rFonts w:ascii="Calibri" w:hAnsi="Calibri" w:cs="Times New Roman"/>
          <w:noProof/>
        </w:rPr>
      </w:pPr>
      <w:bookmarkStart w:id="27" w:name="_ENREF_26"/>
      <w:r w:rsidRPr="0035034E">
        <w:rPr>
          <w:rFonts w:ascii="Calibri" w:hAnsi="Calibri" w:cs="Times New Roman"/>
          <w:noProof/>
        </w:rPr>
        <w:t xml:space="preserve">Shea, V. K., Cai, R., Crepps, B., Mason, J. L., &amp; Perl, E. R. (2000). Sensory fibers of the pelvic nerve innervating the rat's urinary bladder. </w:t>
      </w:r>
      <w:r w:rsidRPr="0035034E">
        <w:rPr>
          <w:rFonts w:ascii="Calibri" w:hAnsi="Calibri" w:cs="Times New Roman"/>
          <w:i/>
          <w:noProof/>
        </w:rPr>
        <w:t>The Journal of Neurophysiology, 84</w:t>
      </w:r>
      <w:r w:rsidRPr="0035034E">
        <w:rPr>
          <w:rFonts w:ascii="Calibri" w:hAnsi="Calibri" w:cs="Times New Roman"/>
          <w:noProof/>
        </w:rPr>
        <w:t xml:space="preserve">, 1924-1933. </w:t>
      </w:r>
      <w:bookmarkEnd w:id="27"/>
    </w:p>
    <w:p w:rsidR="0035034E" w:rsidRPr="0035034E" w:rsidRDefault="0035034E" w:rsidP="0035034E">
      <w:pPr>
        <w:spacing w:after="0" w:line="240" w:lineRule="auto"/>
        <w:ind w:left="720" w:hanging="720"/>
        <w:rPr>
          <w:rFonts w:ascii="Calibri" w:hAnsi="Calibri" w:cs="Times New Roman"/>
          <w:noProof/>
        </w:rPr>
      </w:pPr>
      <w:bookmarkStart w:id="28" w:name="_ENREF_27"/>
      <w:r w:rsidRPr="0035034E">
        <w:rPr>
          <w:rFonts w:ascii="Calibri" w:hAnsi="Calibri" w:cs="Times New Roman"/>
          <w:noProof/>
        </w:rPr>
        <w:t xml:space="preserve">Sherrington, C. S. (1892). Notes on the arrangement of some motor fibres in the lumbo-sacral plexus. </w:t>
      </w:r>
      <w:r w:rsidRPr="0035034E">
        <w:rPr>
          <w:rFonts w:ascii="Calibri" w:hAnsi="Calibri" w:cs="Times New Roman"/>
          <w:i/>
          <w:noProof/>
        </w:rPr>
        <w:t>Journal of Physiology, 13</w:t>
      </w:r>
      <w:r w:rsidRPr="0035034E">
        <w:rPr>
          <w:rFonts w:ascii="Calibri" w:hAnsi="Calibri" w:cs="Times New Roman"/>
          <w:noProof/>
        </w:rPr>
        <w:t xml:space="preserve">, 621-772. </w:t>
      </w:r>
      <w:bookmarkEnd w:id="28"/>
    </w:p>
    <w:p w:rsidR="0035034E" w:rsidRPr="0035034E" w:rsidRDefault="0035034E" w:rsidP="0035034E">
      <w:pPr>
        <w:spacing w:after="0" w:line="240" w:lineRule="auto"/>
        <w:ind w:left="720" w:hanging="720"/>
        <w:rPr>
          <w:rFonts w:ascii="Calibri" w:hAnsi="Calibri" w:cs="Times New Roman"/>
          <w:noProof/>
        </w:rPr>
      </w:pPr>
      <w:bookmarkStart w:id="29" w:name="_ENREF_28"/>
      <w:r w:rsidRPr="0035034E">
        <w:rPr>
          <w:rFonts w:ascii="Calibri" w:hAnsi="Calibri" w:cs="Times New Roman"/>
          <w:noProof/>
        </w:rPr>
        <w:t xml:space="preserve">Su, X., Sengupta, J. N., &amp; Gebhart, G. F. (1997). Effects of opioids on mechanosensitive pelvic nerve afferent nerve fibers innervating the urinary bladder of the rat. </w:t>
      </w:r>
      <w:r w:rsidRPr="0035034E">
        <w:rPr>
          <w:rFonts w:ascii="Calibri" w:hAnsi="Calibri" w:cs="Times New Roman"/>
          <w:i/>
          <w:noProof/>
        </w:rPr>
        <w:t>The Journal of Neurophysiology, 77</w:t>
      </w:r>
      <w:r w:rsidRPr="0035034E">
        <w:rPr>
          <w:rFonts w:ascii="Calibri" w:hAnsi="Calibri" w:cs="Times New Roman"/>
          <w:noProof/>
        </w:rPr>
        <w:t xml:space="preserve">, 1566-1580. </w:t>
      </w:r>
      <w:bookmarkEnd w:id="29"/>
    </w:p>
    <w:p w:rsidR="0035034E" w:rsidRPr="0035034E" w:rsidRDefault="0035034E" w:rsidP="0035034E">
      <w:pPr>
        <w:spacing w:after="0" w:line="240" w:lineRule="auto"/>
        <w:ind w:left="720" w:hanging="720"/>
        <w:rPr>
          <w:rFonts w:ascii="Calibri" w:hAnsi="Calibri" w:cs="Times New Roman"/>
          <w:noProof/>
        </w:rPr>
      </w:pPr>
      <w:bookmarkStart w:id="30" w:name="_ENREF_29"/>
      <w:r w:rsidRPr="0035034E">
        <w:rPr>
          <w:rFonts w:ascii="Calibri" w:hAnsi="Calibri" w:cs="Times New Roman"/>
          <w:noProof/>
        </w:rPr>
        <w:t xml:space="preserve">Sugaya, K., &amp; de Groat, W. C. (2000). Influence of temperature on activity of the isolated whole bladder preparation of neonatal and adult rats. </w:t>
      </w:r>
      <w:r w:rsidRPr="0035034E">
        <w:rPr>
          <w:rFonts w:ascii="Calibri" w:hAnsi="Calibri" w:cs="Times New Roman"/>
          <w:i/>
          <w:noProof/>
        </w:rPr>
        <w:t>American Journal of Physiology, 278</w:t>
      </w:r>
      <w:r w:rsidRPr="0035034E">
        <w:rPr>
          <w:rFonts w:ascii="Calibri" w:hAnsi="Calibri" w:cs="Times New Roman"/>
          <w:noProof/>
        </w:rPr>
        <w:t xml:space="preserve">, 238-246. </w:t>
      </w:r>
      <w:bookmarkEnd w:id="30"/>
    </w:p>
    <w:p w:rsidR="0035034E" w:rsidRPr="0035034E" w:rsidRDefault="0035034E" w:rsidP="0035034E">
      <w:pPr>
        <w:spacing w:after="0" w:line="240" w:lineRule="auto"/>
        <w:ind w:left="720" w:hanging="720"/>
        <w:rPr>
          <w:rFonts w:ascii="Calibri" w:hAnsi="Calibri" w:cs="Times New Roman"/>
          <w:noProof/>
        </w:rPr>
      </w:pPr>
      <w:bookmarkStart w:id="31" w:name="_ENREF_30"/>
      <w:r w:rsidRPr="0035034E">
        <w:rPr>
          <w:rFonts w:ascii="Calibri" w:hAnsi="Calibri" w:cs="Times New Roman"/>
          <w:noProof/>
        </w:rPr>
        <w:t xml:space="preserve">Sui, G. P., Rothery, S., Dupont, E., Fry, C. H., &amp; Severs, N. J. (2002). Gap junctions and connexin expression in human suburothelial interstitial cells. </w:t>
      </w:r>
      <w:r w:rsidRPr="0035034E">
        <w:rPr>
          <w:rFonts w:ascii="Calibri" w:hAnsi="Calibri" w:cs="Times New Roman"/>
          <w:i/>
          <w:noProof/>
        </w:rPr>
        <w:t>BJU International, 90</w:t>
      </w:r>
      <w:r w:rsidRPr="0035034E">
        <w:rPr>
          <w:rFonts w:ascii="Calibri" w:hAnsi="Calibri" w:cs="Times New Roman"/>
          <w:noProof/>
        </w:rPr>
        <w:t xml:space="preserve">, 118-129. </w:t>
      </w:r>
      <w:bookmarkEnd w:id="31"/>
    </w:p>
    <w:p w:rsidR="0035034E" w:rsidRPr="0035034E" w:rsidRDefault="0035034E" w:rsidP="0035034E">
      <w:pPr>
        <w:spacing w:after="0" w:line="240" w:lineRule="auto"/>
        <w:ind w:left="720" w:hanging="720"/>
        <w:rPr>
          <w:rFonts w:ascii="Calibri" w:hAnsi="Calibri" w:cs="Times New Roman"/>
          <w:noProof/>
        </w:rPr>
      </w:pPr>
      <w:bookmarkStart w:id="32" w:name="_ENREF_31"/>
      <w:r w:rsidRPr="0035034E">
        <w:rPr>
          <w:rFonts w:ascii="Calibri" w:hAnsi="Calibri" w:cs="Times New Roman"/>
          <w:noProof/>
        </w:rPr>
        <w:t xml:space="preserve">Zagorodnyuk, V. P., Brookes, S. J. H., Spencer, N. J., &amp; Gregory, S. (2009). Mechanotransduction and chemosensitivity of two major classes of bladder afferents with endings in the vicinity to the urothelium. </w:t>
      </w:r>
      <w:r w:rsidRPr="0035034E">
        <w:rPr>
          <w:rFonts w:ascii="Calibri" w:hAnsi="Calibri" w:cs="Times New Roman"/>
          <w:i/>
          <w:noProof/>
        </w:rPr>
        <w:t>The Journal of Physiology, 587</w:t>
      </w:r>
      <w:r w:rsidRPr="0035034E">
        <w:rPr>
          <w:rFonts w:ascii="Calibri" w:hAnsi="Calibri" w:cs="Times New Roman"/>
          <w:noProof/>
        </w:rPr>
        <w:t xml:space="preserve">, 3523-3538. </w:t>
      </w:r>
      <w:bookmarkEnd w:id="32"/>
    </w:p>
    <w:p w:rsidR="0035034E" w:rsidRPr="0035034E" w:rsidRDefault="0035034E" w:rsidP="0035034E">
      <w:pPr>
        <w:spacing w:after="0" w:line="240" w:lineRule="auto"/>
        <w:ind w:left="720" w:hanging="720"/>
        <w:rPr>
          <w:rFonts w:ascii="Calibri" w:hAnsi="Calibri" w:cs="Times New Roman"/>
          <w:noProof/>
        </w:rPr>
      </w:pPr>
      <w:bookmarkStart w:id="33" w:name="_ENREF_32"/>
      <w:r w:rsidRPr="0035034E">
        <w:rPr>
          <w:rFonts w:ascii="Calibri" w:hAnsi="Calibri" w:cs="Times New Roman"/>
          <w:noProof/>
        </w:rPr>
        <w:t xml:space="preserve">Zagorodnyuk, V. P., Costa, M., &amp; Brookes, S. J. H. (2006). Major classes of sensory neurons to the urinary bladder. </w:t>
      </w:r>
      <w:r w:rsidRPr="0035034E">
        <w:rPr>
          <w:rFonts w:ascii="Calibri" w:hAnsi="Calibri" w:cs="Times New Roman"/>
          <w:i/>
          <w:noProof/>
        </w:rPr>
        <w:t>Autonomic neuroscience, 126</w:t>
      </w:r>
      <w:r w:rsidRPr="0035034E">
        <w:rPr>
          <w:rFonts w:ascii="Calibri" w:hAnsi="Calibri" w:cs="Times New Roman"/>
          <w:noProof/>
        </w:rPr>
        <w:t xml:space="preserve">, 390-397. </w:t>
      </w:r>
      <w:bookmarkEnd w:id="33"/>
    </w:p>
    <w:p w:rsidR="0035034E" w:rsidRPr="0035034E" w:rsidRDefault="0035034E" w:rsidP="0035034E">
      <w:pPr>
        <w:spacing w:line="240" w:lineRule="auto"/>
        <w:ind w:left="720" w:hanging="720"/>
        <w:rPr>
          <w:rFonts w:ascii="Calibri" w:hAnsi="Calibri" w:cs="Times New Roman"/>
          <w:noProof/>
        </w:rPr>
      </w:pPr>
      <w:bookmarkStart w:id="34" w:name="_ENREF_33"/>
      <w:r w:rsidRPr="0035034E">
        <w:rPr>
          <w:rFonts w:ascii="Calibri" w:hAnsi="Calibri" w:cs="Times New Roman"/>
          <w:noProof/>
        </w:rPr>
        <w:t xml:space="preserve">Zagorodnyuk, V. P., Gibbins, I. L., Costa, M., Brookes, S. J. H., &amp; Gregory, S. (2007). Properties of the major classes of mechanoreceptors in the guinea pig bladder. </w:t>
      </w:r>
      <w:r w:rsidRPr="0035034E">
        <w:rPr>
          <w:rFonts w:ascii="Calibri" w:hAnsi="Calibri" w:cs="Times New Roman"/>
          <w:i/>
          <w:noProof/>
        </w:rPr>
        <w:t>Journal of Physiology, 585</w:t>
      </w:r>
      <w:r w:rsidRPr="0035034E">
        <w:rPr>
          <w:rFonts w:ascii="Calibri" w:hAnsi="Calibri" w:cs="Times New Roman"/>
          <w:noProof/>
        </w:rPr>
        <w:t xml:space="preserve">, 147-163. </w:t>
      </w:r>
      <w:bookmarkEnd w:id="34"/>
    </w:p>
    <w:p w:rsidR="0035034E" w:rsidRDefault="0035034E" w:rsidP="0035034E">
      <w:pPr>
        <w:spacing w:line="240" w:lineRule="auto"/>
        <w:rPr>
          <w:rFonts w:ascii="Calibri" w:hAnsi="Calibri" w:cs="Times New Roman"/>
          <w:noProof/>
        </w:rPr>
      </w:pPr>
    </w:p>
    <w:p w:rsidR="00747877" w:rsidRPr="00F747FE" w:rsidRDefault="0069310A" w:rsidP="00F747FE">
      <w:r w:rsidRPr="00CC5D25">
        <w:rPr>
          <w:rFonts w:ascii="Times New Roman" w:hAnsi="Times New Roman" w:cs="Times New Roman"/>
          <w:sz w:val="24"/>
        </w:rPr>
        <w:fldChar w:fldCharType="end"/>
      </w:r>
    </w:p>
    <w:sectPr w:rsidR="00747877" w:rsidRPr="00F747FE" w:rsidSect="00714BFB">
      <w:headerReference w:type="even" r:id="rId80"/>
      <w:footerReference w:type="default" r:id="rId81"/>
      <w:pgSz w:w="11906" w:h="16838"/>
      <w:pgMar w:top="1440" w:right="1440" w:bottom="1440" w:left="1440" w:header="708" w:footer="708" w:gutter="0"/>
      <w:pgNumType w:start="10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5BDF" w:rsidRDefault="00425BDF" w:rsidP="0014397F">
      <w:pPr>
        <w:spacing w:after="0" w:line="240" w:lineRule="auto"/>
      </w:pPr>
      <w:r>
        <w:separator/>
      </w:r>
    </w:p>
  </w:endnote>
  <w:endnote w:type="continuationSeparator" w:id="0">
    <w:p w:rsidR="00425BDF" w:rsidRDefault="00425BDF" w:rsidP="001439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31108879"/>
      <w:docPartObj>
        <w:docPartGallery w:val="Page Numbers (Bottom of Page)"/>
        <w:docPartUnique/>
      </w:docPartObj>
    </w:sdtPr>
    <w:sdtEndPr>
      <w:rPr>
        <w:noProof/>
      </w:rPr>
    </w:sdtEndPr>
    <w:sdtContent>
      <w:p w:rsidR="00576BA4" w:rsidRDefault="00576BA4">
        <w:pPr>
          <w:pStyle w:val="Footer"/>
          <w:jc w:val="center"/>
        </w:pPr>
        <w:r>
          <w:fldChar w:fldCharType="begin"/>
        </w:r>
        <w:r>
          <w:instrText xml:space="preserve"> PAGE   \* MERGEFORMAT </w:instrText>
        </w:r>
        <w:r>
          <w:fldChar w:fldCharType="separate"/>
        </w:r>
        <w:r w:rsidR="00FC5932">
          <w:rPr>
            <w:noProof/>
          </w:rPr>
          <w:t>139</w:t>
        </w:r>
        <w:r>
          <w:rPr>
            <w:noProof/>
          </w:rPr>
          <w:fldChar w:fldCharType="end"/>
        </w:r>
      </w:p>
    </w:sdtContent>
  </w:sdt>
  <w:p w:rsidR="00576BA4" w:rsidRDefault="00576B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5BDF" w:rsidRDefault="00425BDF" w:rsidP="0014397F">
      <w:pPr>
        <w:spacing w:after="0" w:line="240" w:lineRule="auto"/>
      </w:pPr>
      <w:r>
        <w:separator/>
      </w:r>
    </w:p>
  </w:footnote>
  <w:footnote w:type="continuationSeparator" w:id="0">
    <w:p w:rsidR="00425BDF" w:rsidRDefault="00425BDF" w:rsidP="0014397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BA4" w:rsidRPr="004D06F3" w:rsidRDefault="00576BA4">
    <w:pPr>
      <w:pStyle w:val="Header"/>
      <w:rPr>
        <w:rFonts w:ascii="Times New Roman" w:hAnsi="Times New Roman" w:cs="Times New Roman"/>
        <w:sz w:val="20"/>
        <w:u w:val="single"/>
      </w:rPr>
    </w:pPr>
    <w:r>
      <w:rPr>
        <w:rFonts w:ascii="Times New Roman" w:hAnsi="Times New Roman" w:cs="Times New Roman"/>
        <w:sz w:val="20"/>
        <w:u w:val="single"/>
      </w:rPr>
      <w:tab/>
    </w:r>
    <w:r>
      <w:rPr>
        <w:rFonts w:ascii="Times New Roman" w:hAnsi="Times New Roman" w:cs="Times New Roman"/>
        <w:sz w:val="20"/>
        <w:u w:val="single"/>
      </w:rPr>
      <w:tab/>
      <w:t>THE RESPONSE TO BLADDER DISTENSION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62496"/>
    <w:multiLevelType w:val="multilevel"/>
    <w:tmpl w:val="A2A06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6AF1DDF"/>
    <w:multiLevelType w:val="hybridMultilevel"/>
    <w:tmpl w:val="F84AF8D0"/>
    <w:lvl w:ilvl="0" w:tplc="BD8088B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5372F23"/>
    <w:multiLevelType w:val="hybridMultilevel"/>
    <w:tmpl w:val="B43E387C"/>
    <w:lvl w:ilvl="0" w:tplc="FBF0B77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493B2680"/>
    <w:multiLevelType w:val="hybridMultilevel"/>
    <w:tmpl w:val="49084B92"/>
    <w:lvl w:ilvl="0" w:tplc="9FD06C70">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A9207A3"/>
    <w:multiLevelType w:val="hybridMultilevel"/>
    <w:tmpl w:val="79E2792E"/>
    <w:lvl w:ilvl="0" w:tplc="7D50DE6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DAA3472"/>
    <w:multiLevelType w:val="hybridMultilevel"/>
    <w:tmpl w:val="8E3E4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1811B46"/>
    <w:multiLevelType w:val="hybridMultilevel"/>
    <w:tmpl w:val="DFC4F404"/>
    <w:lvl w:ilvl="0" w:tplc="0809000F">
      <w:start w:val="1"/>
      <w:numFmt w:val="decimal"/>
      <w:lvlText w:val="%1."/>
      <w:lvlJc w:val="left"/>
      <w:pPr>
        <w:ind w:left="1020" w:hanging="360"/>
      </w:pPr>
    </w:lvl>
    <w:lvl w:ilvl="1" w:tplc="08090019" w:tentative="1">
      <w:start w:val="1"/>
      <w:numFmt w:val="lowerLetter"/>
      <w:lvlText w:val="%2."/>
      <w:lvlJc w:val="left"/>
      <w:pPr>
        <w:ind w:left="1740" w:hanging="360"/>
      </w:pPr>
    </w:lvl>
    <w:lvl w:ilvl="2" w:tplc="0809001B" w:tentative="1">
      <w:start w:val="1"/>
      <w:numFmt w:val="lowerRoman"/>
      <w:lvlText w:val="%3."/>
      <w:lvlJc w:val="right"/>
      <w:pPr>
        <w:ind w:left="2460" w:hanging="180"/>
      </w:pPr>
    </w:lvl>
    <w:lvl w:ilvl="3" w:tplc="0809000F" w:tentative="1">
      <w:start w:val="1"/>
      <w:numFmt w:val="decimal"/>
      <w:lvlText w:val="%4."/>
      <w:lvlJc w:val="left"/>
      <w:pPr>
        <w:ind w:left="3180" w:hanging="360"/>
      </w:pPr>
    </w:lvl>
    <w:lvl w:ilvl="4" w:tplc="08090019" w:tentative="1">
      <w:start w:val="1"/>
      <w:numFmt w:val="lowerLetter"/>
      <w:lvlText w:val="%5."/>
      <w:lvlJc w:val="left"/>
      <w:pPr>
        <w:ind w:left="3900" w:hanging="360"/>
      </w:pPr>
    </w:lvl>
    <w:lvl w:ilvl="5" w:tplc="0809001B" w:tentative="1">
      <w:start w:val="1"/>
      <w:numFmt w:val="lowerRoman"/>
      <w:lvlText w:val="%6."/>
      <w:lvlJc w:val="right"/>
      <w:pPr>
        <w:ind w:left="4620" w:hanging="180"/>
      </w:pPr>
    </w:lvl>
    <w:lvl w:ilvl="6" w:tplc="0809000F" w:tentative="1">
      <w:start w:val="1"/>
      <w:numFmt w:val="decimal"/>
      <w:lvlText w:val="%7."/>
      <w:lvlJc w:val="left"/>
      <w:pPr>
        <w:ind w:left="5340" w:hanging="360"/>
      </w:pPr>
    </w:lvl>
    <w:lvl w:ilvl="7" w:tplc="08090019" w:tentative="1">
      <w:start w:val="1"/>
      <w:numFmt w:val="lowerLetter"/>
      <w:lvlText w:val="%8."/>
      <w:lvlJc w:val="left"/>
      <w:pPr>
        <w:ind w:left="6060" w:hanging="360"/>
      </w:pPr>
    </w:lvl>
    <w:lvl w:ilvl="8" w:tplc="0809001B" w:tentative="1">
      <w:start w:val="1"/>
      <w:numFmt w:val="lowerRoman"/>
      <w:lvlText w:val="%9."/>
      <w:lvlJc w:val="right"/>
      <w:pPr>
        <w:ind w:left="6780" w:hanging="180"/>
      </w:pPr>
    </w:lvl>
  </w:abstractNum>
  <w:num w:numId="1">
    <w:abstractNumId w:val="6"/>
  </w:num>
  <w:num w:numId="2">
    <w:abstractNumId w:val="4"/>
  </w:num>
  <w:num w:numId="3">
    <w:abstractNumId w:val="3"/>
  </w:num>
  <w:num w:numId="4">
    <w:abstractNumId w:val="5"/>
  </w:num>
  <w:num w:numId="5">
    <w:abstractNumId w:val="2"/>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My APA 6th Setting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tzrp2wwgs05zuesetppaew1vxrrf50fwr0e&quot;&gt;EndNote Library - PhD Thesis Copy&lt;record-ids&gt;&lt;item&gt;1&lt;/item&gt;&lt;item&gt;2&lt;/item&gt;&lt;item&gt;3&lt;/item&gt;&lt;item&gt;5&lt;/item&gt;&lt;item&gt;10&lt;/item&gt;&lt;item&gt;13&lt;/item&gt;&lt;item&gt;14&lt;/item&gt;&lt;item&gt;15&lt;/item&gt;&lt;item&gt;16&lt;/item&gt;&lt;item&gt;17&lt;/item&gt;&lt;item&gt;18&lt;/item&gt;&lt;item&gt;19&lt;/item&gt;&lt;item&gt;20&lt;/item&gt;&lt;item&gt;21&lt;/item&gt;&lt;item&gt;22&lt;/item&gt;&lt;item&gt;23&lt;/item&gt;&lt;item&gt;24&lt;/item&gt;&lt;item&gt;26&lt;/item&gt;&lt;item&gt;27&lt;/item&gt;&lt;item&gt;28&lt;/item&gt;&lt;item&gt;30&lt;/item&gt;&lt;item&gt;31&lt;/item&gt;&lt;item&gt;32&lt;/item&gt;&lt;item&gt;34&lt;/item&gt;&lt;item&gt;35&lt;/item&gt;&lt;item&gt;36&lt;/item&gt;&lt;item&gt;37&lt;/item&gt;&lt;item&gt;38&lt;/item&gt;&lt;item&gt;39&lt;/item&gt;&lt;item&gt;40&lt;/item&gt;&lt;item&gt;41&lt;/item&gt;&lt;item&gt;267&lt;/item&gt;&lt;item&gt;438&lt;/item&gt;&lt;/record-ids&gt;&lt;/item&gt;&lt;/Libraries&gt;"/>
  </w:docVars>
  <w:rsids>
    <w:rsidRoot w:val="005D789E"/>
    <w:rsid w:val="00000304"/>
    <w:rsid w:val="00003863"/>
    <w:rsid w:val="0000772C"/>
    <w:rsid w:val="0000795B"/>
    <w:rsid w:val="00022572"/>
    <w:rsid w:val="000266CE"/>
    <w:rsid w:val="00026A20"/>
    <w:rsid w:val="00030048"/>
    <w:rsid w:val="00030904"/>
    <w:rsid w:val="000347EA"/>
    <w:rsid w:val="00036155"/>
    <w:rsid w:val="000436B3"/>
    <w:rsid w:val="00044560"/>
    <w:rsid w:val="00056B62"/>
    <w:rsid w:val="000612B6"/>
    <w:rsid w:val="00066074"/>
    <w:rsid w:val="00075761"/>
    <w:rsid w:val="000757ED"/>
    <w:rsid w:val="000A1EA0"/>
    <w:rsid w:val="000B7E7B"/>
    <w:rsid w:val="000C5DE9"/>
    <w:rsid w:val="000D1478"/>
    <w:rsid w:val="000D36F0"/>
    <w:rsid w:val="000E1F97"/>
    <w:rsid w:val="000F0DA7"/>
    <w:rsid w:val="000F22D2"/>
    <w:rsid w:val="000F32F1"/>
    <w:rsid w:val="000F47F1"/>
    <w:rsid w:val="00100112"/>
    <w:rsid w:val="00100F8A"/>
    <w:rsid w:val="001020C2"/>
    <w:rsid w:val="0010664A"/>
    <w:rsid w:val="00107D40"/>
    <w:rsid w:val="00117D5D"/>
    <w:rsid w:val="00120CA3"/>
    <w:rsid w:val="0013189D"/>
    <w:rsid w:val="00131B91"/>
    <w:rsid w:val="0013320B"/>
    <w:rsid w:val="00134906"/>
    <w:rsid w:val="0014397F"/>
    <w:rsid w:val="00144435"/>
    <w:rsid w:val="00145B82"/>
    <w:rsid w:val="001602BF"/>
    <w:rsid w:val="00161E29"/>
    <w:rsid w:val="00163582"/>
    <w:rsid w:val="00164113"/>
    <w:rsid w:val="0017025D"/>
    <w:rsid w:val="00182B9D"/>
    <w:rsid w:val="00187444"/>
    <w:rsid w:val="00192D68"/>
    <w:rsid w:val="001A239C"/>
    <w:rsid w:val="001B5137"/>
    <w:rsid w:val="001C1794"/>
    <w:rsid w:val="001C4D3C"/>
    <w:rsid w:val="001D0598"/>
    <w:rsid w:val="001D2118"/>
    <w:rsid w:val="001D4811"/>
    <w:rsid w:val="001E3E28"/>
    <w:rsid w:val="001E48EE"/>
    <w:rsid w:val="001F0B26"/>
    <w:rsid w:val="001F286E"/>
    <w:rsid w:val="0020053E"/>
    <w:rsid w:val="00205E9B"/>
    <w:rsid w:val="002103C2"/>
    <w:rsid w:val="002110D7"/>
    <w:rsid w:val="00214122"/>
    <w:rsid w:val="00236555"/>
    <w:rsid w:val="00247C8C"/>
    <w:rsid w:val="00260BCC"/>
    <w:rsid w:val="002977FE"/>
    <w:rsid w:val="002A6BE0"/>
    <w:rsid w:val="002B40C0"/>
    <w:rsid w:val="002E450A"/>
    <w:rsid w:val="002E7210"/>
    <w:rsid w:val="002E729D"/>
    <w:rsid w:val="002F3A89"/>
    <w:rsid w:val="00300CC3"/>
    <w:rsid w:val="00307500"/>
    <w:rsid w:val="00307E74"/>
    <w:rsid w:val="00324F5C"/>
    <w:rsid w:val="003262E5"/>
    <w:rsid w:val="0033715D"/>
    <w:rsid w:val="003427F2"/>
    <w:rsid w:val="00344509"/>
    <w:rsid w:val="0035034E"/>
    <w:rsid w:val="00356774"/>
    <w:rsid w:val="0036691F"/>
    <w:rsid w:val="003708F0"/>
    <w:rsid w:val="003752FF"/>
    <w:rsid w:val="003903DC"/>
    <w:rsid w:val="00390E30"/>
    <w:rsid w:val="003A3BAA"/>
    <w:rsid w:val="003C0B4E"/>
    <w:rsid w:val="003C4883"/>
    <w:rsid w:val="003D1157"/>
    <w:rsid w:val="003D3069"/>
    <w:rsid w:val="003D4594"/>
    <w:rsid w:val="003D4B6C"/>
    <w:rsid w:val="003F198E"/>
    <w:rsid w:val="003F40D3"/>
    <w:rsid w:val="00412C36"/>
    <w:rsid w:val="00414D8C"/>
    <w:rsid w:val="00425BDF"/>
    <w:rsid w:val="00426D44"/>
    <w:rsid w:val="00427BA2"/>
    <w:rsid w:val="00436172"/>
    <w:rsid w:val="0044264F"/>
    <w:rsid w:val="004435B4"/>
    <w:rsid w:val="00454A41"/>
    <w:rsid w:val="00455005"/>
    <w:rsid w:val="004565B6"/>
    <w:rsid w:val="00475362"/>
    <w:rsid w:val="00482C61"/>
    <w:rsid w:val="0048396A"/>
    <w:rsid w:val="00497DED"/>
    <w:rsid w:val="004B1174"/>
    <w:rsid w:val="004B397D"/>
    <w:rsid w:val="004B555A"/>
    <w:rsid w:val="004B62A7"/>
    <w:rsid w:val="004C0C11"/>
    <w:rsid w:val="004C4C57"/>
    <w:rsid w:val="004D06F3"/>
    <w:rsid w:val="004D0AFC"/>
    <w:rsid w:val="004D0CC8"/>
    <w:rsid w:val="004D0DBB"/>
    <w:rsid w:val="004D21BE"/>
    <w:rsid w:val="004D5FF3"/>
    <w:rsid w:val="004E0200"/>
    <w:rsid w:val="004E28C7"/>
    <w:rsid w:val="00503679"/>
    <w:rsid w:val="005054AA"/>
    <w:rsid w:val="0051107D"/>
    <w:rsid w:val="00512CA6"/>
    <w:rsid w:val="005220ED"/>
    <w:rsid w:val="0052282F"/>
    <w:rsid w:val="00524921"/>
    <w:rsid w:val="0053032D"/>
    <w:rsid w:val="00530906"/>
    <w:rsid w:val="00570C1C"/>
    <w:rsid w:val="00574C02"/>
    <w:rsid w:val="00576BA4"/>
    <w:rsid w:val="00581EFD"/>
    <w:rsid w:val="00593495"/>
    <w:rsid w:val="005A0A47"/>
    <w:rsid w:val="005A31BD"/>
    <w:rsid w:val="005D1DB6"/>
    <w:rsid w:val="005D4FF7"/>
    <w:rsid w:val="005D789E"/>
    <w:rsid w:val="005F0D96"/>
    <w:rsid w:val="005F1292"/>
    <w:rsid w:val="005F21C9"/>
    <w:rsid w:val="005F6179"/>
    <w:rsid w:val="005F6A16"/>
    <w:rsid w:val="00600DE8"/>
    <w:rsid w:val="00601B93"/>
    <w:rsid w:val="00601C26"/>
    <w:rsid w:val="006051E3"/>
    <w:rsid w:val="00607A4E"/>
    <w:rsid w:val="0062280E"/>
    <w:rsid w:val="0063015E"/>
    <w:rsid w:val="006351A2"/>
    <w:rsid w:val="00651250"/>
    <w:rsid w:val="006518CB"/>
    <w:rsid w:val="006522C1"/>
    <w:rsid w:val="00661CD7"/>
    <w:rsid w:val="00662BEF"/>
    <w:rsid w:val="00671425"/>
    <w:rsid w:val="00672522"/>
    <w:rsid w:val="00691C1C"/>
    <w:rsid w:val="0069310A"/>
    <w:rsid w:val="006B489C"/>
    <w:rsid w:val="006B5135"/>
    <w:rsid w:val="006C4D6C"/>
    <w:rsid w:val="006D0B9A"/>
    <w:rsid w:val="006D30F7"/>
    <w:rsid w:val="006D4D2F"/>
    <w:rsid w:val="006D71BC"/>
    <w:rsid w:val="006E6C06"/>
    <w:rsid w:val="006F251B"/>
    <w:rsid w:val="00711177"/>
    <w:rsid w:val="007133AB"/>
    <w:rsid w:val="00714BFB"/>
    <w:rsid w:val="007154B4"/>
    <w:rsid w:val="00716E48"/>
    <w:rsid w:val="007170A0"/>
    <w:rsid w:val="0073071F"/>
    <w:rsid w:val="00737AA2"/>
    <w:rsid w:val="00747877"/>
    <w:rsid w:val="00754C21"/>
    <w:rsid w:val="00755FB2"/>
    <w:rsid w:val="00760E35"/>
    <w:rsid w:val="007626EB"/>
    <w:rsid w:val="00762F77"/>
    <w:rsid w:val="00771463"/>
    <w:rsid w:val="007835DD"/>
    <w:rsid w:val="0079550F"/>
    <w:rsid w:val="007A786A"/>
    <w:rsid w:val="007B41C0"/>
    <w:rsid w:val="007B524A"/>
    <w:rsid w:val="007B6CC6"/>
    <w:rsid w:val="007E2F2E"/>
    <w:rsid w:val="007E5174"/>
    <w:rsid w:val="00806CBF"/>
    <w:rsid w:val="00807664"/>
    <w:rsid w:val="0082505B"/>
    <w:rsid w:val="008274E9"/>
    <w:rsid w:val="0083224B"/>
    <w:rsid w:val="00835C2B"/>
    <w:rsid w:val="00837A1C"/>
    <w:rsid w:val="00850753"/>
    <w:rsid w:val="008605F3"/>
    <w:rsid w:val="00860673"/>
    <w:rsid w:val="00864070"/>
    <w:rsid w:val="00870A80"/>
    <w:rsid w:val="0087117D"/>
    <w:rsid w:val="008A1287"/>
    <w:rsid w:val="008A2C30"/>
    <w:rsid w:val="008A711B"/>
    <w:rsid w:val="008B278D"/>
    <w:rsid w:val="008C2FF4"/>
    <w:rsid w:val="008D1032"/>
    <w:rsid w:val="008D2C5B"/>
    <w:rsid w:val="008E4C75"/>
    <w:rsid w:val="008E7C1F"/>
    <w:rsid w:val="00907705"/>
    <w:rsid w:val="009104EF"/>
    <w:rsid w:val="00912BBD"/>
    <w:rsid w:val="00936098"/>
    <w:rsid w:val="009420EC"/>
    <w:rsid w:val="009536C7"/>
    <w:rsid w:val="00955E9C"/>
    <w:rsid w:val="00962BEB"/>
    <w:rsid w:val="0097563B"/>
    <w:rsid w:val="00977D84"/>
    <w:rsid w:val="00985B7F"/>
    <w:rsid w:val="0098676A"/>
    <w:rsid w:val="0099384F"/>
    <w:rsid w:val="009B2256"/>
    <w:rsid w:val="009B5514"/>
    <w:rsid w:val="009B6BEF"/>
    <w:rsid w:val="009C0118"/>
    <w:rsid w:val="009C03AA"/>
    <w:rsid w:val="009C225D"/>
    <w:rsid w:val="009C5322"/>
    <w:rsid w:val="009D0BFC"/>
    <w:rsid w:val="009D382B"/>
    <w:rsid w:val="009D386E"/>
    <w:rsid w:val="009E1564"/>
    <w:rsid w:val="009E61BC"/>
    <w:rsid w:val="009F1FEB"/>
    <w:rsid w:val="009F247F"/>
    <w:rsid w:val="009F27B1"/>
    <w:rsid w:val="009F45DF"/>
    <w:rsid w:val="009F7F42"/>
    <w:rsid w:val="00A038D7"/>
    <w:rsid w:val="00A064B0"/>
    <w:rsid w:val="00A20B06"/>
    <w:rsid w:val="00A24734"/>
    <w:rsid w:val="00A25907"/>
    <w:rsid w:val="00A305F4"/>
    <w:rsid w:val="00A334AB"/>
    <w:rsid w:val="00A42E10"/>
    <w:rsid w:val="00A44219"/>
    <w:rsid w:val="00A468E3"/>
    <w:rsid w:val="00A52258"/>
    <w:rsid w:val="00A55EC1"/>
    <w:rsid w:val="00A566DF"/>
    <w:rsid w:val="00A619AF"/>
    <w:rsid w:val="00A648A0"/>
    <w:rsid w:val="00A84DE2"/>
    <w:rsid w:val="00A9275B"/>
    <w:rsid w:val="00A97B7B"/>
    <w:rsid w:val="00AA00AE"/>
    <w:rsid w:val="00AA5F5F"/>
    <w:rsid w:val="00AB3499"/>
    <w:rsid w:val="00AB77A3"/>
    <w:rsid w:val="00AC07EE"/>
    <w:rsid w:val="00AC411A"/>
    <w:rsid w:val="00AC41BF"/>
    <w:rsid w:val="00AE037A"/>
    <w:rsid w:val="00AE10F3"/>
    <w:rsid w:val="00AE48BA"/>
    <w:rsid w:val="00AF614C"/>
    <w:rsid w:val="00B0446E"/>
    <w:rsid w:val="00B04B50"/>
    <w:rsid w:val="00B05F44"/>
    <w:rsid w:val="00B10ABA"/>
    <w:rsid w:val="00B10C60"/>
    <w:rsid w:val="00B11295"/>
    <w:rsid w:val="00B157B0"/>
    <w:rsid w:val="00B20685"/>
    <w:rsid w:val="00B30097"/>
    <w:rsid w:val="00B3775A"/>
    <w:rsid w:val="00B4025E"/>
    <w:rsid w:val="00B40770"/>
    <w:rsid w:val="00B51FBC"/>
    <w:rsid w:val="00B57D60"/>
    <w:rsid w:val="00B60670"/>
    <w:rsid w:val="00B71AB7"/>
    <w:rsid w:val="00B74FA8"/>
    <w:rsid w:val="00B805EF"/>
    <w:rsid w:val="00B96444"/>
    <w:rsid w:val="00BA2ED5"/>
    <w:rsid w:val="00BA46D7"/>
    <w:rsid w:val="00BC6448"/>
    <w:rsid w:val="00BE27D3"/>
    <w:rsid w:val="00BE34C2"/>
    <w:rsid w:val="00BF280B"/>
    <w:rsid w:val="00BF6352"/>
    <w:rsid w:val="00C01078"/>
    <w:rsid w:val="00C0120D"/>
    <w:rsid w:val="00C37DA9"/>
    <w:rsid w:val="00C60128"/>
    <w:rsid w:val="00C60DEC"/>
    <w:rsid w:val="00C94385"/>
    <w:rsid w:val="00C94AB4"/>
    <w:rsid w:val="00CA4D43"/>
    <w:rsid w:val="00CB5F0A"/>
    <w:rsid w:val="00CC255C"/>
    <w:rsid w:val="00CC3B59"/>
    <w:rsid w:val="00CC5D25"/>
    <w:rsid w:val="00CD366A"/>
    <w:rsid w:val="00CD79D8"/>
    <w:rsid w:val="00CE7B50"/>
    <w:rsid w:val="00CF00CC"/>
    <w:rsid w:val="00CF1912"/>
    <w:rsid w:val="00CF2843"/>
    <w:rsid w:val="00CF51BA"/>
    <w:rsid w:val="00D06DC9"/>
    <w:rsid w:val="00D11861"/>
    <w:rsid w:val="00D22419"/>
    <w:rsid w:val="00D23D15"/>
    <w:rsid w:val="00D24487"/>
    <w:rsid w:val="00D25195"/>
    <w:rsid w:val="00D301E1"/>
    <w:rsid w:val="00D41CC8"/>
    <w:rsid w:val="00D43049"/>
    <w:rsid w:val="00D5257E"/>
    <w:rsid w:val="00D71D75"/>
    <w:rsid w:val="00D81AAA"/>
    <w:rsid w:val="00D873DC"/>
    <w:rsid w:val="00DA13CC"/>
    <w:rsid w:val="00DB203B"/>
    <w:rsid w:val="00DC0565"/>
    <w:rsid w:val="00DC3968"/>
    <w:rsid w:val="00DC413D"/>
    <w:rsid w:val="00DC6A83"/>
    <w:rsid w:val="00DD1A73"/>
    <w:rsid w:val="00DD1FAA"/>
    <w:rsid w:val="00DD68CB"/>
    <w:rsid w:val="00DF1D09"/>
    <w:rsid w:val="00DF3863"/>
    <w:rsid w:val="00DF6491"/>
    <w:rsid w:val="00DF6C4F"/>
    <w:rsid w:val="00E00E4E"/>
    <w:rsid w:val="00E25EEA"/>
    <w:rsid w:val="00E35DD1"/>
    <w:rsid w:val="00E44F80"/>
    <w:rsid w:val="00E517C8"/>
    <w:rsid w:val="00E57184"/>
    <w:rsid w:val="00E61925"/>
    <w:rsid w:val="00E72F08"/>
    <w:rsid w:val="00E73381"/>
    <w:rsid w:val="00E744AE"/>
    <w:rsid w:val="00E809C0"/>
    <w:rsid w:val="00E82C93"/>
    <w:rsid w:val="00E848D5"/>
    <w:rsid w:val="00E85D97"/>
    <w:rsid w:val="00E92E53"/>
    <w:rsid w:val="00EB51D5"/>
    <w:rsid w:val="00EB7B94"/>
    <w:rsid w:val="00EC1960"/>
    <w:rsid w:val="00ED12F5"/>
    <w:rsid w:val="00ED2871"/>
    <w:rsid w:val="00ED5195"/>
    <w:rsid w:val="00EE6BF8"/>
    <w:rsid w:val="00F0055E"/>
    <w:rsid w:val="00F0702E"/>
    <w:rsid w:val="00F17278"/>
    <w:rsid w:val="00F32AF3"/>
    <w:rsid w:val="00F34502"/>
    <w:rsid w:val="00F377EF"/>
    <w:rsid w:val="00F42912"/>
    <w:rsid w:val="00F43338"/>
    <w:rsid w:val="00F433D3"/>
    <w:rsid w:val="00F4583C"/>
    <w:rsid w:val="00F67B51"/>
    <w:rsid w:val="00F747FE"/>
    <w:rsid w:val="00F8316E"/>
    <w:rsid w:val="00F84814"/>
    <w:rsid w:val="00F919AE"/>
    <w:rsid w:val="00F930E2"/>
    <w:rsid w:val="00F94B76"/>
    <w:rsid w:val="00FA6610"/>
    <w:rsid w:val="00FB637F"/>
    <w:rsid w:val="00FC40C4"/>
    <w:rsid w:val="00FC5932"/>
    <w:rsid w:val="00FE232A"/>
    <w:rsid w:val="00FE2C4A"/>
    <w:rsid w:val="00FE5693"/>
    <w:rsid w:val="00FE6D5A"/>
    <w:rsid w:val="00FE7934"/>
    <w:rsid w:val="00FF2F16"/>
    <w:rsid w:val="00FF57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0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7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22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78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D789E"/>
    <w:rPr>
      <w:rFonts w:eastAsiaTheme="minorEastAsia"/>
      <w:lang w:val="en-US" w:eastAsia="ja-JP"/>
    </w:rPr>
  </w:style>
  <w:style w:type="paragraph" w:styleId="BalloonText">
    <w:name w:val="Balloon Text"/>
    <w:basedOn w:val="Normal"/>
    <w:link w:val="BalloonTextChar"/>
    <w:uiPriority w:val="99"/>
    <w:semiHidden/>
    <w:unhideWhenUsed/>
    <w:rsid w:val="005D7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89E"/>
    <w:rPr>
      <w:rFonts w:ascii="Tahoma" w:hAnsi="Tahoma" w:cs="Tahoma"/>
      <w:sz w:val="16"/>
      <w:szCs w:val="16"/>
    </w:rPr>
  </w:style>
  <w:style w:type="paragraph" w:styleId="Title">
    <w:name w:val="Title"/>
    <w:basedOn w:val="Normal"/>
    <w:next w:val="Normal"/>
    <w:link w:val="TitleChar"/>
    <w:uiPriority w:val="10"/>
    <w:qFormat/>
    <w:rsid w:val="005D78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789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D789E"/>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4E02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020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4E020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20685"/>
    <w:rPr>
      <w:color w:val="0000FF"/>
      <w:u w:val="single"/>
    </w:rPr>
  </w:style>
  <w:style w:type="table" w:styleId="TableGrid">
    <w:name w:val="Table Grid"/>
    <w:basedOn w:val="TableNormal"/>
    <w:uiPriority w:val="59"/>
    <w:rsid w:val="000D1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F22D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F1FEB"/>
    <w:pPr>
      <w:ind w:left="720"/>
      <w:contextualSpacing/>
    </w:pPr>
  </w:style>
  <w:style w:type="paragraph" w:styleId="Header">
    <w:name w:val="header"/>
    <w:basedOn w:val="Normal"/>
    <w:link w:val="HeaderChar"/>
    <w:uiPriority w:val="99"/>
    <w:unhideWhenUsed/>
    <w:rsid w:val="00143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7F"/>
  </w:style>
  <w:style w:type="paragraph" w:styleId="Footer">
    <w:name w:val="footer"/>
    <w:basedOn w:val="Normal"/>
    <w:link w:val="FooterChar"/>
    <w:uiPriority w:val="99"/>
    <w:unhideWhenUsed/>
    <w:rsid w:val="00143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7F"/>
  </w:style>
  <w:style w:type="paragraph" w:styleId="NormalWeb">
    <w:name w:val="Normal (Web)"/>
    <w:basedOn w:val="Normal"/>
    <w:uiPriority w:val="99"/>
    <w:semiHidden/>
    <w:unhideWhenUsed/>
    <w:rsid w:val="00390E3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pple-converted-space">
    <w:name w:val="apple-converted-space"/>
    <w:basedOn w:val="DefaultParagraphFont"/>
    <w:rsid w:val="00C94AB4"/>
  </w:style>
  <w:style w:type="paragraph" w:styleId="CommentText">
    <w:name w:val="annotation text"/>
    <w:basedOn w:val="Normal"/>
    <w:link w:val="CommentTextChar"/>
    <w:uiPriority w:val="99"/>
    <w:semiHidden/>
    <w:unhideWhenUsed/>
    <w:rsid w:val="00044560"/>
    <w:pPr>
      <w:spacing w:line="240" w:lineRule="auto"/>
    </w:pPr>
    <w:rPr>
      <w:sz w:val="20"/>
      <w:szCs w:val="20"/>
    </w:rPr>
  </w:style>
  <w:style w:type="character" w:customStyle="1" w:styleId="CommentTextChar">
    <w:name w:val="Comment Text Char"/>
    <w:basedOn w:val="DefaultParagraphFont"/>
    <w:link w:val="CommentText"/>
    <w:uiPriority w:val="99"/>
    <w:semiHidden/>
    <w:rsid w:val="00044560"/>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4E020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789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F22D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D789E"/>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5D789E"/>
    <w:rPr>
      <w:rFonts w:eastAsiaTheme="minorEastAsia"/>
      <w:lang w:val="en-US" w:eastAsia="ja-JP"/>
    </w:rPr>
  </w:style>
  <w:style w:type="paragraph" w:styleId="BalloonText">
    <w:name w:val="Balloon Text"/>
    <w:basedOn w:val="Normal"/>
    <w:link w:val="BalloonTextChar"/>
    <w:uiPriority w:val="99"/>
    <w:semiHidden/>
    <w:unhideWhenUsed/>
    <w:rsid w:val="005D78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789E"/>
    <w:rPr>
      <w:rFonts w:ascii="Tahoma" w:hAnsi="Tahoma" w:cs="Tahoma"/>
      <w:sz w:val="16"/>
      <w:szCs w:val="16"/>
    </w:rPr>
  </w:style>
  <w:style w:type="paragraph" w:styleId="Title">
    <w:name w:val="Title"/>
    <w:basedOn w:val="Normal"/>
    <w:next w:val="Normal"/>
    <w:link w:val="TitleChar"/>
    <w:uiPriority w:val="10"/>
    <w:qFormat/>
    <w:rsid w:val="005D789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D789E"/>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5D789E"/>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uiPriority w:val="11"/>
    <w:qFormat/>
    <w:rsid w:val="004E020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E0200"/>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4E0200"/>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B20685"/>
    <w:rPr>
      <w:color w:val="0000FF"/>
      <w:u w:val="single"/>
    </w:rPr>
  </w:style>
  <w:style w:type="table" w:styleId="TableGrid">
    <w:name w:val="Table Grid"/>
    <w:basedOn w:val="TableNormal"/>
    <w:uiPriority w:val="59"/>
    <w:rsid w:val="000D14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0F22D2"/>
    <w:rPr>
      <w:rFonts w:asciiTheme="majorHAnsi" w:eastAsiaTheme="majorEastAsia" w:hAnsiTheme="majorHAnsi" w:cstheme="majorBidi"/>
      <w:b/>
      <w:bCs/>
      <w:color w:val="4F81BD" w:themeColor="accent1"/>
    </w:rPr>
  </w:style>
  <w:style w:type="paragraph" w:styleId="ListParagraph">
    <w:name w:val="List Paragraph"/>
    <w:basedOn w:val="Normal"/>
    <w:uiPriority w:val="34"/>
    <w:qFormat/>
    <w:rsid w:val="009F1FEB"/>
    <w:pPr>
      <w:ind w:left="720"/>
      <w:contextualSpacing/>
    </w:pPr>
  </w:style>
  <w:style w:type="paragraph" w:styleId="Header">
    <w:name w:val="header"/>
    <w:basedOn w:val="Normal"/>
    <w:link w:val="HeaderChar"/>
    <w:uiPriority w:val="99"/>
    <w:unhideWhenUsed/>
    <w:rsid w:val="001439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397F"/>
  </w:style>
  <w:style w:type="paragraph" w:styleId="Footer">
    <w:name w:val="footer"/>
    <w:basedOn w:val="Normal"/>
    <w:link w:val="FooterChar"/>
    <w:uiPriority w:val="99"/>
    <w:unhideWhenUsed/>
    <w:rsid w:val="001439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397F"/>
  </w:style>
  <w:style w:type="paragraph" w:styleId="NormalWeb">
    <w:name w:val="Normal (Web)"/>
    <w:basedOn w:val="Normal"/>
    <w:uiPriority w:val="99"/>
    <w:semiHidden/>
    <w:unhideWhenUsed/>
    <w:rsid w:val="00390E30"/>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customStyle="1" w:styleId="apple-converted-space">
    <w:name w:val="apple-converted-space"/>
    <w:basedOn w:val="DefaultParagraphFont"/>
    <w:rsid w:val="00C94AB4"/>
  </w:style>
  <w:style w:type="paragraph" w:styleId="CommentText">
    <w:name w:val="annotation text"/>
    <w:basedOn w:val="Normal"/>
    <w:link w:val="CommentTextChar"/>
    <w:uiPriority w:val="99"/>
    <w:semiHidden/>
    <w:unhideWhenUsed/>
    <w:rsid w:val="00044560"/>
    <w:pPr>
      <w:spacing w:line="240" w:lineRule="auto"/>
    </w:pPr>
    <w:rPr>
      <w:sz w:val="20"/>
      <w:szCs w:val="20"/>
    </w:rPr>
  </w:style>
  <w:style w:type="character" w:customStyle="1" w:styleId="CommentTextChar">
    <w:name w:val="Comment Text Char"/>
    <w:basedOn w:val="DefaultParagraphFont"/>
    <w:link w:val="CommentText"/>
    <w:uiPriority w:val="99"/>
    <w:semiHidden/>
    <w:rsid w:val="0004456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546533">
      <w:bodyDiv w:val="1"/>
      <w:marLeft w:val="0"/>
      <w:marRight w:val="0"/>
      <w:marTop w:val="0"/>
      <w:marBottom w:val="0"/>
      <w:divBdr>
        <w:top w:val="none" w:sz="0" w:space="0" w:color="auto"/>
        <w:left w:val="none" w:sz="0" w:space="0" w:color="auto"/>
        <w:bottom w:val="none" w:sz="0" w:space="0" w:color="auto"/>
        <w:right w:val="none" w:sz="0" w:space="0" w:color="auto"/>
      </w:divBdr>
    </w:div>
    <w:div w:id="440488683">
      <w:bodyDiv w:val="1"/>
      <w:marLeft w:val="0"/>
      <w:marRight w:val="0"/>
      <w:marTop w:val="0"/>
      <w:marBottom w:val="0"/>
      <w:divBdr>
        <w:top w:val="none" w:sz="0" w:space="0" w:color="auto"/>
        <w:left w:val="none" w:sz="0" w:space="0" w:color="auto"/>
        <w:bottom w:val="none" w:sz="0" w:space="0" w:color="auto"/>
        <w:right w:val="none" w:sz="0" w:space="0" w:color="auto"/>
      </w:divBdr>
    </w:div>
    <w:div w:id="736824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oleObject" Target="embeddings/oleObject4.bin"/><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0.emf"/><Relationship Id="rId47" Type="http://schemas.openxmlformats.org/officeDocument/2006/relationships/image" Target="media/image34.png"/><Relationship Id="rId50" Type="http://schemas.openxmlformats.org/officeDocument/2006/relationships/image" Target="media/image36.emf"/><Relationship Id="rId55" Type="http://schemas.openxmlformats.org/officeDocument/2006/relationships/oleObject" Target="embeddings/oleObject10.bin"/><Relationship Id="rId63" Type="http://schemas.openxmlformats.org/officeDocument/2006/relationships/oleObject" Target="embeddings/oleObject14.bin"/><Relationship Id="rId68" Type="http://schemas.openxmlformats.org/officeDocument/2006/relationships/image" Target="media/image45.emf"/><Relationship Id="rId76" Type="http://schemas.openxmlformats.org/officeDocument/2006/relationships/image" Target="media/image49.emf"/><Relationship Id="rId7" Type="http://schemas.openxmlformats.org/officeDocument/2006/relationships/endnotes" Target="endnotes.xml"/><Relationship Id="rId71" Type="http://schemas.openxmlformats.org/officeDocument/2006/relationships/oleObject" Target="embeddings/oleObject18.bin"/><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image" Target="media/image15.e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emf"/><Relationship Id="rId45" Type="http://schemas.openxmlformats.org/officeDocument/2006/relationships/image" Target="media/image32.png"/><Relationship Id="rId53" Type="http://schemas.openxmlformats.org/officeDocument/2006/relationships/oleObject" Target="embeddings/oleObject9.bin"/><Relationship Id="rId58" Type="http://schemas.openxmlformats.org/officeDocument/2006/relationships/image" Target="media/image40.emf"/><Relationship Id="rId66" Type="http://schemas.openxmlformats.org/officeDocument/2006/relationships/image" Target="media/image44.emf"/><Relationship Id="rId74" Type="http://schemas.openxmlformats.org/officeDocument/2006/relationships/image" Target="media/image48.emf"/><Relationship Id="rId79" Type="http://schemas.openxmlformats.org/officeDocument/2006/relationships/oleObject" Target="embeddings/oleObject22.bin"/><Relationship Id="rId5" Type="http://schemas.openxmlformats.org/officeDocument/2006/relationships/webSettings" Target="webSettings.xml"/><Relationship Id="rId61" Type="http://schemas.openxmlformats.org/officeDocument/2006/relationships/oleObject" Target="embeddings/oleObject13.bin"/><Relationship Id="rId82"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1.png"/><Relationship Id="rId52" Type="http://schemas.openxmlformats.org/officeDocument/2006/relationships/image" Target="media/image37.emf"/><Relationship Id="rId60" Type="http://schemas.openxmlformats.org/officeDocument/2006/relationships/image" Target="media/image41.emf"/><Relationship Id="rId65" Type="http://schemas.openxmlformats.org/officeDocument/2006/relationships/oleObject" Target="embeddings/oleObject15.bin"/><Relationship Id="rId73" Type="http://schemas.openxmlformats.org/officeDocument/2006/relationships/oleObject" Target="embeddings/oleObject19.bin"/><Relationship Id="rId78" Type="http://schemas.openxmlformats.org/officeDocument/2006/relationships/image" Target="media/image50.emf"/><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4.emf"/><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oleObject" Target="embeddings/oleObject6.bin"/><Relationship Id="rId48" Type="http://schemas.openxmlformats.org/officeDocument/2006/relationships/image" Target="media/image35.emf"/><Relationship Id="rId56" Type="http://schemas.openxmlformats.org/officeDocument/2006/relationships/image" Target="media/image39.emf"/><Relationship Id="rId64" Type="http://schemas.openxmlformats.org/officeDocument/2006/relationships/image" Target="media/image43.emf"/><Relationship Id="rId69" Type="http://schemas.openxmlformats.org/officeDocument/2006/relationships/oleObject" Target="embeddings/oleObject17.bin"/><Relationship Id="rId77"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8.bin"/><Relationship Id="rId72" Type="http://schemas.openxmlformats.org/officeDocument/2006/relationships/image" Target="media/image47.emf"/><Relationship Id="rId80"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3.bin"/><Relationship Id="rId33" Type="http://schemas.openxmlformats.org/officeDocument/2006/relationships/image" Target="media/image23.png"/><Relationship Id="rId38" Type="http://schemas.openxmlformats.org/officeDocument/2006/relationships/image" Target="media/image28.emf"/><Relationship Id="rId46" Type="http://schemas.openxmlformats.org/officeDocument/2006/relationships/image" Target="media/image33.png"/><Relationship Id="rId59" Type="http://schemas.openxmlformats.org/officeDocument/2006/relationships/oleObject" Target="embeddings/oleObject12.bin"/><Relationship Id="rId67" Type="http://schemas.openxmlformats.org/officeDocument/2006/relationships/oleObject" Target="embeddings/oleObject16.bin"/><Relationship Id="rId20" Type="http://schemas.openxmlformats.org/officeDocument/2006/relationships/image" Target="media/image12.png"/><Relationship Id="rId41" Type="http://schemas.openxmlformats.org/officeDocument/2006/relationships/oleObject" Target="embeddings/oleObject5.bin"/><Relationship Id="rId54" Type="http://schemas.openxmlformats.org/officeDocument/2006/relationships/image" Target="media/image38.emf"/><Relationship Id="rId62" Type="http://schemas.openxmlformats.org/officeDocument/2006/relationships/image" Target="media/image42.emf"/><Relationship Id="rId70" Type="http://schemas.openxmlformats.org/officeDocument/2006/relationships/image" Target="media/image46.emf"/><Relationship Id="rId75" Type="http://schemas.openxmlformats.org/officeDocument/2006/relationships/oleObject" Target="embeddings/oleObject20.bin"/><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2.bin"/><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oleObject" Target="embeddings/oleObject7.bin"/><Relationship Id="rId57" Type="http://schemas.openxmlformats.org/officeDocument/2006/relationships/oleObject" Target="embeddings/oleObject1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39</Pages>
  <Words>13816</Words>
  <Characters>78755</Characters>
  <Application>Microsoft Office Word</Application>
  <DocSecurity>0</DocSecurity>
  <Lines>656</Lines>
  <Paragraphs>184</Paragraphs>
  <ScaleCrop>false</ScaleCrop>
  <HeadingPairs>
    <vt:vector size="2" baseType="variant">
      <vt:variant>
        <vt:lpstr>Title</vt:lpstr>
      </vt:variant>
      <vt:variant>
        <vt:i4>1</vt:i4>
      </vt:variant>
    </vt:vector>
  </HeadingPairs>
  <TitlesOfParts>
    <vt:vector size="1" baseType="lpstr">
      <vt:lpstr>Chapter 3</vt:lpstr>
    </vt:vector>
  </TitlesOfParts>
  <Company/>
  <LinksUpToDate>false</LinksUpToDate>
  <CharactersWithSpaces>92387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3</dc:title>
  <dc:subject>The response to bladder distension</dc:subject>
  <dc:creator>Laura-Joy Gooch</dc:creator>
  <cp:lastModifiedBy>Laura-Joy Gooch</cp:lastModifiedBy>
  <cp:revision>6</cp:revision>
  <cp:lastPrinted>2013-09-09T11:54:00Z</cp:lastPrinted>
  <dcterms:created xsi:type="dcterms:W3CDTF">2013-07-23T12:41:00Z</dcterms:created>
  <dcterms:modified xsi:type="dcterms:W3CDTF">2013-09-09T11:54:00Z</dcterms:modified>
</cp:coreProperties>
</file>