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82" w:rsidRPr="00396B14" w:rsidRDefault="00EE4D82" w:rsidP="0086118B">
      <w:pPr>
        <w:pStyle w:val="Title"/>
        <w:jc w:val="center"/>
        <w:rPr>
          <w:i/>
          <w:iCs/>
        </w:rPr>
      </w:pPr>
      <w:r>
        <w:rPr>
          <w:rStyle w:val="Emphasis"/>
        </w:rPr>
        <w:t>References</w:t>
      </w:r>
    </w:p>
    <w:p w:rsidR="00EE4D82" w:rsidRPr="0021234D" w:rsidRDefault="00EE4D82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Aasamaa, K., Sõber, A., &amp; Rahi, M. (2001). Leaf anatomical characteristics associated with shoot hydraulic conductance, stomatal conductance and stomatal sensitivity to changes of leaf water status in temperate deciduous trees. </w:t>
      </w:r>
      <w:r w:rsidRPr="0021234D">
        <w:rPr>
          <w:rFonts w:eastAsia="Times New Roman"/>
          <w:i/>
          <w:iCs/>
          <w:lang w:eastAsia="en-GB"/>
        </w:rPr>
        <w:t>Functional Plant Biology</w:t>
      </w:r>
      <w:r w:rsidRPr="0021234D">
        <w:rPr>
          <w:rFonts w:eastAsia="Times New Roman"/>
          <w:lang w:eastAsia="en-GB"/>
        </w:rPr>
        <w:t xml:space="preserve">, </w:t>
      </w:r>
      <w:r w:rsidRPr="007E08F8">
        <w:rPr>
          <w:rFonts w:eastAsia="Times New Roman"/>
          <w:iCs/>
          <w:lang w:eastAsia="en-GB"/>
        </w:rPr>
        <w:t>28</w:t>
      </w:r>
      <w:r w:rsidRPr="0021234D">
        <w:rPr>
          <w:rFonts w:eastAsia="Times New Roman"/>
          <w:lang w:eastAsia="en-GB"/>
        </w:rPr>
        <w:t>(8), 765</w:t>
      </w:r>
      <w:r>
        <w:rPr>
          <w:rFonts w:eastAsia="Times New Roman"/>
          <w:lang w:eastAsia="en-GB"/>
        </w:rPr>
        <w:t>.</w:t>
      </w:r>
    </w:p>
    <w:p w:rsidR="00EE4D82" w:rsidRDefault="00EE4D82" w:rsidP="0086118B">
      <w:pPr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Ackerly, D., Coleman, J., Morse, S., &amp; Bazzaz, F. (1992). CO</w:t>
      </w:r>
      <w:r w:rsidRPr="00095F54">
        <w:rPr>
          <w:rFonts w:eastAsia="Times New Roman"/>
          <w:vertAlign w:val="subscript"/>
          <w:lang w:eastAsia="en-GB"/>
        </w:rPr>
        <w:t>2</w:t>
      </w:r>
      <w:r>
        <w:rPr>
          <w:rFonts w:eastAsia="Times New Roman"/>
          <w:lang w:eastAsia="en-GB"/>
        </w:rPr>
        <w:t xml:space="preserve"> and temperature effects on leaf area production in two annual plant s</w:t>
      </w:r>
      <w:r w:rsidRPr="0021234D">
        <w:rPr>
          <w:rFonts w:eastAsia="Times New Roman"/>
          <w:lang w:eastAsia="en-GB"/>
        </w:rPr>
        <w:t xml:space="preserve">pecies. </w:t>
      </w:r>
      <w:r w:rsidRPr="0021234D">
        <w:rPr>
          <w:rFonts w:eastAsia="Times New Roman"/>
          <w:i/>
          <w:iCs/>
          <w:lang w:eastAsia="en-GB"/>
        </w:rPr>
        <w:t>Ecology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73</w:t>
      </w:r>
      <w:r w:rsidRPr="0021234D">
        <w:rPr>
          <w:rFonts w:eastAsia="Times New Roman"/>
          <w:lang w:eastAsia="en-GB"/>
        </w:rPr>
        <w:t xml:space="preserve">(4), 1260–1269. </w:t>
      </w:r>
    </w:p>
    <w:p w:rsidR="00EE4D82" w:rsidRDefault="00EE4D82" w:rsidP="0086118B">
      <w:pPr>
        <w:spacing w:before="100" w:beforeAutospacing="1" w:after="100" w:afterAutospacing="1" w:line="240" w:lineRule="auto"/>
        <w:ind w:left="480" w:right="-188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Adams, M. A., &amp; Grierson, P. F. (2001). </w:t>
      </w:r>
      <w:r>
        <w:rPr>
          <w:rFonts w:eastAsia="Times New Roman"/>
          <w:lang w:eastAsia="en-GB"/>
        </w:rPr>
        <w:t>Stable isotopes at natural abundance in terrestrial plant ecology and ecophysiology: an u</w:t>
      </w:r>
      <w:r w:rsidRPr="0021234D">
        <w:rPr>
          <w:rFonts w:eastAsia="Times New Roman"/>
          <w:lang w:eastAsia="en-GB"/>
        </w:rPr>
        <w:t xml:space="preserve">pdate. </w:t>
      </w:r>
      <w:r w:rsidRPr="0021234D">
        <w:rPr>
          <w:rFonts w:eastAsia="Times New Roman"/>
          <w:i/>
          <w:iCs/>
          <w:lang w:eastAsia="en-GB"/>
        </w:rPr>
        <w:t>Plant Biology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3</w:t>
      </w:r>
      <w:r w:rsidRPr="0021234D">
        <w:rPr>
          <w:rFonts w:eastAsia="Times New Roman"/>
          <w:lang w:eastAsia="en-GB"/>
        </w:rPr>
        <w:t xml:space="preserve">(4), 299–310. </w:t>
      </w:r>
    </w:p>
    <w:p w:rsidR="00EE4D82" w:rsidRDefault="00EE4D82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Aguirrezabal, L. A. N., &amp; Tardieu, F. (1996). An architectural analysis of the elongation of field-grown sunflower root systems. Elements for modelling the effects of temperature and intercepted radiation. </w:t>
      </w:r>
      <w:r w:rsidRPr="0021234D">
        <w:rPr>
          <w:rFonts w:eastAsia="Times New Roman"/>
          <w:i/>
          <w:iCs/>
          <w:lang w:eastAsia="en-GB"/>
        </w:rPr>
        <w:t>Journal of Experimental Botany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47</w:t>
      </w:r>
      <w:r w:rsidRPr="0021234D">
        <w:rPr>
          <w:rFonts w:eastAsia="Times New Roman"/>
          <w:lang w:eastAsia="en-GB"/>
        </w:rPr>
        <w:t xml:space="preserve">(3), 411–420. </w:t>
      </w:r>
    </w:p>
    <w:p w:rsidR="00EE4D82" w:rsidRDefault="00EE4D82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Ainsworth, E. a, &amp; Rogers, A. (2007). The response of photosynthesis and stomatal conductance to rising [CO</w:t>
      </w:r>
      <w:r w:rsidRPr="00095F54">
        <w:rPr>
          <w:rFonts w:eastAsia="Times New Roman"/>
          <w:vertAlign w:val="subscript"/>
          <w:lang w:eastAsia="en-GB"/>
        </w:rPr>
        <w:t>2</w:t>
      </w:r>
      <w:r w:rsidRPr="0021234D">
        <w:rPr>
          <w:rFonts w:eastAsia="Times New Roman"/>
          <w:lang w:eastAsia="en-GB"/>
        </w:rPr>
        <w:t xml:space="preserve">]: mechanisms and environmental interactions. </w:t>
      </w:r>
      <w:r w:rsidRPr="0021234D">
        <w:rPr>
          <w:rFonts w:eastAsia="Times New Roman"/>
          <w:i/>
          <w:iCs/>
          <w:lang w:eastAsia="en-GB"/>
        </w:rPr>
        <w:t>Plant, cell &amp; environment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30</w:t>
      </w:r>
      <w:r w:rsidRPr="0021234D">
        <w:rPr>
          <w:rFonts w:eastAsia="Times New Roman"/>
          <w:lang w:eastAsia="en-GB"/>
        </w:rPr>
        <w:t xml:space="preserve">(3), 258–70. </w:t>
      </w:r>
      <w:r>
        <w:rPr>
          <w:rFonts w:eastAsia="Times New Roman"/>
          <w:lang w:eastAsia="en-GB"/>
        </w:rPr>
        <w:t xml:space="preserve"> </w:t>
      </w:r>
    </w:p>
    <w:p w:rsidR="00EE4D82" w:rsidRDefault="00EE4D82" w:rsidP="0086118B">
      <w:pPr>
        <w:ind w:left="426" w:hanging="426"/>
        <w:jc w:val="both"/>
      </w:pPr>
      <w:r w:rsidRPr="0021234D">
        <w:t xml:space="preserve">Al-Hakimi, A., P. Monneveux and E. Deleens, (1996). </w:t>
      </w:r>
      <w:bookmarkStart w:id="0" w:name="30319_ja"/>
      <w:bookmarkEnd w:id="0"/>
      <w:r w:rsidRPr="0021234D">
        <w:t xml:space="preserve">Selection response for carbon isotope discrimination in a </w:t>
      </w:r>
      <w:r w:rsidRPr="0021234D">
        <w:rPr>
          <w:iCs/>
        </w:rPr>
        <w:t>Triticum polonicum</w:t>
      </w:r>
      <w:r w:rsidRPr="0021234D">
        <w:t xml:space="preserve"> x </w:t>
      </w:r>
      <w:r w:rsidRPr="0021234D">
        <w:rPr>
          <w:iCs/>
        </w:rPr>
        <w:t>T. durum</w:t>
      </w:r>
      <w:r w:rsidRPr="0021234D">
        <w:t xml:space="preserve"> cross: Potential interest for improvement of water efficiency in durum wheat. </w:t>
      </w:r>
      <w:r w:rsidRPr="0021234D">
        <w:rPr>
          <w:i/>
        </w:rPr>
        <w:t>Plant Breed</w:t>
      </w:r>
      <w:r w:rsidRPr="0021234D">
        <w:t>, 115: 317-324.</w:t>
      </w:r>
      <w:r>
        <w:t xml:space="preserve"> </w:t>
      </w:r>
    </w:p>
    <w:p w:rsidR="00EE4D82" w:rsidRDefault="00EE4D82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Andalo, C., Goldringer, I., &amp; Godelle, B. (2001). </w:t>
      </w:r>
      <w:r>
        <w:rPr>
          <w:rFonts w:eastAsia="Times New Roman"/>
          <w:lang w:eastAsia="en-GB"/>
        </w:rPr>
        <w:t xml:space="preserve">Inter- and intragenotypic competition under elevated carbon dioxide in </w:t>
      </w:r>
      <w:r w:rsidRPr="00C94022">
        <w:rPr>
          <w:rFonts w:eastAsia="Times New Roman"/>
          <w:i/>
          <w:lang w:eastAsia="en-GB"/>
        </w:rPr>
        <w:t>Arabidopsis thaliana</w:t>
      </w:r>
      <w:r>
        <w:rPr>
          <w:rFonts w:eastAsia="Times New Roman"/>
          <w:lang w:eastAsia="en-GB"/>
        </w:rPr>
        <w:t xml:space="preserve">. </w:t>
      </w:r>
      <w:r w:rsidRPr="0021234D">
        <w:rPr>
          <w:rFonts w:eastAsia="Times New Roman"/>
          <w:i/>
          <w:iCs/>
          <w:lang w:eastAsia="en-GB"/>
        </w:rPr>
        <w:t>Ecology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82</w:t>
      </w:r>
      <w:r w:rsidRPr="0021234D">
        <w:rPr>
          <w:rFonts w:eastAsia="Times New Roman"/>
          <w:lang w:eastAsia="en-GB"/>
        </w:rPr>
        <w:t xml:space="preserve">(1), 157–164. </w:t>
      </w:r>
    </w:p>
    <w:p w:rsidR="00AB5493" w:rsidRDefault="00AB5493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Style w:val="name"/>
        </w:rPr>
        <w:t>Araus, Villegas, Aparicio, García del Moral,</w:t>
      </w:r>
      <w:r w:rsidRPr="0021234D">
        <w:rPr>
          <w:rFonts w:eastAsia="Times New Roman"/>
          <w:lang w:eastAsia="en-GB"/>
        </w:rPr>
        <w:t xml:space="preserve"> </w:t>
      </w:r>
      <w:r w:rsidRPr="0021234D">
        <w:rPr>
          <w:rStyle w:val="name"/>
        </w:rPr>
        <w:t>El Hani, Rharrabti, Ferrio, Royo (2003)</w:t>
      </w:r>
      <w:r w:rsidRPr="0021234D">
        <w:rPr>
          <w:rFonts w:eastAsia="Times New Roman"/>
          <w:lang w:eastAsia="en-GB"/>
        </w:rPr>
        <w:t xml:space="preserve">Environmental Factors Determining Carbon Isotope Discrimination and Yield in Durum Wheat under Mediterranean Conditions. </w:t>
      </w:r>
      <w:r w:rsidRPr="0021234D">
        <w:rPr>
          <w:rFonts w:eastAsia="Times New Roman"/>
          <w:i/>
          <w:iCs/>
          <w:lang w:eastAsia="en-GB"/>
        </w:rPr>
        <w:t>Crop Science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43</w:t>
      </w:r>
      <w:r w:rsidRPr="0021234D">
        <w:rPr>
          <w:rFonts w:eastAsia="Times New Roman"/>
          <w:lang w:eastAsia="en-GB"/>
        </w:rPr>
        <w:t xml:space="preserve">(1), 170–180. </w:t>
      </w:r>
    </w:p>
    <w:p w:rsidR="00AB5493" w:rsidRDefault="00AB5493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Assmann S. M. (1993). Signal transduction in guard cells. </w:t>
      </w:r>
      <w:r w:rsidRPr="0021234D">
        <w:rPr>
          <w:rFonts w:eastAsia="Times New Roman"/>
          <w:i/>
          <w:lang w:eastAsia="en-GB"/>
        </w:rPr>
        <w:t>Ann</w:t>
      </w:r>
      <w:r>
        <w:rPr>
          <w:rFonts w:eastAsia="Times New Roman"/>
          <w:i/>
          <w:lang w:eastAsia="en-GB"/>
        </w:rPr>
        <w:t xml:space="preserve">ual Review of </w:t>
      </w:r>
      <w:r w:rsidRPr="0021234D">
        <w:rPr>
          <w:rFonts w:eastAsia="Times New Roman"/>
          <w:i/>
          <w:lang w:eastAsia="en-GB"/>
        </w:rPr>
        <w:t>Cell Biol</w:t>
      </w:r>
      <w:r>
        <w:rPr>
          <w:rFonts w:eastAsia="Times New Roman"/>
          <w:i/>
          <w:lang w:eastAsia="en-GB"/>
        </w:rPr>
        <w:t>ogy</w:t>
      </w:r>
      <w:r w:rsidRPr="0021234D">
        <w:rPr>
          <w:rFonts w:eastAsia="Times New Roman"/>
          <w:i/>
          <w:lang w:eastAsia="en-GB"/>
        </w:rPr>
        <w:t>.</w:t>
      </w:r>
      <w:r w:rsidRPr="0021234D">
        <w:rPr>
          <w:rFonts w:eastAsia="Times New Roman"/>
          <w:lang w:eastAsia="en-GB"/>
        </w:rPr>
        <w:t xml:space="preserve"> 9, 345-375</w:t>
      </w:r>
      <w:r>
        <w:rPr>
          <w:rFonts w:eastAsia="Times New Roman"/>
          <w:lang w:eastAsia="en-GB"/>
        </w:rPr>
        <w:t>.</w:t>
      </w:r>
    </w:p>
    <w:p w:rsidR="00AB5493" w:rsidRDefault="00AB5493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Barrs, H D. (1971). Cyclic v</w:t>
      </w:r>
      <w:r w:rsidRPr="0021234D">
        <w:rPr>
          <w:rFonts w:eastAsia="Times New Roman"/>
          <w:lang w:eastAsia="en-GB"/>
        </w:rPr>
        <w:t>a</w:t>
      </w:r>
      <w:r>
        <w:rPr>
          <w:rFonts w:eastAsia="Times New Roman"/>
          <w:lang w:eastAsia="en-GB"/>
        </w:rPr>
        <w:t>riations in stomatal aperture, transpiration, and leaf water potential under constant environmental c</w:t>
      </w:r>
      <w:r w:rsidRPr="0021234D">
        <w:rPr>
          <w:rFonts w:eastAsia="Times New Roman"/>
          <w:lang w:eastAsia="en-GB"/>
        </w:rPr>
        <w:t xml:space="preserve">onditions. </w:t>
      </w:r>
      <w:r w:rsidRPr="0021234D">
        <w:rPr>
          <w:rFonts w:eastAsia="Times New Roman"/>
          <w:i/>
          <w:iCs/>
          <w:lang w:eastAsia="en-GB"/>
        </w:rPr>
        <w:t>Annual Review of Plant Physiology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22</w:t>
      </w:r>
      <w:r w:rsidRPr="00C464D9">
        <w:rPr>
          <w:rFonts w:eastAsia="Times New Roman"/>
          <w:lang w:eastAsia="en-GB"/>
        </w:rPr>
        <w:t>(</w:t>
      </w:r>
      <w:r w:rsidRPr="0021234D">
        <w:rPr>
          <w:rFonts w:eastAsia="Times New Roman"/>
          <w:lang w:eastAsia="en-GB"/>
        </w:rPr>
        <w:t xml:space="preserve">1), 223–236. </w:t>
      </w:r>
      <w:r>
        <w:rPr>
          <w:rFonts w:eastAsia="Times New Roman"/>
          <w:lang w:eastAsia="en-GB"/>
        </w:rPr>
        <w:t xml:space="preserve"> </w:t>
      </w:r>
    </w:p>
    <w:p w:rsidR="00AB5493" w:rsidRDefault="00AB5493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Barrs, H. D., &amp; Klepper,</w:t>
      </w:r>
      <w:r>
        <w:rPr>
          <w:rFonts w:eastAsia="Times New Roman"/>
          <w:lang w:eastAsia="en-GB"/>
        </w:rPr>
        <w:t xml:space="preserve"> B. (1968). Cyclic variations in plant properties under c</w:t>
      </w:r>
      <w:r w:rsidRPr="0021234D">
        <w:rPr>
          <w:rFonts w:eastAsia="Times New Roman"/>
          <w:lang w:eastAsia="en-GB"/>
        </w:rPr>
        <w:t xml:space="preserve">onstant </w:t>
      </w:r>
      <w:r>
        <w:rPr>
          <w:rFonts w:eastAsia="Times New Roman"/>
          <w:lang w:eastAsia="en-GB"/>
        </w:rPr>
        <w:t>environmental c</w:t>
      </w:r>
      <w:r w:rsidRPr="0021234D">
        <w:rPr>
          <w:rFonts w:eastAsia="Times New Roman"/>
          <w:lang w:eastAsia="en-GB"/>
        </w:rPr>
        <w:t xml:space="preserve">onditions. </w:t>
      </w:r>
      <w:r w:rsidRPr="0021234D">
        <w:rPr>
          <w:rFonts w:eastAsia="Times New Roman"/>
          <w:i/>
          <w:iCs/>
          <w:lang w:eastAsia="en-GB"/>
        </w:rPr>
        <w:t>Physiologia Plantarum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21</w:t>
      </w:r>
      <w:r w:rsidRPr="0021234D">
        <w:rPr>
          <w:rFonts w:eastAsia="Times New Roman"/>
          <w:lang w:eastAsia="en-GB"/>
        </w:rPr>
        <w:t xml:space="preserve">(4), 711–730. </w:t>
      </w:r>
    </w:p>
    <w:p w:rsidR="00EE6BED" w:rsidRDefault="00EE6BED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Battisti, D., &amp; Naylor, R. (2009). Historical warnings of future food insecurity with unprecedented seasonal heat. </w:t>
      </w:r>
      <w:r w:rsidRPr="0021234D">
        <w:rPr>
          <w:rFonts w:eastAsia="Times New Roman"/>
          <w:i/>
          <w:iCs/>
          <w:lang w:eastAsia="en-GB"/>
        </w:rPr>
        <w:t>Science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323</w:t>
      </w:r>
      <w:r w:rsidRPr="0021234D">
        <w:rPr>
          <w:rFonts w:eastAsia="Times New Roman"/>
          <w:lang w:eastAsia="en-GB"/>
        </w:rPr>
        <w:t xml:space="preserve">, 240–244. </w:t>
      </w:r>
    </w:p>
    <w:p w:rsidR="00EE6BED" w:rsidRDefault="00EE6BED" w:rsidP="0086118B">
      <w:pPr>
        <w:ind w:left="426" w:hanging="426"/>
        <w:jc w:val="both"/>
        <w:rPr>
          <w:rStyle w:val="HTMLCite"/>
          <w:i w:val="0"/>
        </w:rPr>
      </w:pPr>
      <w:r w:rsidRPr="0021234D">
        <w:rPr>
          <w:rStyle w:val="author"/>
          <w:iCs/>
        </w:rPr>
        <w:t>Ballaré C.L.</w:t>
      </w:r>
      <w:r w:rsidRPr="0021234D">
        <w:rPr>
          <w:rStyle w:val="HTMLCite"/>
          <w:i w:val="0"/>
        </w:rPr>
        <w:t xml:space="preserve"> (</w:t>
      </w:r>
      <w:r w:rsidRPr="0021234D">
        <w:rPr>
          <w:rStyle w:val="pubyear"/>
        </w:rPr>
        <w:t>1999</w:t>
      </w:r>
      <w:r w:rsidRPr="0021234D">
        <w:rPr>
          <w:rStyle w:val="HTMLCite"/>
          <w:i w:val="0"/>
        </w:rPr>
        <w:t>)</w:t>
      </w:r>
      <w:r>
        <w:rPr>
          <w:rStyle w:val="HTMLCite"/>
          <w:i w:val="0"/>
        </w:rPr>
        <w:t>.</w:t>
      </w:r>
      <w:r w:rsidRPr="0021234D">
        <w:rPr>
          <w:rStyle w:val="HTMLCite"/>
          <w:i w:val="0"/>
        </w:rPr>
        <w:t xml:space="preserve"> </w:t>
      </w:r>
      <w:r w:rsidRPr="0021234D">
        <w:rPr>
          <w:rStyle w:val="articletitle"/>
          <w:iCs/>
        </w:rPr>
        <w:t>Keeping up with the neighbors: phytochrome sensing and other signalling mechanisms</w:t>
      </w:r>
      <w:r w:rsidRPr="0021234D">
        <w:rPr>
          <w:rStyle w:val="HTMLCite"/>
          <w:i w:val="0"/>
        </w:rPr>
        <w:t xml:space="preserve">. </w:t>
      </w:r>
      <w:r w:rsidRPr="0021234D">
        <w:rPr>
          <w:rStyle w:val="journaltitle"/>
          <w:i/>
          <w:iCs/>
        </w:rPr>
        <w:t>Trends in Plant Science</w:t>
      </w:r>
      <w:r w:rsidRPr="0021234D">
        <w:rPr>
          <w:rStyle w:val="HTMLCite"/>
          <w:i w:val="0"/>
        </w:rPr>
        <w:t xml:space="preserve"> </w:t>
      </w:r>
      <w:r w:rsidRPr="0021234D">
        <w:rPr>
          <w:rStyle w:val="vol"/>
          <w:iCs/>
        </w:rPr>
        <w:t>4</w:t>
      </w:r>
      <w:r w:rsidRPr="0021234D">
        <w:rPr>
          <w:rStyle w:val="HTMLCite"/>
          <w:i w:val="0"/>
        </w:rPr>
        <w:t xml:space="preserve">, </w:t>
      </w:r>
      <w:r w:rsidRPr="0021234D">
        <w:rPr>
          <w:rStyle w:val="pagefirst"/>
          <w:iCs/>
        </w:rPr>
        <w:t>97</w:t>
      </w:r>
      <w:r w:rsidRPr="0021234D">
        <w:rPr>
          <w:rStyle w:val="HTMLCite"/>
          <w:i w:val="0"/>
        </w:rPr>
        <w:t>–</w:t>
      </w:r>
      <w:r w:rsidRPr="0021234D">
        <w:rPr>
          <w:rStyle w:val="pagelast"/>
          <w:iCs/>
        </w:rPr>
        <w:t>102</w:t>
      </w:r>
      <w:r w:rsidRPr="0021234D">
        <w:rPr>
          <w:rStyle w:val="HTMLCite"/>
          <w:i w:val="0"/>
        </w:rPr>
        <w:t>.</w:t>
      </w:r>
    </w:p>
    <w:p w:rsidR="00143B9C" w:rsidRPr="0021234D" w:rsidRDefault="00143B9C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Beerling, D., &amp; Kelly, C. (1997). Stomatal density responses of temperate woodland plants over the past seven decades of CO2 increase: a comparison of Salisbury (1927) with contemporary data. </w:t>
      </w:r>
      <w:r w:rsidRPr="0021234D">
        <w:rPr>
          <w:rFonts w:eastAsia="Times New Roman"/>
          <w:i/>
          <w:iCs/>
          <w:lang w:eastAsia="en-GB"/>
        </w:rPr>
        <w:t>Am</w:t>
      </w:r>
      <w:r>
        <w:rPr>
          <w:rFonts w:eastAsia="Times New Roman"/>
          <w:i/>
          <w:iCs/>
          <w:lang w:eastAsia="en-GB"/>
        </w:rPr>
        <w:t>erican Journal of</w:t>
      </w:r>
      <w:r w:rsidRPr="0021234D">
        <w:rPr>
          <w:rFonts w:eastAsia="Times New Roman"/>
          <w:i/>
          <w:iCs/>
          <w:lang w:eastAsia="en-GB"/>
        </w:rPr>
        <w:t xml:space="preserve"> Botany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84</w:t>
      </w:r>
      <w:r w:rsidRPr="00C464D9">
        <w:rPr>
          <w:rFonts w:eastAsia="Times New Roman"/>
          <w:lang w:eastAsia="en-GB"/>
        </w:rPr>
        <w:t>(</w:t>
      </w:r>
      <w:r>
        <w:rPr>
          <w:rFonts w:eastAsia="Times New Roman"/>
          <w:lang w:eastAsia="en-GB"/>
        </w:rPr>
        <w:t>11), 1572</w:t>
      </w:r>
      <w:r w:rsidRPr="0021234D">
        <w:rPr>
          <w:rFonts w:eastAsia="Times New Roman"/>
          <w:lang w:eastAsia="en-GB"/>
        </w:rPr>
        <w:t xml:space="preserve">. </w:t>
      </w:r>
    </w:p>
    <w:p w:rsidR="00143B9C" w:rsidRDefault="00143B9C" w:rsidP="0086118B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lastRenderedPageBreak/>
        <w:t xml:space="preserve">Bergmann, D. C., Lukowitz, W., &amp; Somerville, C. R. (2004). Stomatal development and pattern </w:t>
      </w:r>
      <w:r>
        <w:rPr>
          <w:rFonts w:eastAsia="Times New Roman"/>
          <w:lang w:eastAsia="en-GB"/>
        </w:rPr>
        <w:tab/>
      </w:r>
      <w:r w:rsidRPr="0021234D">
        <w:rPr>
          <w:rFonts w:eastAsia="Times New Roman"/>
          <w:lang w:eastAsia="en-GB"/>
        </w:rPr>
        <w:t xml:space="preserve">controlled by a MAPKK kinase. </w:t>
      </w:r>
      <w:r w:rsidRPr="0021234D">
        <w:rPr>
          <w:rFonts w:eastAsia="Times New Roman"/>
          <w:i/>
          <w:iCs/>
          <w:lang w:eastAsia="en-GB"/>
        </w:rPr>
        <w:t>Science (New York, N.Y.)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304</w:t>
      </w:r>
      <w:r w:rsidRPr="0021234D">
        <w:rPr>
          <w:rFonts w:eastAsia="Times New Roman"/>
          <w:lang w:eastAsia="en-GB"/>
        </w:rPr>
        <w:t xml:space="preserve">(5676), 1494–7. </w:t>
      </w:r>
    </w:p>
    <w:p w:rsidR="00143B9C" w:rsidRDefault="00143B9C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Bergmann, D. C., &amp; Sack, F. D. (2007). Stomatal development. </w:t>
      </w:r>
      <w:r>
        <w:rPr>
          <w:rFonts w:eastAsia="Times New Roman"/>
          <w:i/>
          <w:iCs/>
          <w:lang w:eastAsia="en-GB"/>
        </w:rPr>
        <w:t>Annual Review of Plant B</w:t>
      </w:r>
      <w:r w:rsidRPr="0021234D">
        <w:rPr>
          <w:rFonts w:eastAsia="Times New Roman"/>
          <w:i/>
          <w:iCs/>
          <w:lang w:eastAsia="en-GB"/>
        </w:rPr>
        <w:t>iology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58</w:t>
      </w:r>
      <w:r w:rsidRPr="00C464D9">
        <w:rPr>
          <w:rFonts w:eastAsia="Times New Roman"/>
          <w:lang w:eastAsia="en-GB"/>
        </w:rPr>
        <w:t>,</w:t>
      </w:r>
      <w:r w:rsidRPr="0021234D">
        <w:rPr>
          <w:rFonts w:eastAsia="Times New Roman"/>
          <w:lang w:eastAsia="en-GB"/>
        </w:rPr>
        <w:t xml:space="preserve"> 163–81. </w:t>
      </w:r>
    </w:p>
    <w:p w:rsidR="00143B9C" w:rsidRPr="0021234D" w:rsidRDefault="00143B9C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Berry, J. a, Beerling, D. J., &amp; Franks, P. J. (2010). Stomata: key players in the earth system, past and present. </w:t>
      </w:r>
      <w:r>
        <w:rPr>
          <w:rFonts w:eastAsia="Times New Roman"/>
          <w:i/>
          <w:iCs/>
          <w:lang w:eastAsia="en-GB"/>
        </w:rPr>
        <w:t>Current Opinion in Plant B</w:t>
      </w:r>
      <w:r w:rsidRPr="0021234D">
        <w:rPr>
          <w:rFonts w:eastAsia="Times New Roman"/>
          <w:i/>
          <w:iCs/>
          <w:lang w:eastAsia="en-GB"/>
        </w:rPr>
        <w:t>iology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13</w:t>
      </w:r>
      <w:r w:rsidRPr="0021234D">
        <w:rPr>
          <w:rFonts w:eastAsia="Times New Roman"/>
          <w:lang w:eastAsia="en-GB"/>
        </w:rPr>
        <w:t xml:space="preserve">(3), 233–240. </w:t>
      </w:r>
    </w:p>
    <w:p w:rsidR="00C109F5" w:rsidRDefault="00C109F5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Blum, A. (2005). Drought resistance, water-use efficiency, and yield potential—are they compatible, dissonant, or mutually exclusive? </w:t>
      </w:r>
      <w:r w:rsidRPr="0021234D">
        <w:rPr>
          <w:rFonts w:eastAsia="Times New Roman"/>
          <w:i/>
          <w:iCs/>
          <w:lang w:eastAsia="en-GB"/>
        </w:rPr>
        <w:t>Australian Journal of Agricultural Research</w:t>
      </w:r>
      <w:r w:rsidRPr="00C464D9">
        <w:rPr>
          <w:rFonts w:eastAsia="Times New Roman"/>
          <w:i/>
          <w:lang w:eastAsia="en-GB"/>
        </w:rPr>
        <w:t xml:space="preserve">, </w:t>
      </w:r>
      <w:r w:rsidRPr="00C464D9">
        <w:rPr>
          <w:rFonts w:eastAsia="Times New Roman"/>
          <w:i/>
          <w:iCs/>
          <w:lang w:eastAsia="en-GB"/>
        </w:rPr>
        <w:t>56</w:t>
      </w:r>
      <w:r w:rsidRPr="00C464D9">
        <w:rPr>
          <w:rFonts w:eastAsia="Times New Roman"/>
          <w:i/>
          <w:lang w:eastAsia="en-GB"/>
        </w:rPr>
        <w:t>(</w:t>
      </w:r>
      <w:r w:rsidRPr="0021234D">
        <w:rPr>
          <w:rFonts w:eastAsia="Times New Roman"/>
          <w:lang w:eastAsia="en-GB"/>
        </w:rPr>
        <w:t xml:space="preserve">11), 1159. </w:t>
      </w:r>
    </w:p>
    <w:p w:rsidR="00C109F5" w:rsidRPr="0021234D" w:rsidRDefault="00C109F5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Blum, A. (2009). Effective use of water (EUW) and not water-use efficiency (WUE) is the target of crop yield improvement under drought stress. </w:t>
      </w:r>
      <w:r w:rsidRPr="0021234D">
        <w:rPr>
          <w:rFonts w:eastAsia="Times New Roman"/>
          <w:i/>
          <w:iCs/>
          <w:lang w:eastAsia="en-GB"/>
        </w:rPr>
        <w:t>Field Crops Research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112</w:t>
      </w:r>
      <w:r w:rsidRPr="00C464D9">
        <w:rPr>
          <w:rFonts w:eastAsia="Times New Roman"/>
          <w:lang w:eastAsia="en-GB"/>
        </w:rPr>
        <w:t>(</w:t>
      </w:r>
      <w:r w:rsidRPr="0021234D">
        <w:rPr>
          <w:rFonts w:eastAsia="Times New Roman"/>
          <w:lang w:eastAsia="en-GB"/>
        </w:rPr>
        <w:t xml:space="preserve">2-3), 119–123. </w:t>
      </w:r>
    </w:p>
    <w:p w:rsidR="00C109F5" w:rsidRDefault="00C109F5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Boyes, D. C., Zayed, a M., Ascenzi, R., McCaskill, a J., Hoffman, N. E., Davis, K. R., &amp; Görlach, J. (2001). Growth stage-based phenotypic analysis of </w:t>
      </w:r>
      <w:r w:rsidRPr="004A12E7">
        <w:rPr>
          <w:rFonts w:eastAsia="Times New Roman"/>
          <w:i/>
          <w:lang w:eastAsia="en-GB"/>
        </w:rPr>
        <w:t>Arabidopsis</w:t>
      </w:r>
      <w:r w:rsidRPr="0021234D">
        <w:rPr>
          <w:rFonts w:eastAsia="Times New Roman"/>
          <w:lang w:eastAsia="en-GB"/>
        </w:rPr>
        <w:t xml:space="preserve">: a model for high throughput functional genomics in plants. </w:t>
      </w:r>
      <w:r w:rsidRPr="0021234D">
        <w:rPr>
          <w:rFonts w:eastAsia="Times New Roman"/>
          <w:i/>
          <w:iCs/>
          <w:lang w:eastAsia="en-GB"/>
        </w:rPr>
        <w:t>The Plant cell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13</w:t>
      </w:r>
      <w:r>
        <w:rPr>
          <w:rFonts w:eastAsia="Times New Roman"/>
          <w:lang w:eastAsia="en-GB"/>
        </w:rPr>
        <w:t xml:space="preserve">(7), 1499–510. </w:t>
      </w:r>
    </w:p>
    <w:p w:rsidR="004B0AFA" w:rsidRDefault="004B0AFA" w:rsidP="0086118B">
      <w:pPr>
        <w:tabs>
          <w:tab w:val="left" w:pos="426"/>
        </w:tabs>
        <w:jc w:val="both"/>
      </w:pPr>
      <w:r>
        <w:t xml:space="preserve">Brainerd, K.E., &amp; Fuchigami, L.H. (1982). Stomatal functioning of in vitro and greenhouse apple </w:t>
      </w:r>
      <w:r>
        <w:tab/>
        <w:t>leaves in darkness, m</w:t>
      </w:r>
      <w:r w:rsidRPr="0021234D">
        <w:t xml:space="preserve">annitol, ABA, and </w:t>
      </w:r>
      <w:r w:rsidRPr="0021234D">
        <w:rPr>
          <w:rFonts w:eastAsia="Times New Roman"/>
          <w:lang w:eastAsia="en-GB"/>
        </w:rPr>
        <w:t>CO</w:t>
      </w:r>
      <w:r w:rsidRPr="00095F54">
        <w:rPr>
          <w:rFonts w:eastAsia="Times New Roman"/>
          <w:vertAlign w:val="subscript"/>
          <w:lang w:eastAsia="en-GB"/>
        </w:rPr>
        <w:t>2</w:t>
      </w:r>
      <w:r w:rsidRPr="0021234D">
        <w:t xml:space="preserve">. </w:t>
      </w:r>
      <w:r w:rsidRPr="0021234D">
        <w:rPr>
          <w:i/>
          <w:iCs/>
        </w:rPr>
        <w:t>Journal of Experimental Botany</w:t>
      </w:r>
      <w:r w:rsidRPr="0021234D">
        <w:t xml:space="preserve">, </w:t>
      </w:r>
      <w:r w:rsidRPr="00C464D9">
        <w:rPr>
          <w:iCs/>
        </w:rPr>
        <w:t>33</w:t>
      </w:r>
      <w:r w:rsidRPr="0021234D">
        <w:t>(3), 388–392.</w:t>
      </w:r>
    </w:p>
    <w:p w:rsidR="004B0AFA" w:rsidRDefault="004B0AFA" w:rsidP="0086118B">
      <w:pPr>
        <w:pStyle w:val="NormalWeb"/>
        <w:ind w:left="480" w:hanging="480"/>
        <w:jc w:val="both"/>
        <w:rPr>
          <w:rFonts w:ascii="Calibri" w:hAnsi="Calibri"/>
          <w:sz w:val="22"/>
          <w:szCs w:val="22"/>
        </w:rPr>
      </w:pPr>
      <w:r w:rsidRPr="0021234D">
        <w:rPr>
          <w:rFonts w:ascii="Calibri" w:hAnsi="Calibri"/>
          <w:sz w:val="22"/>
          <w:szCs w:val="22"/>
        </w:rPr>
        <w:t xml:space="preserve">Brearley, J., Venis, M. A., &amp; Blatt, M. R. (1997). The effect of elevated </w:t>
      </w:r>
      <w:r w:rsidRPr="004B0AFA">
        <w:rPr>
          <w:rFonts w:ascii="Calibri" w:hAnsi="Calibri" w:cs="Calibri"/>
          <w:sz w:val="22"/>
          <w:szCs w:val="22"/>
        </w:rPr>
        <w:t>CO</w:t>
      </w:r>
      <w:r w:rsidRPr="004B0AFA">
        <w:rPr>
          <w:rFonts w:ascii="Calibri" w:hAnsi="Calibri" w:cs="Calibri"/>
          <w:sz w:val="22"/>
          <w:szCs w:val="22"/>
          <w:vertAlign w:val="subscript"/>
        </w:rPr>
        <w:t xml:space="preserve">2 </w:t>
      </w:r>
      <w:r w:rsidRPr="0021234D">
        <w:rPr>
          <w:rFonts w:ascii="Calibri" w:hAnsi="Calibri"/>
          <w:sz w:val="22"/>
          <w:szCs w:val="22"/>
        </w:rPr>
        <w:t xml:space="preserve">concentrations on K + and anion channels of Vicia faba L. guard cells. </w:t>
      </w:r>
      <w:r w:rsidRPr="0021234D">
        <w:rPr>
          <w:rFonts w:ascii="Calibri" w:hAnsi="Calibri"/>
          <w:i/>
          <w:iCs/>
          <w:sz w:val="22"/>
          <w:szCs w:val="22"/>
        </w:rPr>
        <w:t>Planta</w:t>
      </w:r>
      <w:r w:rsidRPr="0021234D">
        <w:rPr>
          <w:rFonts w:ascii="Calibri" w:hAnsi="Calibri"/>
          <w:sz w:val="22"/>
          <w:szCs w:val="22"/>
        </w:rPr>
        <w:t xml:space="preserve">, </w:t>
      </w:r>
      <w:r w:rsidRPr="00C464D9">
        <w:rPr>
          <w:rFonts w:ascii="Calibri" w:hAnsi="Calibri"/>
          <w:iCs/>
          <w:sz w:val="22"/>
          <w:szCs w:val="22"/>
        </w:rPr>
        <w:t>203</w:t>
      </w:r>
      <w:r>
        <w:rPr>
          <w:rFonts w:ascii="Calibri" w:hAnsi="Calibri"/>
          <w:sz w:val="22"/>
          <w:szCs w:val="22"/>
        </w:rPr>
        <w:t xml:space="preserve">(2), 145–154. </w:t>
      </w:r>
    </w:p>
    <w:p w:rsidR="004B0AFA" w:rsidRDefault="004B0AFA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Brodribb, T. J., &amp; McAdam</w:t>
      </w:r>
      <w:r w:rsidRPr="006E62AB">
        <w:rPr>
          <w:rFonts w:eastAsia="Times New Roman"/>
          <w:lang w:eastAsia="en-GB"/>
        </w:rPr>
        <w:t xml:space="preserve">, </w:t>
      </w:r>
      <w:r w:rsidR="006E62AB" w:rsidRPr="006E62AB">
        <w:rPr>
          <w:rFonts w:eastAsia="Times New Roman"/>
          <w:lang w:eastAsia="en-GB"/>
        </w:rPr>
        <w:t>S. A.</w:t>
      </w:r>
      <w:r w:rsidRPr="006E62AB">
        <w:rPr>
          <w:rFonts w:eastAsia="Times New Roman"/>
          <w:lang w:eastAsia="en-GB"/>
        </w:rPr>
        <w:t xml:space="preserve"> M.</w:t>
      </w:r>
      <w:r w:rsidRPr="0021234D">
        <w:rPr>
          <w:rFonts w:eastAsia="Times New Roman"/>
          <w:lang w:eastAsia="en-GB"/>
        </w:rPr>
        <w:t xml:space="preserve"> (2011). Passive origins of stomatal control in vascular plants. </w:t>
      </w:r>
      <w:r w:rsidRPr="0021234D">
        <w:rPr>
          <w:rFonts w:eastAsia="Times New Roman"/>
          <w:i/>
          <w:iCs/>
          <w:lang w:eastAsia="en-GB"/>
        </w:rPr>
        <w:t>Science (New York)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331</w:t>
      </w:r>
      <w:r w:rsidRPr="00C464D9">
        <w:rPr>
          <w:rFonts w:eastAsia="Times New Roman"/>
          <w:lang w:eastAsia="en-GB"/>
        </w:rPr>
        <w:t>(</w:t>
      </w:r>
      <w:r w:rsidRPr="0021234D">
        <w:rPr>
          <w:rFonts w:eastAsia="Times New Roman"/>
          <w:lang w:eastAsia="en-GB"/>
        </w:rPr>
        <w:t xml:space="preserve">6017), 582–5. </w:t>
      </w:r>
    </w:p>
    <w:p w:rsidR="004B0AFA" w:rsidRDefault="004B0AFA" w:rsidP="0086118B">
      <w:pPr>
        <w:spacing w:before="100" w:beforeAutospacing="1" w:after="100" w:afterAutospacing="1" w:line="240" w:lineRule="auto"/>
        <w:ind w:left="480" w:hanging="480"/>
        <w:jc w:val="both"/>
      </w:pPr>
      <w:r>
        <w:t>Brown R.H. and Byrd G.T. (1993). Estimation of bundle sheath cell conductance in C</w:t>
      </w:r>
      <w:r>
        <w:rPr>
          <w:vertAlign w:val="subscript"/>
        </w:rPr>
        <w:t>4</w:t>
      </w:r>
      <w:r>
        <w:t xml:space="preserve"> species and O</w:t>
      </w:r>
      <w:r>
        <w:rPr>
          <w:vertAlign w:val="subscript"/>
        </w:rPr>
        <w:t>2</w:t>
      </w:r>
      <w:r>
        <w:t xml:space="preserve"> insensitivity of photosynthesis. </w:t>
      </w:r>
      <w:r w:rsidRPr="004B0AFA">
        <w:rPr>
          <w:rStyle w:val="ref-journal"/>
          <w:i/>
        </w:rPr>
        <w:t>Plant Physiology</w:t>
      </w:r>
      <w:r>
        <w:rPr>
          <w:rStyle w:val="ref-journal"/>
        </w:rPr>
        <w:t xml:space="preserve">. </w:t>
      </w:r>
      <w:r>
        <w:rPr>
          <w:rStyle w:val="ref-vol"/>
        </w:rPr>
        <w:t>103</w:t>
      </w:r>
      <w:r>
        <w:t>:1183–1188.</w:t>
      </w:r>
    </w:p>
    <w:p w:rsidR="004A12E7" w:rsidRDefault="004A12E7" w:rsidP="00861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lang w:eastAsia="en-GB"/>
        </w:rPr>
      </w:pPr>
      <w:r w:rsidRPr="004A12E7">
        <w:rPr>
          <w:rFonts w:eastAsia="Times New Roman" w:cs="Calibri"/>
          <w:lang w:eastAsia="en-GB"/>
        </w:rPr>
        <w:t>Brownlee C.</w:t>
      </w:r>
      <w:r>
        <w:rPr>
          <w:rFonts w:eastAsia="Times New Roman" w:cs="Calibri"/>
          <w:lang w:eastAsia="en-GB"/>
        </w:rPr>
        <w:t xml:space="preserve"> (2001).</w:t>
      </w:r>
      <w:r w:rsidRPr="004A12E7">
        <w:rPr>
          <w:rFonts w:eastAsia="Times New Roman" w:cs="Calibri"/>
          <w:lang w:eastAsia="en-GB"/>
        </w:rPr>
        <w:t xml:space="preserve"> The long and the short of stomatal density signals</w:t>
      </w:r>
      <w:r>
        <w:rPr>
          <w:rFonts w:eastAsia="Times New Roman" w:cs="Calibri"/>
          <w:lang w:eastAsia="en-GB"/>
        </w:rPr>
        <w:t>.</w:t>
      </w:r>
      <w:r w:rsidRPr="004A12E7">
        <w:rPr>
          <w:rFonts w:eastAsia="Times New Roman" w:cs="Calibri"/>
          <w:lang w:eastAsia="en-GB"/>
        </w:rPr>
        <w:t xml:space="preserve"> </w:t>
      </w:r>
      <w:r w:rsidRPr="004A12E7">
        <w:rPr>
          <w:rFonts w:eastAsia="Times New Roman" w:cs="Calibri"/>
          <w:i/>
          <w:lang w:eastAsia="en-GB"/>
        </w:rPr>
        <w:t>Trends in Plant Science</w:t>
      </w:r>
      <w:r w:rsidRPr="004A12E7">
        <w:rPr>
          <w:rFonts w:eastAsia="Times New Roman" w:cs="Calibri"/>
          <w:lang w:eastAsia="en-GB"/>
        </w:rPr>
        <w:t>, 6</w:t>
      </w:r>
      <w:r>
        <w:rPr>
          <w:rFonts w:eastAsia="Times New Roman" w:cs="Calibri"/>
          <w:lang w:eastAsia="en-GB"/>
        </w:rPr>
        <w:t xml:space="preserve"> (10)</w:t>
      </w:r>
      <w:r w:rsidRPr="004A12E7">
        <w:rPr>
          <w:rFonts w:eastAsia="Times New Roman" w:cs="Calibri"/>
          <w:lang w:eastAsia="en-GB"/>
        </w:rPr>
        <w:t>, 441-442.</w:t>
      </w:r>
    </w:p>
    <w:p w:rsidR="004A12E7" w:rsidRDefault="004A12E7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Buckley, T. N. (2005). The control of stomata by water balance. </w:t>
      </w:r>
      <w:r>
        <w:rPr>
          <w:rFonts w:eastAsia="Times New Roman"/>
          <w:i/>
          <w:iCs/>
          <w:lang w:eastAsia="en-GB"/>
        </w:rPr>
        <w:t>The New P</w:t>
      </w:r>
      <w:r w:rsidRPr="0021234D">
        <w:rPr>
          <w:rFonts w:eastAsia="Times New Roman"/>
          <w:i/>
          <w:iCs/>
          <w:lang w:eastAsia="en-GB"/>
        </w:rPr>
        <w:t>hytologist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168</w:t>
      </w:r>
      <w:r w:rsidRPr="00C464D9">
        <w:rPr>
          <w:rFonts w:eastAsia="Times New Roman"/>
          <w:lang w:eastAsia="en-GB"/>
        </w:rPr>
        <w:t>(</w:t>
      </w:r>
      <w:r w:rsidRPr="0021234D">
        <w:rPr>
          <w:rFonts w:eastAsia="Times New Roman"/>
          <w:lang w:eastAsia="en-GB"/>
        </w:rPr>
        <w:t xml:space="preserve">2), 275–92. </w:t>
      </w:r>
    </w:p>
    <w:p w:rsidR="004A12E7" w:rsidRDefault="004A12E7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Bunce, J. (1992). Stomatal conductance, photosynthesis and respiration of temperate deciduous tree seedlings grown outdoors at an elevated concentration of carbon dioxide. </w:t>
      </w:r>
      <w:r w:rsidRPr="0021234D">
        <w:rPr>
          <w:rFonts w:eastAsia="Times New Roman"/>
          <w:i/>
          <w:iCs/>
          <w:lang w:eastAsia="en-GB"/>
        </w:rPr>
        <w:t>Plant, Cell &amp; Environment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15</w:t>
      </w:r>
      <w:r w:rsidRPr="00C464D9">
        <w:rPr>
          <w:rFonts w:eastAsia="Times New Roman"/>
          <w:lang w:eastAsia="en-GB"/>
        </w:rPr>
        <w:t>(</w:t>
      </w:r>
      <w:r w:rsidRPr="0021234D">
        <w:rPr>
          <w:rFonts w:eastAsia="Times New Roman"/>
          <w:lang w:eastAsia="en-GB"/>
        </w:rPr>
        <w:t xml:space="preserve">5), 541–549. </w:t>
      </w:r>
    </w:p>
    <w:p w:rsidR="004A12E7" w:rsidRDefault="004A12E7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Büssis, D., von Groll, U., Fisahn, J., &amp; Altmann, T. (2006). Stomatal aperture can compensate altered stomatal density in </w:t>
      </w:r>
      <w:r w:rsidRPr="004A12E7">
        <w:rPr>
          <w:rFonts w:eastAsia="Times New Roman"/>
          <w:i/>
          <w:lang w:eastAsia="en-GB"/>
        </w:rPr>
        <w:t>Arabidopsis thaliana</w:t>
      </w:r>
      <w:r w:rsidRPr="0021234D">
        <w:rPr>
          <w:rFonts w:eastAsia="Times New Roman"/>
          <w:lang w:eastAsia="en-GB"/>
        </w:rPr>
        <w:t xml:space="preserve"> at growth light conditions. </w:t>
      </w:r>
      <w:r w:rsidRPr="0021234D">
        <w:rPr>
          <w:rFonts w:eastAsia="Times New Roman"/>
          <w:i/>
          <w:iCs/>
          <w:lang w:eastAsia="en-GB"/>
        </w:rPr>
        <w:t>Functional Plant Biology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33</w:t>
      </w:r>
      <w:r w:rsidRPr="00C464D9">
        <w:rPr>
          <w:rFonts w:eastAsia="Times New Roman"/>
          <w:lang w:eastAsia="en-GB"/>
        </w:rPr>
        <w:t>(</w:t>
      </w:r>
      <w:r w:rsidRPr="0021234D">
        <w:rPr>
          <w:rFonts w:eastAsia="Times New Roman"/>
          <w:lang w:eastAsia="en-GB"/>
        </w:rPr>
        <w:t xml:space="preserve">11), 1037. </w:t>
      </w:r>
    </w:p>
    <w:p w:rsidR="004A12E7" w:rsidRDefault="004A12E7" w:rsidP="0086118B">
      <w:pPr>
        <w:ind w:left="426" w:hanging="426"/>
        <w:jc w:val="both"/>
      </w:pPr>
      <w:r w:rsidRPr="0021234D">
        <w:t xml:space="preserve">Cabrera-Bosquet, L., G. Molero, J. Bort, S. Nogues and J.L. Araus, (2007). </w:t>
      </w:r>
      <w:bookmarkStart w:id="1" w:name="30973_ja"/>
      <w:bookmarkEnd w:id="1"/>
      <w:r w:rsidRPr="0021234D">
        <w:t xml:space="preserve">The combined effect of constant water deficit and nitrogen supply on WUE, NUE and Δ13C in durum wheat potted plants. </w:t>
      </w:r>
      <w:r>
        <w:rPr>
          <w:i/>
        </w:rPr>
        <w:t>Annals of Applied Biology</w:t>
      </w:r>
      <w:r w:rsidRPr="0021234D">
        <w:rPr>
          <w:i/>
        </w:rPr>
        <w:t>,</w:t>
      </w:r>
      <w:r>
        <w:t xml:space="preserve"> 151, </w:t>
      </w:r>
      <w:r w:rsidRPr="0021234D">
        <w:t>277-289.</w:t>
      </w:r>
    </w:p>
    <w:p w:rsidR="004A12E7" w:rsidRDefault="004A12E7" w:rsidP="0086118B">
      <w:pPr>
        <w:ind w:left="426" w:hanging="426"/>
        <w:jc w:val="both"/>
      </w:pPr>
      <w:r w:rsidRPr="0021234D">
        <w:t xml:space="preserve">Cabuslay, G.S., O. Ito and A.A. Alejar, (2002). </w:t>
      </w:r>
      <w:bookmarkStart w:id="2" w:name="30974_ja"/>
      <w:bookmarkEnd w:id="2"/>
      <w:r w:rsidRPr="0021234D">
        <w:t>Physiological evaluation of responses of rice (</w:t>
      </w:r>
      <w:r w:rsidRPr="00166D79">
        <w:rPr>
          <w:i/>
          <w:iCs/>
        </w:rPr>
        <w:t>Oryza sativa</w:t>
      </w:r>
      <w:r w:rsidRPr="00166D79">
        <w:rPr>
          <w:i/>
        </w:rPr>
        <w:t xml:space="preserve"> L.</w:t>
      </w:r>
      <w:r w:rsidRPr="0021234D">
        <w:t xml:space="preserve">) to water deficit. </w:t>
      </w:r>
      <w:r>
        <w:rPr>
          <w:i/>
        </w:rPr>
        <w:t>Plant Science</w:t>
      </w:r>
      <w:r w:rsidRPr="0021234D">
        <w:rPr>
          <w:i/>
        </w:rPr>
        <w:t>,</w:t>
      </w:r>
      <w:r>
        <w:t xml:space="preserve"> 163, </w:t>
      </w:r>
      <w:r w:rsidRPr="0021234D">
        <w:t>815-827.</w:t>
      </w:r>
    </w:p>
    <w:p w:rsidR="004A12E7" w:rsidRDefault="004A12E7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lastRenderedPageBreak/>
        <w:t xml:space="preserve">Casson, S., &amp; Gray, J. E. (2008). Influence of environmental factors on stomatal development. </w:t>
      </w:r>
      <w:r>
        <w:rPr>
          <w:rFonts w:eastAsia="Times New Roman"/>
          <w:i/>
          <w:iCs/>
          <w:lang w:eastAsia="en-GB"/>
        </w:rPr>
        <w:t>The New P</w:t>
      </w:r>
      <w:r w:rsidRPr="0021234D">
        <w:rPr>
          <w:rFonts w:eastAsia="Times New Roman"/>
          <w:i/>
          <w:iCs/>
          <w:lang w:eastAsia="en-GB"/>
        </w:rPr>
        <w:t>hytologist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178</w:t>
      </w:r>
      <w:r w:rsidRPr="00C464D9">
        <w:rPr>
          <w:rFonts w:eastAsia="Times New Roman"/>
          <w:lang w:eastAsia="en-GB"/>
        </w:rPr>
        <w:t>(</w:t>
      </w:r>
      <w:r w:rsidRPr="0021234D">
        <w:rPr>
          <w:rFonts w:eastAsia="Times New Roman"/>
          <w:lang w:eastAsia="en-GB"/>
        </w:rPr>
        <w:t xml:space="preserve">1), 9–23. </w:t>
      </w:r>
    </w:p>
    <w:p w:rsidR="004A12E7" w:rsidRDefault="004A12E7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Casson, S. a, Franklin, K. a, Gray, J. E., Grierson, C. S., Whitelam, G. C.,</w:t>
      </w:r>
      <w:r>
        <w:rPr>
          <w:rFonts w:eastAsia="Times New Roman"/>
          <w:lang w:eastAsia="en-GB"/>
        </w:rPr>
        <w:t xml:space="preserve"> &amp; Hetherington, A. M. (2009). P</w:t>
      </w:r>
      <w:r w:rsidRPr="0021234D">
        <w:rPr>
          <w:rFonts w:eastAsia="Times New Roman"/>
          <w:lang w:eastAsia="en-GB"/>
        </w:rPr>
        <w:t xml:space="preserve">hytochrome B and PIF4 regulate stomatal development in response to light quantity. </w:t>
      </w:r>
      <w:r w:rsidRPr="0021234D">
        <w:rPr>
          <w:rFonts w:eastAsia="Times New Roman"/>
          <w:i/>
          <w:iCs/>
          <w:lang w:eastAsia="en-GB"/>
        </w:rPr>
        <w:t xml:space="preserve">Current </w:t>
      </w:r>
      <w:r>
        <w:rPr>
          <w:rFonts w:eastAsia="Times New Roman"/>
          <w:i/>
          <w:iCs/>
          <w:lang w:eastAsia="en-GB"/>
        </w:rPr>
        <w:t>B</w:t>
      </w:r>
      <w:r w:rsidRPr="0021234D">
        <w:rPr>
          <w:rFonts w:eastAsia="Times New Roman"/>
          <w:i/>
          <w:iCs/>
          <w:lang w:eastAsia="en-GB"/>
        </w:rPr>
        <w:t>iology</w:t>
      </w:r>
      <w:r w:rsidR="006E62AB" w:rsidRPr="006E62AB">
        <w:rPr>
          <w:rFonts w:ascii="Times New Roman" w:eastAsia="Times New Roman" w:hAnsi="Times New Roman"/>
          <w:i/>
          <w:iCs/>
          <w:lang w:eastAsia="en-GB"/>
        </w:rPr>
        <w:t>,</w:t>
      </w:r>
      <w:r w:rsidRPr="006E62AB">
        <w:rPr>
          <w:rFonts w:eastAsia="Times New Roman"/>
          <w:lang w:eastAsia="en-GB"/>
        </w:rPr>
        <w:t xml:space="preserve"> </w:t>
      </w:r>
      <w:r w:rsidRPr="00C464D9">
        <w:rPr>
          <w:rFonts w:eastAsia="Times New Roman"/>
          <w:iCs/>
          <w:lang w:eastAsia="en-GB"/>
        </w:rPr>
        <w:t>19</w:t>
      </w:r>
      <w:r w:rsidRPr="006E62AB">
        <w:rPr>
          <w:rFonts w:eastAsia="Times New Roman"/>
          <w:lang w:eastAsia="en-GB"/>
        </w:rPr>
        <w:t>(3), 229–34.</w:t>
      </w:r>
      <w:r w:rsidRPr="0021234D">
        <w:rPr>
          <w:rFonts w:eastAsia="Times New Roman"/>
          <w:lang w:eastAsia="en-GB"/>
        </w:rPr>
        <w:t xml:space="preserve"> </w:t>
      </w:r>
    </w:p>
    <w:p w:rsidR="004A12E7" w:rsidRDefault="004A12E7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Castillon, A., Shen, H., &amp;</w:t>
      </w:r>
      <w:r>
        <w:rPr>
          <w:rFonts w:eastAsia="Times New Roman"/>
          <w:lang w:eastAsia="en-GB"/>
        </w:rPr>
        <w:t xml:space="preserve"> Huq, E. (2007). Phytochrome interacting f</w:t>
      </w:r>
      <w:r w:rsidRPr="0021234D">
        <w:rPr>
          <w:rFonts w:eastAsia="Times New Roman"/>
          <w:lang w:eastAsia="en-GB"/>
        </w:rPr>
        <w:t xml:space="preserve">actors: central players in phytochrome-mediated light signalling networks. </w:t>
      </w:r>
      <w:r>
        <w:rPr>
          <w:rFonts w:eastAsia="Times New Roman"/>
          <w:i/>
          <w:iCs/>
          <w:lang w:eastAsia="en-GB"/>
        </w:rPr>
        <w:t>Trends in Plant S</w:t>
      </w:r>
      <w:r w:rsidRPr="0021234D">
        <w:rPr>
          <w:rFonts w:eastAsia="Times New Roman"/>
          <w:i/>
          <w:iCs/>
          <w:lang w:eastAsia="en-GB"/>
        </w:rPr>
        <w:t>cience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12</w:t>
      </w:r>
      <w:r w:rsidRPr="00C464D9">
        <w:rPr>
          <w:rFonts w:eastAsia="Times New Roman"/>
          <w:lang w:eastAsia="en-GB"/>
        </w:rPr>
        <w:t>(</w:t>
      </w:r>
      <w:r w:rsidRPr="0021234D">
        <w:rPr>
          <w:rFonts w:eastAsia="Times New Roman"/>
          <w:lang w:eastAsia="en-GB"/>
        </w:rPr>
        <w:t xml:space="preserve">11), 514–21. </w:t>
      </w:r>
    </w:p>
    <w:p w:rsidR="004A12E7" w:rsidRDefault="004A12E7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Cağirgan, M. I., Ozbaş, M. O., Heng, L. K., &amp; Afza, R. (2005). Genotypic variability for carbon isotope discrimination in the mutant and improved lines of barley. </w:t>
      </w:r>
      <w:r w:rsidRPr="0021234D">
        <w:rPr>
          <w:rFonts w:eastAsia="Times New Roman"/>
          <w:i/>
          <w:iCs/>
          <w:lang w:eastAsia="en-GB"/>
        </w:rPr>
        <w:t xml:space="preserve">Isotopes in </w:t>
      </w:r>
      <w:r>
        <w:rPr>
          <w:rFonts w:eastAsia="Times New Roman"/>
          <w:i/>
          <w:iCs/>
          <w:lang w:eastAsia="en-GB"/>
        </w:rPr>
        <w:t>Environmental and Health S</w:t>
      </w:r>
      <w:r w:rsidRPr="0021234D">
        <w:rPr>
          <w:rFonts w:eastAsia="Times New Roman"/>
          <w:i/>
          <w:iCs/>
          <w:lang w:eastAsia="en-GB"/>
        </w:rPr>
        <w:t>tudies</w:t>
      </w:r>
      <w:r w:rsidRPr="00C464D9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41</w:t>
      </w:r>
      <w:r w:rsidRPr="00C464D9">
        <w:rPr>
          <w:rFonts w:eastAsia="Times New Roman"/>
          <w:lang w:eastAsia="en-GB"/>
        </w:rPr>
        <w:t>(</w:t>
      </w:r>
      <w:r w:rsidRPr="0021234D">
        <w:rPr>
          <w:rFonts w:eastAsia="Times New Roman"/>
          <w:lang w:eastAsia="en-GB"/>
        </w:rPr>
        <w:t xml:space="preserve">3), 229–35. </w:t>
      </w:r>
    </w:p>
    <w:p w:rsidR="004A12E7" w:rsidRDefault="004A12E7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Chater, C., Kamisugi, Y., Movahedi, M., Fleming, A., Cuming, A. C., Gray, J. E., &amp; Beerling, D. J. (2011). Regulatory mechanism controlling stomatal behavior conserved across 400 million years of land plant evolution. </w:t>
      </w:r>
      <w:r>
        <w:rPr>
          <w:rFonts w:eastAsia="Times New Roman"/>
          <w:i/>
          <w:iCs/>
          <w:lang w:eastAsia="en-GB"/>
        </w:rPr>
        <w:t>Current B</w:t>
      </w:r>
      <w:r w:rsidRPr="0021234D">
        <w:rPr>
          <w:rFonts w:eastAsia="Times New Roman"/>
          <w:i/>
          <w:iCs/>
          <w:lang w:eastAsia="en-GB"/>
        </w:rPr>
        <w:t>iology</w:t>
      </w:r>
      <w:r w:rsidR="006E62AB" w:rsidRPr="006E62AB">
        <w:rPr>
          <w:rFonts w:ascii="Times New Roman" w:eastAsia="Times New Roman" w:hAnsi="Times New Roman"/>
          <w:i/>
          <w:iCs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21</w:t>
      </w:r>
      <w:r w:rsidRPr="006E62AB">
        <w:rPr>
          <w:rFonts w:eastAsia="Times New Roman"/>
          <w:lang w:eastAsia="en-GB"/>
        </w:rPr>
        <w:t>(</w:t>
      </w:r>
      <w:r w:rsidRPr="0021234D">
        <w:rPr>
          <w:rFonts w:eastAsia="Times New Roman"/>
          <w:lang w:eastAsia="en-GB"/>
        </w:rPr>
        <w:t xml:space="preserve">12), 1025–9. </w:t>
      </w:r>
    </w:p>
    <w:p w:rsidR="004A12E7" w:rsidRDefault="004A12E7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Cheng, S.H. (1998). Effects of Short- and Long-Term Elevated CO</w:t>
      </w:r>
      <w:r w:rsidRPr="00166D79">
        <w:rPr>
          <w:rFonts w:eastAsia="Times New Roman"/>
          <w:vertAlign w:val="subscript"/>
          <w:lang w:eastAsia="en-GB"/>
        </w:rPr>
        <w:t>2</w:t>
      </w:r>
      <w:r w:rsidRPr="0021234D">
        <w:rPr>
          <w:rFonts w:eastAsia="Times New Roman"/>
          <w:lang w:eastAsia="en-GB"/>
        </w:rPr>
        <w:t xml:space="preserve"> on the Expression of Ribulose-1,5-Bisphosphate Carboxylase/Oxygenase Genes and Carbohydrate Accumulation in Leaves of Arabidopsis thaliana (L.) Heynh. </w:t>
      </w:r>
      <w:r w:rsidRPr="0021234D">
        <w:rPr>
          <w:rFonts w:eastAsia="Times New Roman"/>
          <w:i/>
          <w:iCs/>
          <w:lang w:eastAsia="en-GB"/>
        </w:rPr>
        <w:t>P</w:t>
      </w:r>
      <w:r>
        <w:rPr>
          <w:rFonts w:eastAsia="Times New Roman"/>
          <w:i/>
          <w:iCs/>
          <w:lang w:eastAsia="en-GB"/>
        </w:rPr>
        <w:t>lant</w:t>
      </w:r>
      <w:r w:rsidRPr="0021234D">
        <w:rPr>
          <w:rFonts w:eastAsia="Times New Roman"/>
          <w:i/>
          <w:iCs/>
          <w:lang w:eastAsia="en-GB"/>
        </w:rPr>
        <w:t xml:space="preserve"> P</w:t>
      </w:r>
      <w:r>
        <w:rPr>
          <w:rFonts w:eastAsia="Times New Roman"/>
          <w:i/>
          <w:iCs/>
          <w:lang w:eastAsia="en-GB"/>
        </w:rPr>
        <w:t>hysiology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116</w:t>
      </w:r>
      <w:r w:rsidRPr="0021234D">
        <w:rPr>
          <w:rFonts w:eastAsia="Times New Roman"/>
          <w:lang w:eastAsia="en-GB"/>
        </w:rPr>
        <w:t xml:space="preserve">(2), 715–723. </w:t>
      </w:r>
    </w:p>
    <w:p w:rsidR="00755A9D" w:rsidRDefault="00755A9D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Christmann, A., Hoffmann, T., Teplova, I., Grill, E., &amp; Müller, A. (2005). Generation of active pools of abscisic acid revealed by in vivo imaging of water-stressed </w:t>
      </w:r>
      <w:r w:rsidRPr="00755A9D">
        <w:rPr>
          <w:rFonts w:eastAsia="Times New Roman"/>
          <w:i/>
          <w:lang w:eastAsia="en-GB"/>
        </w:rPr>
        <w:t>Arabidopsis</w:t>
      </w:r>
      <w:r w:rsidRPr="0021234D">
        <w:rPr>
          <w:rFonts w:eastAsia="Times New Roman"/>
          <w:lang w:eastAsia="en-GB"/>
        </w:rPr>
        <w:t xml:space="preserve">. </w:t>
      </w:r>
      <w:r w:rsidRPr="0021234D">
        <w:rPr>
          <w:rFonts w:eastAsia="Times New Roman"/>
          <w:i/>
          <w:iCs/>
          <w:lang w:eastAsia="en-GB"/>
        </w:rPr>
        <w:t xml:space="preserve">Plant </w:t>
      </w:r>
      <w:r>
        <w:rPr>
          <w:rFonts w:eastAsia="Times New Roman"/>
          <w:i/>
          <w:iCs/>
          <w:lang w:eastAsia="en-GB"/>
        </w:rPr>
        <w:t>P</w:t>
      </w:r>
      <w:r w:rsidRPr="0021234D">
        <w:rPr>
          <w:rFonts w:eastAsia="Times New Roman"/>
          <w:i/>
          <w:iCs/>
          <w:lang w:eastAsia="en-GB"/>
        </w:rPr>
        <w:t>hysiology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137</w:t>
      </w:r>
      <w:r w:rsidRPr="00C464D9">
        <w:rPr>
          <w:rFonts w:eastAsia="Times New Roman"/>
          <w:lang w:eastAsia="en-GB"/>
        </w:rPr>
        <w:t>(</w:t>
      </w:r>
      <w:r w:rsidRPr="0021234D">
        <w:rPr>
          <w:rFonts w:eastAsia="Times New Roman"/>
          <w:lang w:eastAsia="en-GB"/>
        </w:rPr>
        <w:t xml:space="preserve">1), 209–19. </w:t>
      </w:r>
    </w:p>
    <w:p w:rsidR="00755A9D" w:rsidRDefault="00755A9D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C</w:t>
      </w:r>
      <w:r>
        <w:rPr>
          <w:rFonts w:eastAsia="Times New Roman"/>
          <w:lang w:eastAsia="en-GB"/>
        </w:rPr>
        <w:t>osgrove, D.J.</w:t>
      </w:r>
      <w:r w:rsidRPr="0021234D">
        <w:rPr>
          <w:rFonts w:eastAsia="Times New Roman"/>
          <w:lang w:eastAsia="en-GB"/>
        </w:rPr>
        <w:t xml:space="preserve"> (1993). Wall extensibility: its nature, measurement and relationship to plant cell growth. </w:t>
      </w:r>
      <w:r w:rsidRPr="0021234D">
        <w:rPr>
          <w:rFonts w:eastAsia="Times New Roman"/>
          <w:i/>
          <w:iCs/>
          <w:lang w:eastAsia="en-GB"/>
        </w:rPr>
        <w:t>New Phytologist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124</w:t>
      </w:r>
      <w:r w:rsidRPr="00C464D9">
        <w:rPr>
          <w:rFonts w:eastAsia="Times New Roman"/>
          <w:lang w:eastAsia="en-GB"/>
        </w:rPr>
        <w:t>(</w:t>
      </w:r>
      <w:r w:rsidRPr="0021234D">
        <w:rPr>
          <w:rFonts w:eastAsia="Times New Roman"/>
          <w:lang w:eastAsia="en-GB"/>
        </w:rPr>
        <w:t xml:space="preserve">1), 1–23. </w:t>
      </w:r>
    </w:p>
    <w:p w:rsidR="00755A9D" w:rsidRDefault="00755A9D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Clough, S. J., </w:t>
      </w:r>
      <w:r>
        <w:rPr>
          <w:rFonts w:eastAsia="Times New Roman"/>
          <w:lang w:eastAsia="en-GB"/>
        </w:rPr>
        <w:t xml:space="preserve">and </w:t>
      </w:r>
      <w:r w:rsidRPr="0021234D">
        <w:rPr>
          <w:rFonts w:eastAsia="Times New Roman"/>
          <w:lang w:eastAsia="en-GB"/>
        </w:rPr>
        <w:t>Bent, A. F. (1998). Floral dip: a simplified method for</w:t>
      </w:r>
      <w:r>
        <w:rPr>
          <w:rFonts w:eastAsia="Times New Roman"/>
          <w:lang w:eastAsia="en-GB"/>
        </w:rPr>
        <w:t xml:space="preserve"> </w:t>
      </w:r>
      <w:r w:rsidRPr="0021234D">
        <w:rPr>
          <w:rFonts w:eastAsia="Times New Roman"/>
          <w:lang w:eastAsia="en-GB"/>
        </w:rPr>
        <w:t>Agrobacterium-mediated transformation of</w:t>
      </w:r>
      <w:r>
        <w:rPr>
          <w:rFonts w:eastAsia="Times New Roman"/>
          <w:lang w:eastAsia="en-GB"/>
        </w:rPr>
        <w:t xml:space="preserve"> </w:t>
      </w:r>
      <w:r w:rsidRPr="00755A9D">
        <w:rPr>
          <w:rFonts w:eastAsia="Times New Roman"/>
          <w:i/>
          <w:lang w:eastAsia="en-GB"/>
        </w:rPr>
        <w:t>Arabidopsis thaliana</w:t>
      </w:r>
      <w:r w:rsidRPr="0021234D">
        <w:rPr>
          <w:rFonts w:eastAsia="Times New Roman"/>
          <w:lang w:eastAsia="en-GB"/>
        </w:rPr>
        <w:t xml:space="preserve">. </w:t>
      </w:r>
      <w:r w:rsidRPr="0021234D">
        <w:rPr>
          <w:rFonts w:eastAsia="Times New Roman"/>
          <w:i/>
          <w:iCs/>
          <w:lang w:eastAsia="en-GB"/>
        </w:rPr>
        <w:t>The Plant Journal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16</w:t>
      </w:r>
      <w:r w:rsidRPr="0021234D">
        <w:rPr>
          <w:rFonts w:eastAsia="Times New Roman"/>
          <w:lang w:eastAsia="en-GB"/>
        </w:rPr>
        <w:t xml:space="preserve">(6), 735–743. </w:t>
      </w:r>
    </w:p>
    <w:p w:rsidR="00755A9D" w:rsidRDefault="00755A9D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Collatz, G., Ribas-Carbo, M., &amp; Berry, J. (1992). Coupled </w:t>
      </w:r>
      <w:r>
        <w:rPr>
          <w:rFonts w:eastAsia="Times New Roman"/>
          <w:lang w:eastAsia="en-GB"/>
        </w:rPr>
        <w:t>p</w:t>
      </w:r>
      <w:r w:rsidRPr="0021234D">
        <w:rPr>
          <w:rFonts w:eastAsia="Times New Roman"/>
          <w:lang w:eastAsia="en-GB"/>
        </w:rPr>
        <w:t>hotosynthesis-</w:t>
      </w:r>
      <w:r>
        <w:rPr>
          <w:rFonts w:eastAsia="Times New Roman"/>
          <w:lang w:eastAsia="en-GB"/>
        </w:rPr>
        <w:t>stomatal conductance m</w:t>
      </w:r>
      <w:r w:rsidRPr="0021234D">
        <w:rPr>
          <w:rFonts w:eastAsia="Times New Roman"/>
          <w:lang w:eastAsia="en-GB"/>
        </w:rPr>
        <w:t>o</w:t>
      </w:r>
      <w:r>
        <w:rPr>
          <w:rFonts w:eastAsia="Times New Roman"/>
          <w:lang w:eastAsia="en-GB"/>
        </w:rPr>
        <w:t xml:space="preserve">del for leaves of </w:t>
      </w:r>
      <w:r w:rsidRPr="006E62AB">
        <w:rPr>
          <w:rFonts w:eastAsia="Times New Roman"/>
          <w:lang w:eastAsia="en-GB"/>
        </w:rPr>
        <w:t>C 4</w:t>
      </w:r>
      <w:r>
        <w:rPr>
          <w:rFonts w:eastAsia="Times New Roman"/>
          <w:lang w:eastAsia="en-GB"/>
        </w:rPr>
        <w:t xml:space="preserve"> p</w:t>
      </w:r>
      <w:r w:rsidRPr="0021234D">
        <w:rPr>
          <w:rFonts w:eastAsia="Times New Roman"/>
          <w:lang w:eastAsia="en-GB"/>
        </w:rPr>
        <w:t xml:space="preserve">lants. </w:t>
      </w:r>
      <w:r w:rsidRPr="0021234D">
        <w:rPr>
          <w:rFonts w:eastAsia="Times New Roman"/>
          <w:i/>
          <w:iCs/>
          <w:lang w:eastAsia="en-GB"/>
        </w:rPr>
        <w:t>Australian Journal of Plant Physiology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19</w:t>
      </w:r>
      <w:r w:rsidRPr="0021234D">
        <w:rPr>
          <w:rFonts w:eastAsia="Times New Roman"/>
          <w:lang w:eastAsia="en-GB"/>
        </w:rPr>
        <w:t xml:space="preserve">(5), 519. </w:t>
      </w:r>
    </w:p>
    <w:p w:rsidR="009773DE" w:rsidRDefault="009773DE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Comstock, J. P. (2002). Hydraulic and chemical signalling in the control of stomatal conductance and transpiration. </w:t>
      </w:r>
      <w:r w:rsidRPr="0021234D">
        <w:rPr>
          <w:rFonts w:eastAsia="Times New Roman"/>
          <w:i/>
          <w:iCs/>
          <w:lang w:eastAsia="en-GB"/>
        </w:rPr>
        <w:t>Journal of Experimental Botany</w:t>
      </w:r>
      <w:r w:rsidRPr="00C464D9">
        <w:rPr>
          <w:rFonts w:eastAsia="Times New Roman"/>
          <w:i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53</w:t>
      </w:r>
      <w:r w:rsidRPr="00C464D9">
        <w:rPr>
          <w:rFonts w:eastAsia="Times New Roman"/>
          <w:lang w:eastAsia="en-GB"/>
        </w:rPr>
        <w:t>(</w:t>
      </w:r>
      <w:r w:rsidRPr="0021234D">
        <w:rPr>
          <w:rFonts w:eastAsia="Times New Roman"/>
          <w:lang w:eastAsia="en-GB"/>
        </w:rPr>
        <w:t xml:space="preserve">367), 195–200. </w:t>
      </w:r>
    </w:p>
    <w:p w:rsidR="009773DE" w:rsidRDefault="009773DE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Conroy, J., Barlow, E., &amp; Bevege, D. (1986). Response of </w:t>
      </w:r>
      <w:r w:rsidRPr="009773DE">
        <w:rPr>
          <w:rFonts w:eastAsia="Times New Roman"/>
          <w:i/>
          <w:lang w:eastAsia="en-GB"/>
        </w:rPr>
        <w:t>Pinus radiata</w:t>
      </w:r>
      <w:r w:rsidRPr="0021234D">
        <w:rPr>
          <w:rFonts w:eastAsia="Times New Roman"/>
          <w:lang w:eastAsia="en-GB"/>
        </w:rPr>
        <w:t xml:space="preserve"> seedlings to carbon dioxide enrichment at different levels of water and phosphorus: growth, morphology and anatomy. </w:t>
      </w:r>
      <w:r w:rsidRPr="0021234D">
        <w:rPr>
          <w:rFonts w:eastAsia="Times New Roman"/>
          <w:i/>
          <w:iCs/>
          <w:lang w:eastAsia="en-GB"/>
        </w:rPr>
        <w:t>Annals of Botan</w:t>
      </w:r>
      <w:r w:rsidRPr="006E62AB">
        <w:rPr>
          <w:rFonts w:eastAsia="Times New Roman"/>
          <w:i/>
          <w:iCs/>
          <w:lang w:eastAsia="en-GB"/>
        </w:rPr>
        <w:t>y</w:t>
      </w:r>
      <w:r w:rsidRPr="00C464D9">
        <w:rPr>
          <w:rFonts w:eastAsia="Times New Roman"/>
          <w:i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57</w:t>
      </w:r>
      <w:r w:rsidRPr="00C464D9">
        <w:rPr>
          <w:rFonts w:eastAsia="Times New Roman"/>
          <w:i/>
          <w:lang w:eastAsia="en-GB"/>
        </w:rPr>
        <w:t>(</w:t>
      </w:r>
      <w:r w:rsidRPr="0021234D">
        <w:rPr>
          <w:rFonts w:eastAsia="Times New Roman"/>
          <w:lang w:eastAsia="en-GB"/>
        </w:rPr>
        <w:t xml:space="preserve">2), 165–177. </w:t>
      </w:r>
    </w:p>
    <w:p w:rsidR="009773DE" w:rsidRDefault="009773DE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Cookson, S. J., &amp; Granier, C. (2006). A dynamic analysis of the shade-induced plasticity in Arabidopsis thaliana rosette leaf development reveals new components of the shade-</w:t>
      </w:r>
      <w:r w:rsidRPr="006E62AB">
        <w:rPr>
          <w:rFonts w:eastAsia="Times New Roman"/>
          <w:lang w:eastAsia="en-GB"/>
        </w:rPr>
        <w:t>adaptative</w:t>
      </w:r>
      <w:r w:rsidRPr="0021234D">
        <w:rPr>
          <w:rFonts w:eastAsia="Times New Roman"/>
          <w:lang w:eastAsia="en-GB"/>
        </w:rPr>
        <w:t xml:space="preserve"> response. </w:t>
      </w:r>
      <w:r>
        <w:rPr>
          <w:rFonts w:eastAsia="Times New Roman"/>
          <w:i/>
          <w:iCs/>
          <w:lang w:eastAsia="en-GB"/>
        </w:rPr>
        <w:t>Annals of B</w:t>
      </w:r>
      <w:r w:rsidRPr="0021234D">
        <w:rPr>
          <w:rFonts w:eastAsia="Times New Roman"/>
          <w:i/>
          <w:iCs/>
          <w:lang w:eastAsia="en-GB"/>
        </w:rPr>
        <w:t>otany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97</w:t>
      </w:r>
      <w:r w:rsidRPr="0021234D">
        <w:rPr>
          <w:rFonts w:eastAsia="Times New Roman"/>
          <w:lang w:eastAsia="en-GB"/>
        </w:rPr>
        <w:t xml:space="preserve">(3), 443–52. </w:t>
      </w:r>
    </w:p>
    <w:p w:rsidR="009773DE" w:rsidRDefault="009773DE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Cosgrove, D. (2000). Loosening of plant cell walls by expansions. </w:t>
      </w:r>
      <w:r w:rsidRPr="0021234D">
        <w:rPr>
          <w:rFonts w:eastAsia="Times New Roman"/>
          <w:i/>
          <w:iCs/>
          <w:lang w:eastAsia="en-GB"/>
        </w:rPr>
        <w:t>Nature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407</w:t>
      </w:r>
      <w:r w:rsidRPr="00C464D9">
        <w:rPr>
          <w:rFonts w:eastAsia="Times New Roman"/>
          <w:lang w:eastAsia="en-GB"/>
        </w:rPr>
        <w:t>,</w:t>
      </w:r>
      <w:r w:rsidRPr="0021234D">
        <w:rPr>
          <w:rFonts w:eastAsia="Times New Roman"/>
          <w:lang w:eastAsia="en-GB"/>
        </w:rPr>
        <w:t xml:space="preserve"> 321–326. </w:t>
      </w:r>
    </w:p>
    <w:p w:rsidR="009773DE" w:rsidRDefault="009773DE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Cosgrove, D. J. (1997). Relaxation in a high-stress environment: the molecular bases of extensible cell walls and cell enlargement. </w:t>
      </w:r>
      <w:r w:rsidRPr="0021234D">
        <w:rPr>
          <w:rFonts w:eastAsia="Times New Roman"/>
          <w:i/>
          <w:iCs/>
          <w:lang w:eastAsia="en-GB"/>
        </w:rPr>
        <w:t>The Plant cell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9</w:t>
      </w:r>
      <w:r w:rsidRPr="00C464D9">
        <w:rPr>
          <w:rFonts w:eastAsia="Times New Roman"/>
          <w:lang w:eastAsia="en-GB"/>
        </w:rPr>
        <w:t>(</w:t>
      </w:r>
      <w:r w:rsidRPr="0021234D">
        <w:rPr>
          <w:rFonts w:eastAsia="Times New Roman"/>
          <w:lang w:eastAsia="en-GB"/>
        </w:rPr>
        <w:t xml:space="preserve">7), 1031–41. </w:t>
      </w:r>
    </w:p>
    <w:p w:rsidR="009773DE" w:rsidRDefault="009773DE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lastRenderedPageBreak/>
        <w:t xml:space="preserve">Craufurd, P. Q., Austin, R. B., Acevedo, E., &amp; Hall, M. A. (1991). Carbon isotope discrimination and grain-yield in barley. </w:t>
      </w:r>
      <w:r w:rsidRPr="0021234D">
        <w:rPr>
          <w:rFonts w:eastAsia="Times New Roman"/>
          <w:i/>
          <w:iCs/>
          <w:lang w:eastAsia="en-GB"/>
        </w:rPr>
        <w:t>Field Crops Research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27</w:t>
      </w:r>
      <w:r>
        <w:rPr>
          <w:rFonts w:eastAsia="Times New Roman"/>
          <w:lang w:eastAsia="en-GB"/>
        </w:rPr>
        <w:t xml:space="preserve">(4), 301–313. </w:t>
      </w:r>
    </w:p>
    <w:p w:rsidR="009773DE" w:rsidRDefault="009773DE" w:rsidP="0086118B">
      <w:pPr>
        <w:pStyle w:val="NormalWeb"/>
        <w:ind w:left="480" w:hanging="480"/>
        <w:jc w:val="both"/>
        <w:rPr>
          <w:rFonts w:ascii="Calibri" w:hAnsi="Calibri" w:cs="Calibri"/>
          <w:sz w:val="22"/>
          <w:szCs w:val="22"/>
        </w:rPr>
      </w:pPr>
      <w:r w:rsidRPr="009773DE">
        <w:rPr>
          <w:rFonts w:ascii="Calibri" w:hAnsi="Calibri" w:cs="Calibri"/>
          <w:sz w:val="22"/>
          <w:szCs w:val="22"/>
        </w:rPr>
        <w:t>Crookshanks, M., Taylor, G., &amp; Dolan, L. (1998). A model system to study the effects of elevated CO</w:t>
      </w:r>
      <w:r w:rsidRPr="009773DE">
        <w:rPr>
          <w:rFonts w:ascii="Calibri" w:hAnsi="Calibri" w:cs="Calibri"/>
          <w:sz w:val="22"/>
          <w:szCs w:val="22"/>
          <w:vertAlign w:val="subscript"/>
        </w:rPr>
        <w:t>2</w:t>
      </w:r>
      <w:r>
        <w:rPr>
          <w:vertAlign w:val="subscript"/>
        </w:rPr>
        <w:t xml:space="preserve"> </w:t>
      </w:r>
      <w:r w:rsidRPr="009773DE">
        <w:rPr>
          <w:rFonts w:ascii="Calibri" w:hAnsi="Calibri" w:cs="Calibri"/>
          <w:sz w:val="22"/>
          <w:szCs w:val="22"/>
        </w:rPr>
        <w:t xml:space="preserve">on the developmental physiology of roots: the use of </w:t>
      </w:r>
      <w:r w:rsidRPr="009773DE">
        <w:rPr>
          <w:rFonts w:ascii="Calibri" w:hAnsi="Calibri" w:cs="Calibri"/>
          <w:i/>
          <w:sz w:val="22"/>
          <w:szCs w:val="22"/>
        </w:rPr>
        <w:t>Arabidopsis thaliana</w:t>
      </w:r>
      <w:r w:rsidRPr="009773DE">
        <w:rPr>
          <w:rFonts w:ascii="Calibri" w:hAnsi="Calibri" w:cs="Calibri"/>
          <w:sz w:val="22"/>
          <w:szCs w:val="22"/>
        </w:rPr>
        <w:t xml:space="preserve">. </w:t>
      </w:r>
      <w:r w:rsidRPr="009773DE">
        <w:rPr>
          <w:rFonts w:ascii="Calibri" w:hAnsi="Calibri" w:cs="Calibri"/>
          <w:i/>
          <w:iCs/>
          <w:sz w:val="22"/>
          <w:szCs w:val="22"/>
        </w:rPr>
        <w:t>Journal of Experimental Botany</w:t>
      </w:r>
      <w:r w:rsidRPr="009773DE">
        <w:rPr>
          <w:rFonts w:ascii="Calibri" w:hAnsi="Calibri" w:cs="Calibri"/>
          <w:sz w:val="22"/>
          <w:szCs w:val="22"/>
        </w:rPr>
        <w:t xml:space="preserve">, </w:t>
      </w:r>
      <w:r w:rsidRPr="00C464D9">
        <w:rPr>
          <w:rFonts w:ascii="Calibri" w:hAnsi="Calibri" w:cs="Calibri"/>
          <w:iCs/>
          <w:sz w:val="22"/>
          <w:szCs w:val="22"/>
        </w:rPr>
        <w:t>49</w:t>
      </w:r>
      <w:r w:rsidRPr="009773DE">
        <w:rPr>
          <w:rFonts w:ascii="Calibri" w:hAnsi="Calibri" w:cs="Calibri"/>
          <w:sz w:val="22"/>
          <w:szCs w:val="22"/>
        </w:rPr>
        <w:t xml:space="preserve">(320), 593–597. </w:t>
      </w:r>
    </w:p>
    <w:p w:rsidR="00537FB3" w:rsidRDefault="00537FB3" w:rsidP="0086118B">
      <w:pPr>
        <w:pStyle w:val="NormalWeb"/>
        <w:ind w:left="480" w:hanging="480"/>
        <w:jc w:val="both"/>
        <w:rPr>
          <w:rFonts w:ascii="Calibri" w:hAnsi="Calibri" w:cs="Calibri"/>
          <w:sz w:val="22"/>
          <w:szCs w:val="22"/>
        </w:rPr>
      </w:pPr>
      <w:r w:rsidRPr="00537FB3">
        <w:rPr>
          <w:rFonts w:ascii="Calibri" w:hAnsi="Calibri" w:cs="Calibri"/>
          <w:sz w:val="22"/>
          <w:szCs w:val="22"/>
        </w:rPr>
        <w:t xml:space="preserve">De Veylder, L., Beeckmana, T., Beemstera, G. T. S., Krolsb, L., Terrasb, F., Landrieuc, I., Schuerena, E. Van Der, et al. (2001). Functional Analysis of Cyclin-Dependent Kinase Inhibitors of Arabidopsis. </w:t>
      </w:r>
      <w:r w:rsidRPr="00537FB3">
        <w:rPr>
          <w:rFonts w:ascii="Calibri" w:hAnsi="Calibri" w:cs="Calibri"/>
          <w:i/>
          <w:sz w:val="22"/>
          <w:szCs w:val="22"/>
        </w:rPr>
        <w:t>The Plant Cell Online</w:t>
      </w:r>
      <w:r w:rsidR="00C464D9" w:rsidRPr="00C464D9">
        <w:rPr>
          <w:rFonts w:ascii="Calibri" w:hAnsi="Calibri" w:cs="Calibri"/>
          <w:i/>
          <w:sz w:val="22"/>
          <w:szCs w:val="22"/>
        </w:rPr>
        <w:t xml:space="preserve">, </w:t>
      </w:r>
      <w:r w:rsidR="00C464D9" w:rsidRPr="00C464D9">
        <w:rPr>
          <w:rFonts w:ascii="Calibri" w:hAnsi="Calibri" w:cs="Calibri"/>
          <w:sz w:val="22"/>
          <w:szCs w:val="22"/>
        </w:rPr>
        <w:t>13</w:t>
      </w:r>
      <w:r w:rsidRPr="00537FB3">
        <w:rPr>
          <w:rFonts w:ascii="Calibri" w:hAnsi="Calibri" w:cs="Calibri"/>
          <w:sz w:val="22"/>
          <w:szCs w:val="22"/>
        </w:rPr>
        <w:t xml:space="preserve">(7), 1653–1668. </w:t>
      </w:r>
    </w:p>
    <w:p w:rsidR="00537FB3" w:rsidRDefault="00537FB3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De Vries, F. W. T. P., Brunsting, A. H. M., &amp; Van Laar, H. H. (1974). Products, requirements and efficiency of biosynthesis a quantitative approach. </w:t>
      </w:r>
      <w:r w:rsidRPr="0021234D">
        <w:rPr>
          <w:rFonts w:eastAsia="Times New Roman"/>
          <w:i/>
          <w:iCs/>
          <w:lang w:eastAsia="en-GB"/>
        </w:rPr>
        <w:t>Journal of Theoretical Biology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45</w:t>
      </w:r>
      <w:r w:rsidRPr="00C464D9">
        <w:rPr>
          <w:rFonts w:eastAsia="Times New Roman"/>
          <w:lang w:eastAsia="en-GB"/>
        </w:rPr>
        <w:t>(</w:t>
      </w:r>
      <w:r w:rsidRPr="0021234D">
        <w:rPr>
          <w:rFonts w:eastAsia="Times New Roman"/>
          <w:lang w:eastAsia="en-GB"/>
        </w:rPr>
        <w:t xml:space="preserve">2), 339–377. </w:t>
      </w:r>
    </w:p>
    <w:p w:rsidR="00537FB3" w:rsidRDefault="00537FB3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Deng, X., Matsui, M., Wei, N.,</w:t>
      </w:r>
      <w:r>
        <w:rPr>
          <w:rFonts w:eastAsia="Times New Roman"/>
          <w:lang w:eastAsia="en-GB"/>
        </w:rPr>
        <w:t xml:space="preserve"> &amp; Wagner, D. (1992). COP1, an </w:t>
      </w:r>
      <w:r w:rsidRPr="00537FB3">
        <w:rPr>
          <w:rFonts w:eastAsia="Times New Roman"/>
          <w:i/>
          <w:lang w:eastAsia="en-GB"/>
        </w:rPr>
        <w:t>Arabidopsis</w:t>
      </w:r>
      <w:r w:rsidRPr="0021234D">
        <w:rPr>
          <w:rFonts w:eastAsia="Times New Roman"/>
          <w:lang w:eastAsia="en-GB"/>
        </w:rPr>
        <w:t xml:space="preserve"> regulatory gene, encodes a protein with both a zinc-binding motif and a G β homologous domain. </w:t>
      </w:r>
      <w:r w:rsidRPr="0021234D">
        <w:rPr>
          <w:rFonts w:eastAsia="Times New Roman"/>
          <w:i/>
          <w:iCs/>
          <w:lang w:eastAsia="en-GB"/>
        </w:rPr>
        <w:t>Cell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71</w:t>
      </w:r>
      <w:r w:rsidRPr="00C464D9">
        <w:rPr>
          <w:rFonts w:eastAsia="Times New Roman"/>
          <w:lang w:eastAsia="en-GB"/>
        </w:rPr>
        <w:t>(</w:t>
      </w:r>
      <w:r w:rsidRPr="0021234D">
        <w:rPr>
          <w:rFonts w:eastAsia="Times New Roman"/>
          <w:lang w:eastAsia="en-GB"/>
        </w:rPr>
        <w:t xml:space="preserve">5), 791–801. </w:t>
      </w:r>
    </w:p>
    <w:p w:rsidR="00537FB3" w:rsidRDefault="00537FB3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Dixon, H., &amp; Joly, J. (1895). On the ascent of sap. </w:t>
      </w:r>
      <w:r w:rsidRPr="0021234D">
        <w:rPr>
          <w:rFonts w:eastAsia="Times New Roman"/>
          <w:i/>
          <w:iCs/>
          <w:lang w:eastAsia="en-GB"/>
        </w:rPr>
        <w:t>Phylsophical transactions of the Royal Society of London. B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186</w:t>
      </w:r>
      <w:r w:rsidRPr="00C464D9">
        <w:rPr>
          <w:rFonts w:eastAsia="Times New Roman"/>
          <w:lang w:eastAsia="en-GB"/>
        </w:rPr>
        <w:t>,</w:t>
      </w:r>
      <w:r w:rsidRPr="0021234D">
        <w:rPr>
          <w:rFonts w:eastAsia="Times New Roman"/>
          <w:lang w:eastAsia="en-GB"/>
        </w:rPr>
        <w:t xml:space="preserve"> 563–569. </w:t>
      </w:r>
    </w:p>
    <w:p w:rsidR="00537FB3" w:rsidRDefault="00537FB3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Donnelly, P. M., Bonetta, D., Tsukaya, H., Dengler, R. E., &amp; Dengler, N. G. (1999). Cell cycling and cell enlargement in developing leaves of </w:t>
      </w:r>
      <w:r w:rsidRPr="00537FB3">
        <w:rPr>
          <w:rFonts w:eastAsia="Times New Roman"/>
          <w:i/>
          <w:lang w:eastAsia="en-GB"/>
        </w:rPr>
        <w:t>Arabidopsis</w:t>
      </w:r>
      <w:r w:rsidRPr="0021234D">
        <w:rPr>
          <w:rFonts w:eastAsia="Times New Roman"/>
          <w:lang w:eastAsia="en-GB"/>
        </w:rPr>
        <w:t xml:space="preserve">. </w:t>
      </w:r>
      <w:r>
        <w:rPr>
          <w:rFonts w:eastAsia="Times New Roman"/>
          <w:i/>
          <w:iCs/>
          <w:lang w:eastAsia="en-GB"/>
        </w:rPr>
        <w:t>Developmental B</w:t>
      </w:r>
      <w:r w:rsidRPr="0021234D">
        <w:rPr>
          <w:rFonts w:eastAsia="Times New Roman"/>
          <w:i/>
          <w:iCs/>
          <w:lang w:eastAsia="en-GB"/>
        </w:rPr>
        <w:t>iology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215</w:t>
      </w:r>
      <w:r w:rsidRPr="00C464D9">
        <w:rPr>
          <w:rFonts w:eastAsia="Times New Roman"/>
          <w:lang w:eastAsia="en-GB"/>
        </w:rPr>
        <w:t>(</w:t>
      </w:r>
      <w:r w:rsidRPr="0021234D">
        <w:rPr>
          <w:rFonts w:eastAsia="Times New Roman"/>
          <w:lang w:eastAsia="en-GB"/>
        </w:rPr>
        <w:t xml:space="preserve">2), 407–19. </w:t>
      </w:r>
      <w:r>
        <w:rPr>
          <w:rFonts w:eastAsia="Times New Roman"/>
          <w:lang w:eastAsia="en-GB"/>
        </w:rPr>
        <w:t xml:space="preserve"> </w:t>
      </w:r>
    </w:p>
    <w:p w:rsidR="00537FB3" w:rsidRDefault="00537FB3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Driscoll, S. P., Prins, A., Olmos, E., Kunert, K. J., &amp; Foyer, C. H. (2006). Specification of adaxial and abaxial stomata, epidermal structure and photosynthesis to </w:t>
      </w:r>
      <w:r w:rsidRPr="009773DE">
        <w:rPr>
          <w:rFonts w:eastAsia="Times New Roman" w:cs="Calibri"/>
          <w:lang w:eastAsia="en-GB"/>
        </w:rPr>
        <w:t>CO</w:t>
      </w:r>
      <w:r w:rsidRPr="009773DE">
        <w:rPr>
          <w:rFonts w:eastAsia="Times New Roman" w:cs="Calibri"/>
          <w:vertAlign w:val="subscript"/>
          <w:lang w:eastAsia="en-GB"/>
        </w:rPr>
        <w:t>2</w:t>
      </w:r>
      <w:r>
        <w:rPr>
          <w:vertAlign w:val="subscript"/>
        </w:rPr>
        <w:t xml:space="preserve"> </w:t>
      </w:r>
      <w:r w:rsidRPr="0021234D">
        <w:rPr>
          <w:rFonts w:eastAsia="Times New Roman"/>
          <w:lang w:eastAsia="en-GB"/>
        </w:rPr>
        <w:t xml:space="preserve">enrichment in maize leaves. </w:t>
      </w:r>
      <w:r w:rsidRPr="0021234D">
        <w:rPr>
          <w:rFonts w:eastAsia="Times New Roman"/>
          <w:i/>
          <w:iCs/>
          <w:lang w:eastAsia="en-GB"/>
        </w:rPr>
        <w:t>Journal of experimental botany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57</w:t>
      </w:r>
      <w:r w:rsidRPr="0021234D">
        <w:rPr>
          <w:rFonts w:eastAsia="Times New Roman"/>
          <w:lang w:eastAsia="en-GB"/>
        </w:rPr>
        <w:t xml:space="preserve">(2), 381–90. </w:t>
      </w:r>
    </w:p>
    <w:p w:rsidR="00537FB3" w:rsidRDefault="00537FB3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E</w:t>
      </w:r>
      <w:r>
        <w:rPr>
          <w:rFonts w:eastAsia="Times New Roman"/>
          <w:lang w:eastAsia="en-GB"/>
        </w:rPr>
        <w:t>dwards, D., Fanning, U. And Richardson, J.B.</w:t>
      </w:r>
      <w:r w:rsidRPr="0021234D">
        <w:rPr>
          <w:rFonts w:eastAsia="Times New Roman"/>
          <w:lang w:eastAsia="en-GB"/>
        </w:rPr>
        <w:t xml:space="preserve"> (1994). Lower Devonian coalified sporangia from Shropshire: Salopella. </w:t>
      </w:r>
      <w:r w:rsidRPr="0021234D">
        <w:rPr>
          <w:rFonts w:eastAsia="Times New Roman"/>
          <w:i/>
          <w:iCs/>
          <w:lang w:eastAsia="en-GB"/>
        </w:rPr>
        <w:t>Botanical Journal of the Linnean Society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116</w:t>
      </w:r>
      <w:r w:rsidRPr="0021234D">
        <w:rPr>
          <w:rFonts w:eastAsia="Times New Roman"/>
          <w:lang w:eastAsia="en-GB"/>
        </w:rPr>
        <w:t xml:space="preserve">(2), 89–110. </w:t>
      </w:r>
    </w:p>
    <w:p w:rsidR="00537FB3" w:rsidRDefault="00AF6BAD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Edwards, D., Kerp, H., and</w:t>
      </w:r>
      <w:r w:rsidR="00537FB3" w:rsidRPr="0021234D">
        <w:rPr>
          <w:rFonts w:eastAsia="Times New Roman"/>
          <w:lang w:eastAsia="en-GB"/>
        </w:rPr>
        <w:t xml:space="preserve"> Hass, H. (1998). Stomata in early</w:t>
      </w:r>
      <w:r>
        <w:rPr>
          <w:rFonts w:eastAsia="Times New Roman"/>
          <w:lang w:eastAsia="en-GB"/>
        </w:rPr>
        <w:t xml:space="preserve"> land plants: an anatomical and </w:t>
      </w:r>
      <w:r w:rsidR="00537FB3" w:rsidRPr="0021234D">
        <w:rPr>
          <w:rFonts w:eastAsia="Times New Roman"/>
          <w:lang w:eastAsia="en-GB"/>
        </w:rPr>
        <w:t xml:space="preserve">ecophysiological approach. </w:t>
      </w:r>
      <w:r w:rsidR="00537FB3" w:rsidRPr="0021234D">
        <w:rPr>
          <w:rFonts w:eastAsia="Times New Roman"/>
          <w:i/>
          <w:iCs/>
          <w:lang w:eastAsia="en-GB"/>
        </w:rPr>
        <w:t>Journal of Experimental Botany</w:t>
      </w:r>
      <w:r w:rsidR="00537FB3" w:rsidRPr="00C464D9">
        <w:rPr>
          <w:rFonts w:eastAsia="Times New Roman"/>
          <w:i/>
          <w:lang w:eastAsia="en-GB"/>
        </w:rPr>
        <w:t xml:space="preserve">, </w:t>
      </w:r>
      <w:r w:rsidR="00537FB3" w:rsidRPr="00C464D9">
        <w:rPr>
          <w:rFonts w:eastAsia="Times New Roman"/>
          <w:i/>
          <w:iCs/>
          <w:lang w:eastAsia="en-GB"/>
        </w:rPr>
        <w:t>49</w:t>
      </w:r>
      <w:r w:rsidR="00537FB3" w:rsidRPr="0021234D">
        <w:rPr>
          <w:rFonts w:eastAsia="Times New Roman"/>
          <w:lang w:eastAsia="en-GB"/>
        </w:rPr>
        <w:t xml:space="preserve">(Special), 255–278. </w:t>
      </w:r>
    </w:p>
    <w:p w:rsidR="00AF6BAD" w:rsidRDefault="00AF6BAD" w:rsidP="0086118B">
      <w:pPr>
        <w:ind w:left="426" w:hanging="426"/>
        <w:jc w:val="both"/>
      </w:pPr>
      <w:r w:rsidRPr="0021234D">
        <w:t xml:space="preserve">Ehdaie, B. and Waines, J.G. (1996). </w:t>
      </w:r>
      <w:bookmarkStart w:id="3" w:name="30335_ja"/>
      <w:bookmarkEnd w:id="3"/>
      <w:r w:rsidRPr="0021234D">
        <w:t xml:space="preserve">Dwarfing genes, water-use efficiency and agronomic performance of spring wheat. </w:t>
      </w:r>
      <w:r>
        <w:rPr>
          <w:i/>
        </w:rPr>
        <w:t>Canadian Journal of</w:t>
      </w:r>
      <w:r w:rsidRPr="0021234D">
        <w:rPr>
          <w:i/>
        </w:rPr>
        <w:t xml:space="preserve"> Plant</w:t>
      </w:r>
      <w:r w:rsidRPr="00AF6BAD">
        <w:rPr>
          <w:i/>
        </w:rPr>
        <w:t xml:space="preserve"> Science</w:t>
      </w:r>
      <w:r w:rsidRPr="0021234D">
        <w:t>, 76: 707-714.</w:t>
      </w:r>
    </w:p>
    <w:p w:rsidR="00AF6BAD" w:rsidRDefault="00AF6BAD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Ehret, D. L., </w:t>
      </w:r>
      <w:r>
        <w:rPr>
          <w:rFonts w:eastAsia="Times New Roman"/>
          <w:lang w:eastAsia="en-GB"/>
        </w:rPr>
        <w:t xml:space="preserve">and </w:t>
      </w:r>
      <w:r w:rsidRPr="0021234D">
        <w:rPr>
          <w:rFonts w:eastAsia="Times New Roman"/>
          <w:lang w:eastAsia="en-GB"/>
        </w:rPr>
        <w:t xml:space="preserve">Jolliffe, P. A. (2011). Photosynthetic carbon dioxide exchange of bean plants grown at elevated carbon dioxide concentrations. </w:t>
      </w:r>
      <w:r w:rsidRPr="0021234D">
        <w:rPr>
          <w:rFonts w:eastAsia="Times New Roman"/>
          <w:i/>
          <w:iCs/>
          <w:lang w:eastAsia="en-GB"/>
        </w:rPr>
        <w:t>Canadian Journal of Botany</w:t>
      </w:r>
      <w:r w:rsidRPr="00C464D9">
        <w:rPr>
          <w:rFonts w:eastAsia="Times New Roman"/>
          <w:i/>
          <w:lang w:eastAsia="en-GB"/>
        </w:rPr>
        <w:t xml:space="preserve">, </w:t>
      </w:r>
      <w:r w:rsidRPr="00C464D9">
        <w:rPr>
          <w:rFonts w:eastAsia="Times New Roman"/>
          <w:i/>
          <w:iCs/>
          <w:lang w:eastAsia="en-GB"/>
        </w:rPr>
        <w:t>63</w:t>
      </w:r>
      <w:r w:rsidRPr="0021234D">
        <w:rPr>
          <w:rFonts w:eastAsia="Times New Roman"/>
          <w:lang w:eastAsia="en-GB"/>
        </w:rPr>
        <w:t xml:space="preserve">(11), 2026–2030. </w:t>
      </w:r>
    </w:p>
    <w:p w:rsidR="00AF6BAD" w:rsidRDefault="00AF6BAD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E</w:t>
      </w:r>
      <w:r>
        <w:rPr>
          <w:rFonts w:eastAsia="Times New Roman"/>
          <w:lang w:eastAsia="en-GB"/>
        </w:rPr>
        <w:t xml:space="preserve">pron D., Godard, D., </w:t>
      </w:r>
      <w:r w:rsidRPr="0021234D">
        <w:rPr>
          <w:rFonts w:eastAsia="Times New Roman"/>
          <w:lang w:eastAsia="en-GB"/>
        </w:rPr>
        <w:t>C</w:t>
      </w:r>
      <w:r>
        <w:rPr>
          <w:rFonts w:eastAsia="Times New Roman"/>
          <w:lang w:eastAsia="en-GB"/>
        </w:rPr>
        <w:t xml:space="preserve">ornic, G., and </w:t>
      </w:r>
      <w:r w:rsidRPr="0021234D">
        <w:rPr>
          <w:rFonts w:eastAsia="Times New Roman"/>
          <w:lang w:eastAsia="en-GB"/>
        </w:rPr>
        <w:t>G</w:t>
      </w:r>
      <w:r>
        <w:rPr>
          <w:rFonts w:eastAsia="Times New Roman"/>
          <w:lang w:eastAsia="en-GB"/>
        </w:rPr>
        <w:t>enty</w:t>
      </w:r>
      <w:r w:rsidRPr="0021234D">
        <w:rPr>
          <w:rFonts w:eastAsia="Times New Roman"/>
          <w:lang w:eastAsia="en-GB"/>
        </w:rPr>
        <w:t xml:space="preserve">, B. (1995). Limitation of net </w:t>
      </w:r>
      <w:r w:rsidRPr="009773DE">
        <w:rPr>
          <w:rFonts w:eastAsia="Times New Roman" w:cs="Calibri"/>
          <w:lang w:eastAsia="en-GB"/>
        </w:rPr>
        <w:t>CO</w:t>
      </w:r>
      <w:r w:rsidRPr="009773DE">
        <w:rPr>
          <w:rFonts w:eastAsia="Times New Roman" w:cs="Calibri"/>
          <w:vertAlign w:val="subscript"/>
          <w:lang w:eastAsia="en-GB"/>
        </w:rPr>
        <w:t>2</w:t>
      </w:r>
      <w:r w:rsidRPr="0021234D">
        <w:rPr>
          <w:rFonts w:eastAsia="Times New Roman"/>
          <w:lang w:eastAsia="en-GB"/>
        </w:rPr>
        <w:t xml:space="preserve"> assimilation rate by internal resistances to CO2 transfer in the leaves of two tree species (Fagus sylvat</w:t>
      </w:r>
      <w:r>
        <w:rPr>
          <w:rFonts w:eastAsia="Times New Roman"/>
          <w:lang w:eastAsia="en-GB"/>
        </w:rPr>
        <w:t>ica L. and Castanea sativa Mill</w:t>
      </w:r>
      <w:r w:rsidRPr="0021234D">
        <w:rPr>
          <w:rFonts w:eastAsia="Times New Roman"/>
          <w:lang w:eastAsia="en-GB"/>
        </w:rPr>
        <w:t xml:space="preserve">). </w:t>
      </w:r>
      <w:r w:rsidRPr="0021234D">
        <w:rPr>
          <w:rFonts w:eastAsia="Times New Roman"/>
          <w:i/>
          <w:iCs/>
          <w:lang w:eastAsia="en-GB"/>
        </w:rPr>
        <w:t>Plant, Cell and Environment</w:t>
      </w:r>
      <w:r w:rsidRPr="0021234D">
        <w:rPr>
          <w:rFonts w:eastAsia="Times New Roman"/>
          <w:lang w:eastAsia="en-GB"/>
        </w:rPr>
        <w:t xml:space="preserve">, </w:t>
      </w:r>
      <w:r w:rsidRPr="00AF6BAD">
        <w:rPr>
          <w:rFonts w:eastAsia="Times New Roman"/>
          <w:iCs/>
          <w:lang w:eastAsia="en-GB"/>
        </w:rPr>
        <w:t>18</w:t>
      </w:r>
      <w:r w:rsidRPr="00AF6BAD">
        <w:rPr>
          <w:rFonts w:eastAsia="Times New Roman"/>
          <w:lang w:eastAsia="en-GB"/>
        </w:rPr>
        <w:t>(</w:t>
      </w:r>
      <w:r w:rsidRPr="0021234D">
        <w:rPr>
          <w:rFonts w:eastAsia="Times New Roman"/>
          <w:lang w:eastAsia="en-GB"/>
        </w:rPr>
        <w:t xml:space="preserve">1), 43–51. </w:t>
      </w:r>
    </w:p>
    <w:p w:rsidR="00AF6BAD" w:rsidRDefault="00AF6BAD" w:rsidP="0086118B">
      <w:pPr>
        <w:pStyle w:val="NormalWeb"/>
        <w:ind w:left="480" w:hanging="4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Ewen, S. W., and</w:t>
      </w:r>
      <w:r w:rsidRPr="0021234D">
        <w:rPr>
          <w:rFonts w:ascii="Calibri" w:hAnsi="Calibri"/>
          <w:sz w:val="22"/>
          <w:szCs w:val="22"/>
        </w:rPr>
        <w:t xml:space="preserve"> Pusztai, A. (1999). Effect of diets containing genetically modified potatoes expressing Galanthus nivalis lectin on rat small intestine. </w:t>
      </w:r>
      <w:r w:rsidRPr="0021234D">
        <w:rPr>
          <w:rFonts w:ascii="Calibri" w:hAnsi="Calibri"/>
          <w:i/>
          <w:iCs/>
          <w:sz w:val="22"/>
          <w:szCs w:val="22"/>
        </w:rPr>
        <w:t>Lancet</w:t>
      </w:r>
      <w:r w:rsidRPr="0021234D">
        <w:rPr>
          <w:rFonts w:ascii="Calibri" w:hAnsi="Calibri"/>
          <w:sz w:val="22"/>
          <w:szCs w:val="22"/>
        </w:rPr>
        <w:t xml:space="preserve">, </w:t>
      </w:r>
      <w:r w:rsidRPr="00C464D9">
        <w:rPr>
          <w:rFonts w:ascii="Calibri" w:hAnsi="Calibri"/>
          <w:iCs/>
          <w:sz w:val="22"/>
          <w:szCs w:val="22"/>
        </w:rPr>
        <w:t>354</w:t>
      </w:r>
      <w:r w:rsidRPr="0021234D">
        <w:rPr>
          <w:rFonts w:ascii="Calibri" w:hAnsi="Calibri"/>
          <w:sz w:val="22"/>
          <w:szCs w:val="22"/>
        </w:rPr>
        <w:t xml:space="preserve">(9187), 1353–4. </w:t>
      </w:r>
    </w:p>
    <w:p w:rsidR="00AF6BAD" w:rsidRPr="00166D79" w:rsidRDefault="00AF6BAD" w:rsidP="0086118B">
      <w:pPr>
        <w:spacing w:before="100" w:beforeAutospacing="1" w:after="100" w:afterAutospacing="1" w:line="240" w:lineRule="auto"/>
        <w:jc w:val="both"/>
        <w:rPr>
          <w:rFonts w:eastAsia="Times New Roman"/>
          <w:lang w:eastAsia="en-GB"/>
        </w:rPr>
      </w:pPr>
      <w:r w:rsidRPr="00166D79">
        <w:rPr>
          <w:rStyle w:val="cit-auth"/>
        </w:rPr>
        <w:t>FAOSTAT</w:t>
      </w:r>
      <w:r w:rsidRPr="00166D79">
        <w:rPr>
          <w:rStyle w:val="HTMLCite"/>
        </w:rPr>
        <w:t xml:space="preserve">, </w:t>
      </w:r>
      <w:hyperlink r:id="rId6" w:history="1">
        <w:r w:rsidRPr="00166D79">
          <w:rPr>
            <w:rStyle w:val="Hyperlink"/>
            <w:i/>
            <w:iCs/>
          </w:rPr>
          <w:t>http://faostat.fao.org/default.aspx</w:t>
        </w:r>
      </w:hyperlink>
      <w:r w:rsidRPr="00166D79">
        <w:rPr>
          <w:rStyle w:val="HTMLCite"/>
        </w:rPr>
        <w:t xml:space="preserve"> </w:t>
      </w:r>
      <w:r w:rsidRPr="00166D79">
        <w:rPr>
          <w:rStyle w:val="HTMLCite"/>
          <w:i w:val="0"/>
        </w:rPr>
        <w:t>(</w:t>
      </w:r>
      <w:r w:rsidRPr="00166D79">
        <w:rPr>
          <w:rStyle w:val="cit-pub-date"/>
          <w:iCs/>
        </w:rPr>
        <w:t>2011</w:t>
      </w:r>
      <w:r w:rsidRPr="00166D79">
        <w:rPr>
          <w:rStyle w:val="HTMLCite"/>
          <w:i w:val="0"/>
        </w:rPr>
        <w:t>)</w:t>
      </w:r>
    </w:p>
    <w:p w:rsidR="00AF6BAD" w:rsidRPr="00166D79" w:rsidRDefault="00AF6BAD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166D79">
        <w:rPr>
          <w:rFonts w:eastAsia="Times New Roman"/>
          <w:lang w:eastAsia="en-GB"/>
        </w:rPr>
        <w:t>FAO 2002 Crops and drops: making the best use of water for agriculture, p. 28. Rome,Italy: FAO. Information brochure.</w:t>
      </w:r>
    </w:p>
    <w:p w:rsidR="00AF6BAD" w:rsidRPr="00166D79" w:rsidRDefault="00AF6BAD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166D79">
        <w:rPr>
          <w:rFonts w:eastAsia="Times New Roman"/>
          <w:lang w:eastAsia="en-GB"/>
        </w:rPr>
        <w:lastRenderedPageBreak/>
        <w:t>FAOSTAT 2006–FAO data for agriculture: statistics data-base. See http://faostat.fao.org/faostat/collections</w:t>
      </w:r>
    </w:p>
    <w:p w:rsidR="00AF6BAD" w:rsidRPr="0021234D" w:rsidRDefault="00AF6BAD" w:rsidP="0086118B">
      <w:pPr>
        <w:spacing w:after="0" w:line="240" w:lineRule="auto"/>
        <w:jc w:val="both"/>
        <w:rPr>
          <w:rFonts w:eastAsia="Times New Roman"/>
          <w:lang w:eastAsia="en-GB"/>
        </w:rPr>
      </w:pPr>
      <w:r w:rsidRPr="00166D79">
        <w:rPr>
          <w:rFonts w:eastAsia="Times New Roman"/>
          <w:lang w:eastAsia="en-GB"/>
        </w:rPr>
        <w:t xml:space="preserve">FAO, </w:t>
      </w:r>
      <w:r w:rsidRPr="00166D79">
        <w:rPr>
          <w:rFonts w:eastAsia="Times New Roman"/>
          <w:i/>
          <w:iCs/>
          <w:lang w:eastAsia="en-GB"/>
        </w:rPr>
        <w:t>World Agriculture Towards 2030/2050</w:t>
      </w:r>
      <w:r w:rsidRPr="00166D79">
        <w:rPr>
          <w:rFonts w:eastAsia="Times New Roman"/>
          <w:lang w:eastAsia="en-GB"/>
        </w:rPr>
        <w:t xml:space="preserve"> (FAO, Rome, Italy, 2006).</w:t>
      </w:r>
      <w:r w:rsidRPr="0021234D">
        <w:rPr>
          <w:rFonts w:eastAsia="Times New Roman"/>
          <w:lang w:eastAsia="en-GB"/>
        </w:rPr>
        <w:t xml:space="preserve"> </w:t>
      </w:r>
    </w:p>
    <w:p w:rsidR="00AF6BAD" w:rsidRDefault="00AF6BAD" w:rsidP="0086118B">
      <w:pPr>
        <w:spacing w:before="100" w:beforeAutospacing="1" w:after="100" w:afterAutospacing="1" w:line="240" w:lineRule="auto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F</w:t>
      </w:r>
      <w:r w:rsidR="007155E6">
        <w:rPr>
          <w:rFonts w:eastAsia="Times New Roman"/>
          <w:lang w:eastAsia="en-GB"/>
        </w:rPr>
        <w:t>arooq, M., Wahid, A., &amp; Lee, D.</w:t>
      </w:r>
      <w:r w:rsidRPr="0021234D">
        <w:rPr>
          <w:rFonts w:eastAsia="Times New Roman"/>
          <w:lang w:eastAsia="en-GB"/>
        </w:rPr>
        <w:t xml:space="preserve">J. (2009). Exogenously applied polyamines increase drought tolerance of rice by improving leaf water status, photosynthesis and membrane properties. </w:t>
      </w:r>
      <w:r w:rsidRPr="0021234D">
        <w:rPr>
          <w:rFonts w:eastAsia="Times New Roman"/>
          <w:i/>
          <w:iCs/>
          <w:lang w:eastAsia="en-GB"/>
        </w:rPr>
        <w:t>Acta Physiologiae Plantarum</w:t>
      </w:r>
      <w:r w:rsidRPr="0021234D">
        <w:rPr>
          <w:rFonts w:eastAsia="Times New Roman"/>
          <w:lang w:eastAsia="en-GB"/>
        </w:rPr>
        <w:t xml:space="preserve">, </w:t>
      </w:r>
      <w:r w:rsidRPr="00C92144">
        <w:rPr>
          <w:rFonts w:eastAsia="Times New Roman"/>
          <w:iCs/>
          <w:lang w:eastAsia="en-GB"/>
        </w:rPr>
        <w:t>31</w:t>
      </w:r>
      <w:r w:rsidRPr="0021234D">
        <w:rPr>
          <w:rFonts w:eastAsia="Times New Roman"/>
          <w:lang w:eastAsia="en-GB"/>
        </w:rPr>
        <w:t xml:space="preserve">(5), 937–945. </w:t>
      </w:r>
    </w:p>
    <w:p w:rsidR="00B00E90" w:rsidRDefault="00B00E90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Farquhar, G D, Ehleringer, J. R., </w:t>
      </w:r>
      <w:r>
        <w:rPr>
          <w:rFonts w:eastAsia="Times New Roman"/>
          <w:lang w:eastAsia="en-GB"/>
        </w:rPr>
        <w:t>&amp; Hubick, K. T. (1989). Carbon isotope discrimination and p</w:t>
      </w:r>
      <w:r w:rsidRPr="0021234D">
        <w:rPr>
          <w:rFonts w:eastAsia="Times New Roman"/>
          <w:lang w:eastAsia="en-GB"/>
        </w:rPr>
        <w:t xml:space="preserve">hotosynthesis. </w:t>
      </w:r>
      <w:r w:rsidRPr="0021234D">
        <w:rPr>
          <w:rFonts w:eastAsia="Times New Roman"/>
          <w:i/>
          <w:iCs/>
          <w:lang w:eastAsia="en-GB"/>
        </w:rPr>
        <w:t>Annual Review of Plant Physiology and Plant Molecular Biology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40</w:t>
      </w:r>
      <w:r w:rsidRPr="00C464D9">
        <w:rPr>
          <w:rFonts w:eastAsia="Times New Roman"/>
          <w:lang w:eastAsia="en-GB"/>
        </w:rPr>
        <w:t>(</w:t>
      </w:r>
      <w:r w:rsidRPr="0021234D">
        <w:rPr>
          <w:rFonts w:eastAsia="Times New Roman"/>
          <w:lang w:eastAsia="en-GB"/>
        </w:rPr>
        <w:t xml:space="preserve">1), 503–537. </w:t>
      </w:r>
    </w:p>
    <w:p w:rsidR="00B00E90" w:rsidRDefault="00B00E90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Farquhar, G. (1983). On the nature of carbon isotope discrimination in </w:t>
      </w:r>
      <w:r w:rsidRPr="006E62AB">
        <w:rPr>
          <w:rFonts w:eastAsia="Times New Roman"/>
          <w:lang w:eastAsia="en-GB"/>
        </w:rPr>
        <w:t>C 4</w:t>
      </w:r>
      <w:r>
        <w:rPr>
          <w:rFonts w:eastAsia="Times New Roman"/>
          <w:lang w:eastAsia="en-GB"/>
        </w:rPr>
        <w:t xml:space="preserve"> s</w:t>
      </w:r>
      <w:r w:rsidRPr="0021234D">
        <w:rPr>
          <w:rFonts w:eastAsia="Times New Roman"/>
          <w:lang w:eastAsia="en-GB"/>
        </w:rPr>
        <w:t xml:space="preserve">pecies. </w:t>
      </w:r>
      <w:r w:rsidRPr="0021234D">
        <w:rPr>
          <w:rFonts w:eastAsia="Times New Roman"/>
          <w:i/>
          <w:iCs/>
          <w:lang w:eastAsia="en-GB"/>
        </w:rPr>
        <w:t>Australian Journal of Plant Physiology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10</w:t>
      </w:r>
      <w:r w:rsidRPr="0021234D">
        <w:rPr>
          <w:rFonts w:eastAsia="Times New Roman"/>
          <w:lang w:eastAsia="en-GB"/>
        </w:rPr>
        <w:t>(2), 205.</w:t>
      </w:r>
    </w:p>
    <w:p w:rsidR="00B00E90" w:rsidRDefault="00B00E90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Farquhar, G. D., Caemmerer, S., </w:t>
      </w:r>
      <w:r>
        <w:rPr>
          <w:rFonts w:eastAsia="Times New Roman"/>
          <w:lang w:eastAsia="en-GB"/>
        </w:rPr>
        <w:t>and</w:t>
      </w:r>
      <w:r w:rsidRPr="0021234D">
        <w:rPr>
          <w:rFonts w:eastAsia="Times New Roman"/>
          <w:lang w:eastAsia="en-GB"/>
        </w:rPr>
        <w:t xml:space="preserve"> Berry, J. A. (1980). A biochemical model of photosynthetic</w:t>
      </w:r>
      <w:r w:rsidRPr="00B00E90">
        <w:rPr>
          <w:rFonts w:eastAsia="Times New Roman" w:cs="Calibri"/>
          <w:lang w:eastAsia="en-GB"/>
        </w:rPr>
        <w:t xml:space="preserve"> </w:t>
      </w:r>
      <w:r w:rsidRPr="009773DE">
        <w:rPr>
          <w:rFonts w:eastAsia="Times New Roman" w:cs="Calibri"/>
          <w:lang w:eastAsia="en-GB"/>
        </w:rPr>
        <w:t>CO</w:t>
      </w:r>
      <w:r w:rsidRPr="009773DE">
        <w:rPr>
          <w:rFonts w:eastAsia="Times New Roman" w:cs="Calibri"/>
          <w:vertAlign w:val="subscript"/>
          <w:lang w:eastAsia="en-GB"/>
        </w:rPr>
        <w:t>2</w:t>
      </w:r>
      <w:r>
        <w:rPr>
          <w:rFonts w:eastAsia="Times New Roman" w:cs="Calibri"/>
          <w:vertAlign w:val="subscript"/>
          <w:lang w:eastAsia="en-GB"/>
        </w:rPr>
        <w:t xml:space="preserve"> </w:t>
      </w:r>
      <w:r w:rsidRPr="0021234D">
        <w:rPr>
          <w:rFonts w:eastAsia="Times New Roman"/>
          <w:lang w:eastAsia="en-GB"/>
        </w:rPr>
        <w:t xml:space="preserve">assimilation in leaves of C3 species. </w:t>
      </w:r>
      <w:r w:rsidRPr="0021234D">
        <w:rPr>
          <w:rFonts w:eastAsia="Times New Roman"/>
          <w:i/>
          <w:iCs/>
          <w:lang w:eastAsia="en-GB"/>
        </w:rPr>
        <w:t>Planta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149</w:t>
      </w:r>
      <w:r w:rsidRPr="00C464D9">
        <w:rPr>
          <w:rFonts w:eastAsia="Times New Roman"/>
          <w:lang w:eastAsia="en-GB"/>
        </w:rPr>
        <w:t>(</w:t>
      </w:r>
      <w:r w:rsidRPr="0021234D">
        <w:rPr>
          <w:rFonts w:eastAsia="Times New Roman"/>
          <w:lang w:eastAsia="en-GB"/>
        </w:rPr>
        <w:t xml:space="preserve">1), 78–90. </w:t>
      </w:r>
    </w:p>
    <w:p w:rsidR="00B00E90" w:rsidRDefault="00B00E90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Farquhar, G. D., and</w:t>
      </w:r>
      <w:r w:rsidRPr="0021234D">
        <w:rPr>
          <w:rFonts w:eastAsia="Times New Roman"/>
          <w:lang w:eastAsia="en-GB"/>
        </w:rPr>
        <w:t xml:space="preserve"> Cowan,</w:t>
      </w:r>
      <w:r>
        <w:rPr>
          <w:rFonts w:eastAsia="Times New Roman"/>
          <w:lang w:eastAsia="en-GB"/>
        </w:rPr>
        <w:t xml:space="preserve"> I. R. (1974). Oscillations in stomatal conductance: t</w:t>
      </w:r>
      <w:r w:rsidRPr="0021234D">
        <w:rPr>
          <w:rFonts w:eastAsia="Times New Roman"/>
          <w:lang w:eastAsia="en-GB"/>
        </w:rPr>
        <w:t xml:space="preserve">he </w:t>
      </w:r>
      <w:r>
        <w:rPr>
          <w:rFonts w:eastAsia="Times New Roman"/>
          <w:lang w:eastAsia="en-GB"/>
        </w:rPr>
        <w:t>influence of environmental g</w:t>
      </w:r>
      <w:r w:rsidRPr="0021234D">
        <w:rPr>
          <w:rFonts w:eastAsia="Times New Roman"/>
          <w:lang w:eastAsia="en-GB"/>
        </w:rPr>
        <w:t xml:space="preserve">ain. </w:t>
      </w:r>
      <w:r w:rsidRPr="0021234D">
        <w:rPr>
          <w:rFonts w:eastAsia="Times New Roman"/>
          <w:i/>
          <w:iCs/>
          <w:lang w:eastAsia="en-GB"/>
        </w:rPr>
        <w:t>P</w:t>
      </w:r>
      <w:r>
        <w:rPr>
          <w:rFonts w:eastAsia="Times New Roman"/>
          <w:i/>
          <w:iCs/>
          <w:lang w:eastAsia="en-GB"/>
        </w:rPr>
        <w:t>lant Physiology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54</w:t>
      </w:r>
      <w:r w:rsidRPr="0021234D">
        <w:rPr>
          <w:rFonts w:eastAsia="Times New Roman"/>
          <w:lang w:eastAsia="en-GB"/>
        </w:rPr>
        <w:t xml:space="preserve">(5), 769–772. </w:t>
      </w:r>
    </w:p>
    <w:p w:rsidR="00B00E90" w:rsidRDefault="00B00E90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Farquhar, G., Lloyd, J., and </w:t>
      </w:r>
      <w:r w:rsidRPr="0021234D">
        <w:rPr>
          <w:rFonts w:eastAsia="Times New Roman"/>
          <w:lang w:eastAsia="en-GB"/>
        </w:rPr>
        <w:t>Taylor, J. (1993). Vegetation effects on the isotope composition of oxygen in atmospheric CO</w:t>
      </w:r>
      <w:r w:rsidRPr="00C464D9">
        <w:rPr>
          <w:rFonts w:eastAsia="Times New Roman"/>
          <w:vertAlign w:val="subscript"/>
          <w:lang w:eastAsia="en-GB"/>
        </w:rPr>
        <w:t xml:space="preserve"> 2</w:t>
      </w:r>
      <w:r w:rsidRPr="0021234D">
        <w:rPr>
          <w:rFonts w:eastAsia="Times New Roman"/>
          <w:lang w:eastAsia="en-GB"/>
        </w:rPr>
        <w:t xml:space="preserve">. </w:t>
      </w:r>
      <w:r w:rsidRPr="0021234D">
        <w:rPr>
          <w:rFonts w:eastAsia="Times New Roman"/>
          <w:i/>
          <w:iCs/>
          <w:lang w:eastAsia="en-GB"/>
        </w:rPr>
        <w:t>Nature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363</w:t>
      </w:r>
      <w:r w:rsidRPr="0021234D">
        <w:rPr>
          <w:rFonts w:eastAsia="Times New Roman"/>
          <w:lang w:eastAsia="en-GB"/>
        </w:rPr>
        <w:t xml:space="preserve">, 439–443. </w:t>
      </w:r>
    </w:p>
    <w:p w:rsidR="00B00E90" w:rsidRDefault="00B00E90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Farqu</w:t>
      </w:r>
      <w:r>
        <w:rPr>
          <w:rFonts w:eastAsia="Times New Roman"/>
          <w:lang w:eastAsia="en-GB"/>
        </w:rPr>
        <w:t xml:space="preserve">har, G., O’Leary, M., and </w:t>
      </w:r>
      <w:r w:rsidRPr="0021234D">
        <w:rPr>
          <w:rFonts w:eastAsia="Times New Roman"/>
          <w:lang w:eastAsia="en-GB"/>
        </w:rPr>
        <w:t xml:space="preserve"> Berry, </w:t>
      </w:r>
      <w:r>
        <w:rPr>
          <w:rFonts w:eastAsia="Times New Roman"/>
          <w:lang w:eastAsia="en-GB"/>
        </w:rPr>
        <w:t>J. (1982). On the Relationship between carbon isotope discrimination and the intercellular carbon dioxide concentration in l</w:t>
      </w:r>
      <w:r w:rsidRPr="0021234D">
        <w:rPr>
          <w:rFonts w:eastAsia="Times New Roman"/>
          <w:lang w:eastAsia="en-GB"/>
        </w:rPr>
        <w:t xml:space="preserve">eaves. </w:t>
      </w:r>
      <w:r w:rsidRPr="0021234D">
        <w:rPr>
          <w:rFonts w:eastAsia="Times New Roman"/>
          <w:i/>
          <w:iCs/>
          <w:lang w:eastAsia="en-GB"/>
        </w:rPr>
        <w:t>Australian Journal of Plant Physiology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9</w:t>
      </w:r>
      <w:r w:rsidRPr="00C464D9">
        <w:rPr>
          <w:rFonts w:eastAsia="Times New Roman"/>
          <w:lang w:eastAsia="en-GB"/>
        </w:rPr>
        <w:t>(</w:t>
      </w:r>
      <w:r w:rsidRPr="0021234D">
        <w:rPr>
          <w:rFonts w:eastAsia="Times New Roman"/>
          <w:lang w:eastAsia="en-GB"/>
        </w:rPr>
        <w:t xml:space="preserve">2), 121. </w:t>
      </w:r>
    </w:p>
    <w:p w:rsidR="00B00E90" w:rsidRDefault="00B00E90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Farquhar, G., </w:t>
      </w:r>
      <w:r>
        <w:rPr>
          <w:rFonts w:eastAsia="Times New Roman"/>
          <w:lang w:eastAsia="en-GB"/>
        </w:rPr>
        <w:t>and</w:t>
      </w:r>
      <w:r w:rsidRPr="0021234D">
        <w:rPr>
          <w:rFonts w:eastAsia="Times New Roman"/>
          <w:lang w:eastAsia="en-GB"/>
        </w:rPr>
        <w:t xml:space="preserve"> Sharkey, T. (1982). Stomatal conductance and photosynthesis. </w:t>
      </w:r>
      <w:r w:rsidRPr="0021234D">
        <w:rPr>
          <w:rFonts w:eastAsia="Times New Roman"/>
          <w:i/>
          <w:iCs/>
          <w:lang w:eastAsia="en-GB"/>
        </w:rPr>
        <w:t>Annual Review of Plant Physiology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33</w:t>
      </w:r>
      <w:r w:rsidRPr="00C464D9">
        <w:rPr>
          <w:rFonts w:eastAsia="Times New Roman"/>
          <w:lang w:eastAsia="en-GB"/>
        </w:rPr>
        <w:t>,</w:t>
      </w:r>
      <w:r w:rsidRPr="0021234D">
        <w:rPr>
          <w:rFonts w:eastAsia="Times New Roman"/>
          <w:lang w:eastAsia="en-GB"/>
        </w:rPr>
        <w:t xml:space="preserve"> 317–345. </w:t>
      </w:r>
    </w:p>
    <w:p w:rsidR="00B00E90" w:rsidRDefault="00B00E90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Farrant, J. (2000). A comparison of mechanisms of desiccation tolerance among three angiosperm resurrection plant species. </w:t>
      </w:r>
      <w:r w:rsidRPr="0021234D">
        <w:rPr>
          <w:rFonts w:eastAsia="Times New Roman"/>
          <w:i/>
          <w:iCs/>
          <w:lang w:eastAsia="en-GB"/>
        </w:rPr>
        <w:t>Plant Ecology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51</w:t>
      </w:r>
      <w:r w:rsidRPr="0021234D">
        <w:rPr>
          <w:rFonts w:eastAsia="Times New Roman"/>
          <w:lang w:eastAsia="en-GB"/>
        </w:rPr>
        <w:t xml:space="preserve">(1), 29–39. </w:t>
      </w:r>
    </w:p>
    <w:p w:rsidR="00B00E90" w:rsidRDefault="00B00E90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Ferjani, A., Horiguchi, G., Yano, S., &amp; Tsukaya, H. (2007). Analysis of leaf development in fugu mutants of Arabidopsis reveals three compensation modes that modulate cell expansion in determinate organs. </w:t>
      </w:r>
      <w:r>
        <w:rPr>
          <w:rFonts w:eastAsia="Times New Roman"/>
          <w:i/>
          <w:iCs/>
          <w:lang w:eastAsia="en-GB"/>
        </w:rPr>
        <w:t>Plant P</w:t>
      </w:r>
      <w:r w:rsidRPr="0021234D">
        <w:rPr>
          <w:rFonts w:eastAsia="Times New Roman"/>
          <w:i/>
          <w:iCs/>
          <w:lang w:eastAsia="en-GB"/>
        </w:rPr>
        <w:t>hysiology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144</w:t>
      </w:r>
      <w:r w:rsidRPr="00C464D9">
        <w:rPr>
          <w:rFonts w:eastAsia="Times New Roman"/>
          <w:lang w:eastAsia="en-GB"/>
        </w:rPr>
        <w:t>(</w:t>
      </w:r>
      <w:r w:rsidRPr="0021234D">
        <w:rPr>
          <w:rFonts w:eastAsia="Times New Roman"/>
          <w:lang w:eastAsia="en-GB"/>
        </w:rPr>
        <w:t xml:space="preserve">2), 988–99. </w:t>
      </w:r>
    </w:p>
    <w:p w:rsidR="00B00E90" w:rsidRDefault="00B00E90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Ferris, R., Sabatti, M., Miglietta, F., Mills, R. F., </w:t>
      </w:r>
      <w:r>
        <w:rPr>
          <w:rFonts w:eastAsia="Times New Roman"/>
          <w:lang w:eastAsia="en-GB"/>
        </w:rPr>
        <w:t xml:space="preserve">and </w:t>
      </w:r>
      <w:r w:rsidRPr="0021234D">
        <w:rPr>
          <w:rFonts w:eastAsia="Times New Roman"/>
          <w:lang w:eastAsia="en-GB"/>
        </w:rPr>
        <w:t xml:space="preserve">Taylor, G. (2001). Leaf area is stimulated in Populus by free air CO2 enrichment (POPFACE), through increased cell expansion and production. </w:t>
      </w:r>
      <w:r w:rsidRPr="0021234D">
        <w:rPr>
          <w:rFonts w:eastAsia="Times New Roman"/>
          <w:i/>
          <w:iCs/>
          <w:lang w:eastAsia="en-GB"/>
        </w:rPr>
        <w:t>Plant, Cell and Environment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24</w:t>
      </w:r>
      <w:r w:rsidRPr="0021234D">
        <w:rPr>
          <w:rFonts w:eastAsia="Times New Roman"/>
          <w:lang w:eastAsia="en-GB"/>
        </w:rPr>
        <w:t xml:space="preserve">(3), 305–315. </w:t>
      </w:r>
    </w:p>
    <w:p w:rsidR="00B00E90" w:rsidRDefault="00B00E90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Ferris, Rachel, &amp; Taylor, G. (1994). Increased root growth in elevated </w:t>
      </w:r>
      <w:r w:rsidRPr="009773DE">
        <w:rPr>
          <w:rFonts w:eastAsia="Times New Roman" w:cs="Calibri"/>
          <w:lang w:eastAsia="en-GB"/>
        </w:rPr>
        <w:t>CO</w:t>
      </w:r>
      <w:r w:rsidRPr="009773DE">
        <w:rPr>
          <w:rFonts w:eastAsia="Times New Roman" w:cs="Calibri"/>
          <w:vertAlign w:val="subscript"/>
          <w:lang w:eastAsia="en-GB"/>
        </w:rPr>
        <w:t>2</w:t>
      </w:r>
      <w:r>
        <w:rPr>
          <w:rFonts w:eastAsia="Times New Roman" w:cs="Calibri"/>
          <w:vertAlign w:val="subscript"/>
          <w:lang w:eastAsia="en-GB"/>
        </w:rPr>
        <w:t>:</w:t>
      </w:r>
      <w:r w:rsidRPr="0021234D">
        <w:rPr>
          <w:rFonts w:eastAsia="Times New Roman"/>
          <w:lang w:eastAsia="en-GB"/>
        </w:rPr>
        <w:t xml:space="preserve"> a biophysical analysis of root cell elongation. </w:t>
      </w:r>
      <w:r w:rsidRPr="0021234D">
        <w:rPr>
          <w:rFonts w:eastAsia="Times New Roman"/>
          <w:i/>
          <w:iCs/>
          <w:lang w:eastAsia="en-GB"/>
        </w:rPr>
        <w:t>Journal of Experimental Botany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45</w:t>
      </w:r>
      <w:r w:rsidRPr="0021234D">
        <w:rPr>
          <w:rFonts w:eastAsia="Times New Roman"/>
          <w:lang w:eastAsia="en-GB"/>
        </w:rPr>
        <w:t xml:space="preserve">(11), 1603–12. </w:t>
      </w:r>
    </w:p>
    <w:p w:rsidR="00B00E90" w:rsidRPr="0021234D" w:rsidRDefault="00B00E90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Field, C. B. (1998). Primary </w:t>
      </w:r>
      <w:r>
        <w:rPr>
          <w:rFonts w:eastAsia="Times New Roman"/>
          <w:lang w:eastAsia="en-GB"/>
        </w:rPr>
        <w:t>p</w:t>
      </w:r>
      <w:r w:rsidRPr="0021234D">
        <w:rPr>
          <w:rFonts w:eastAsia="Times New Roman"/>
          <w:lang w:eastAsia="en-GB"/>
        </w:rPr>
        <w:t>roduction</w:t>
      </w:r>
      <w:r>
        <w:rPr>
          <w:rFonts w:eastAsia="Times New Roman"/>
          <w:lang w:eastAsia="en-GB"/>
        </w:rPr>
        <w:t xml:space="preserve"> of the biosphere: integrating terrestrial and oceanic c</w:t>
      </w:r>
      <w:r w:rsidRPr="0021234D">
        <w:rPr>
          <w:rFonts w:eastAsia="Times New Roman"/>
          <w:lang w:eastAsia="en-GB"/>
        </w:rPr>
        <w:t xml:space="preserve">omponents. </w:t>
      </w:r>
      <w:r w:rsidRPr="0021234D">
        <w:rPr>
          <w:rFonts w:eastAsia="Times New Roman"/>
          <w:i/>
          <w:iCs/>
          <w:lang w:eastAsia="en-GB"/>
        </w:rPr>
        <w:t>Science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281</w:t>
      </w:r>
      <w:r w:rsidRPr="0021234D">
        <w:rPr>
          <w:rFonts w:eastAsia="Times New Roman"/>
          <w:lang w:eastAsia="en-GB"/>
        </w:rPr>
        <w:t>(5374), 237</w:t>
      </w:r>
      <w:r>
        <w:rPr>
          <w:rFonts w:eastAsia="Times New Roman"/>
          <w:lang w:eastAsia="en-GB"/>
        </w:rPr>
        <w:t>-40.</w:t>
      </w:r>
      <w:r w:rsidRPr="0021234D">
        <w:rPr>
          <w:rFonts w:eastAsia="Times New Roman"/>
          <w:lang w:eastAsia="en-GB"/>
        </w:rPr>
        <w:t xml:space="preserve"> </w:t>
      </w:r>
    </w:p>
    <w:p w:rsidR="00B00E90" w:rsidRDefault="00B00E90" w:rsidP="0086118B">
      <w:pPr>
        <w:ind w:left="426" w:hanging="426"/>
        <w:jc w:val="both"/>
      </w:pPr>
      <w:r w:rsidRPr="0021234D">
        <w:lastRenderedPageBreak/>
        <w:t xml:space="preserve">Fischer, R.A., D. Rees, K.D. Sayre, Z.M. Lu, A.G. Condon and A.L. Saavedra, (1998). </w:t>
      </w:r>
      <w:bookmarkStart w:id="4" w:name="30347_ja"/>
      <w:bookmarkEnd w:id="4"/>
      <w:r w:rsidRPr="0021234D">
        <w:t xml:space="preserve">Wheat yield progress associated with higher stomatal conductance and photosynthetic rate and cooler canopies. </w:t>
      </w:r>
      <w:r w:rsidRPr="0021234D">
        <w:rPr>
          <w:i/>
        </w:rPr>
        <w:t>Crop Sci</w:t>
      </w:r>
      <w:r>
        <w:rPr>
          <w:i/>
        </w:rPr>
        <w:t>ence</w:t>
      </w:r>
      <w:r>
        <w:t>, 38, 1467-</w:t>
      </w:r>
      <w:r w:rsidRPr="0021234D">
        <w:t>75.</w:t>
      </w:r>
    </w:p>
    <w:p w:rsidR="00B00E90" w:rsidRDefault="00B00E90" w:rsidP="0086118B">
      <w:pPr>
        <w:ind w:left="426" w:hanging="426"/>
        <w:jc w:val="both"/>
      </w:pPr>
      <w:r w:rsidRPr="0021234D">
        <w:t xml:space="preserve">Fitzsimons P.J., Weyers J.D.B. (1986) Volume changes of Commelina communis guard cell protoplasts in response to K+, light and </w:t>
      </w:r>
      <w:r w:rsidRPr="009773DE">
        <w:rPr>
          <w:rFonts w:eastAsia="Times New Roman" w:cs="Calibri"/>
          <w:lang w:eastAsia="en-GB"/>
        </w:rPr>
        <w:t>CO</w:t>
      </w:r>
      <w:r w:rsidRPr="009773DE">
        <w:rPr>
          <w:rFonts w:eastAsia="Times New Roman" w:cs="Calibri"/>
          <w:vertAlign w:val="subscript"/>
          <w:lang w:eastAsia="en-GB"/>
        </w:rPr>
        <w:t>2</w:t>
      </w:r>
      <w:r w:rsidRPr="0021234D">
        <w:t xml:space="preserve">. </w:t>
      </w:r>
      <w:r w:rsidRPr="00B00E90">
        <w:rPr>
          <w:i/>
        </w:rPr>
        <w:t>Plant Physiology</w:t>
      </w:r>
      <w:r>
        <w:t>, 66, 463-</w:t>
      </w:r>
      <w:r w:rsidRPr="0021234D">
        <w:t>68</w:t>
      </w:r>
      <w:r>
        <w:t>.</w:t>
      </w:r>
    </w:p>
    <w:p w:rsidR="00B00E90" w:rsidRDefault="00B00E90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Fordham, M. C., Harri</w:t>
      </w:r>
      <w:r>
        <w:rPr>
          <w:rFonts w:eastAsia="Times New Roman"/>
          <w:lang w:eastAsia="en-GB"/>
        </w:rPr>
        <w:t>son-Murray, R. S., Knight, L., and</w:t>
      </w:r>
      <w:r w:rsidRPr="0021234D">
        <w:rPr>
          <w:rFonts w:eastAsia="Times New Roman"/>
          <w:lang w:eastAsia="en-GB"/>
        </w:rPr>
        <w:t xml:space="preserve"> Evered, C. E. (2001). Effects of leaf wetting and high humidity on stomatal function in leafy cuttings and intact plants </w:t>
      </w:r>
      <w:r w:rsidRPr="00B00E90">
        <w:rPr>
          <w:rFonts w:eastAsia="Times New Roman"/>
          <w:lang w:eastAsia="en-GB"/>
        </w:rPr>
        <w:t xml:space="preserve">of </w:t>
      </w:r>
      <w:r w:rsidRPr="00B00E90">
        <w:rPr>
          <w:rFonts w:eastAsia="Times New Roman"/>
          <w:i/>
          <w:lang w:eastAsia="en-GB"/>
        </w:rPr>
        <w:t>Corylus maxima</w:t>
      </w:r>
      <w:r w:rsidRPr="0021234D">
        <w:rPr>
          <w:rFonts w:eastAsia="Times New Roman"/>
          <w:lang w:eastAsia="en-GB"/>
        </w:rPr>
        <w:t xml:space="preserve">. </w:t>
      </w:r>
      <w:r w:rsidRPr="0021234D">
        <w:rPr>
          <w:rFonts w:eastAsia="Times New Roman"/>
          <w:i/>
          <w:iCs/>
          <w:lang w:eastAsia="en-GB"/>
        </w:rPr>
        <w:t>Physiologia Plantarum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113</w:t>
      </w:r>
      <w:r w:rsidRPr="00C464D9">
        <w:rPr>
          <w:rFonts w:eastAsia="Times New Roman"/>
          <w:lang w:eastAsia="en-GB"/>
        </w:rPr>
        <w:t>(</w:t>
      </w:r>
      <w:r w:rsidRPr="0021234D">
        <w:rPr>
          <w:rFonts w:eastAsia="Times New Roman"/>
          <w:lang w:eastAsia="en-GB"/>
        </w:rPr>
        <w:t xml:space="preserve">2), 233–240. </w:t>
      </w:r>
    </w:p>
    <w:p w:rsidR="00B00E90" w:rsidRDefault="00B00E90" w:rsidP="0086118B">
      <w:pPr>
        <w:autoSpaceDE w:val="0"/>
        <w:autoSpaceDN w:val="0"/>
        <w:adjustRightInd w:val="0"/>
        <w:spacing w:after="0" w:line="240" w:lineRule="auto"/>
        <w:jc w:val="both"/>
      </w:pPr>
      <w:r w:rsidRPr="0021234D">
        <w:t>Francis D (1992)</w:t>
      </w:r>
      <w:r>
        <w:t>.</w:t>
      </w:r>
      <w:r w:rsidRPr="0021234D">
        <w:t xml:space="preserve"> The cell cycle in plant development. </w:t>
      </w:r>
      <w:r w:rsidRPr="0021234D">
        <w:rPr>
          <w:i/>
        </w:rPr>
        <w:t>New Phytologist</w:t>
      </w:r>
      <w:r w:rsidRPr="0021234D">
        <w:t>, 122, 1-22.</w:t>
      </w:r>
    </w:p>
    <w:p w:rsidR="00B00E90" w:rsidRDefault="00B00E90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Franks, P. J., and</w:t>
      </w:r>
      <w:r w:rsidRPr="0021234D">
        <w:rPr>
          <w:rFonts w:eastAsia="Times New Roman"/>
          <w:lang w:eastAsia="en-GB"/>
        </w:rPr>
        <w:t xml:space="preserve"> Beerling, D. J. (2009). Maximum leaf conductance driven by </w:t>
      </w:r>
      <w:r w:rsidRPr="009773DE">
        <w:rPr>
          <w:rFonts w:eastAsia="Times New Roman" w:cs="Calibri"/>
          <w:lang w:eastAsia="en-GB"/>
        </w:rPr>
        <w:t>CO</w:t>
      </w:r>
      <w:r w:rsidRPr="009773DE">
        <w:rPr>
          <w:rFonts w:eastAsia="Times New Roman" w:cs="Calibri"/>
          <w:vertAlign w:val="subscript"/>
          <w:lang w:eastAsia="en-GB"/>
        </w:rPr>
        <w:t>2</w:t>
      </w:r>
      <w:r w:rsidRPr="0021234D">
        <w:rPr>
          <w:rFonts w:eastAsia="Times New Roman"/>
          <w:lang w:eastAsia="en-GB"/>
        </w:rPr>
        <w:t xml:space="preserve"> effects on stomatal size and density over geologic time. </w:t>
      </w:r>
      <w:r w:rsidRPr="0021234D">
        <w:rPr>
          <w:rFonts w:eastAsia="Times New Roman"/>
          <w:i/>
          <w:iCs/>
          <w:lang w:eastAsia="en-GB"/>
        </w:rPr>
        <w:t>Proceedings of the National Academy of Sciences of the United States of America</w:t>
      </w:r>
      <w:r w:rsidRPr="00C464D9">
        <w:rPr>
          <w:rFonts w:eastAsia="Times New Roman"/>
          <w:i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106</w:t>
      </w:r>
      <w:r w:rsidRPr="0021234D">
        <w:rPr>
          <w:rFonts w:eastAsia="Times New Roman"/>
          <w:lang w:eastAsia="en-GB"/>
        </w:rPr>
        <w:t xml:space="preserve">(25), 10343–7. </w:t>
      </w:r>
      <w:r>
        <w:rPr>
          <w:rFonts w:eastAsia="Times New Roman"/>
          <w:lang w:eastAsia="en-GB"/>
        </w:rPr>
        <w:t xml:space="preserve">  </w:t>
      </w:r>
    </w:p>
    <w:p w:rsidR="00B00E90" w:rsidRDefault="00B00E90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Franks, P. J., Drake, P. L., </w:t>
      </w:r>
      <w:r w:rsidR="00DA280E">
        <w:rPr>
          <w:rFonts w:eastAsia="Times New Roman"/>
          <w:lang w:eastAsia="en-GB"/>
        </w:rPr>
        <w:t>and</w:t>
      </w:r>
      <w:r w:rsidRPr="0021234D">
        <w:rPr>
          <w:rFonts w:eastAsia="Times New Roman"/>
          <w:lang w:eastAsia="en-GB"/>
        </w:rPr>
        <w:t xml:space="preserve"> Beerling, D. J. (2009). Plasticity in maximum stomatal conductance constrained by negative correlation between stomatal size and density: an analysis using Eucalyptus globulus. </w:t>
      </w:r>
      <w:r w:rsidRPr="0021234D">
        <w:rPr>
          <w:rFonts w:eastAsia="Times New Roman"/>
          <w:i/>
          <w:iCs/>
          <w:lang w:eastAsia="en-GB"/>
        </w:rPr>
        <w:t>Plant, Cell &amp; Environment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32</w:t>
      </w:r>
      <w:r w:rsidR="00DA280E">
        <w:rPr>
          <w:rFonts w:eastAsia="Times New Roman"/>
          <w:lang w:eastAsia="en-GB"/>
        </w:rPr>
        <w:t>(12), 1737–</w:t>
      </w:r>
      <w:r w:rsidRPr="0021234D">
        <w:rPr>
          <w:rFonts w:eastAsia="Times New Roman"/>
          <w:lang w:eastAsia="en-GB"/>
        </w:rPr>
        <w:t>48.</w:t>
      </w:r>
    </w:p>
    <w:p w:rsidR="00DA280E" w:rsidRDefault="00DA280E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Franks, P. J., and</w:t>
      </w:r>
      <w:r w:rsidRPr="0021234D">
        <w:rPr>
          <w:rFonts w:eastAsia="Times New Roman"/>
          <w:lang w:eastAsia="en-GB"/>
        </w:rPr>
        <w:t xml:space="preserve"> Farquhar, G. D. (2007). The mechanical diversity of stomata and its significance in gas-exchange control. </w:t>
      </w:r>
      <w:r>
        <w:rPr>
          <w:rFonts w:eastAsia="Times New Roman"/>
          <w:i/>
          <w:iCs/>
          <w:lang w:eastAsia="en-GB"/>
        </w:rPr>
        <w:t>Plant P</w:t>
      </w:r>
      <w:r w:rsidRPr="0021234D">
        <w:rPr>
          <w:rFonts w:eastAsia="Times New Roman"/>
          <w:i/>
          <w:iCs/>
          <w:lang w:eastAsia="en-GB"/>
        </w:rPr>
        <w:t>hysiology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143</w:t>
      </w:r>
      <w:r w:rsidRPr="00C464D9">
        <w:rPr>
          <w:rFonts w:eastAsia="Times New Roman"/>
          <w:lang w:eastAsia="en-GB"/>
        </w:rPr>
        <w:t>(</w:t>
      </w:r>
      <w:r w:rsidRPr="0021234D">
        <w:rPr>
          <w:rFonts w:eastAsia="Times New Roman"/>
          <w:lang w:eastAsia="en-GB"/>
        </w:rPr>
        <w:t xml:space="preserve">1), 78–87. </w:t>
      </w:r>
    </w:p>
    <w:p w:rsidR="00DA280E" w:rsidRDefault="00DA280E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Freixes, S., Thibaud, M.-C., Tardieu, F., </w:t>
      </w:r>
      <w:r>
        <w:rPr>
          <w:rFonts w:eastAsia="Times New Roman"/>
          <w:lang w:eastAsia="en-GB"/>
        </w:rPr>
        <w:t xml:space="preserve">and </w:t>
      </w:r>
      <w:r w:rsidRPr="0021234D">
        <w:rPr>
          <w:rFonts w:eastAsia="Times New Roman"/>
          <w:lang w:eastAsia="en-GB"/>
        </w:rPr>
        <w:t xml:space="preserve">Muller, B. (2002). Root elongation and branching is related to local hexose concentration in Arabidopsis thaliana seedlings. </w:t>
      </w:r>
      <w:r w:rsidRPr="0021234D">
        <w:rPr>
          <w:rFonts w:eastAsia="Times New Roman"/>
          <w:i/>
          <w:iCs/>
          <w:lang w:eastAsia="en-GB"/>
        </w:rPr>
        <w:t>Plant, Cell and Environment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25</w:t>
      </w:r>
      <w:r w:rsidR="00E72A7A">
        <w:rPr>
          <w:rFonts w:eastAsia="Times New Roman"/>
          <w:lang w:eastAsia="en-GB"/>
        </w:rPr>
        <w:t>(10), 1357–</w:t>
      </w:r>
      <w:r w:rsidRPr="0021234D">
        <w:rPr>
          <w:rFonts w:eastAsia="Times New Roman"/>
          <w:lang w:eastAsia="en-GB"/>
        </w:rPr>
        <w:t xml:space="preserve">66. </w:t>
      </w:r>
    </w:p>
    <w:p w:rsidR="006E62AB" w:rsidRDefault="006E62AB" w:rsidP="0086118B">
      <w:pPr>
        <w:ind w:left="426" w:hanging="426"/>
        <w:jc w:val="both"/>
      </w:pPr>
      <w:r>
        <w:t>Freudenberger H. (1940). Die r</w:t>
      </w:r>
      <w:r w:rsidRPr="0021234D">
        <w:t xml:space="preserve">eaktion der </w:t>
      </w:r>
      <w:r>
        <w:t>schliesszellen auf kaulensaure and sauerstoff e</w:t>
      </w:r>
      <w:r w:rsidRPr="0021234D">
        <w:t xml:space="preserve">ntzug. </w:t>
      </w:r>
      <w:r w:rsidRPr="0021234D">
        <w:rPr>
          <w:i/>
        </w:rPr>
        <w:t>Protoplasma</w:t>
      </w:r>
      <w:r>
        <w:rPr>
          <w:i/>
        </w:rPr>
        <w:t>,</w:t>
      </w:r>
      <w:r w:rsidRPr="0021234D">
        <w:t xml:space="preserve"> 35, 15-34.</w:t>
      </w:r>
      <w:r>
        <w:t xml:space="preserve"> </w:t>
      </w:r>
    </w:p>
    <w:p w:rsidR="006E62AB" w:rsidRDefault="006E62AB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Geisler, M. (2000).</w:t>
      </w:r>
      <w:r>
        <w:rPr>
          <w:rFonts w:eastAsia="Times New Roman"/>
          <w:lang w:eastAsia="en-GB"/>
        </w:rPr>
        <w:t xml:space="preserve"> Oriented asymmetric divisions that generate the stomatal spacing pattern in </w:t>
      </w:r>
      <w:r w:rsidRPr="006E62AB">
        <w:rPr>
          <w:rFonts w:eastAsia="Times New Roman"/>
          <w:i/>
          <w:lang w:eastAsia="en-GB"/>
        </w:rPr>
        <w:t>Arabidopsis</w:t>
      </w:r>
      <w:r>
        <w:rPr>
          <w:rFonts w:eastAsia="Times New Roman"/>
          <w:lang w:eastAsia="en-GB"/>
        </w:rPr>
        <w:t xml:space="preserve"> are disrupted by the too many mouths m</w:t>
      </w:r>
      <w:r w:rsidRPr="0021234D">
        <w:rPr>
          <w:rFonts w:eastAsia="Times New Roman"/>
          <w:lang w:eastAsia="en-GB"/>
        </w:rPr>
        <w:t>utation.</w:t>
      </w:r>
      <w:r>
        <w:rPr>
          <w:rFonts w:eastAsia="Times New Roman"/>
          <w:lang w:eastAsia="en-GB"/>
        </w:rPr>
        <w:t xml:space="preserve"> </w:t>
      </w:r>
      <w:r w:rsidRPr="006E62AB">
        <w:rPr>
          <w:rFonts w:eastAsia="Times New Roman"/>
          <w:i/>
          <w:lang w:eastAsia="en-GB"/>
        </w:rPr>
        <w:t>The Plant Cell online</w:t>
      </w:r>
      <w:r w:rsidRPr="00C464D9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12</w:t>
      </w:r>
      <w:r w:rsidRPr="00C464D9">
        <w:rPr>
          <w:rFonts w:eastAsia="Times New Roman"/>
          <w:lang w:eastAsia="en-GB"/>
        </w:rPr>
        <w:t>(</w:t>
      </w:r>
      <w:r>
        <w:rPr>
          <w:rFonts w:eastAsia="Times New Roman"/>
          <w:lang w:eastAsia="en-GB"/>
        </w:rPr>
        <w:t>11), 2075–</w:t>
      </w:r>
      <w:r w:rsidRPr="0021234D">
        <w:rPr>
          <w:rFonts w:eastAsia="Times New Roman"/>
          <w:lang w:eastAsia="en-GB"/>
        </w:rPr>
        <w:t>86.</w:t>
      </w:r>
    </w:p>
    <w:p w:rsidR="006E62AB" w:rsidRDefault="006E62AB" w:rsidP="0086118B">
      <w:pPr>
        <w:pStyle w:val="NormalWeb"/>
        <w:ind w:left="480" w:hanging="480"/>
        <w:jc w:val="both"/>
        <w:rPr>
          <w:rFonts w:ascii="Calibri" w:hAnsi="Calibri"/>
          <w:sz w:val="22"/>
          <w:szCs w:val="22"/>
        </w:rPr>
      </w:pPr>
      <w:r w:rsidRPr="0021234D">
        <w:rPr>
          <w:rFonts w:ascii="Calibri" w:hAnsi="Calibri"/>
          <w:sz w:val="22"/>
          <w:szCs w:val="22"/>
        </w:rPr>
        <w:t xml:space="preserve">Gitelson, A. A., Buschmann, C., </w:t>
      </w:r>
      <w:r>
        <w:rPr>
          <w:rFonts w:ascii="Calibri" w:hAnsi="Calibri"/>
          <w:sz w:val="22"/>
          <w:szCs w:val="22"/>
        </w:rPr>
        <w:t>and</w:t>
      </w:r>
      <w:r w:rsidRPr="0021234D">
        <w:rPr>
          <w:rFonts w:ascii="Calibri" w:hAnsi="Calibri"/>
          <w:sz w:val="22"/>
          <w:szCs w:val="22"/>
        </w:rPr>
        <w:t xml:space="preserve"> Lichtenthaler, H. K. (1999)</w:t>
      </w:r>
      <w:r>
        <w:rPr>
          <w:rFonts w:ascii="Calibri" w:hAnsi="Calibri"/>
          <w:sz w:val="22"/>
          <w:szCs w:val="22"/>
        </w:rPr>
        <w:t>. The chlorophyll fluorescence ratio F735/F700 as an accurate measure of the c</w:t>
      </w:r>
      <w:r w:rsidRPr="0021234D">
        <w:rPr>
          <w:rFonts w:ascii="Calibri" w:hAnsi="Calibri"/>
          <w:sz w:val="22"/>
          <w:szCs w:val="22"/>
        </w:rPr>
        <w:t xml:space="preserve">hlorophyll </w:t>
      </w:r>
      <w:r>
        <w:rPr>
          <w:rFonts w:ascii="Calibri" w:hAnsi="Calibri"/>
          <w:sz w:val="22"/>
          <w:szCs w:val="22"/>
        </w:rPr>
        <w:t>content in p</w:t>
      </w:r>
      <w:r w:rsidRPr="0021234D">
        <w:rPr>
          <w:rFonts w:ascii="Calibri" w:hAnsi="Calibri"/>
          <w:sz w:val="22"/>
          <w:szCs w:val="22"/>
        </w:rPr>
        <w:t xml:space="preserve">lants. </w:t>
      </w:r>
      <w:r w:rsidRPr="0021234D">
        <w:rPr>
          <w:rFonts w:ascii="Calibri" w:hAnsi="Calibri"/>
          <w:i/>
          <w:iCs/>
          <w:sz w:val="22"/>
          <w:szCs w:val="22"/>
        </w:rPr>
        <w:t>Remote Sensing of Environment</w:t>
      </w:r>
      <w:r w:rsidRPr="0021234D">
        <w:rPr>
          <w:rFonts w:ascii="Calibri" w:hAnsi="Calibri"/>
          <w:sz w:val="22"/>
          <w:szCs w:val="22"/>
        </w:rPr>
        <w:t xml:space="preserve">, </w:t>
      </w:r>
      <w:r w:rsidRPr="00C464D9">
        <w:rPr>
          <w:rFonts w:ascii="Calibri" w:hAnsi="Calibri"/>
          <w:iCs/>
          <w:sz w:val="22"/>
          <w:szCs w:val="22"/>
        </w:rPr>
        <w:t>69</w:t>
      </w:r>
      <w:r w:rsidRPr="0021234D">
        <w:rPr>
          <w:rFonts w:ascii="Calibri" w:hAnsi="Calibri"/>
          <w:sz w:val="22"/>
          <w:szCs w:val="22"/>
        </w:rPr>
        <w:t xml:space="preserve">(3), 296–302. </w:t>
      </w:r>
    </w:p>
    <w:p w:rsidR="006E62AB" w:rsidRDefault="006E62AB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166D79">
        <w:rPr>
          <w:rFonts w:eastAsia="Times New Roman"/>
          <w:lang w:eastAsia="en-GB"/>
        </w:rPr>
        <w:t xml:space="preserve">Godfray, H. C. J., Beddington, J. R., Crute, I. R., Haddad, L., Lawrence, D., Muir, J. F., Pretty, </w:t>
      </w:r>
      <w:r w:rsidRPr="00AF12C8">
        <w:rPr>
          <w:rFonts w:eastAsia="Times New Roman"/>
          <w:lang w:eastAsia="en-GB"/>
        </w:rPr>
        <w:t>J., et al.</w:t>
      </w:r>
      <w:r w:rsidRPr="0021234D">
        <w:rPr>
          <w:rFonts w:eastAsia="Times New Roman"/>
          <w:lang w:eastAsia="en-GB"/>
        </w:rPr>
        <w:t xml:space="preserve"> (2010). Food security: the challenge of feeding 9 billion people. </w:t>
      </w:r>
      <w:r w:rsidRPr="0021234D">
        <w:rPr>
          <w:rFonts w:eastAsia="Times New Roman"/>
          <w:i/>
          <w:iCs/>
          <w:lang w:eastAsia="en-GB"/>
        </w:rPr>
        <w:t>Science (New York, N.Y.)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327</w:t>
      </w:r>
      <w:r w:rsidRPr="0021234D">
        <w:rPr>
          <w:rFonts w:eastAsia="Times New Roman"/>
          <w:lang w:eastAsia="en-GB"/>
        </w:rPr>
        <w:t xml:space="preserve">(5967), 812–8. </w:t>
      </w:r>
    </w:p>
    <w:p w:rsidR="006E62AB" w:rsidRPr="0021234D" w:rsidRDefault="006E62AB" w:rsidP="0086118B">
      <w:pPr>
        <w:pStyle w:val="NormalWeb"/>
        <w:ind w:left="480" w:hanging="480"/>
        <w:jc w:val="both"/>
        <w:rPr>
          <w:rFonts w:ascii="Calibri" w:hAnsi="Calibri"/>
          <w:sz w:val="22"/>
          <w:szCs w:val="22"/>
        </w:rPr>
      </w:pPr>
      <w:r w:rsidRPr="0021234D">
        <w:rPr>
          <w:rFonts w:ascii="Calibri" w:hAnsi="Calibri"/>
          <w:sz w:val="22"/>
          <w:szCs w:val="22"/>
        </w:rPr>
        <w:t xml:space="preserve">Goh, C. H., Kinoshita, T., Oku, T., </w:t>
      </w:r>
      <w:r>
        <w:rPr>
          <w:rFonts w:ascii="Calibri" w:hAnsi="Calibri"/>
          <w:sz w:val="22"/>
          <w:szCs w:val="22"/>
        </w:rPr>
        <w:t xml:space="preserve">and </w:t>
      </w:r>
      <w:r w:rsidRPr="0021234D">
        <w:rPr>
          <w:rFonts w:ascii="Calibri" w:hAnsi="Calibri"/>
          <w:sz w:val="22"/>
          <w:szCs w:val="22"/>
        </w:rPr>
        <w:t>Shima</w:t>
      </w:r>
      <w:r>
        <w:rPr>
          <w:rFonts w:ascii="Calibri" w:hAnsi="Calibri"/>
          <w:sz w:val="22"/>
          <w:szCs w:val="22"/>
        </w:rPr>
        <w:t>zaki, K. (1996). Inhibition of blue light-dependent H+ p</w:t>
      </w:r>
      <w:r w:rsidRPr="0021234D">
        <w:rPr>
          <w:rFonts w:ascii="Calibri" w:hAnsi="Calibri"/>
          <w:sz w:val="22"/>
          <w:szCs w:val="22"/>
        </w:rPr>
        <w:t xml:space="preserve">umping by </w:t>
      </w:r>
      <w:r>
        <w:rPr>
          <w:rFonts w:ascii="Calibri" w:hAnsi="Calibri"/>
          <w:sz w:val="22"/>
          <w:szCs w:val="22"/>
        </w:rPr>
        <w:t>abscisic acid in v</w:t>
      </w:r>
      <w:r w:rsidRPr="0021234D">
        <w:rPr>
          <w:rFonts w:ascii="Calibri" w:hAnsi="Calibri"/>
          <w:sz w:val="22"/>
          <w:szCs w:val="22"/>
        </w:rPr>
        <w:t xml:space="preserve">icia </w:t>
      </w:r>
      <w:r>
        <w:rPr>
          <w:rFonts w:ascii="Calibri" w:hAnsi="Calibri"/>
          <w:sz w:val="22"/>
          <w:szCs w:val="22"/>
        </w:rPr>
        <w:t>guard-c</w:t>
      </w:r>
      <w:r w:rsidRPr="0021234D">
        <w:rPr>
          <w:rFonts w:ascii="Calibri" w:hAnsi="Calibri"/>
          <w:sz w:val="22"/>
          <w:szCs w:val="22"/>
        </w:rPr>
        <w:t xml:space="preserve">ell </w:t>
      </w:r>
      <w:r>
        <w:rPr>
          <w:rFonts w:ascii="Calibri" w:hAnsi="Calibri"/>
          <w:sz w:val="22"/>
          <w:szCs w:val="22"/>
        </w:rPr>
        <w:t>p</w:t>
      </w:r>
      <w:r w:rsidRPr="0021234D">
        <w:rPr>
          <w:rFonts w:ascii="Calibri" w:hAnsi="Calibri"/>
          <w:sz w:val="22"/>
          <w:szCs w:val="22"/>
        </w:rPr>
        <w:t xml:space="preserve">rotoplasts. </w:t>
      </w:r>
      <w:r w:rsidRPr="0021234D">
        <w:rPr>
          <w:rFonts w:ascii="Calibri" w:hAnsi="Calibri"/>
          <w:i/>
          <w:iCs/>
          <w:sz w:val="22"/>
          <w:szCs w:val="22"/>
        </w:rPr>
        <w:t>Plant Physiology</w:t>
      </w:r>
      <w:r w:rsidRPr="0021234D">
        <w:rPr>
          <w:rFonts w:ascii="Calibri" w:hAnsi="Calibri"/>
          <w:sz w:val="22"/>
          <w:szCs w:val="22"/>
        </w:rPr>
        <w:t xml:space="preserve">, </w:t>
      </w:r>
      <w:r w:rsidRPr="00C464D9">
        <w:rPr>
          <w:rFonts w:ascii="Calibri" w:hAnsi="Calibri"/>
          <w:iCs/>
          <w:sz w:val="22"/>
          <w:szCs w:val="22"/>
        </w:rPr>
        <w:t>111</w:t>
      </w:r>
      <w:r w:rsidRPr="00C464D9">
        <w:rPr>
          <w:rFonts w:ascii="Calibri" w:hAnsi="Calibri"/>
          <w:sz w:val="22"/>
          <w:szCs w:val="22"/>
        </w:rPr>
        <w:t>(</w:t>
      </w:r>
      <w:r w:rsidRPr="0021234D">
        <w:rPr>
          <w:rFonts w:ascii="Calibri" w:hAnsi="Calibri"/>
          <w:sz w:val="22"/>
          <w:szCs w:val="22"/>
        </w:rPr>
        <w:t xml:space="preserve">2), 433–440. </w:t>
      </w:r>
    </w:p>
    <w:p w:rsidR="006E62AB" w:rsidRDefault="006E62AB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Gray, J. E., Holroyd, G. H., van der Lee, F. M., Bahrami, a R., Sijmons, P. C., Woodward, F. I., Schuch, W., et al. (2000). The HIC signalling pathway links CO2 perception to stomatal development. </w:t>
      </w:r>
      <w:r w:rsidRPr="0021234D">
        <w:rPr>
          <w:rFonts w:eastAsia="Times New Roman"/>
          <w:i/>
          <w:iCs/>
          <w:lang w:eastAsia="en-GB"/>
        </w:rPr>
        <w:t>Nature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408</w:t>
      </w:r>
      <w:r w:rsidRPr="0021234D">
        <w:rPr>
          <w:rFonts w:eastAsia="Times New Roman"/>
          <w:lang w:eastAsia="en-GB"/>
        </w:rPr>
        <w:t xml:space="preserve">(6813), 713–6. </w:t>
      </w:r>
    </w:p>
    <w:p w:rsidR="001A14F1" w:rsidRDefault="001A14F1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lastRenderedPageBreak/>
        <w:t xml:space="preserve">Haber, A., &amp; Foard, D. (1964). Further studies of gamma-irradiated wheat and their relevance to use of mitotic inhibition for developmental studies. </w:t>
      </w:r>
      <w:r w:rsidRPr="0021234D">
        <w:rPr>
          <w:rFonts w:eastAsia="Times New Roman"/>
          <w:i/>
          <w:iCs/>
          <w:lang w:eastAsia="en-GB"/>
        </w:rPr>
        <w:t>American Journal of Botany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51</w:t>
      </w:r>
      <w:r>
        <w:rPr>
          <w:rFonts w:eastAsia="Times New Roman"/>
          <w:lang w:eastAsia="en-GB"/>
        </w:rPr>
        <w:t>(2), 151–</w:t>
      </w:r>
      <w:r w:rsidRPr="0021234D">
        <w:rPr>
          <w:rFonts w:eastAsia="Times New Roman"/>
          <w:lang w:eastAsia="en-GB"/>
        </w:rPr>
        <w:t xml:space="preserve">58. </w:t>
      </w:r>
    </w:p>
    <w:p w:rsidR="001A14F1" w:rsidRDefault="001A14F1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Hanstein, S. M., &amp; Felle, H. H. (2002). CO(2)-triggered chloride release from guard cells in intact fava bean leaves. Kinetics of the onset of stomatal closure. </w:t>
      </w:r>
      <w:r w:rsidRPr="0021234D">
        <w:rPr>
          <w:rFonts w:eastAsia="Times New Roman"/>
          <w:i/>
          <w:iCs/>
          <w:lang w:eastAsia="en-GB"/>
        </w:rPr>
        <w:t>Plant physiology</w:t>
      </w:r>
      <w:r w:rsidRPr="0021234D">
        <w:rPr>
          <w:rFonts w:eastAsia="Times New Roman"/>
          <w:lang w:eastAsia="en-GB"/>
        </w:rPr>
        <w:t xml:space="preserve">, </w:t>
      </w:r>
      <w:r w:rsidRPr="00C464D9">
        <w:rPr>
          <w:rFonts w:eastAsia="Times New Roman"/>
          <w:iCs/>
          <w:lang w:eastAsia="en-GB"/>
        </w:rPr>
        <w:t>130</w:t>
      </w:r>
      <w:r w:rsidRPr="00C464D9">
        <w:rPr>
          <w:rFonts w:eastAsia="Times New Roman"/>
          <w:lang w:eastAsia="en-GB"/>
        </w:rPr>
        <w:t>(</w:t>
      </w:r>
      <w:r w:rsidRPr="0021234D">
        <w:rPr>
          <w:rFonts w:eastAsia="Times New Roman"/>
          <w:lang w:eastAsia="en-GB"/>
        </w:rPr>
        <w:t xml:space="preserve">2), 940–50. </w:t>
      </w:r>
    </w:p>
    <w:p w:rsidR="001A14F1" w:rsidRDefault="001A14F1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Hara, K., Kajita, R., </w:t>
      </w:r>
      <w:r>
        <w:rPr>
          <w:rFonts w:eastAsia="Times New Roman"/>
          <w:lang w:eastAsia="en-GB"/>
        </w:rPr>
        <w:t>Torii, K. U., Bergmann, D. C., and</w:t>
      </w:r>
      <w:r w:rsidRPr="0021234D">
        <w:rPr>
          <w:rFonts w:eastAsia="Times New Roman"/>
          <w:lang w:eastAsia="en-GB"/>
        </w:rPr>
        <w:t xml:space="preserve"> Kakimoto, T. (2007). The secretory peptide gene EPF1 enforces the stomatal one-cell-spacing rule. </w:t>
      </w:r>
      <w:r>
        <w:rPr>
          <w:rFonts w:eastAsia="Times New Roman"/>
          <w:i/>
          <w:iCs/>
          <w:lang w:eastAsia="en-GB"/>
        </w:rPr>
        <w:t>Genes &amp; D</w:t>
      </w:r>
      <w:r w:rsidRPr="0021234D">
        <w:rPr>
          <w:rFonts w:eastAsia="Times New Roman"/>
          <w:i/>
          <w:iCs/>
          <w:lang w:eastAsia="en-GB"/>
        </w:rPr>
        <w:t>evelopment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21</w:t>
      </w:r>
      <w:r w:rsidRPr="0021234D">
        <w:rPr>
          <w:rFonts w:eastAsia="Times New Roman"/>
          <w:lang w:eastAsia="en-GB"/>
        </w:rPr>
        <w:t xml:space="preserve">(14), 1720–5. </w:t>
      </w:r>
    </w:p>
    <w:p w:rsidR="001A14F1" w:rsidRDefault="001A14F1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Hara, K., Yokoo, T., Kajita, R., Onishi, T., Yahata, S., Peterson, K. M., Torii, K. U., et al. (</w:t>
      </w:r>
      <w:r>
        <w:rPr>
          <w:rFonts w:eastAsia="Times New Roman"/>
          <w:lang w:eastAsia="en-GB"/>
        </w:rPr>
        <w:t>2009</w:t>
      </w:r>
      <w:r w:rsidRPr="0021234D">
        <w:rPr>
          <w:rFonts w:eastAsia="Times New Roman"/>
          <w:lang w:eastAsia="en-GB"/>
        </w:rPr>
        <w:t xml:space="preserve">). Epidermal cell density is autoregulated via a secretory peptide, </w:t>
      </w:r>
      <w:r>
        <w:rPr>
          <w:rFonts w:eastAsia="Times New Roman"/>
          <w:lang w:eastAsia="en-GB"/>
        </w:rPr>
        <w:t xml:space="preserve">Epidermal Patterning Factor 2 in </w:t>
      </w:r>
      <w:r w:rsidRPr="001A14F1">
        <w:rPr>
          <w:rFonts w:eastAsia="Times New Roman"/>
          <w:i/>
          <w:lang w:eastAsia="en-GB"/>
        </w:rPr>
        <w:t>Arabidopsis</w:t>
      </w:r>
      <w:r w:rsidRPr="0021234D">
        <w:rPr>
          <w:rFonts w:eastAsia="Times New Roman"/>
          <w:lang w:eastAsia="en-GB"/>
        </w:rPr>
        <w:t xml:space="preserve"> leaves. </w:t>
      </w:r>
      <w:r w:rsidRPr="0021234D">
        <w:rPr>
          <w:rFonts w:eastAsia="Times New Roman"/>
          <w:i/>
          <w:iCs/>
          <w:lang w:eastAsia="en-GB"/>
        </w:rPr>
        <w:t>Plant &amp; cell physiology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50</w:t>
      </w:r>
      <w:r w:rsidRPr="0021234D">
        <w:rPr>
          <w:rFonts w:eastAsia="Times New Roman"/>
          <w:lang w:eastAsia="en-GB"/>
        </w:rPr>
        <w:t xml:space="preserve">(6), 1019–31. </w:t>
      </w:r>
    </w:p>
    <w:p w:rsidR="001A14F1" w:rsidRDefault="001A14F1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Hashimoto, M., Negi, J., Young, J., Israelsson, M., Schroeder, J. I</w:t>
      </w:r>
      <w:r>
        <w:rPr>
          <w:rFonts w:eastAsia="Times New Roman"/>
          <w:lang w:eastAsia="en-GB"/>
        </w:rPr>
        <w:t>., and</w:t>
      </w:r>
      <w:r w:rsidRPr="0021234D">
        <w:rPr>
          <w:rFonts w:eastAsia="Times New Roman"/>
          <w:lang w:eastAsia="en-GB"/>
        </w:rPr>
        <w:t xml:space="preserve"> Iba, K. (2006). Arabidopsis HT1 kinase controls stomatal movements in response to CO2. </w:t>
      </w:r>
      <w:r w:rsidRPr="0021234D">
        <w:rPr>
          <w:rFonts w:eastAsia="Times New Roman"/>
          <w:i/>
          <w:iCs/>
          <w:lang w:eastAsia="en-GB"/>
        </w:rPr>
        <w:t>Nature cell biology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8</w:t>
      </w:r>
      <w:r w:rsidRPr="0021234D">
        <w:rPr>
          <w:rFonts w:eastAsia="Times New Roman"/>
          <w:lang w:eastAsia="en-GB"/>
        </w:rPr>
        <w:t>(4), 391–7.</w:t>
      </w:r>
    </w:p>
    <w:p w:rsidR="001A14F1" w:rsidRPr="001A14F1" w:rsidRDefault="001A14F1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 w:cs="Calibri"/>
          <w:lang w:eastAsia="en-GB"/>
        </w:rPr>
      </w:pPr>
      <w:r w:rsidRPr="0021234D">
        <w:rPr>
          <w:rFonts w:eastAsia="Times New Roman"/>
          <w:lang w:eastAsia="en-GB"/>
        </w:rPr>
        <w:t xml:space="preserve">Heath, O. (1950). Studies in Stomatal Behaviour V. </w:t>
      </w:r>
      <w:r>
        <w:rPr>
          <w:rFonts w:eastAsia="Times New Roman"/>
          <w:lang w:eastAsia="en-GB"/>
        </w:rPr>
        <w:t xml:space="preserve">The role of Carbon Dioxide in the Light Response </w:t>
      </w:r>
      <w:r w:rsidRPr="001A14F1">
        <w:rPr>
          <w:rFonts w:eastAsia="Times New Roman" w:cs="Calibri"/>
          <w:lang w:eastAsia="en-GB"/>
        </w:rPr>
        <w:t xml:space="preserve">of Stomata.  </w:t>
      </w:r>
      <w:r w:rsidRPr="001A14F1">
        <w:rPr>
          <w:rFonts w:eastAsia="Times New Roman" w:cs="Calibri"/>
          <w:i/>
          <w:iCs/>
          <w:lang w:eastAsia="en-GB"/>
        </w:rPr>
        <w:t>Journal of Experimental Botany</w:t>
      </w:r>
      <w:r w:rsidRPr="001A14F1">
        <w:rPr>
          <w:rFonts w:eastAsia="Times New Roman" w:cs="Calibri"/>
          <w:lang w:eastAsia="en-GB"/>
        </w:rPr>
        <w:t xml:space="preserve">, </w:t>
      </w:r>
      <w:r w:rsidRPr="001A14F1">
        <w:rPr>
          <w:rFonts w:eastAsia="Times New Roman" w:cs="Calibri"/>
          <w:i/>
          <w:iCs/>
          <w:lang w:eastAsia="en-GB"/>
        </w:rPr>
        <w:t>1</w:t>
      </w:r>
      <w:r w:rsidRPr="001A14F1">
        <w:rPr>
          <w:rFonts w:eastAsia="Times New Roman" w:cs="Calibri"/>
          <w:lang w:eastAsia="en-GB"/>
        </w:rPr>
        <w:t xml:space="preserve">(1), 29–62. </w:t>
      </w:r>
    </w:p>
    <w:p w:rsidR="001A14F1" w:rsidRDefault="001A14F1" w:rsidP="0086118B">
      <w:pPr>
        <w:pStyle w:val="NormalWeb"/>
        <w:ind w:left="480" w:hanging="4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Hedrich, R., and</w:t>
      </w:r>
      <w:r w:rsidRPr="001A14F1">
        <w:rPr>
          <w:rFonts w:ascii="Calibri" w:hAnsi="Calibri" w:cs="Calibri"/>
          <w:sz w:val="22"/>
          <w:szCs w:val="22"/>
        </w:rPr>
        <w:t xml:space="preserve"> Marten, I. (1993). Malate-induced feedback regulation of plasma membrane anion channels could provide a </w:t>
      </w:r>
      <w:r w:rsidRPr="009773DE">
        <w:rPr>
          <w:rFonts w:ascii="Calibri" w:hAnsi="Calibri" w:cs="Calibri"/>
        </w:rPr>
        <w:t>CO</w:t>
      </w:r>
      <w:r w:rsidRPr="009773DE">
        <w:rPr>
          <w:rFonts w:ascii="Calibri" w:hAnsi="Calibri" w:cs="Calibri"/>
          <w:vertAlign w:val="subscript"/>
        </w:rPr>
        <w:t>2</w:t>
      </w:r>
      <w:r>
        <w:rPr>
          <w:rFonts w:ascii="Calibri" w:hAnsi="Calibri" w:cs="Calibri"/>
          <w:vertAlign w:val="subscript"/>
        </w:rPr>
        <w:t xml:space="preserve"> </w:t>
      </w:r>
      <w:r w:rsidRPr="001A14F1">
        <w:rPr>
          <w:rFonts w:ascii="Calibri" w:hAnsi="Calibri" w:cs="Calibri"/>
          <w:sz w:val="22"/>
          <w:szCs w:val="22"/>
        </w:rPr>
        <w:t xml:space="preserve">sensor to guard cells. </w:t>
      </w:r>
      <w:r w:rsidRPr="001A14F1">
        <w:rPr>
          <w:rFonts w:ascii="Calibri" w:hAnsi="Calibri" w:cs="Calibri"/>
          <w:i/>
          <w:iCs/>
          <w:sz w:val="22"/>
          <w:szCs w:val="22"/>
        </w:rPr>
        <w:t>EMBO Journal</w:t>
      </w:r>
      <w:r w:rsidRPr="001A14F1">
        <w:rPr>
          <w:rFonts w:ascii="Calibri" w:hAnsi="Calibri" w:cs="Calibri"/>
          <w:sz w:val="22"/>
          <w:szCs w:val="22"/>
        </w:rPr>
        <w:t xml:space="preserve">, </w:t>
      </w:r>
      <w:r w:rsidRPr="001A14F1">
        <w:rPr>
          <w:rFonts w:ascii="Calibri" w:hAnsi="Calibri" w:cs="Calibri"/>
          <w:i/>
          <w:iCs/>
          <w:sz w:val="22"/>
          <w:szCs w:val="22"/>
        </w:rPr>
        <w:t>12</w:t>
      </w:r>
      <w:r w:rsidRPr="001A14F1">
        <w:rPr>
          <w:rFonts w:ascii="Calibri" w:hAnsi="Calibri" w:cs="Calibri"/>
          <w:sz w:val="22"/>
          <w:szCs w:val="22"/>
        </w:rPr>
        <w:t>(3), 897–901.</w:t>
      </w:r>
    </w:p>
    <w:p w:rsidR="001A14F1" w:rsidRDefault="001A14F1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Heilmeier, H., Schulze, E.-D., Fan, J., </w:t>
      </w:r>
      <w:r>
        <w:rPr>
          <w:rFonts w:eastAsia="Times New Roman"/>
          <w:lang w:eastAsia="en-GB"/>
        </w:rPr>
        <w:t>and</w:t>
      </w:r>
      <w:r w:rsidRPr="0021234D">
        <w:rPr>
          <w:rFonts w:eastAsia="Times New Roman"/>
          <w:lang w:eastAsia="en-GB"/>
        </w:rPr>
        <w:t xml:space="preserve"> Hartung, W. (2007). General relations of stomatal responses to xylem sap abscisic acid under stress in the rooting zone – A global perspective. </w:t>
      </w:r>
      <w:r w:rsidRPr="0021234D">
        <w:rPr>
          <w:rFonts w:eastAsia="Times New Roman"/>
          <w:i/>
          <w:iCs/>
          <w:lang w:eastAsia="en-GB"/>
        </w:rPr>
        <w:t>Flora - Morphology, Distribution, Functional Ecology of Plants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202</w:t>
      </w:r>
      <w:r>
        <w:rPr>
          <w:rFonts w:eastAsia="Times New Roman"/>
          <w:lang w:eastAsia="en-GB"/>
        </w:rPr>
        <w:t>(8), 624–</w:t>
      </w:r>
      <w:r w:rsidRPr="0021234D">
        <w:rPr>
          <w:rFonts w:eastAsia="Times New Roman"/>
          <w:lang w:eastAsia="en-GB"/>
        </w:rPr>
        <w:t>36.</w:t>
      </w:r>
    </w:p>
    <w:p w:rsidR="001A14F1" w:rsidRDefault="001A14F1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Hetherington, A., &amp; Woodward, F. (2003). The role of stomata in sensing and driving environmental change. </w:t>
      </w:r>
      <w:r w:rsidRPr="0021234D">
        <w:rPr>
          <w:rFonts w:eastAsia="Times New Roman"/>
          <w:i/>
          <w:iCs/>
          <w:lang w:eastAsia="en-GB"/>
        </w:rPr>
        <w:t>Nature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424</w:t>
      </w:r>
      <w:r>
        <w:rPr>
          <w:rFonts w:eastAsia="Times New Roman"/>
          <w:lang w:eastAsia="en-GB"/>
        </w:rPr>
        <w:t>, 901–</w:t>
      </w:r>
      <w:r w:rsidRPr="0021234D">
        <w:rPr>
          <w:rFonts w:eastAsia="Times New Roman"/>
          <w:lang w:eastAsia="en-GB"/>
        </w:rPr>
        <w:t xml:space="preserve">8. </w:t>
      </w:r>
    </w:p>
    <w:p w:rsidR="001A14F1" w:rsidRDefault="001A14F1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Horiguchi, G., Ferjani, A., Fujikura, U., &amp; Tsukaya, H. (2006). Coordination of cell proliferation and cell expansion in the control of leaf size in </w:t>
      </w:r>
      <w:r w:rsidRPr="001A14F1">
        <w:rPr>
          <w:rFonts w:eastAsia="Times New Roman"/>
          <w:i/>
          <w:lang w:eastAsia="en-GB"/>
        </w:rPr>
        <w:t>Arabidopsis thaliana</w:t>
      </w:r>
      <w:r w:rsidRPr="0021234D">
        <w:rPr>
          <w:rFonts w:eastAsia="Times New Roman"/>
          <w:lang w:eastAsia="en-GB"/>
        </w:rPr>
        <w:t xml:space="preserve">. </w:t>
      </w:r>
      <w:r w:rsidRPr="0021234D">
        <w:rPr>
          <w:rFonts w:eastAsia="Times New Roman"/>
          <w:i/>
          <w:iCs/>
          <w:lang w:eastAsia="en-GB"/>
        </w:rPr>
        <w:t>Journal of plant research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119</w:t>
      </w:r>
      <w:r w:rsidRPr="0021234D">
        <w:rPr>
          <w:rFonts w:eastAsia="Times New Roman"/>
          <w:lang w:eastAsia="en-GB"/>
        </w:rPr>
        <w:t xml:space="preserve">(1), 37–42. </w:t>
      </w:r>
    </w:p>
    <w:p w:rsidR="001A14F1" w:rsidRDefault="001A14F1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Horiguchi, G., Kim, G.-T., and </w:t>
      </w:r>
      <w:r w:rsidRPr="0021234D">
        <w:rPr>
          <w:rFonts w:eastAsia="Times New Roman"/>
          <w:lang w:eastAsia="en-GB"/>
        </w:rPr>
        <w:t xml:space="preserve">Tsukaya, H. (2005). The transcription factor AtGRF5 and the transcription coactivator AN3 regulate cell proliferation in leaf primordia of </w:t>
      </w:r>
      <w:r w:rsidRPr="001A14F1">
        <w:rPr>
          <w:rFonts w:eastAsia="Times New Roman"/>
          <w:i/>
          <w:lang w:eastAsia="en-GB"/>
        </w:rPr>
        <w:t>Arabidopsis thaliana</w:t>
      </w:r>
      <w:r w:rsidRPr="0021234D">
        <w:rPr>
          <w:rFonts w:eastAsia="Times New Roman"/>
          <w:lang w:eastAsia="en-GB"/>
        </w:rPr>
        <w:t xml:space="preserve">. </w:t>
      </w:r>
      <w:r w:rsidRPr="0021234D">
        <w:rPr>
          <w:rFonts w:eastAsia="Times New Roman"/>
          <w:i/>
          <w:iCs/>
          <w:lang w:eastAsia="en-GB"/>
        </w:rPr>
        <w:t>The Plant journal</w:t>
      </w:r>
      <w:r w:rsidRPr="0021234D">
        <w:rPr>
          <w:rFonts w:ascii="Times New Roman" w:eastAsia="Times New Roman" w:hAnsi="Times New Roman"/>
          <w:i/>
          <w:iCs/>
          <w:lang w:eastAsia="en-GB"/>
        </w:rPr>
        <w:t> </w:t>
      </w:r>
      <w:r w:rsidRPr="0021234D">
        <w:rPr>
          <w:rFonts w:eastAsia="Times New Roman"/>
          <w:i/>
          <w:iCs/>
          <w:lang w:eastAsia="en-GB"/>
        </w:rPr>
        <w:t>: for cell and molecular biology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43</w:t>
      </w:r>
      <w:r w:rsidRPr="0021234D">
        <w:rPr>
          <w:rFonts w:eastAsia="Times New Roman"/>
          <w:lang w:eastAsia="en-GB"/>
        </w:rPr>
        <w:t xml:space="preserve">(1), 68–78. </w:t>
      </w:r>
    </w:p>
    <w:p w:rsidR="001A14F1" w:rsidRDefault="001A14F1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Hsiao, T. C. (2000). Sensitivity of growth of roots versus leaves to water stress: biophysical analysis and relation to water transport. </w:t>
      </w:r>
      <w:r w:rsidRPr="0021234D">
        <w:rPr>
          <w:rFonts w:eastAsia="Times New Roman"/>
          <w:i/>
          <w:iCs/>
          <w:lang w:eastAsia="en-GB"/>
        </w:rPr>
        <w:t>Journal of Experimental Botany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51</w:t>
      </w:r>
      <w:r w:rsidRPr="0021234D">
        <w:rPr>
          <w:rFonts w:eastAsia="Times New Roman"/>
          <w:lang w:eastAsia="en-GB"/>
        </w:rPr>
        <w:t xml:space="preserve">(350), 1595–1616. </w:t>
      </w:r>
    </w:p>
    <w:p w:rsidR="001A14F1" w:rsidRDefault="001A14F1" w:rsidP="0086118B">
      <w:pPr>
        <w:ind w:left="426" w:hanging="426"/>
        <w:jc w:val="both"/>
      </w:pPr>
      <w:r w:rsidRPr="0021234D">
        <w:t xml:space="preserve">Hu, Y.C., H.B. Shao, L.Y. Chu and W. Gang, (2006). </w:t>
      </w:r>
      <w:bookmarkStart w:id="5" w:name="30975_ja"/>
      <w:bookmarkEnd w:id="5"/>
      <w:r w:rsidRPr="0021234D">
        <w:t xml:space="preserve">Relationship between Water Use Efficiency (WUE) and production of different wheat genotypes at soil water deficit. </w:t>
      </w:r>
      <w:r w:rsidRPr="0021234D">
        <w:rPr>
          <w:i/>
        </w:rPr>
        <w:t>Colloids Surfaces B,</w:t>
      </w:r>
      <w:r>
        <w:t xml:space="preserve"> 53: 271-</w:t>
      </w:r>
      <w:r w:rsidRPr="0021234D">
        <w:t>7.</w:t>
      </w:r>
    </w:p>
    <w:p w:rsidR="001A14F1" w:rsidRDefault="001A14F1" w:rsidP="0086118B">
      <w:pPr>
        <w:pStyle w:val="NormalWeb"/>
        <w:ind w:left="480" w:hanging="480"/>
        <w:jc w:val="both"/>
        <w:rPr>
          <w:rFonts w:ascii="Calibri" w:hAnsi="Calibri" w:cs="Calibri"/>
          <w:sz w:val="22"/>
          <w:szCs w:val="22"/>
        </w:rPr>
      </w:pPr>
      <w:r w:rsidRPr="001A14F1">
        <w:rPr>
          <w:rFonts w:ascii="Calibri" w:hAnsi="Calibri" w:cs="Calibri"/>
          <w:sz w:val="22"/>
          <w:szCs w:val="22"/>
        </w:rPr>
        <w:t xml:space="preserve">Hu, H., Boisson-dernier, A., Israelsson-nordström, M., Xue, S., Ries, A., Godoski, J., </w:t>
      </w:r>
      <w:r>
        <w:rPr>
          <w:rFonts w:ascii="Calibri" w:hAnsi="Calibri" w:cs="Calibri"/>
          <w:sz w:val="22"/>
          <w:szCs w:val="22"/>
        </w:rPr>
        <w:t xml:space="preserve">and </w:t>
      </w:r>
      <w:r w:rsidRPr="001A14F1">
        <w:rPr>
          <w:rFonts w:ascii="Calibri" w:hAnsi="Calibri" w:cs="Calibri"/>
          <w:sz w:val="22"/>
          <w:szCs w:val="22"/>
        </w:rPr>
        <w:t xml:space="preserve">Kuhn, J. M., et al. (2010). Carbonic Anhydrases are Upstream Regulators in Guard Cells of </w:t>
      </w:r>
      <w:r w:rsidRPr="009773DE">
        <w:rPr>
          <w:rFonts w:ascii="Calibri" w:hAnsi="Calibri" w:cs="Calibri"/>
          <w:sz w:val="22"/>
          <w:szCs w:val="22"/>
        </w:rPr>
        <w:t>CO</w:t>
      </w:r>
      <w:r w:rsidRPr="009773DE">
        <w:rPr>
          <w:rFonts w:ascii="Calibri" w:hAnsi="Calibri" w:cs="Calibri"/>
          <w:sz w:val="22"/>
          <w:szCs w:val="22"/>
          <w:vertAlign w:val="subscript"/>
        </w:rPr>
        <w:t>2</w:t>
      </w:r>
      <w:r w:rsidR="00541AE7">
        <w:rPr>
          <w:rFonts w:ascii="Calibri" w:hAnsi="Calibri" w:cs="Calibri"/>
          <w:sz w:val="22"/>
          <w:szCs w:val="22"/>
        </w:rPr>
        <w:t xml:space="preserve"> </w:t>
      </w:r>
      <w:r w:rsidRPr="001A14F1">
        <w:rPr>
          <w:rFonts w:ascii="Calibri" w:hAnsi="Calibri" w:cs="Calibri"/>
          <w:sz w:val="22"/>
          <w:szCs w:val="22"/>
        </w:rPr>
        <w:t xml:space="preserve">Controlled Stomatal Movements. </w:t>
      </w:r>
      <w:r w:rsidRPr="001A14F1">
        <w:rPr>
          <w:rFonts w:ascii="Calibri" w:hAnsi="Calibri" w:cs="Calibri"/>
          <w:i/>
          <w:iCs/>
          <w:sz w:val="22"/>
          <w:szCs w:val="22"/>
        </w:rPr>
        <w:t>Cell</w:t>
      </w:r>
      <w:r w:rsidRPr="001A14F1">
        <w:rPr>
          <w:rFonts w:ascii="Calibri" w:hAnsi="Calibri" w:cs="Calibri"/>
          <w:sz w:val="22"/>
          <w:szCs w:val="22"/>
        </w:rPr>
        <w:t xml:space="preserve">, </w:t>
      </w:r>
      <w:r w:rsidRPr="001A14F1">
        <w:rPr>
          <w:rFonts w:ascii="Calibri" w:hAnsi="Calibri" w:cs="Calibri"/>
          <w:i/>
          <w:iCs/>
          <w:sz w:val="22"/>
          <w:szCs w:val="22"/>
        </w:rPr>
        <w:t>12</w:t>
      </w:r>
      <w:r w:rsidRPr="001A14F1">
        <w:rPr>
          <w:rFonts w:ascii="Calibri" w:hAnsi="Calibri" w:cs="Calibri"/>
          <w:sz w:val="22"/>
          <w:szCs w:val="22"/>
        </w:rPr>
        <w:t>(1), 1–18.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1A14F1" w:rsidRDefault="001A14F1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Hubbard, K. E., Nishimura, N., Hitomi, K., Getzoff, E. D., </w:t>
      </w:r>
      <w:r>
        <w:rPr>
          <w:rFonts w:eastAsia="Times New Roman"/>
          <w:lang w:eastAsia="en-GB"/>
        </w:rPr>
        <w:t>and</w:t>
      </w:r>
      <w:r w:rsidRPr="0021234D">
        <w:rPr>
          <w:rFonts w:eastAsia="Times New Roman"/>
          <w:lang w:eastAsia="en-GB"/>
        </w:rPr>
        <w:t xml:space="preserve"> Schroeder, J. I. (2010). Early abscisic acid signal transduction mechanisms: newly discovered components and newly emerging questions. </w:t>
      </w:r>
      <w:r>
        <w:rPr>
          <w:rFonts w:eastAsia="Times New Roman"/>
          <w:i/>
          <w:iCs/>
          <w:lang w:eastAsia="en-GB"/>
        </w:rPr>
        <w:t>Genes &amp; D</w:t>
      </w:r>
      <w:r w:rsidRPr="0021234D">
        <w:rPr>
          <w:rFonts w:eastAsia="Times New Roman"/>
          <w:i/>
          <w:iCs/>
          <w:lang w:eastAsia="en-GB"/>
        </w:rPr>
        <w:t>evelopment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24</w:t>
      </w:r>
      <w:r w:rsidRPr="0021234D">
        <w:rPr>
          <w:rFonts w:eastAsia="Times New Roman"/>
          <w:lang w:eastAsia="en-GB"/>
        </w:rPr>
        <w:t xml:space="preserve">(16), 1695–708. </w:t>
      </w:r>
    </w:p>
    <w:p w:rsidR="001A14F1" w:rsidRDefault="001A14F1" w:rsidP="0086118B">
      <w:pPr>
        <w:ind w:left="426" w:hanging="426"/>
        <w:jc w:val="both"/>
        <w:rPr>
          <w:rStyle w:val="HTMLCite"/>
          <w:i w:val="0"/>
        </w:rPr>
      </w:pPr>
      <w:r w:rsidRPr="0021234D">
        <w:rPr>
          <w:rStyle w:val="author"/>
          <w:iCs/>
        </w:rPr>
        <w:lastRenderedPageBreak/>
        <w:t>Hudson M.</w:t>
      </w:r>
      <w:r w:rsidRPr="0021234D">
        <w:rPr>
          <w:rStyle w:val="HTMLCite"/>
          <w:i w:val="0"/>
        </w:rPr>
        <w:t xml:space="preserve"> &amp; </w:t>
      </w:r>
      <w:r w:rsidRPr="0021234D">
        <w:rPr>
          <w:rStyle w:val="author"/>
          <w:iCs/>
        </w:rPr>
        <w:t>Smith H.</w:t>
      </w:r>
      <w:r w:rsidRPr="0021234D">
        <w:rPr>
          <w:rStyle w:val="HTMLCite"/>
          <w:i w:val="0"/>
        </w:rPr>
        <w:t xml:space="preserve"> (</w:t>
      </w:r>
      <w:r w:rsidRPr="0021234D">
        <w:rPr>
          <w:rStyle w:val="pubyear"/>
        </w:rPr>
        <w:t>1998</w:t>
      </w:r>
      <w:r w:rsidRPr="0021234D">
        <w:rPr>
          <w:rStyle w:val="HTMLCite"/>
          <w:i w:val="0"/>
        </w:rPr>
        <w:t>)</w:t>
      </w:r>
      <w:r>
        <w:rPr>
          <w:rStyle w:val="HTMLCite"/>
          <w:i w:val="0"/>
        </w:rPr>
        <w:t>.</w:t>
      </w:r>
      <w:r w:rsidRPr="0021234D">
        <w:rPr>
          <w:rStyle w:val="HTMLCite"/>
          <w:i w:val="0"/>
        </w:rPr>
        <w:t xml:space="preserve"> </w:t>
      </w:r>
      <w:r w:rsidRPr="0021234D">
        <w:rPr>
          <w:rStyle w:val="articletitle"/>
          <w:iCs/>
        </w:rPr>
        <w:t xml:space="preserve">The phytochrome B encoded by the </w:t>
      </w:r>
      <w:r w:rsidRPr="0021234D">
        <w:rPr>
          <w:rStyle w:val="Emphasis"/>
        </w:rPr>
        <w:t>HLG</w:t>
      </w:r>
      <w:r w:rsidRPr="0021234D">
        <w:rPr>
          <w:rStyle w:val="articletitle"/>
          <w:iCs/>
        </w:rPr>
        <w:t xml:space="preserve"> locus of </w:t>
      </w:r>
      <w:r w:rsidRPr="0021234D">
        <w:rPr>
          <w:rStyle w:val="Emphasis"/>
        </w:rPr>
        <w:t>Nicotiana plumbaginifolia</w:t>
      </w:r>
      <w:r w:rsidRPr="0021234D">
        <w:rPr>
          <w:rStyle w:val="articletitle"/>
          <w:iCs/>
        </w:rPr>
        <w:t xml:space="preserve"> is required for detection of photoperiod: </w:t>
      </w:r>
      <w:r w:rsidRPr="0021234D">
        <w:rPr>
          <w:rStyle w:val="Emphasis"/>
        </w:rPr>
        <w:t>hlg</w:t>
      </w:r>
      <w:r w:rsidRPr="0021234D">
        <w:rPr>
          <w:rStyle w:val="articletitle"/>
          <w:iCs/>
        </w:rPr>
        <w:t xml:space="preserve"> mutants show altered regulation of flowering and circadian movement</w:t>
      </w:r>
      <w:r w:rsidRPr="0021234D">
        <w:rPr>
          <w:rStyle w:val="HTMLCite"/>
          <w:i w:val="0"/>
        </w:rPr>
        <w:t xml:space="preserve">. </w:t>
      </w:r>
      <w:r w:rsidRPr="0021234D">
        <w:rPr>
          <w:rStyle w:val="journaltitle"/>
          <w:i/>
          <w:iCs/>
        </w:rPr>
        <w:t>Plant Journal</w:t>
      </w:r>
      <w:r w:rsidRPr="0021234D">
        <w:rPr>
          <w:rStyle w:val="HTMLCite"/>
          <w:i w:val="0"/>
        </w:rPr>
        <w:t xml:space="preserve"> </w:t>
      </w:r>
      <w:r w:rsidRPr="0021234D">
        <w:rPr>
          <w:rStyle w:val="vol"/>
          <w:iCs/>
        </w:rPr>
        <w:t>15</w:t>
      </w:r>
      <w:r w:rsidRPr="0021234D">
        <w:rPr>
          <w:rStyle w:val="HTMLCite"/>
          <w:i w:val="0"/>
        </w:rPr>
        <w:t xml:space="preserve">, </w:t>
      </w:r>
      <w:r w:rsidRPr="0021234D">
        <w:rPr>
          <w:rStyle w:val="pagefirst"/>
          <w:iCs/>
        </w:rPr>
        <w:t>281</w:t>
      </w:r>
      <w:r w:rsidRPr="0021234D">
        <w:rPr>
          <w:rStyle w:val="HTMLCite"/>
          <w:i w:val="0"/>
        </w:rPr>
        <w:t>–</w:t>
      </w:r>
      <w:r w:rsidRPr="0021234D">
        <w:rPr>
          <w:rStyle w:val="pagelast"/>
          <w:iCs/>
        </w:rPr>
        <w:t>287</w:t>
      </w:r>
      <w:r w:rsidRPr="0021234D">
        <w:rPr>
          <w:rStyle w:val="HTMLCite"/>
          <w:i w:val="0"/>
        </w:rPr>
        <w:t>.</w:t>
      </w:r>
      <w:r>
        <w:rPr>
          <w:rStyle w:val="HTMLCite"/>
          <w:i w:val="0"/>
        </w:rPr>
        <w:t xml:space="preserve"> </w:t>
      </w:r>
    </w:p>
    <w:p w:rsidR="001A14F1" w:rsidRDefault="001A14F1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Hunt, L., Bailey, K. J., &amp; Gray, J. E. (2010). The signalling peptide EPFL9 is a positive regulator of stomatal development. </w:t>
      </w:r>
      <w:r>
        <w:rPr>
          <w:rFonts w:eastAsia="Times New Roman"/>
          <w:i/>
          <w:iCs/>
          <w:lang w:eastAsia="en-GB"/>
        </w:rPr>
        <w:t>The New P</w:t>
      </w:r>
      <w:r w:rsidRPr="0021234D">
        <w:rPr>
          <w:rFonts w:eastAsia="Times New Roman"/>
          <w:i/>
          <w:iCs/>
          <w:lang w:eastAsia="en-GB"/>
        </w:rPr>
        <w:t>hytologist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186</w:t>
      </w:r>
      <w:r>
        <w:rPr>
          <w:rFonts w:eastAsia="Times New Roman"/>
          <w:lang w:eastAsia="en-GB"/>
        </w:rPr>
        <w:t xml:space="preserve">(3), 609–14. </w:t>
      </w:r>
    </w:p>
    <w:p w:rsidR="001A14F1" w:rsidRDefault="001A14F1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Hunt, L., &amp; Gray, J. E. (2009). The signalling peptide EPF2 controls asymmetric cell divisions during stomatal development. </w:t>
      </w:r>
      <w:r w:rsidRPr="0021234D">
        <w:rPr>
          <w:rFonts w:eastAsia="Times New Roman"/>
          <w:i/>
          <w:iCs/>
          <w:lang w:eastAsia="en-GB"/>
        </w:rPr>
        <w:t>Current biology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19</w:t>
      </w:r>
      <w:r w:rsidRPr="0021234D">
        <w:rPr>
          <w:rFonts w:eastAsia="Times New Roman"/>
          <w:lang w:eastAsia="en-GB"/>
        </w:rPr>
        <w:t xml:space="preserve">(10), 864–9. </w:t>
      </w:r>
    </w:p>
    <w:p w:rsidR="001A14F1" w:rsidRDefault="001A14F1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Huq, E., &amp; Quail, P. H. (2002). functions as a negative regulator of phytochrome B signaling in Arabidopsis. </w:t>
      </w:r>
      <w:r w:rsidRPr="0021234D">
        <w:rPr>
          <w:rFonts w:eastAsia="Times New Roman"/>
          <w:i/>
          <w:iCs/>
          <w:lang w:eastAsia="en-GB"/>
        </w:rPr>
        <w:t>EMBO Journal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21</w:t>
      </w:r>
      <w:r w:rsidRPr="0021234D">
        <w:rPr>
          <w:rFonts w:eastAsia="Times New Roman"/>
          <w:lang w:eastAsia="en-GB"/>
        </w:rPr>
        <w:t>(10), 2441–50.</w:t>
      </w:r>
    </w:p>
    <w:p w:rsidR="001A14F1" w:rsidRDefault="001A14F1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Hymus, G. J., Pontailler, J.-Y., Li, J., Stiling, P., Hinkle, C. R., </w:t>
      </w:r>
      <w:r>
        <w:rPr>
          <w:rFonts w:eastAsia="Times New Roman"/>
          <w:lang w:eastAsia="en-GB"/>
        </w:rPr>
        <w:t>and</w:t>
      </w:r>
      <w:r w:rsidRPr="0021234D">
        <w:rPr>
          <w:rFonts w:eastAsia="Times New Roman"/>
          <w:lang w:eastAsia="en-GB"/>
        </w:rPr>
        <w:t xml:space="preserve"> Drake, B. G. (2002). Seasonal variability in the effect of elevated CO2 on ecosystem leaf area index in a scrub-oak ecosystem. </w:t>
      </w:r>
      <w:r w:rsidRPr="0021234D">
        <w:rPr>
          <w:rFonts w:eastAsia="Times New Roman"/>
          <w:i/>
          <w:iCs/>
          <w:lang w:eastAsia="en-GB"/>
        </w:rPr>
        <w:t>Global Change Biology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8</w:t>
      </w:r>
      <w:r>
        <w:rPr>
          <w:rFonts w:eastAsia="Times New Roman"/>
          <w:lang w:eastAsia="en-GB"/>
        </w:rPr>
        <w:t>(10), 931–</w:t>
      </w:r>
      <w:r w:rsidRPr="0021234D">
        <w:rPr>
          <w:rFonts w:eastAsia="Times New Roman"/>
          <w:lang w:eastAsia="en-GB"/>
        </w:rPr>
        <w:t xml:space="preserve">40. </w:t>
      </w:r>
    </w:p>
    <w:p w:rsidR="001A14F1" w:rsidRDefault="001A14F1" w:rsidP="0086118B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Ichihashi, Y., Horiguchi, G., Gleissberg, S., </w:t>
      </w:r>
      <w:r>
        <w:rPr>
          <w:rFonts w:eastAsia="Times New Roman"/>
          <w:lang w:eastAsia="en-GB"/>
        </w:rPr>
        <w:t>and</w:t>
      </w:r>
      <w:r w:rsidRPr="0021234D">
        <w:rPr>
          <w:rFonts w:eastAsia="Times New Roman"/>
          <w:lang w:eastAsia="en-GB"/>
        </w:rPr>
        <w:t xml:space="preserve"> Tsukaya, H. (2010). The bHLH transcription factor SPATULA controls final leaf size in </w:t>
      </w:r>
      <w:r w:rsidRPr="001A14F1">
        <w:rPr>
          <w:rFonts w:eastAsia="Times New Roman"/>
          <w:i/>
          <w:lang w:eastAsia="en-GB"/>
        </w:rPr>
        <w:t>Arabidopsis thaliana</w:t>
      </w:r>
      <w:r w:rsidRPr="0021234D">
        <w:rPr>
          <w:rFonts w:eastAsia="Times New Roman"/>
          <w:lang w:eastAsia="en-GB"/>
        </w:rPr>
        <w:t xml:space="preserve">. </w:t>
      </w:r>
      <w:r w:rsidRPr="0021234D">
        <w:rPr>
          <w:rFonts w:eastAsia="Times New Roman"/>
          <w:i/>
          <w:iCs/>
          <w:lang w:eastAsia="en-GB"/>
        </w:rPr>
        <w:t>Plant &amp; cell physiology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51</w:t>
      </w:r>
      <w:r w:rsidRPr="0021234D">
        <w:rPr>
          <w:rFonts w:eastAsia="Times New Roman"/>
          <w:lang w:eastAsia="en-GB"/>
        </w:rPr>
        <w:t xml:space="preserve">(2), 252–61. </w:t>
      </w:r>
    </w:p>
    <w:p w:rsidR="001A14F1" w:rsidRDefault="001A14F1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Illing, N., Denby, K. J., Collett, H., Shen, A., &amp; Farrant, J. M. (2005). The signature of seeds in resurrection plants: a molecular and physiological comparison of desiccation tolerance in seeds and vegetative tissues. </w:t>
      </w:r>
      <w:r w:rsidRPr="0021234D">
        <w:rPr>
          <w:rFonts w:eastAsia="Times New Roman"/>
          <w:i/>
          <w:iCs/>
          <w:lang w:eastAsia="en-GB"/>
        </w:rPr>
        <w:t>Integrative and comparative biology</w:t>
      </w:r>
      <w:r w:rsidRPr="0021234D">
        <w:rPr>
          <w:rFonts w:eastAsia="Times New Roman"/>
          <w:lang w:eastAsia="en-GB"/>
        </w:rPr>
        <w:t xml:space="preserve">, </w:t>
      </w:r>
      <w:r w:rsidRPr="001A14F1">
        <w:rPr>
          <w:rFonts w:eastAsia="Times New Roman"/>
          <w:iCs/>
          <w:lang w:eastAsia="en-GB"/>
        </w:rPr>
        <w:t>45</w:t>
      </w:r>
      <w:r w:rsidRPr="0021234D">
        <w:rPr>
          <w:rFonts w:eastAsia="Times New Roman"/>
          <w:lang w:eastAsia="en-GB"/>
        </w:rPr>
        <w:t xml:space="preserve">(5), 771–87. </w:t>
      </w:r>
      <w:r>
        <w:rPr>
          <w:rFonts w:eastAsia="Times New Roman"/>
          <w:lang w:eastAsia="en-GB"/>
        </w:rPr>
        <w:t xml:space="preserve"> </w:t>
      </w:r>
    </w:p>
    <w:p w:rsidR="00064356" w:rsidRDefault="00064356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Impa, S. M., Nadaradjan, S., Boominathan, P., Shashidhar, G., Bindumadhava, H., </w:t>
      </w:r>
      <w:r>
        <w:rPr>
          <w:rFonts w:eastAsia="Times New Roman"/>
          <w:lang w:eastAsia="en-GB"/>
        </w:rPr>
        <w:t>and</w:t>
      </w:r>
      <w:r w:rsidRPr="0021234D">
        <w:rPr>
          <w:rFonts w:eastAsia="Times New Roman"/>
          <w:lang w:eastAsia="en-GB"/>
        </w:rPr>
        <w:t xml:space="preserve"> Sheshshayee, M. S. (2005). Carbon Isotope Discrimination Accurately Reflects Variability in WUE Measured at a Whole Plant Level in Rice. </w:t>
      </w:r>
      <w:r w:rsidRPr="0021234D">
        <w:rPr>
          <w:rFonts w:eastAsia="Times New Roman"/>
          <w:i/>
          <w:iCs/>
          <w:lang w:eastAsia="en-GB"/>
        </w:rPr>
        <w:t>Crop Science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45</w:t>
      </w:r>
      <w:r w:rsidRPr="0021234D">
        <w:rPr>
          <w:rFonts w:eastAsia="Times New Roman"/>
          <w:lang w:eastAsia="en-GB"/>
        </w:rPr>
        <w:t xml:space="preserve">(6), 2517. </w:t>
      </w:r>
    </w:p>
    <w:p w:rsidR="00064356" w:rsidRPr="008D78EF" w:rsidRDefault="00064356" w:rsidP="007E08F8">
      <w:pPr>
        <w:spacing w:before="100" w:beforeAutospacing="1" w:after="100" w:afterAutospacing="1" w:line="240" w:lineRule="auto"/>
        <w:ind w:left="480" w:hanging="480"/>
        <w:jc w:val="both"/>
        <w:rPr>
          <w:rFonts w:asciiTheme="minorHAnsi" w:eastAsia="Times New Roman" w:hAnsiTheme="minorHAnsi" w:cs="Calibri"/>
          <w:sz w:val="24"/>
          <w:szCs w:val="24"/>
          <w:lang w:eastAsia="en-GB"/>
        </w:rPr>
      </w:pPr>
      <w:r w:rsidRPr="008D78EF">
        <w:rPr>
          <w:rFonts w:asciiTheme="minorHAnsi" w:eastAsia="Times New Roman" w:hAnsiTheme="minorHAnsi"/>
          <w:sz w:val="24"/>
          <w:szCs w:val="24"/>
          <w:lang w:eastAsia="en-GB"/>
        </w:rPr>
        <w:t xml:space="preserve">Jang, I., Yang, J., Seo, H., &amp; Chua, N. (2005). HFR1 is targeted by COP1 E3 ligase for post-translational </w:t>
      </w:r>
      <w:r w:rsidRPr="008D78EF">
        <w:rPr>
          <w:rFonts w:asciiTheme="minorHAnsi" w:eastAsia="Times New Roman" w:hAnsiTheme="minorHAnsi" w:cs="Calibri"/>
          <w:sz w:val="24"/>
          <w:szCs w:val="24"/>
          <w:lang w:eastAsia="en-GB"/>
        </w:rPr>
        <w:t xml:space="preserve">proteolysis during phytochrome A signalling. </w:t>
      </w:r>
      <w:r w:rsidRPr="008D78EF">
        <w:rPr>
          <w:rFonts w:asciiTheme="minorHAnsi" w:eastAsia="Times New Roman" w:hAnsiTheme="minorHAnsi" w:cs="Calibri"/>
          <w:i/>
          <w:iCs/>
          <w:sz w:val="24"/>
          <w:szCs w:val="24"/>
          <w:lang w:eastAsia="en-GB"/>
        </w:rPr>
        <w:t>Genes &amp; Development</w:t>
      </w:r>
      <w:r w:rsidRPr="008D78EF">
        <w:rPr>
          <w:rFonts w:asciiTheme="minorHAnsi" w:eastAsia="Times New Roman" w:hAnsiTheme="minorHAnsi" w:cs="Calibri"/>
          <w:sz w:val="24"/>
          <w:szCs w:val="24"/>
          <w:lang w:eastAsia="en-GB"/>
        </w:rPr>
        <w:t xml:space="preserve">, </w:t>
      </w:r>
      <w:r w:rsidRPr="008D78EF">
        <w:rPr>
          <w:rFonts w:asciiTheme="minorHAnsi" w:eastAsia="Times New Roman" w:hAnsiTheme="minorHAnsi" w:cs="Calibri"/>
          <w:iCs/>
          <w:sz w:val="24"/>
          <w:szCs w:val="24"/>
          <w:lang w:eastAsia="en-GB"/>
        </w:rPr>
        <w:t>19</w:t>
      </w:r>
      <w:r w:rsidRPr="008D78EF">
        <w:rPr>
          <w:rFonts w:asciiTheme="minorHAnsi" w:eastAsia="Times New Roman" w:hAnsiTheme="minorHAnsi" w:cs="Calibri"/>
          <w:sz w:val="24"/>
          <w:szCs w:val="24"/>
          <w:lang w:eastAsia="en-GB"/>
        </w:rPr>
        <w:t xml:space="preserve">, 593–602. </w:t>
      </w:r>
    </w:p>
    <w:p w:rsidR="008D78EF" w:rsidRDefault="008D78EF" w:rsidP="007E08F8">
      <w:pPr>
        <w:pStyle w:val="NormalWeb"/>
        <w:ind w:left="480" w:hanging="480"/>
        <w:jc w:val="both"/>
      </w:pPr>
      <w:r>
        <w:t xml:space="preserve">Jenks M.A., Eigenbrode S.D., and Lemieux B. (2002) Cuticular Waxes of Arabidopsis. </w:t>
      </w:r>
      <w:r>
        <w:rPr>
          <w:rStyle w:val="Emphasis"/>
        </w:rPr>
        <w:t>The Arabidopsis Book</w:t>
      </w:r>
      <w:r>
        <w:t xml:space="preserve"> 1:e0016.</w:t>
      </w:r>
    </w:p>
    <w:p w:rsidR="00064356" w:rsidRDefault="00064356" w:rsidP="007E08F8">
      <w:pPr>
        <w:pStyle w:val="NormalWeb"/>
        <w:ind w:left="480" w:hanging="480"/>
        <w:jc w:val="both"/>
        <w:rPr>
          <w:rFonts w:ascii="Calibri" w:hAnsi="Calibri" w:cs="Calibri"/>
          <w:sz w:val="22"/>
          <w:szCs w:val="22"/>
        </w:rPr>
      </w:pPr>
      <w:r w:rsidRPr="00064356">
        <w:rPr>
          <w:rFonts w:ascii="Calibri" w:hAnsi="Calibri" w:cs="Calibri"/>
          <w:sz w:val="22"/>
          <w:szCs w:val="22"/>
        </w:rPr>
        <w:t xml:space="preserve">Jia, W., &amp; Zhang, J. (2008). Stomatal movements and long-distance signaling in plants. </w:t>
      </w:r>
      <w:r w:rsidRPr="00064356">
        <w:rPr>
          <w:rFonts w:ascii="Calibri" w:hAnsi="Calibri" w:cs="Calibri"/>
          <w:i/>
          <w:iCs/>
          <w:sz w:val="22"/>
          <w:szCs w:val="22"/>
        </w:rPr>
        <w:t>Plant signalling &amp; behavior</w:t>
      </w:r>
      <w:r w:rsidRPr="00064356">
        <w:rPr>
          <w:rFonts w:ascii="Calibri" w:hAnsi="Calibri" w:cs="Calibri"/>
          <w:sz w:val="22"/>
          <w:szCs w:val="22"/>
        </w:rPr>
        <w:t xml:space="preserve">, </w:t>
      </w:r>
      <w:r w:rsidRPr="00064356">
        <w:rPr>
          <w:rFonts w:ascii="Calibri" w:hAnsi="Calibri" w:cs="Calibri"/>
          <w:iCs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(10), 772–</w:t>
      </w:r>
      <w:r w:rsidRPr="00064356">
        <w:rPr>
          <w:rFonts w:ascii="Calibri" w:hAnsi="Calibri" w:cs="Calibri"/>
          <w:sz w:val="22"/>
          <w:szCs w:val="22"/>
        </w:rPr>
        <w:t>77.</w:t>
      </w:r>
    </w:p>
    <w:p w:rsidR="00064356" w:rsidRDefault="00064356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J</w:t>
      </w:r>
      <w:r>
        <w:rPr>
          <w:rFonts w:eastAsia="Times New Roman"/>
          <w:lang w:eastAsia="en-GB"/>
        </w:rPr>
        <w:t>ones</w:t>
      </w:r>
      <w:r w:rsidRPr="0021234D">
        <w:rPr>
          <w:rFonts w:eastAsia="Times New Roman"/>
          <w:lang w:eastAsia="en-GB"/>
        </w:rPr>
        <w:t xml:space="preserve">, </w:t>
      </w:r>
      <w:r>
        <w:rPr>
          <w:rFonts w:eastAsia="Times New Roman"/>
          <w:lang w:eastAsia="en-GB"/>
        </w:rPr>
        <w:t>H. G. (1977). Transpiration in barley lines with differing stomatal f</w:t>
      </w:r>
      <w:r w:rsidRPr="0021234D">
        <w:rPr>
          <w:rFonts w:eastAsia="Times New Roman"/>
          <w:lang w:eastAsia="en-GB"/>
        </w:rPr>
        <w:t xml:space="preserve">requencies. </w:t>
      </w:r>
      <w:r w:rsidRPr="0021234D">
        <w:rPr>
          <w:rFonts w:eastAsia="Times New Roman"/>
          <w:i/>
          <w:iCs/>
          <w:lang w:eastAsia="en-GB"/>
        </w:rPr>
        <w:t>Journal of Experimental Botany</w:t>
      </w:r>
      <w:r w:rsidRPr="0021234D">
        <w:rPr>
          <w:rFonts w:eastAsia="Times New Roman"/>
          <w:lang w:eastAsia="en-GB"/>
        </w:rPr>
        <w:t xml:space="preserve">, </w:t>
      </w:r>
      <w:r w:rsidRPr="00064356">
        <w:rPr>
          <w:rFonts w:eastAsia="Times New Roman"/>
          <w:iCs/>
          <w:lang w:eastAsia="en-GB"/>
        </w:rPr>
        <w:t>28</w:t>
      </w:r>
      <w:r>
        <w:rPr>
          <w:rFonts w:eastAsia="Times New Roman"/>
          <w:lang w:eastAsia="en-GB"/>
        </w:rPr>
        <w:t>(1), 162–</w:t>
      </w:r>
      <w:r w:rsidRPr="0021234D">
        <w:rPr>
          <w:rFonts w:eastAsia="Times New Roman"/>
          <w:lang w:eastAsia="en-GB"/>
        </w:rPr>
        <w:t xml:space="preserve">68. </w:t>
      </w:r>
    </w:p>
    <w:p w:rsidR="00064356" w:rsidRDefault="00064356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Joshi, P., Joshi, N., &amp; Purohit, S. D. (2006). Stomatal characterist</w:t>
      </w:r>
      <w:r>
        <w:rPr>
          <w:rFonts w:eastAsia="Times New Roman"/>
          <w:lang w:eastAsia="en-GB"/>
        </w:rPr>
        <w:t xml:space="preserve">ics during micropropagation of </w:t>
      </w:r>
      <w:r w:rsidRPr="00166D79">
        <w:rPr>
          <w:rFonts w:eastAsia="Times New Roman"/>
          <w:i/>
          <w:lang w:eastAsia="en-GB"/>
        </w:rPr>
        <w:t>wrightia tomentosa</w:t>
      </w:r>
      <w:r w:rsidRPr="00166D79">
        <w:rPr>
          <w:rFonts w:eastAsia="Times New Roman"/>
          <w:lang w:eastAsia="en-GB"/>
        </w:rPr>
        <w:t>.</w:t>
      </w:r>
      <w:r w:rsidRPr="0021234D">
        <w:rPr>
          <w:rFonts w:eastAsia="Times New Roman"/>
          <w:lang w:eastAsia="en-GB"/>
        </w:rPr>
        <w:t xml:space="preserve"> </w:t>
      </w:r>
      <w:r w:rsidRPr="0021234D">
        <w:rPr>
          <w:rFonts w:eastAsia="Times New Roman"/>
          <w:i/>
          <w:iCs/>
          <w:lang w:eastAsia="en-GB"/>
        </w:rPr>
        <w:t>Biologia Plantarum</w:t>
      </w:r>
      <w:r w:rsidRPr="0021234D">
        <w:rPr>
          <w:rFonts w:eastAsia="Times New Roman"/>
          <w:lang w:eastAsia="en-GB"/>
        </w:rPr>
        <w:t xml:space="preserve">, </w:t>
      </w:r>
      <w:r w:rsidRPr="00064356">
        <w:rPr>
          <w:rFonts w:eastAsia="Times New Roman"/>
          <w:iCs/>
          <w:lang w:eastAsia="en-GB"/>
        </w:rPr>
        <w:t>50</w:t>
      </w:r>
      <w:r w:rsidRPr="0021234D">
        <w:rPr>
          <w:rFonts w:eastAsia="Times New Roman"/>
          <w:lang w:eastAsia="en-GB"/>
        </w:rPr>
        <w:t xml:space="preserve">(2), 275–278. </w:t>
      </w:r>
    </w:p>
    <w:p w:rsidR="00064356" w:rsidRPr="0021234D" w:rsidRDefault="00064356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Kaiser, H. (2000). In situ observation of stomatal movements and gas exchange of </w:t>
      </w:r>
      <w:r w:rsidRPr="00166D79">
        <w:rPr>
          <w:rFonts w:eastAsia="Times New Roman"/>
          <w:i/>
          <w:lang w:eastAsia="en-GB"/>
        </w:rPr>
        <w:t>Aegopodium podagraria L.</w:t>
      </w:r>
      <w:r w:rsidRPr="0021234D">
        <w:rPr>
          <w:rFonts w:eastAsia="Times New Roman"/>
          <w:lang w:eastAsia="en-GB"/>
        </w:rPr>
        <w:t xml:space="preserve"> in the understorey. </w:t>
      </w:r>
      <w:r w:rsidRPr="0021234D">
        <w:rPr>
          <w:rFonts w:eastAsia="Times New Roman"/>
          <w:i/>
          <w:iCs/>
          <w:lang w:eastAsia="en-GB"/>
        </w:rPr>
        <w:t>Journal of Experimental Botany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51</w:t>
      </w:r>
      <w:r w:rsidRPr="0021234D">
        <w:rPr>
          <w:rFonts w:eastAsia="Times New Roman"/>
          <w:lang w:eastAsia="en-GB"/>
        </w:rPr>
        <w:t xml:space="preserve">(351), 1741–1749. </w:t>
      </w:r>
    </w:p>
    <w:p w:rsidR="00064356" w:rsidRDefault="00064356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Kaiser, H., &amp; Kappen, L. (2001). Stomatal oscillations at small apertures: indications for a fundamental insufficiency of stomatal feedback-control inherent in the stomatal turgor mechanism. </w:t>
      </w:r>
      <w:r>
        <w:rPr>
          <w:rFonts w:eastAsia="Times New Roman"/>
          <w:i/>
          <w:iCs/>
          <w:lang w:eastAsia="en-GB"/>
        </w:rPr>
        <w:t>Journal of E</w:t>
      </w:r>
      <w:r w:rsidRPr="0021234D">
        <w:rPr>
          <w:rFonts w:eastAsia="Times New Roman"/>
          <w:i/>
          <w:iCs/>
          <w:lang w:eastAsia="en-GB"/>
        </w:rPr>
        <w:t xml:space="preserve">xperimental </w:t>
      </w:r>
      <w:r>
        <w:rPr>
          <w:rFonts w:eastAsia="Times New Roman"/>
          <w:i/>
          <w:iCs/>
          <w:lang w:eastAsia="en-GB"/>
        </w:rPr>
        <w:t>B</w:t>
      </w:r>
      <w:r w:rsidRPr="0021234D">
        <w:rPr>
          <w:rFonts w:eastAsia="Times New Roman"/>
          <w:i/>
          <w:iCs/>
          <w:lang w:eastAsia="en-GB"/>
        </w:rPr>
        <w:t>otany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52</w:t>
      </w:r>
      <w:r w:rsidRPr="0021234D">
        <w:rPr>
          <w:rFonts w:eastAsia="Times New Roman"/>
          <w:lang w:eastAsia="en-GB"/>
        </w:rPr>
        <w:t xml:space="preserve">(359), 1303–13. </w:t>
      </w:r>
    </w:p>
    <w:p w:rsidR="00064356" w:rsidRDefault="00064356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lastRenderedPageBreak/>
        <w:t xml:space="preserve">Kanaoka, M. M., Pillitteri, L. J., Fujii, H., Yoshida, Y., Bogenschutz, N. L., Takabayashi, J., Zhu, J.-K., et al. (2008). SCREAM/ICE1 and SCREAM2 specify three cell-state transitional steps leading to arabidopsis stomatal differentiation. </w:t>
      </w:r>
      <w:r w:rsidRPr="0021234D">
        <w:rPr>
          <w:rFonts w:eastAsia="Times New Roman"/>
          <w:i/>
          <w:iCs/>
          <w:lang w:eastAsia="en-GB"/>
        </w:rPr>
        <w:t>The Plant cell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20</w:t>
      </w:r>
      <w:r w:rsidRPr="0021234D">
        <w:rPr>
          <w:rFonts w:eastAsia="Times New Roman"/>
          <w:lang w:eastAsia="en-GB"/>
        </w:rPr>
        <w:t xml:space="preserve">(7), 1775–85. </w:t>
      </w:r>
    </w:p>
    <w:p w:rsidR="00064356" w:rsidRDefault="00064356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Kang, C., Lian, H., and </w:t>
      </w:r>
      <w:r w:rsidRPr="0021234D">
        <w:rPr>
          <w:rFonts w:eastAsia="Times New Roman"/>
          <w:lang w:eastAsia="en-GB"/>
        </w:rPr>
        <w:t xml:space="preserve">Wang, F. (2009). Cryptochromes, phytochromes, and COP1 regulate light-controlled stomatal development in Arabidopsis. </w:t>
      </w:r>
      <w:r w:rsidRPr="0021234D">
        <w:rPr>
          <w:rFonts w:eastAsia="Times New Roman"/>
          <w:i/>
          <w:iCs/>
          <w:lang w:eastAsia="en-GB"/>
        </w:rPr>
        <w:t>The Plant Cell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21</w:t>
      </w:r>
      <w:r w:rsidRPr="0021234D">
        <w:rPr>
          <w:rFonts w:eastAsia="Times New Roman"/>
          <w:lang w:eastAsia="en-GB"/>
        </w:rPr>
        <w:t xml:space="preserve">(9), 2624–2641. </w:t>
      </w:r>
      <w:r>
        <w:rPr>
          <w:rFonts w:eastAsia="Times New Roman"/>
          <w:lang w:eastAsia="en-GB"/>
        </w:rPr>
        <w:t xml:space="preserve"> </w:t>
      </w:r>
    </w:p>
    <w:p w:rsidR="00064356" w:rsidRDefault="00064356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Kang, C.-Y., Lian, H.-L., Wang, F.-F., Huang, J.-R., &amp; Yang, H.-Q. (2009). Cryptochromes, phytochromes, and COP1 regulate light-controlled stomatal development in Arabidopsis. </w:t>
      </w:r>
      <w:r w:rsidRPr="0021234D">
        <w:rPr>
          <w:rFonts w:eastAsia="Times New Roman"/>
          <w:i/>
          <w:iCs/>
          <w:lang w:eastAsia="en-GB"/>
        </w:rPr>
        <w:t>The Plant cell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21</w:t>
      </w:r>
      <w:r w:rsidRPr="0021234D">
        <w:rPr>
          <w:rFonts w:eastAsia="Times New Roman"/>
          <w:lang w:eastAsia="en-GB"/>
        </w:rPr>
        <w:t xml:space="preserve">(9), 2624–41. </w:t>
      </w:r>
    </w:p>
    <w:p w:rsidR="00064356" w:rsidRDefault="00064356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Kauder, F. (2000). Ontogenetic changes of potato plants during acclimation to elevated carbon dioxide. </w:t>
      </w:r>
      <w:r w:rsidRPr="0021234D">
        <w:rPr>
          <w:rFonts w:eastAsia="Times New Roman"/>
          <w:i/>
          <w:iCs/>
          <w:lang w:eastAsia="en-GB"/>
        </w:rPr>
        <w:t>Journal of Experimental Botany</w:t>
      </w:r>
      <w:r w:rsidRPr="0021234D">
        <w:rPr>
          <w:rFonts w:eastAsia="Times New Roman"/>
          <w:lang w:eastAsia="en-GB"/>
        </w:rPr>
        <w:t xml:space="preserve">, </w:t>
      </w:r>
      <w:r w:rsidRPr="00064356">
        <w:rPr>
          <w:rFonts w:eastAsia="Times New Roman"/>
          <w:iCs/>
          <w:lang w:eastAsia="en-GB"/>
        </w:rPr>
        <w:t>51</w:t>
      </w:r>
      <w:r>
        <w:rPr>
          <w:rFonts w:eastAsia="Times New Roman"/>
          <w:lang w:eastAsia="en-GB"/>
        </w:rPr>
        <w:t>(90001), 429–</w:t>
      </w:r>
      <w:r w:rsidRPr="0021234D">
        <w:rPr>
          <w:rFonts w:eastAsia="Times New Roman"/>
          <w:lang w:eastAsia="en-GB"/>
        </w:rPr>
        <w:t xml:space="preserve">37. </w:t>
      </w:r>
    </w:p>
    <w:p w:rsidR="00064356" w:rsidRPr="0066287C" w:rsidRDefault="00064356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 w:cs="Calibri"/>
          <w:lang w:eastAsia="en-GB"/>
        </w:rPr>
      </w:pPr>
      <w:r>
        <w:rPr>
          <w:rFonts w:eastAsia="Times New Roman"/>
          <w:lang w:eastAsia="en-GB"/>
        </w:rPr>
        <w:t>Kawade, K., Horiguchi, G., and</w:t>
      </w:r>
      <w:r w:rsidRPr="0021234D">
        <w:rPr>
          <w:rFonts w:eastAsia="Times New Roman"/>
          <w:lang w:eastAsia="en-GB"/>
        </w:rPr>
        <w:t xml:space="preserve"> Tsukaya, H. (2010). Non-cell-autonomously coordinated organ size </w:t>
      </w:r>
      <w:r w:rsidRPr="0066287C">
        <w:rPr>
          <w:rFonts w:eastAsia="Times New Roman" w:cs="Calibri"/>
          <w:lang w:eastAsia="en-GB"/>
        </w:rPr>
        <w:t xml:space="preserve">regulation in leaf development. </w:t>
      </w:r>
      <w:r w:rsidRPr="0066287C">
        <w:rPr>
          <w:rFonts w:eastAsia="Times New Roman" w:cs="Calibri"/>
          <w:i/>
          <w:iCs/>
          <w:lang w:eastAsia="en-GB"/>
        </w:rPr>
        <w:t>Development (Cambridge, England)</w:t>
      </w:r>
      <w:r w:rsidRPr="0066287C">
        <w:rPr>
          <w:rFonts w:eastAsia="Times New Roman" w:cs="Calibri"/>
          <w:lang w:eastAsia="en-GB"/>
        </w:rPr>
        <w:t xml:space="preserve">, </w:t>
      </w:r>
      <w:r w:rsidRPr="0066287C">
        <w:rPr>
          <w:rFonts w:eastAsia="Times New Roman" w:cs="Calibri"/>
          <w:iCs/>
          <w:lang w:eastAsia="en-GB"/>
        </w:rPr>
        <w:t>137</w:t>
      </w:r>
      <w:r w:rsidRPr="0066287C">
        <w:rPr>
          <w:rFonts w:eastAsia="Times New Roman" w:cs="Calibri"/>
          <w:lang w:eastAsia="en-GB"/>
        </w:rPr>
        <w:t xml:space="preserve">(24), 4221–7. </w:t>
      </w:r>
    </w:p>
    <w:p w:rsidR="00064356" w:rsidRPr="0066287C" w:rsidRDefault="00064356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 w:cs="Calibri"/>
          <w:lang w:eastAsia="en-GB"/>
        </w:rPr>
      </w:pPr>
      <w:r w:rsidRPr="0066287C">
        <w:rPr>
          <w:rFonts w:eastAsia="Times New Roman" w:cs="Calibri"/>
          <w:lang w:eastAsia="en-GB"/>
        </w:rPr>
        <w:t xml:space="preserve">Kazama, T., Ichihashi, Y., Murata, S., and Tsukaya, H. (2010). The mechanism of cell cycle arrest front progression explained by a KLUH/CYP78A5-dependent mobile growth factor in developing leaves of Arabidopsis thaliana. </w:t>
      </w:r>
      <w:r w:rsidRPr="0066287C">
        <w:rPr>
          <w:rFonts w:eastAsia="Times New Roman" w:cs="Calibri"/>
          <w:i/>
          <w:iCs/>
          <w:lang w:eastAsia="en-GB"/>
        </w:rPr>
        <w:t>Plant &amp; Cell Physiology</w:t>
      </w:r>
      <w:r w:rsidRPr="0066287C">
        <w:rPr>
          <w:rFonts w:eastAsia="Times New Roman" w:cs="Calibri"/>
          <w:lang w:eastAsia="en-GB"/>
        </w:rPr>
        <w:t xml:space="preserve">, </w:t>
      </w:r>
      <w:r w:rsidRPr="0066287C">
        <w:rPr>
          <w:rFonts w:eastAsia="Times New Roman" w:cs="Calibri"/>
          <w:iCs/>
          <w:lang w:eastAsia="en-GB"/>
        </w:rPr>
        <w:t>51</w:t>
      </w:r>
      <w:r w:rsidRPr="0066287C">
        <w:rPr>
          <w:rFonts w:eastAsia="Times New Roman" w:cs="Calibri"/>
          <w:lang w:eastAsia="en-GB"/>
        </w:rPr>
        <w:t xml:space="preserve">(6), 1046–54. </w:t>
      </w:r>
    </w:p>
    <w:p w:rsidR="00064356" w:rsidRPr="0066287C" w:rsidRDefault="00064356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 w:cs="Calibri"/>
          <w:lang w:eastAsia="en-GB"/>
        </w:rPr>
      </w:pPr>
      <w:r w:rsidRPr="0066287C">
        <w:rPr>
          <w:rFonts w:eastAsia="Times New Roman" w:cs="Calibri"/>
          <w:lang w:eastAsia="en-GB"/>
        </w:rPr>
        <w:t xml:space="preserve">Kenrick, P., and Crane, P. (1997). The origin and early evolution of plants on land. </w:t>
      </w:r>
      <w:r w:rsidRPr="0066287C">
        <w:rPr>
          <w:rFonts w:eastAsia="Times New Roman" w:cs="Calibri"/>
          <w:i/>
          <w:iCs/>
          <w:lang w:eastAsia="en-GB"/>
        </w:rPr>
        <w:t>Nature</w:t>
      </w:r>
      <w:r w:rsidRPr="0066287C">
        <w:rPr>
          <w:rFonts w:eastAsia="Times New Roman" w:cs="Calibri"/>
          <w:lang w:eastAsia="en-GB"/>
        </w:rPr>
        <w:t xml:space="preserve">, 33–39. </w:t>
      </w:r>
    </w:p>
    <w:p w:rsidR="00064356" w:rsidRPr="0066287C" w:rsidRDefault="00064356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 w:cs="Calibri"/>
          <w:lang w:eastAsia="en-GB"/>
        </w:rPr>
      </w:pPr>
      <w:r w:rsidRPr="0066287C">
        <w:rPr>
          <w:rFonts w:eastAsia="Times New Roman" w:cs="Calibri"/>
          <w:lang w:eastAsia="en-GB"/>
        </w:rPr>
        <w:t xml:space="preserve">Kerstetter, R. A., and Poethig, R. S. (1998). The specification of leaf identity during shoot development. </w:t>
      </w:r>
      <w:r w:rsidRPr="0066287C">
        <w:rPr>
          <w:rFonts w:eastAsia="Times New Roman" w:cs="Calibri"/>
          <w:i/>
          <w:iCs/>
          <w:lang w:eastAsia="en-GB"/>
        </w:rPr>
        <w:t>Annual review of cell and developmental biology</w:t>
      </w:r>
      <w:r w:rsidRPr="0066287C">
        <w:rPr>
          <w:rFonts w:eastAsia="Times New Roman" w:cs="Calibri"/>
          <w:lang w:eastAsia="en-GB"/>
        </w:rPr>
        <w:t xml:space="preserve">, </w:t>
      </w:r>
      <w:r w:rsidRPr="0066287C">
        <w:rPr>
          <w:rFonts w:eastAsia="Times New Roman" w:cs="Calibri"/>
          <w:iCs/>
          <w:lang w:eastAsia="en-GB"/>
        </w:rPr>
        <w:t>14</w:t>
      </w:r>
      <w:r w:rsidRPr="0066287C">
        <w:rPr>
          <w:rFonts w:eastAsia="Times New Roman" w:cs="Calibri"/>
          <w:lang w:eastAsia="en-GB"/>
        </w:rPr>
        <w:t xml:space="preserve">, 373–98. </w:t>
      </w:r>
    </w:p>
    <w:p w:rsidR="00064356" w:rsidRPr="0066287C" w:rsidRDefault="00064356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 w:cs="Calibri"/>
          <w:lang w:eastAsia="en-GB"/>
        </w:rPr>
      </w:pPr>
      <w:r w:rsidRPr="0066287C">
        <w:rPr>
          <w:rFonts w:eastAsia="Times New Roman" w:cs="Calibri"/>
          <w:lang w:eastAsia="en-GB"/>
        </w:rPr>
        <w:t xml:space="preserve">Kim, J., and van Iersel, M. W. (2011). Abscisic acid drenches can reduce water use and extend shelf life of Salvia splendens. </w:t>
      </w:r>
      <w:r w:rsidRPr="0066287C">
        <w:rPr>
          <w:rFonts w:eastAsia="Times New Roman" w:cs="Calibri"/>
          <w:i/>
          <w:iCs/>
          <w:lang w:eastAsia="en-GB"/>
        </w:rPr>
        <w:t>Scientia Horticulturae</w:t>
      </w:r>
      <w:r w:rsidRPr="0066287C">
        <w:rPr>
          <w:rFonts w:eastAsia="Times New Roman" w:cs="Calibri"/>
          <w:lang w:eastAsia="en-GB"/>
        </w:rPr>
        <w:t xml:space="preserve">, </w:t>
      </w:r>
      <w:r w:rsidRPr="0066287C">
        <w:rPr>
          <w:rFonts w:eastAsia="Times New Roman" w:cs="Calibri"/>
          <w:iCs/>
          <w:lang w:eastAsia="en-GB"/>
        </w:rPr>
        <w:t>127</w:t>
      </w:r>
      <w:r w:rsidRPr="0066287C">
        <w:rPr>
          <w:rFonts w:eastAsia="Times New Roman" w:cs="Calibri"/>
          <w:lang w:eastAsia="en-GB"/>
        </w:rPr>
        <w:t xml:space="preserve">(3), 420–423. </w:t>
      </w:r>
    </w:p>
    <w:p w:rsidR="00064356" w:rsidRPr="0066287C" w:rsidRDefault="00064356" w:rsidP="007E08F8">
      <w:pPr>
        <w:pStyle w:val="NormalWeb"/>
        <w:ind w:left="480" w:hanging="480"/>
        <w:jc w:val="both"/>
        <w:rPr>
          <w:rFonts w:ascii="Calibri" w:hAnsi="Calibri" w:cs="Calibri"/>
          <w:sz w:val="22"/>
          <w:szCs w:val="22"/>
        </w:rPr>
      </w:pPr>
      <w:r w:rsidRPr="0066287C">
        <w:rPr>
          <w:rFonts w:ascii="Calibri" w:hAnsi="Calibri" w:cs="Calibri"/>
          <w:sz w:val="22"/>
          <w:szCs w:val="22"/>
        </w:rPr>
        <w:t>Kim, T.-H., Böhmer, M., Hu, H., Nishimura, N., and Schroeder, J. I. (2010). Guard Cell Signal Transduction Network: Advances in Understanding Abscisic Acid, CO</w:t>
      </w:r>
      <w:r w:rsidRPr="0066287C">
        <w:rPr>
          <w:rFonts w:ascii="Calibri" w:hAnsi="Calibri" w:cs="Calibri"/>
          <w:sz w:val="22"/>
          <w:szCs w:val="22"/>
          <w:vertAlign w:val="subscript"/>
        </w:rPr>
        <w:t>2</w:t>
      </w:r>
      <w:r w:rsidRPr="0066287C">
        <w:rPr>
          <w:rFonts w:ascii="Calibri" w:hAnsi="Calibri" w:cs="Calibri"/>
          <w:sz w:val="22"/>
          <w:szCs w:val="22"/>
        </w:rPr>
        <w:t xml:space="preserve">, and Ca2+ Signaling. </w:t>
      </w:r>
      <w:r w:rsidRPr="0066287C">
        <w:rPr>
          <w:rFonts w:ascii="Calibri" w:hAnsi="Calibri" w:cs="Calibri"/>
          <w:i/>
          <w:iCs/>
          <w:sz w:val="22"/>
          <w:szCs w:val="22"/>
        </w:rPr>
        <w:t>Annual Review of Plant Biology</w:t>
      </w:r>
      <w:r w:rsidRPr="0066287C">
        <w:rPr>
          <w:rFonts w:ascii="Calibri" w:hAnsi="Calibri" w:cs="Calibri"/>
          <w:sz w:val="22"/>
          <w:szCs w:val="22"/>
        </w:rPr>
        <w:t xml:space="preserve">, (61), 561–91. </w:t>
      </w:r>
    </w:p>
    <w:p w:rsidR="00064356" w:rsidRPr="0066287C" w:rsidRDefault="00064356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 w:cs="Calibri"/>
          <w:lang w:eastAsia="en-GB"/>
        </w:rPr>
      </w:pPr>
      <w:r w:rsidRPr="0066287C">
        <w:rPr>
          <w:rFonts w:eastAsia="Times New Roman" w:cs="Calibri"/>
          <w:lang w:eastAsia="en-GB"/>
        </w:rPr>
        <w:t>Kimball, B. A., &amp; Idso, S. B. (1983). Increasing atmospheric CO</w:t>
      </w:r>
      <w:r w:rsidRPr="0066287C">
        <w:rPr>
          <w:rFonts w:eastAsia="Times New Roman" w:cs="Calibri"/>
          <w:vertAlign w:val="subscript"/>
          <w:lang w:eastAsia="en-GB"/>
        </w:rPr>
        <w:t>2</w:t>
      </w:r>
      <w:r w:rsidRPr="0066287C">
        <w:rPr>
          <w:rFonts w:eastAsia="Times New Roman" w:cs="Calibri"/>
          <w:lang w:eastAsia="en-GB"/>
        </w:rPr>
        <w:t xml:space="preserve">: effects on crop yield, water use and climate. </w:t>
      </w:r>
      <w:r w:rsidRPr="0066287C">
        <w:rPr>
          <w:rFonts w:eastAsia="Times New Roman" w:cs="Calibri"/>
          <w:i/>
          <w:iCs/>
          <w:lang w:eastAsia="en-GB"/>
        </w:rPr>
        <w:t>Agricultural Water Management</w:t>
      </w:r>
      <w:r w:rsidRPr="0066287C">
        <w:rPr>
          <w:rFonts w:eastAsia="Times New Roman" w:cs="Calibri"/>
          <w:lang w:eastAsia="en-GB"/>
        </w:rPr>
        <w:t xml:space="preserve">, </w:t>
      </w:r>
      <w:r w:rsidRPr="0066287C">
        <w:rPr>
          <w:rFonts w:eastAsia="Times New Roman" w:cs="Calibri"/>
          <w:i/>
          <w:iCs/>
          <w:lang w:eastAsia="en-GB"/>
        </w:rPr>
        <w:t>7</w:t>
      </w:r>
      <w:r w:rsidRPr="0066287C">
        <w:rPr>
          <w:rFonts w:eastAsia="Times New Roman" w:cs="Calibri"/>
          <w:lang w:eastAsia="en-GB"/>
        </w:rPr>
        <w:t xml:space="preserve">(1-3), 55–72. </w:t>
      </w:r>
    </w:p>
    <w:p w:rsidR="00064356" w:rsidRPr="0066287C" w:rsidRDefault="00064356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 w:cs="Calibri"/>
          <w:lang w:eastAsia="en-GB"/>
        </w:rPr>
      </w:pPr>
      <w:r w:rsidRPr="0066287C">
        <w:rPr>
          <w:rFonts w:eastAsia="Times New Roman" w:cs="Calibri"/>
          <w:lang w:eastAsia="en-GB"/>
        </w:rPr>
        <w:t xml:space="preserve">Kinoshita T., Shimazaki K. (2001). Blue light activates the plasma membrane H+ ATPase by phosphorylation of the C-terminus in stomatal guard cells. </w:t>
      </w:r>
      <w:r w:rsidRPr="0066287C">
        <w:rPr>
          <w:rFonts w:eastAsia="Times New Roman" w:cs="Calibri"/>
          <w:i/>
          <w:lang w:eastAsia="en-GB"/>
        </w:rPr>
        <w:t>EMBO Journal</w:t>
      </w:r>
      <w:r w:rsidRPr="0066287C">
        <w:rPr>
          <w:rFonts w:eastAsia="Times New Roman" w:cs="Calibri"/>
          <w:lang w:eastAsia="en-GB"/>
        </w:rPr>
        <w:t>, 18(20), 5548-58.</w:t>
      </w:r>
    </w:p>
    <w:p w:rsidR="00064356" w:rsidRPr="0066287C" w:rsidRDefault="00064356" w:rsidP="007E08F8">
      <w:pPr>
        <w:pStyle w:val="NormalWeb"/>
        <w:ind w:left="480" w:hanging="480"/>
        <w:jc w:val="both"/>
        <w:rPr>
          <w:rFonts w:ascii="Calibri" w:hAnsi="Calibri" w:cs="Calibri"/>
          <w:sz w:val="22"/>
          <w:szCs w:val="22"/>
        </w:rPr>
      </w:pPr>
      <w:r w:rsidRPr="0066287C">
        <w:rPr>
          <w:rFonts w:ascii="Calibri" w:hAnsi="Calibri" w:cs="Calibri"/>
          <w:sz w:val="22"/>
          <w:szCs w:val="22"/>
        </w:rPr>
        <w:t>Kinsman, E. A., Lewis, C., Davies, M. S., Young, J. E., Francis, D., Vilhar, B., &amp; Ougham, H. J. (1997). Elevated CO</w:t>
      </w:r>
      <w:r w:rsidRPr="0066287C">
        <w:rPr>
          <w:rFonts w:ascii="Calibri" w:hAnsi="Calibri" w:cs="Calibri"/>
          <w:sz w:val="22"/>
          <w:szCs w:val="22"/>
          <w:vertAlign w:val="subscript"/>
        </w:rPr>
        <w:t xml:space="preserve">2 </w:t>
      </w:r>
      <w:r w:rsidRPr="0066287C">
        <w:rPr>
          <w:rFonts w:ascii="Calibri" w:hAnsi="Calibri" w:cs="Calibri"/>
          <w:sz w:val="22"/>
          <w:szCs w:val="22"/>
        </w:rPr>
        <w:t xml:space="preserve">stimulates cells to divide in grass meristems: a differential effect in two natural populations of Dactylis glomerata. </w:t>
      </w:r>
      <w:r w:rsidRPr="0066287C">
        <w:rPr>
          <w:rFonts w:ascii="Calibri" w:hAnsi="Calibri" w:cs="Calibri"/>
          <w:i/>
          <w:iCs/>
          <w:sz w:val="22"/>
          <w:szCs w:val="22"/>
        </w:rPr>
        <w:t>Plant, Cell and Environment</w:t>
      </w:r>
      <w:r w:rsidRPr="0066287C">
        <w:rPr>
          <w:rFonts w:ascii="Calibri" w:hAnsi="Calibri" w:cs="Calibri"/>
          <w:sz w:val="22"/>
          <w:szCs w:val="22"/>
        </w:rPr>
        <w:t xml:space="preserve">, </w:t>
      </w:r>
      <w:r w:rsidRPr="0066287C">
        <w:rPr>
          <w:rFonts w:ascii="Calibri" w:hAnsi="Calibri" w:cs="Calibri"/>
          <w:i/>
          <w:iCs/>
          <w:sz w:val="22"/>
          <w:szCs w:val="22"/>
        </w:rPr>
        <w:t>20</w:t>
      </w:r>
      <w:r w:rsidRPr="0066287C">
        <w:rPr>
          <w:rFonts w:ascii="Calibri" w:hAnsi="Calibri" w:cs="Calibri"/>
          <w:sz w:val="22"/>
          <w:szCs w:val="22"/>
        </w:rPr>
        <w:t xml:space="preserve">(10), 1309–1316. </w:t>
      </w:r>
    </w:p>
    <w:p w:rsidR="00787CB3" w:rsidRPr="0066287C" w:rsidRDefault="00064356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 w:cs="Calibri"/>
          <w:lang w:eastAsia="en-GB"/>
        </w:rPr>
      </w:pPr>
      <w:r w:rsidRPr="0066287C">
        <w:rPr>
          <w:rFonts w:eastAsia="Times New Roman" w:cs="Calibri"/>
          <w:lang w:eastAsia="en-GB"/>
        </w:rPr>
        <w:t xml:space="preserve">Kogan, F. (1997). Global drought watch from space. </w:t>
      </w:r>
      <w:r w:rsidRPr="0066287C">
        <w:rPr>
          <w:rFonts w:eastAsia="Times New Roman" w:cs="Calibri"/>
          <w:i/>
          <w:iCs/>
          <w:lang w:eastAsia="en-GB"/>
        </w:rPr>
        <w:t>Bulletin of the American Meteorological Society</w:t>
      </w:r>
      <w:r w:rsidRPr="0066287C">
        <w:rPr>
          <w:rFonts w:eastAsia="Times New Roman" w:cs="Calibri"/>
          <w:lang w:eastAsia="en-GB"/>
        </w:rPr>
        <w:t xml:space="preserve">, </w:t>
      </w:r>
      <w:r w:rsidRPr="0066287C">
        <w:rPr>
          <w:rFonts w:eastAsia="Times New Roman" w:cs="Calibri"/>
          <w:i/>
          <w:iCs/>
          <w:lang w:eastAsia="en-GB"/>
        </w:rPr>
        <w:t>78</w:t>
      </w:r>
      <w:r w:rsidR="00787CB3" w:rsidRPr="0066287C">
        <w:rPr>
          <w:rFonts w:eastAsia="Times New Roman" w:cs="Calibri"/>
          <w:lang w:eastAsia="en-GB"/>
        </w:rPr>
        <w:t>(4), 621</w:t>
      </w:r>
      <w:r w:rsidRPr="0066287C">
        <w:rPr>
          <w:rFonts w:eastAsia="Times New Roman" w:cs="Calibri"/>
          <w:lang w:eastAsia="en-GB"/>
        </w:rPr>
        <w:t>.</w:t>
      </w:r>
    </w:p>
    <w:p w:rsidR="00787CB3" w:rsidRPr="0066287C" w:rsidRDefault="00064356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 w:cs="Calibri"/>
          <w:lang w:eastAsia="en-GB"/>
        </w:rPr>
      </w:pPr>
      <w:r w:rsidRPr="0066287C">
        <w:rPr>
          <w:rFonts w:eastAsia="Times New Roman" w:cs="Calibri"/>
          <w:lang w:eastAsia="en-GB"/>
        </w:rPr>
        <w:t xml:space="preserve"> </w:t>
      </w:r>
      <w:r w:rsidR="00787CB3" w:rsidRPr="0066287C">
        <w:rPr>
          <w:rFonts w:eastAsia="Times New Roman" w:cs="Calibri"/>
          <w:lang w:eastAsia="en-GB"/>
        </w:rPr>
        <w:t xml:space="preserve">Kooij, T. V. D., &amp; Kok, L. D. (1996). Impact of elevated </w:t>
      </w:r>
      <w:r w:rsidR="00787CB3" w:rsidRPr="0066287C">
        <w:rPr>
          <w:rFonts w:cs="Calibri"/>
        </w:rPr>
        <w:t>CO</w:t>
      </w:r>
      <w:r w:rsidR="00787CB3" w:rsidRPr="0066287C">
        <w:rPr>
          <w:rFonts w:cs="Calibri"/>
          <w:vertAlign w:val="subscript"/>
        </w:rPr>
        <w:t xml:space="preserve">2 </w:t>
      </w:r>
      <w:r w:rsidR="00787CB3" w:rsidRPr="0066287C">
        <w:rPr>
          <w:rFonts w:eastAsia="Times New Roman" w:cs="Calibri"/>
          <w:lang w:eastAsia="en-GB"/>
        </w:rPr>
        <w:t xml:space="preserve">on growth and development of </w:t>
      </w:r>
      <w:r w:rsidR="00787CB3" w:rsidRPr="0066287C">
        <w:rPr>
          <w:rFonts w:eastAsia="Times New Roman" w:cs="Calibri"/>
          <w:i/>
          <w:lang w:eastAsia="en-GB"/>
        </w:rPr>
        <w:t>Arabidopsis thaliana</w:t>
      </w:r>
      <w:r w:rsidR="00787CB3" w:rsidRPr="0066287C">
        <w:rPr>
          <w:rFonts w:eastAsia="Times New Roman" w:cs="Calibri"/>
          <w:lang w:eastAsia="en-GB"/>
        </w:rPr>
        <w:t xml:space="preserve"> L. </w:t>
      </w:r>
      <w:r w:rsidR="00787CB3" w:rsidRPr="0066287C">
        <w:rPr>
          <w:rFonts w:eastAsia="Times New Roman" w:cs="Calibri"/>
          <w:i/>
          <w:iCs/>
          <w:lang w:eastAsia="en-GB"/>
        </w:rPr>
        <w:t>Phyton,</w:t>
      </w:r>
      <w:r w:rsidR="00787CB3" w:rsidRPr="0066287C">
        <w:rPr>
          <w:rFonts w:eastAsia="Times New Roman" w:cs="Calibri"/>
          <w:lang w:eastAsia="en-GB"/>
        </w:rPr>
        <w:t xml:space="preserve"> </w:t>
      </w:r>
      <w:r w:rsidR="00787CB3" w:rsidRPr="0066287C">
        <w:rPr>
          <w:rFonts w:eastAsia="Times New Roman" w:cs="Calibri"/>
          <w:iCs/>
          <w:lang w:eastAsia="en-GB"/>
        </w:rPr>
        <w:t>36</w:t>
      </w:r>
      <w:r w:rsidR="00787CB3" w:rsidRPr="0066287C">
        <w:rPr>
          <w:rFonts w:eastAsia="Times New Roman" w:cs="Calibri"/>
          <w:lang w:eastAsia="en-GB"/>
        </w:rPr>
        <w:t xml:space="preserve">(2), 173–184.  </w:t>
      </w:r>
    </w:p>
    <w:p w:rsidR="0066287C" w:rsidRPr="0066287C" w:rsidRDefault="0066287C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 w:cs="Calibri"/>
          <w:lang w:eastAsia="en-GB"/>
        </w:rPr>
      </w:pPr>
      <w:r w:rsidRPr="0066287C">
        <w:rPr>
          <w:rFonts w:eastAsia="Times New Roman" w:cs="Calibri"/>
          <w:lang w:eastAsia="en-GB"/>
        </w:rPr>
        <w:t xml:space="preserve">Kramer, P. (1937). The relation between rate of transpiration and rate of absorption of water in plants. </w:t>
      </w:r>
      <w:r w:rsidRPr="0066287C">
        <w:rPr>
          <w:rFonts w:eastAsia="Times New Roman" w:cs="Calibri"/>
          <w:i/>
          <w:iCs/>
          <w:lang w:eastAsia="en-GB"/>
        </w:rPr>
        <w:t>American Journal of Botany</w:t>
      </w:r>
      <w:r w:rsidRPr="0066287C">
        <w:rPr>
          <w:rFonts w:eastAsia="Times New Roman" w:cs="Calibri"/>
          <w:lang w:eastAsia="en-GB"/>
        </w:rPr>
        <w:t xml:space="preserve">, </w:t>
      </w:r>
      <w:r w:rsidRPr="0066287C">
        <w:rPr>
          <w:rFonts w:eastAsia="Times New Roman" w:cs="Calibri"/>
          <w:iCs/>
          <w:lang w:eastAsia="en-GB"/>
        </w:rPr>
        <w:t>24</w:t>
      </w:r>
      <w:r w:rsidRPr="0066287C">
        <w:rPr>
          <w:rFonts w:eastAsia="Times New Roman" w:cs="Calibri"/>
          <w:lang w:eastAsia="en-GB"/>
        </w:rPr>
        <w:t xml:space="preserve">(1), 10–23. </w:t>
      </w:r>
    </w:p>
    <w:p w:rsidR="0066287C" w:rsidRPr="0066287C" w:rsidRDefault="0066287C" w:rsidP="007E08F8">
      <w:pPr>
        <w:pStyle w:val="NormalWeb"/>
        <w:ind w:left="480" w:hanging="480"/>
        <w:jc w:val="both"/>
        <w:rPr>
          <w:rFonts w:ascii="Calibri" w:hAnsi="Calibri" w:cs="Calibri"/>
          <w:sz w:val="22"/>
          <w:szCs w:val="22"/>
        </w:rPr>
      </w:pPr>
      <w:r w:rsidRPr="0066287C">
        <w:rPr>
          <w:rFonts w:ascii="Calibri" w:hAnsi="Calibri" w:cs="Calibri"/>
          <w:sz w:val="22"/>
          <w:szCs w:val="22"/>
        </w:rPr>
        <w:lastRenderedPageBreak/>
        <w:t xml:space="preserve">Kutschera, U. </w:t>
      </w:r>
      <w:r w:rsidR="00166D79">
        <w:rPr>
          <w:rFonts w:ascii="Calibri" w:hAnsi="Calibri" w:cs="Calibri"/>
          <w:sz w:val="22"/>
          <w:szCs w:val="22"/>
        </w:rPr>
        <w:t xml:space="preserve">(1992) </w:t>
      </w:r>
      <w:r w:rsidRPr="0066287C">
        <w:rPr>
          <w:rFonts w:ascii="Calibri" w:hAnsi="Calibri" w:cs="Calibri"/>
          <w:sz w:val="22"/>
          <w:szCs w:val="22"/>
        </w:rPr>
        <w:t xml:space="preserve">The role of the epidermis in the control of elongation growth in stems and coleoptiles. </w:t>
      </w:r>
      <w:r w:rsidRPr="0066287C">
        <w:rPr>
          <w:rFonts w:ascii="Calibri" w:hAnsi="Calibri" w:cs="Calibri"/>
          <w:i/>
          <w:iCs/>
          <w:sz w:val="22"/>
          <w:szCs w:val="22"/>
        </w:rPr>
        <w:t>Botanica acta</w:t>
      </w:r>
      <w:r w:rsidRPr="0066287C">
        <w:rPr>
          <w:rFonts w:ascii="Calibri" w:hAnsi="Calibri" w:cs="Calibri"/>
          <w:sz w:val="22"/>
          <w:szCs w:val="22"/>
        </w:rPr>
        <w:t xml:space="preserve">, </w:t>
      </w:r>
      <w:r w:rsidRPr="0066287C">
        <w:rPr>
          <w:rFonts w:ascii="Calibri" w:hAnsi="Calibri" w:cs="Calibri"/>
          <w:i/>
          <w:iCs/>
          <w:sz w:val="22"/>
          <w:szCs w:val="22"/>
        </w:rPr>
        <w:t>105</w:t>
      </w:r>
      <w:r w:rsidRPr="0066287C">
        <w:rPr>
          <w:rFonts w:ascii="Calibri" w:hAnsi="Calibri" w:cs="Calibri"/>
          <w:sz w:val="22"/>
          <w:szCs w:val="22"/>
        </w:rPr>
        <w:t xml:space="preserve">(4), 246–252. </w:t>
      </w:r>
    </w:p>
    <w:p w:rsidR="0066287C" w:rsidRDefault="0066287C" w:rsidP="007E08F8">
      <w:pPr>
        <w:pStyle w:val="NormalWeb"/>
        <w:ind w:left="480" w:hanging="4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Lafarge, T., and</w:t>
      </w:r>
      <w:r w:rsidRPr="0066287C">
        <w:rPr>
          <w:rFonts w:ascii="Calibri" w:hAnsi="Calibri" w:cs="Calibri"/>
          <w:sz w:val="22"/>
          <w:szCs w:val="22"/>
        </w:rPr>
        <w:t xml:space="preserve"> Tardieu, F. (2002). A model co-ordinating the elongation of all leaves of a sorghum cultivar was applied to both Mediterranean and Sahelian conditions. </w:t>
      </w:r>
      <w:r w:rsidRPr="0066287C">
        <w:rPr>
          <w:rFonts w:ascii="Calibri" w:hAnsi="Calibri" w:cs="Calibri"/>
          <w:i/>
          <w:iCs/>
          <w:sz w:val="22"/>
          <w:szCs w:val="22"/>
        </w:rPr>
        <w:t>Journal of Experimental Botany</w:t>
      </w:r>
      <w:r w:rsidRPr="0066287C">
        <w:rPr>
          <w:rFonts w:ascii="Calibri" w:hAnsi="Calibri" w:cs="Calibri"/>
          <w:sz w:val="22"/>
          <w:szCs w:val="22"/>
        </w:rPr>
        <w:t xml:space="preserve">, </w:t>
      </w:r>
      <w:r w:rsidRPr="0066287C">
        <w:rPr>
          <w:rFonts w:ascii="Calibri" w:hAnsi="Calibri" w:cs="Calibri"/>
          <w:i/>
          <w:iCs/>
          <w:sz w:val="22"/>
          <w:szCs w:val="22"/>
        </w:rPr>
        <w:t>53</w:t>
      </w:r>
      <w:r>
        <w:rPr>
          <w:rFonts w:ascii="Calibri" w:hAnsi="Calibri" w:cs="Calibri"/>
          <w:sz w:val="22"/>
          <w:szCs w:val="22"/>
        </w:rPr>
        <w:t>(369), 715–</w:t>
      </w:r>
      <w:r w:rsidRPr="0066287C">
        <w:rPr>
          <w:rFonts w:ascii="Calibri" w:hAnsi="Calibri" w:cs="Calibri"/>
          <w:sz w:val="22"/>
          <w:szCs w:val="22"/>
        </w:rPr>
        <w:t>25.</w:t>
      </w:r>
    </w:p>
    <w:p w:rsidR="0066287C" w:rsidRDefault="0066287C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Lake, J. A., and</w:t>
      </w:r>
      <w:r w:rsidRPr="0021234D">
        <w:rPr>
          <w:rFonts w:eastAsia="Times New Roman"/>
          <w:lang w:eastAsia="en-GB"/>
        </w:rPr>
        <w:t xml:space="preserve"> Wade, R. N. (2009). Plant-pathogen interactions and elevated </w:t>
      </w:r>
      <w:r w:rsidRPr="0066287C">
        <w:rPr>
          <w:rFonts w:eastAsia="Times New Roman" w:cs="Calibri"/>
          <w:lang w:eastAsia="en-GB"/>
        </w:rPr>
        <w:t>CO</w:t>
      </w:r>
      <w:r w:rsidRPr="0066287C">
        <w:rPr>
          <w:rFonts w:eastAsia="Times New Roman" w:cs="Calibri"/>
          <w:vertAlign w:val="subscript"/>
          <w:lang w:eastAsia="en-GB"/>
        </w:rPr>
        <w:t>2</w:t>
      </w:r>
      <w:r w:rsidRPr="0021234D">
        <w:rPr>
          <w:rFonts w:eastAsia="Times New Roman"/>
          <w:lang w:eastAsia="en-GB"/>
        </w:rPr>
        <w:t xml:space="preserve">: morphological changes in favour of pathogens. </w:t>
      </w:r>
      <w:r w:rsidRPr="0021234D">
        <w:rPr>
          <w:rFonts w:eastAsia="Times New Roman"/>
          <w:i/>
          <w:iCs/>
          <w:lang w:eastAsia="en-GB"/>
        </w:rPr>
        <w:t xml:space="preserve">Journal of </w:t>
      </w:r>
      <w:r>
        <w:rPr>
          <w:rFonts w:eastAsia="Times New Roman"/>
          <w:i/>
          <w:iCs/>
          <w:lang w:eastAsia="en-GB"/>
        </w:rPr>
        <w:t>Experimental B</w:t>
      </w:r>
      <w:r w:rsidRPr="0021234D">
        <w:rPr>
          <w:rFonts w:eastAsia="Times New Roman"/>
          <w:i/>
          <w:iCs/>
          <w:lang w:eastAsia="en-GB"/>
        </w:rPr>
        <w:t>otany</w:t>
      </w:r>
      <w:r w:rsidRPr="0021234D">
        <w:rPr>
          <w:rFonts w:eastAsia="Times New Roman"/>
          <w:lang w:eastAsia="en-GB"/>
        </w:rPr>
        <w:t>,</w:t>
      </w:r>
      <w:r w:rsidRPr="0066287C">
        <w:rPr>
          <w:rFonts w:eastAsia="Times New Roman"/>
          <w:lang w:eastAsia="en-GB"/>
        </w:rPr>
        <w:t xml:space="preserve"> </w:t>
      </w:r>
      <w:r w:rsidRPr="0066287C">
        <w:rPr>
          <w:rFonts w:eastAsia="Times New Roman"/>
          <w:iCs/>
          <w:lang w:eastAsia="en-GB"/>
        </w:rPr>
        <w:t>60</w:t>
      </w:r>
      <w:r w:rsidRPr="0021234D">
        <w:rPr>
          <w:rFonts w:eastAsia="Times New Roman"/>
          <w:lang w:eastAsia="en-GB"/>
        </w:rPr>
        <w:t xml:space="preserve">(11), 3123–31. </w:t>
      </w:r>
    </w:p>
    <w:p w:rsidR="0066287C" w:rsidRDefault="0066287C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Lake, J. A., and</w:t>
      </w:r>
      <w:r w:rsidRPr="0021234D">
        <w:rPr>
          <w:rFonts w:eastAsia="Times New Roman"/>
          <w:lang w:eastAsia="en-GB"/>
        </w:rPr>
        <w:t xml:space="preserve"> Woodward, F. I. (2008). Response of stomatal numbers to </w:t>
      </w:r>
      <w:r w:rsidRPr="0066287C">
        <w:rPr>
          <w:rFonts w:eastAsia="Times New Roman" w:cs="Calibri"/>
          <w:lang w:eastAsia="en-GB"/>
        </w:rPr>
        <w:t>CO</w:t>
      </w:r>
      <w:r w:rsidRPr="0066287C">
        <w:rPr>
          <w:rFonts w:eastAsia="Times New Roman" w:cs="Calibri"/>
          <w:vertAlign w:val="subscript"/>
          <w:lang w:eastAsia="en-GB"/>
        </w:rPr>
        <w:t>2</w:t>
      </w:r>
      <w:r>
        <w:rPr>
          <w:rFonts w:eastAsia="Times New Roman" w:cs="Calibri"/>
          <w:vertAlign w:val="subscript"/>
          <w:lang w:eastAsia="en-GB"/>
        </w:rPr>
        <w:t xml:space="preserve"> </w:t>
      </w:r>
      <w:r w:rsidRPr="0021234D">
        <w:rPr>
          <w:rFonts w:eastAsia="Times New Roman"/>
          <w:lang w:eastAsia="en-GB"/>
        </w:rPr>
        <w:t xml:space="preserve">and humidity: control by transpiration rate and </w:t>
      </w:r>
      <w:r w:rsidRPr="0066287C">
        <w:rPr>
          <w:rFonts w:eastAsia="Times New Roman"/>
          <w:lang w:eastAsia="en-GB"/>
        </w:rPr>
        <w:t>abscisic</w:t>
      </w:r>
      <w:r w:rsidRPr="0021234D">
        <w:rPr>
          <w:rFonts w:eastAsia="Times New Roman"/>
          <w:lang w:eastAsia="en-GB"/>
        </w:rPr>
        <w:t xml:space="preserve"> acid. </w:t>
      </w:r>
      <w:r w:rsidRPr="0021234D">
        <w:rPr>
          <w:rFonts w:eastAsia="Times New Roman"/>
          <w:i/>
          <w:iCs/>
          <w:lang w:eastAsia="en-GB"/>
        </w:rPr>
        <w:t>New Phytologist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179</w:t>
      </w:r>
      <w:r w:rsidRPr="0021234D">
        <w:rPr>
          <w:rFonts w:eastAsia="Times New Roman"/>
          <w:lang w:eastAsia="en-GB"/>
        </w:rPr>
        <w:t>(2), 397–404</w:t>
      </w:r>
      <w:r>
        <w:rPr>
          <w:rFonts w:eastAsia="Times New Roman"/>
          <w:lang w:eastAsia="en-GB"/>
        </w:rPr>
        <w:t>.</w:t>
      </w:r>
    </w:p>
    <w:p w:rsidR="0066287C" w:rsidRDefault="0066287C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Lake</w:t>
      </w:r>
      <w:r>
        <w:rPr>
          <w:rFonts w:eastAsia="Times New Roman"/>
          <w:lang w:eastAsia="en-GB"/>
        </w:rPr>
        <w:t>, JA, Quick, W., Beerling, D., and</w:t>
      </w:r>
      <w:r w:rsidRPr="0021234D">
        <w:rPr>
          <w:rFonts w:eastAsia="Times New Roman"/>
          <w:lang w:eastAsia="en-GB"/>
        </w:rPr>
        <w:t xml:space="preserve"> Woodward, F. (2001). Plant development: signals from mature to new leaves. </w:t>
      </w:r>
      <w:r w:rsidRPr="0021234D">
        <w:rPr>
          <w:rFonts w:eastAsia="Times New Roman"/>
          <w:i/>
          <w:iCs/>
          <w:lang w:eastAsia="en-GB"/>
        </w:rPr>
        <w:t>Nature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411</w:t>
      </w:r>
      <w:r w:rsidRPr="0021234D">
        <w:rPr>
          <w:rFonts w:eastAsia="Times New Roman"/>
          <w:lang w:eastAsia="en-GB"/>
        </w:rPr>
        <w:t>, 154</w:t>
      </w:r>
      <w:r>
        <w:rPr>
          <w:rFonts w:eastAsia="Times New Roman"/>
          <w:lang w:eastAsia="en-GB"/>
        </w:rPr>
        <w:t>.</w:t>
      </w:r>
    </w:p>
    <w:p w:rsidR="0066287C" w:rsidRPr="0021234D" w:rsidRDefault="0066287C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Lake, Janice a, Woodward, F. I., &amp; Quick, W. P. (2002). Long-</w:t>
      </w:r>
      <w:r w:rsidRPr="00166D79">
        <w:rPr>
          <w:rFonts w:eastAsia="Times New Roman"/>
          <w:lang w:eastAsia="en-GB"/>
        </w:rPr>
        <w:t>distance CO</w:t>
      </w:r>
      <w:r w:rsidR="00166D79" w:rsidRPr="00166D79">
        <w:rPr>
          <w:rFonts w:eastAsia="Times New Roman"/>
          <w:vertAlign w:val="subscript"/>
          <w:lang w:eastAsia="en-GB"/>
        </w:rPr>
        <w:t>2</w:t>
      </w:r>
      <w:r w:rsidRPr="00166D79">
        <w:rPr>
          <w:rFonts w:eastAsia="Times New Roman"/>
          <w:vertAlign w:val="subscript"/>
          <w:lang w:eastAsia="en-GB"/>
        </w:rPr>
        <w:t xml:space="preserve"> </w:t>
      </w:r>
      <w:r w:rsidRPr="00166D79">
        <w:rPr>
          <w:rFonts w:eastAsia="Times New Roman"/>
          <w:lang w:eastAsia="en-GB"/>
        </w:rPr>
        <w:t>signalling</w:t>
      </w:r>
      <w:r w:rsidRPr="0021234D">
        <w:rPr>
          <w:rFonts w:eastAsia="Times New Roman"/>
          <w:lang w:eastAsia="en-GB"/>
        </w:rPr>
        <w:t xml:space="preserve"> in plants. </w:t>
      </w:r>
      <w:r>
        <w:rPr>
          <w:rFonts w:eastAsia="Times New Roman"/>
          <w:i/>
          <w:iCs/>
          <w:lang w:eastAsia="en-GB"/>
        </w:rPr>
        <w:t>Journal of Experimental B</w:t>
      </w:r>
      <w:r w:rsidRPr="0021234D">
        <w:rPr>
          <w:rFonts w:eastAsia="Times New Roman"/>
          <w:i/>
          <w:iCs/>
          <w:lang w:eastAsia="en-GB"/>
        </w:rPr>
        <w:t>otany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53</w:t>
      </w:r>
      <w:r w:rsidRPr="0021234D">
        <w:rPr>
          <w:rFonts w:eastAsia="Times New Roman"/>
          <w:lang w:eastAsia="en-GB"/>
        </w:rPr>
        <w:t xml:space="preserve">(367), 183–93. </w:t>
      </w:r>
    </w:p>
    <w:p w:rsidR="0066287C" w:rsidRDefault="0066287C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Lampard, G. R. (2009). The missing link?: Arabidopsis SPCH is a MAPK specificity factor that controls entry into the stomatal lineage. </w:t>
      </w:r>
      <w:r w:rsidRPr="0021234D">
        <w:rPr>
          <w:rFonts w:eastAsia="Times New Roman"/>
          <w:i/>
          <w:iCs/>
          <w:lang w:eastAsia="en-GB"/>
        </w:rPr>
        <w:t xml:space="preserve">Plant signalling &amp; </w:t>
      </w:r>
      <w:r>
        <w:rPr>
          <w:rFonts w:eastAsia="Times New Roman"/>
          <w:i/>
          <w:iCs/>
          <w:lang w:eastAsia="en-GB"/>
        </w:rPr>
        <w:t>B</w:t>
      </w:r>
      <w:r w:rsidRPr="0021234D">
        <w:rPr>
          <w:rFonts w:eastAsia="Times New Roman"/>
          <w:i/>
          <w:iCs/>
          <w:lang w:eastAsia="en-GB"/>
        </w:rPr>
        <w:t>ehavior</w:t>
      </w:r>
      <w:r w:rsidRPr="0021234D">
        <w:rPr>
          <w:rFonts w:eastAsia="Times New Roman"/>
          <w:lang w:eastAsia="en-GB"/>
        </w:rPr>
        <w:t xml:space="preserve">, </w:t>
      </w:r>
      <w:r w:rsidRPr="0066287C">
        <w:rPr>
          <w:rFonts w:eastAsia="Times New Roman"/>
          <w:iCs/>
          <w:lang w:eastAsia="en-GB"/>
        </w:rPr>
        <w:t>4</w:t>
      </w:r>
      <w:r w:rsidRPr="0021234D">
        <w:rPr>
          <w:rFonts w:eastAsia="Times New Roman"/>
          <w:lang w:eastAsia="en-GB"/>
        </w:rPr>
        <w:t xml:space="preserve">(5), 425–7. </w:t>
      </w:r>
    </w:p>
    <w:p w:rsidR="0066287C" w:rsidRDefault="0066287C" w:rsidP="007E08F8">
      <w:pPr>
        <w:spacing w:before="100" w:beforeAutospacing="1" w:after="100" w:afterAutospacing="1" w:line="240" w:lineRule="auto"/>
        <w:ind w:left="480" w:hanging="480"/>
        <w:jc w:val="both"/>
        <w:rPr>
          <w:rStyle w:val="HTMLCite"/>
        </w:rPr>
      </w:pPr>
      <w:r w:rsidRPr="0021234D">
        <w:rPr>
          <w:rStyle w:val="author"/>
          <w:iCs/>
        </w:rPr>
        <w:t>Lawson T</w:t>
      </w:r>
      <w:r>
        <w:rPr>
          <w:rStyle w:val="author"/>
          <w:iCs/>
        </w:rPr>
        <w:t>.</w:t>
      </w:r>
      <w:r w:rsidRPr="0021234D">
        <w:rPr>
          <w:rStyle w:val="HTMLCite"/>
        </w:rPr>
        <w:t xml:space="preserve">, </w:t>
      </w:r>
      <w:r w:rsidRPr="0021234D">
        <w:rPr>
          <w:rStyle w:val="author"/>
          <w:iCs/>
        </w:rPr>
        <w:t>Oxborough K</w:t>
      </w:r>
      <w:r>
        <w:rPr>
          <w:rStyle w:val="author"/>
          <w:iCs/>
        </w:rPr>
        <w:t>.</w:t>
      </w:r>
      <w:r w:rsidRPr="0021234D">
        <w:rPr>
          <w:rStyle w:val="HTMLCite"/>
        </w:rPr>
        <w:t xml:space="preserve">, </w:t>
      </w:r>
      <w:r w:rsidRPr="0021234D">
        <w:rPr>
          <w:rStyle w:val="author"/>
          <w:iCs/>
        </w:rPr>
        <w:t>Morison J</w:t>
      </w:r>
      <w:r>
        <w:rPr>
          <w:rStyle w:val="author"/>
          <w:iCs/>
        </w:rPr>
        <w:t>.</w:t>
      </w:r>
      <w:r w:rsidRPr="0021234D">
        <w:rPr>
          <w:rStyle w:val="author"/>
          <w:iCs/>
        </w:rPr>
        <w:t>I</w:t>
      </w:r>
      <w:r>
        <w:rPr>
          <w:rStyle w:val="author"/>
          <w:iCs/>
        </w:rPr>
        <w:t>.</w:t>
      </w:r>
      <w:r w:rsidRPr="0021234D">
        <w:rPr>
          <w:rStyle w:val="author"/>
          <w:iCs/>
        </w:rPr>
        <w:t>L</w:t>
      </w:r>
      <w:r>
        <w:rPr>
          <w:rStyle w:val="author"/>
          <w:iCs/>
        </w:rPr>
        <w:t>.</w:t>
      </w:r>
      <w:r w:rsidRPr="0021234D">
        <w:rPr>
          <w:rStyle w:val="HTMLCite"/>
        </w:rPr>
        <w:t xml:space="preserve">, </w:t>
      </w:r>
      <w:r>
        <w:rPr>
          <w:rStyle w:val="HTMLCite"/>
          <w:i w:val="0"/>
        </w:rPr>
        <w:t>and</w:t>
      </w:r>
      <w:r>
        <w:rPr>
          <w:rStyle w:val="HTMLCite"/>
        </w:rPr>
        <w:t xml:space="preserve"> </w:t>
      </w:r>
      <w:r w:rsidRPr="0021234D">
        <w:rPr>
          <w:rStyle w:val="author"/>
          <w:iCs/>
        </w:rPr>
        <w:t>Baker N</w:t>
      </w:r>
      <w:r>
        <w:rPr>
          <w:rStyle w:val="author"/>
          <w:iCs/>
        </w:rPr>
        <w:t>.</w:t>
      </w:r>
      <w:r w:rsidRPr="0021234D">
        <w:rPr>
          <w:rStyle w:val="author"/>
          <w:iCs/>
        </w:rPr>
        <w:t>R</w:t>
      </w:r>
      <w:r w:rsidRPr="0021234D">
        <w:rPr>
          <w:rStyle w:val="HTMLCite"/>
        </w:rPr>
        <w:t xml:space="preserve">. </w:t>
      </w:r>
      <w:r w:rsidRPr="0066287C">
        <w:rPr>
          <w:rStyle w:val="HTMLCite"/>
          <w:i w:val="0"/>
        </w:rPr>
        <w:t>(</w:t>
      </w:r>
      <w:r w:rsidRPr="0066287C">
        <w:rPr>
          <w:rStyle w:val="pubyear"/>
        </w:rPr>
        <w:t>2</w:t>
      </w:r>
      <w:r w:rsidRPr="0021234D">
        <w:rPr>
          <w:rStyle w:val="pubyear"/>
        </w:rPr>
        <w:t>002)</w:t>
      </w:r>
      <w:r w:rsidRPr="0021234D">
        <w:rPr>
          <w:rStyle w:val="HTMLCite"/>
        </w:rPr>
        <w:t xml:space="preserve">. </w:t>
      </w:r>
      <w:r w:rsidRPr="0021234D">
        <w:rPr>
          <w:rStyle w:val="articletitle"/>
          <w:iCs/>
        </w:rPr>
        <w:t>Responses of photosynthetic electron transport in stomatal guard cells and mesophyll cells in intact leaves to light, CO</w:t>
      </w:r>
      <w:r w:rsidRPr="0021234D">
        <w:rPr>
          <w:rStyle w:val="articletitle"/>
          <w:iCs/>
          <w:vertAlign w:val="subscript"/>
        </w:rPr>
        <w:t>2</w:t>
      </w:r>
      <w:r w:rsidRPr="0021234D">
        <w:rPr>
          <w:rStyle w:val="articletitle"/>
          <w:iCs/>
        </w:rPr>
        <w:t>, and humidity</w:t>
      </w:r>
      <w:r w:rsidRPr="0021234D">
        <w:rPr>
          <w:rStyle w:val="HTMLCite"/>
        </w:rPr>
        <w:t xml:space="preserve">. </w:t>
      </w:r>
      <w:r w:rsidRPr="0066287C">
        <w:rPr>
          <w:rStyle w:val="journaltitle"/>
          <w:i/>
          <w:iCs/>
        </w:rPr>
        <w:t>Plant Physiology</w:t>
      </w:r>
      <w:r>
        <w:rPr>
          <w:rStyle w:val="journaltitle"/>
          <w:i/>
          <w:iCs/>
        </w:rPr>
        <w:t>,</w:t>
      </w:r>
      <w:r w:rsidRPr="0021234D">
        <w:rPr>
          <w:rStyle w:val="HTMLCite"/>
        </w:rPr>
        <w:t xml:space="preserve"> </w:t>
      </w:r>
      <w:r w:rsidRPr="0021234D">
        <w:rPr>
          <w:rStyle w:val="vol"/>
          <w:iCs/>
        </w:rPr>
        <w:t>128</w:t>
      </w:r>
      <w:r w:rsidRPr="0021234D">
        <w:rPr>
          <w:rStyle w:val="HTMLCite"/>
        </w:rPr>
        <w:t xml:space="preserve">: </w:t>
      </w:r>
      <w:r w:rsidRPr="0021234D">
        <w:rPr>
          <w:rStyle w:val="pagefirst"/>
          <w:iCs/>
        </w:rPr>
        <w:t>52</w:t>
      </w:r>
      <w:r w:rsidRPr="0021234D">
        <w:rPr>
          <w:rStyle w:val="HTMLCite"/>
        </w:rPr>
        <w:t>–</w:t>
      </w:r>
      <w:r w:rsidRPr="0021234D">
        <w:rPr>
          <w:rStyle w:val="pagelast"/>
          <w:iCs/>
        </w:rPr>
        <w:t>62</w:t>
      </w:r>
      <w:r w:rsidRPr="0021234D">
        <w:rPr>
          <w:rStyle w:val="HTMLCite"/>
        </w:rPr>
        <w:t>.</w:t>
      </w:r>
    </w:p>
    <w:p w:rsidR="0066287C" w:rsidRDefault="0066287C" w:rsidP="007E08F8">
      <w:pPr>
        <w:spacing w:before="100" w:beforeAutospacing="1" w:after="100" w:afterAutospacing="1" w:line="240" w:lineRule="auto"/>
        <w:ind w:left="480" w:hanging="480"/>
        <w:jc w:val="both"/>
        <w:rPr>
          <w:rStyle w:val="HTMLCite"/>
        </w:rPr>
      </w:pPr>
      <w:r w:rsidRPr="0021234D">
        <w:rPr>
          <w:rStyle w:val="author"/>
          <w:iCs/>
        </w:rPr>
        <w:t>Lawson T</w:t>
      </w:r>
      <w:r w:rsidRPr="0021234D">
        <w:rPr>
          <w:rStyle w:val="HTMLCite"/>
        </w:rPr>
        <w:t xml:space="preserve">, </w:t>
      </w:r>
      <w:r w:rsidRPr="0021234D">
        <w:rPr>
          <w:rStyle w:val="author"/>
          <w:iCs/>
        </w:rPr>
        <w:t>Oxborough K</w:t>
      </w:r>
      <w:r w:rsidRPr="0021234D">
        <w:rPr>
          <w:rStyle w:val="HTMLCite"/>
        </w:rPr>
        <w:t xml:space="preserve">, </w:t>
      </w:r>
      <w:r w:rsidRPr="0021234D">
        <w:rPr>
          <w:rStyle w:val="author"/>
          <w:iCs/>
        </w:rPr>
        <w:t>Morison JIL</w:t>
      </w:r>
      <w:r w:rsidRPr="0021234D">
        <w:rPr>
          <w:rStyle w:val="HTMLCite"/>
        </w:rPr>
        <w:t xml:space="preserve">, </w:t>
      </w:r>
      <w:r w:rsidRPr="0021234D">
        <w:rPr>
          <w:rStyle w:val="author"/>
          <w:iCs/>
        </w:rPr>
        <w:t>Baker NR</w:t>
      </w:r>
      <w:r w:rsidRPr="0021234D">
        <w:rPr>
          <w:rStyle w:val="HTMLCite"/>
        </w:rPr>
        <w:t>. (</w:t>
      </w:r>
      <w:r w:rsidRPr="0021234D">
        <w:rPr>
          <w:rStyle w:val="pubyear"/>
        </w:rPr>
        <w:t>2003)</w:t>
      </w:r>
      <w:r w:rsidRPr="0021234D">
        <w:rPr>
          <w:rStyle w:val="HTMLCite"/>
        </w:rPr>
        <w:t>.</w:t>
      </w:r>
      <w:r w:rsidRPr="0021234D">
        <w:rPr>
          <w:rStyle w:val="articletitle"/>
          <w:iCs/>
        </w:rPr>
        <w:t>The response of guard cell photosynthesis to CO</w:t>
      </w:r>
      <w:r w:rsidRPr="0021234D">
        <w:rPr>
          <w:rStyle w:val="articletitle"/>
          <w:iCs/>
          <w:vertAlign w:val="subscript"/>
        </w:rPr>
        <w:t>2</w:t>
      </w:r>
      <w:r w:rsidRPr="0021234D">
        <w:rPr>
          <w:rStyle w:val="articletitle"/>
          <w:iCs/>
        </w:rPr>
        <w:t>, O</w:t>
      </w:r>
      <w:r w:rsidRPr="0021234D">
        <w:rPr>
          <w:rStyle w:val="articletitle"/>
          <w:iCs/>
          <w:vertAlign w:val="subscript"/>
        </w:rPr>
        <w:t>2</w:t>
      </w:r>
      <w:r w:rsidRPr="0021234D">
        <w:rPr>
          <w:rStyle w:val="articletitle"/>
          <w:iCs/>
        </w:rPr>
        <w:t>, light and water stress in a range of species are similar</w:t>
      </w:r>
      <w:r w:rsidRPr="0066287C">
        <w:rPr>
          <w:rStyle w:val="HTMLCite"/>
          <w:i w:val="0"/>
        </w:rPr>
        <w:t xml:space="preserve">. </w:t>
      </w:r>
      <w:r w:rsidRPr="0066287C">
        <w:rPr>
          <w:rStyle w:val="journaltitle"/>
          <w:i/>
          <w:iCs/>
        </w:rPr>
        <w:t>Journal of Experimental Botany</w:t>
      </w:r>
      <w:r w:rsidRPr="0021234D">
        <w:rPr>
          <w:rStyle w:val="HTMLCite"/>
        </w:rPr>
        <w:t xml:space="preserve"> </w:t>
      </w:r>
      <w:r w:rsidRPr="0021234D">
        <w:rPr>
          <w:rStyle w:val="vol"/>
          <w:iCs/>
        </w:rPr>
        <w:t>54</w:t>
      </w:r>
      <w:r w:rsidRPr="0021234D">
        <w:rPr>
          <w:rStyle w:val="HTMLCite"/>
        </w:rPr>
        <w:t xml:space="preserve">: </w:t>
      </w:r>
      <w:r w:rsidRPr="0021234D">
        <w:rPr>
          <w:rStyle w:val="pagefirst"/>
          <w:iCs/>
        </w:rPr>
        <w:t>1734</w:t>
      </w:r>
      <w:r w:rsidRPr="0021234D">
        <w:rPr>
          <w:rStyle w:val="HTMLCite"/>
        </w:rPr>
        <w:t>–</w:t>
      </w:r>
      <w:r w:rsidRPr="0021234D">
        <w:rPr>
          <w:rStyle w:val="pagelast"/>
          <w:iCs/>
        </w:rPr>
        <w:t>1752</w:t>
      </w:r>
      <w:r w:rsidRPr="0021234D">
        <w:rPr>
          <w:rStyle w:val="HTMLCite"/>
        </w:rPr>
        <w:t>.</w:t>
      </w:r>
    </w:p>
    <w:p w:rsidR="0066287C" w:rsidRDefault="0066287C" w:rsidP="007E08F8">
      <w:pPr>
        <w:pStyle w:val="NormalWeb"/>
        <w:ind w:left="480" w:hanging="480"/>
        <w:jc w:val="both"/>
        <w:rPr>
          <w:rFonts w:ascii="Calibri" w:hAnsi="Calibri"/>
          <w:sz w:val="22"/>
          <w:szCs w:val="22"/>
        </w:rPr>
      </w:pPr>
      <w:r w:rsidRPr="0021234D">
        <w:rPr>
          <w:rFonts w:ascii="Calibri" w:hAnsi="Calibri"/>
          <w:sz w:val="22"/>
          <w:szCs w:val="22"/>
        </w:rPr>
        <w:t xml:space="preserve">Lawson, T. (2009). Guard cell photosynthesis and stomatal function. </w:t>
      </w:r>
      <w:r>
        <w:rPr>
          <w:rFonts w:ascii="Calibri" w:hAnsi="Calibri"/>
          <w:i/>
          <w:iCs/>
          <w:sz w:val="22"/>
          <w:szCs w:val="22"/>
        </w:rPr>
        <w:t>The New P</w:t>
      </w:r>
      <w:r w:rsidRPr="0021234D">
        <w:rPr>
          <w:rFonts w:ascii="Calibri" w:hAnsi="Calibri"/>
          <w:i/>
          <w:iCs/>
          <w:sz w:val="22"/>
          <w:szCs w:val="22"/>
        </w:rPr>
        <w:t>hytologist</w:t>
      </w:r>
      <w:r w:rsidRPr="0021234D">
        <w:rPr>
          <w:rFonts w:ascii="Calibri" w:hAnsi="Calibri"/>
          <w:sz w:val="22"/>
          <w:szCs w:val="22"/>
        </w:rPr>
        <w:t xml:space="preserve">, </w:t>
      </w:r>
      <w:r w:rsidRPr="0066287C">
        <w:rPr>
          <w:rFonts w:ascii="Calibri" w:hAnsi="Calibri"/>
          <w:iCs/>
          <w:sz w:val="22"/>
          <w:szCs w:val="22"/>
        </w:rPr>
        <w:t>181</w:t>
      </w:r>
      <w:r w:rsidRPr="0021234D">
        <w:rPr>
          <w:rFonts w:ascii="Calibri" w:hAnsi="Calibri"/>
          <w:sz w:val="22"/>
          <w:szCs w:val="22"/>
        </w:rPr>
        <w:t xml:space="preserve">(1), 13–34. </w:t>
      </w:r>
    </w:p>
    <w:p w:rsidR="0066287C" w:rsidRDefault="0066287C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Lee, J. S., Kuroha, T., Hnilova, M., Khatayevich, D., Kanaoka, M. M., McAbee, J. M., </w:t>
      </w:r>
      <w:r>
        <w:rPr>
          <w:rFonts w:eastAsia="Times New Roman"/>
          <w:lang w:eastAsia="en-GB"/>
        </w:rPr>
        <w:t xml:space="preserve">and </w:t>
      </w:r>
      <w:r w:rsidRPr="0021234D">
        <w:rPr>
          <w:rFonts w:eastAsia="Times New Roman"/>
          <w:lang w:eastAsia="en-GB"/>
        </w:rPr>
        <w:t xml:space="preserve">Sarikaya, M., </w:t>
      </w:r>
      <w:r w:rsidRPr="00F040B8">
        <w:rPr>
          <w:rFonts w:eastAsia="Times New Roman"/>
          <w:lang w:eastAsia="en-GB"/>
        </w:rPr>
        <w:t>et al.</w:t>
      </w:r>
      <w:r w:rsidRPr="0021234D">
        <w:rPr>
          <w:rFonts w:eastAsia="Times New Roman"/>
          <w:lang w:eastAsia="en-GB"/>
        </w:rPr>
        <w:t xml:space="preserve"> (2012). Direct interaction of ligand-receptor pairs specifying stomatal patterning. </w:t>
      </w:r>
      <w:r>
        <w:rPr>
          <w:rFonts w:eastAsia="Times New Roman"/>
          <w:i/>
          <w:iCs/>
          <w:lang w:eastAsia="en-GB"/>
        </w:rPr>
        <w:t>Genes &amp; D</w:t>
      </w:r>
      <w:r w:rsidRPr="0021234D">
        <w:rPr>
          <w:rFonts w:eastAsia="Times New Roman"/>
          <w:i/>
          <w:iCs/>
          <w:lang w:eastAsia="en-GB"/>
        </w:rPr>
        <w:t>evelopment</w:t>
      </w:r>
      <w:r w:rsidRPr="0021234D">
        <w:rPr>
          <w:rFonts w:eastAsia="Times New Roman"/>
          <w:lang w:eastAsia="en-GB"/>
        </w:rPr>
        <w:t xml:space="preserve">, </w:t>
      </w:r>
      <w:r w:rsidRPr="0066287C">
        <w:rPr>
          <w:rFonts w:eastAsia="Times New Roman"/>
          <w:iCs/>
          <w:lang w:eastAsia="en-GB"/>
        </w:rPr>
        <w:t>26</w:t>
      </w:r>
      <w:r w:rsidRPr="0066287C">
        <w:rPr>
          <w:rFonts w:eastAsia="Times New Roman"/>
          <w:lang w:eastAsia="en-GB"/>
        </w:rPr>
        <w:t>(</w:t>
      </w:r>
      <w:r w:rsidRPr="0021234D">
        <w:rPr>
          <w:rFonts w:eastAsia="Times New Roman"/>
          <w:lang w:eastAsia="en-GB"/>
        </w:rPr>
        <w:t xml:space="preserve">2), 126–36. </w:t>
      </w:r>
    </w:p>
    <w:p w:rsidR="0066287C" w:rsidRDefault="0066287C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Lee-Ho, E., Walton, L. J., Reid, D. M., Yeung, E. C., &amp; Kurepin, L. V. (2007). Effects of elevated carbon dioxide and sucrose concentrations on </w:t>
      </w:r>
      <w:r w:rsidRPr="0066287C">
        <w:rPr>
          <w:rFonts w:eastAsia="Times New Roman"/>
          <w:i/>
          <w:lang w:eastAsia="en-GB"/>
        </w:rPr>
        <w:t>Arabidopsis thaliana</w:t>
      </w:r>
      <w:r w:rsidRPr="0021234D">
        <w:rPr>
          <w:rFonts w:eastAsia="Times New Roman"/>
          <w:lang w:eastAsia="en-GB"/>
        </w:rPr>
        <w:t xml:space="preserve"> root architecture and anatomy. </w:t>
      </w:r>
      <w:r w:rsidRPr="0021234D">
        <w:rPr>
          <w:rFonts w:eastAsia="Times New Roman"/>
          <w:i/>
          <w:iCs/>
          <w:lang w:eastAsia="en-GB"/>
        </w:rPr>
        <w:t>Canadian Journal of Botany</w:t>
      </w:r>
      <w:r w:rsidRPr="0021234D">
        <w:rPr>
          <w:rFonts w:eastAsia="Times New Roman"/>
          <w:lang w:eastAsia="en-GB"/>
        </w:rPr>
        <w:t xml:space="preserve">, </w:t>
      </w:r>
      <w:r w:rsidRPr="0066287C">
        <w:rPr>
          <w:rFonts w:eastAsia="Times New Roman"/>
          <w:iCs/>
          <w:lang w:eastAsia="en-GB"/>
        </w:rPr>
        <w:t>85</w:t>
      </w:r>
      <w:r w:rsidRPr="0021234D">
        <w:rPr>
          <w:rFonts w:eastAsia="Times New Roman"/>
          <w:lang w:eastAsia="en-GB"/>
        </w:rPr>
        <w:t>(3), 324–330.</w:t>
      </w:r>
    </w:p>
    <w:p w:rsidR="0066287C" w:rsidRDefault="0066287C" w:rsidP="007E08F8">
      <w:pPr>
        <w:pStyle w:val="NormalWeb"/>
        <w:ind w:left="480" w:hanging="480"/>
        <w:jc w:val="both"/>
        <w:rPr>
          <w:rFonts w:ascii="Calibri" w:hAnsi="Calibri"/>
          <w:sz w:val="22"/>
          <w:szCs w:val="22"/>
        </w:rPr>
      </w:pPr>
      <w:r w:rsidRPr="0021234D">
        <w:rPr>
          <w:rFonts w:ascii="Calibri" w:hAnsi="Calibri"/>
          <w:sz w:val="22"/>
          <w:szCs w:val="22"/>
        </w:rPr>
        <w:t xml:space="preserve">Lemtiri-Chlieh, F., &amp; MacRobbie, E. A. C. (1994). Role of calcium in the modulation of Vicia guard cell potassium channels by abscisic acid: A patch-clamp study. </w:t>
      </w:r>
      <w:r w:rsidRPr="0021234D">
        <w:rPr>
          <w:rFonts w:ascii="Calibri" w:hAnsi="Calibri"/>
          <w:i/>
          <w:iCs/>
          <w:sz w:val="22"/>
          <w:szCs w:val="22"/>
        </w:rPr>
        <w:t>The Journal of Membrane Biology</w:t>
      </w:r>
      <w:r w:rsidRPr="0021234D">
        <w:rPr>
          <w:rFonts w:ascii="Calibri" w:hAnsi="Calibri"/>
          <w:sz w:val="22"/>
          <w:szCs w:val="22"/>
        </w:rPr>
        <w:t xml:space="preserve">, </w:t>
      </w:r>
      <w:r w:rsidRPr="0021234D">
        <w:rPr>
          <w:rFonts w:ascii="Calibri" w:hAnsi="Calibri"/>
          <w:i/>
          <w:iCs/>
          <w:sz w:val="22"/>
          <w:szCs w:val="22"/>
        </w:rPr>
        <w:t>137</w:t>
      </w:r>
      <w:r w:rsidRPr="0021234D">
        <w:rPr>
          <w:rFonts w:ascii="Calibri" w:hAnsi="Calibri"/>
          <w:sz w:val="22"/>
          <w:szCs w:val="22"/>
        </w:rPr>
        <w:t xml:space="preserve">(2). </w:t>
      </w:r>
    </w:p>
    <w:p w:rsidR="0066287C" w:rsidRDefault="0066287C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Leonhardt, N., Kwak, J. M., Robert, N., Waner, D., Leonhardt, G., &amp; Schroeder, J. I. (2004). Microarray expression analyses of </w:t>
      </w:r>
      <w:r w:rsidRPr="0066287C">
        <w:rPr>
          <w:rFonts w:eastAsia="Times New Roman"/>
          <w:i/>
          <w:lang w:eastAsia="en-GB"/>
        </w:rPr>
        <w:t>Arabidopsis</w:t>
      </w:r>
      <w:r w:rsidRPr="0021234D">
        <w:rPr>
          <w:rFonts w:eastAsia="Times New Roman"/>
          <w:lang w:eastAsia="en-GB"/>
        </w:rPr>
        <w:t xml:space="preserve"> guard cells and isolation of a recessive abscisic acid hypersensitive protein phosphatase 2C mutant. </w:t>
      </w:r>
      <w:r w:rsidRPr="0021234D">
        <w:rPr>
          <w:rFonts w:eastAsia="Times New Roman"/>
          <w:i/>
          <w:iCs/>
          <w:lang w:eastAsia="en-GB"/>
        </w:rPr>
        <w:t>The Plant cell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16</w:t>
      </w:r>
      <w:r w:rsidRPr="0021234D">
        <w:rPr>
          <w:rFonts w:eastAsia="Times New Roman"/>
          <w:lang w:eastAsia="en-GB"/>
        </w:rPr>
        <w:t xml:space="preserve">(3), 596–615. </w:t>
      </w:r>
    </w:p>
    <w:p w:rsidR="0066287C" w:rsidRDefault="0066287C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lastRenderedPageBreak/>
        <w:t xml:space="preserve">Liang, Y.-K., Xie, X., Lindsay, S. E., Wang, Y. B., Masle, J., Williamson, L., Leyser, O., et al. (2010). Cell wall composition contributes to the control of transpiration efficiency in </w:t>
      </w:r>
      <w:r w:rsidRPr="0066287C">
        <w:rPr>
          <w:rFonts w:eastAsia="Times New Roman"/>
          <w:i/>
          <w:lang w:eastAsia="en-GB"/>
        </w:rPr>
        <w:t>Arabidopsis thaliana</w:t>
      </w:r>
      <w:r w:rsidRPr="0021234D">
        <w:rPr>
          <w:rFonts w:eastAsia="Times New Roman"/>
          <w:lang w:eastAsia="en-GB"/>
        </w:rPr>
        <w:t xml:space="preserve">. </w:t>
      </w:r>
      <w:r w:rsidRPr="00166D79">
        <w:rPr>
          <w:rFonts w:eastAsia="Times New Roman"/>
          <w:i/>
          <w:iCs/>
          <w:lang w:eastAsia="en-GB"/>
        </w:rPr>
        <w:t>The Plant Journal</w:t>
      </w:r>
      <w:r w:rsidR="00166D79" w:rsidRPr="00166D79">
        <w:rPr>
          <w:rFonts w:ascii="Times New Roman" w:eastAsia="Times New Roman" w:hAnsi="Times New Roman"/>
          <w:i/>
          <w:iCs/>
          <w:lang w:eastAsia="en-GB"/>
        </w:rPr>
        <w:t xml:space="preserve">, </w:t>
      </w:r>
      <w:r w:rsidRPr="00166D79">
        <w:rPr>
          <w:rFonts w:eastAsia="Times New Roman"/>
          <w:iCs/>
          <w:lang w:eastAsia="en-GB"/>
        </w:rPr>
        <w:t>64</w:t>
      </w:r>
      <w:r w:rsidRPr="00166D79">
        <w:rPr>
          <w:rFonts w:eastAsia="Times New Roman"/>
          <w:lang w:eastAsia="en-GB"/>
        </w:rPr>
        <w:t>(4</w:t>
      </w:r>
      <w:r w:rsidRPr="0021234D">
        <w:rPr>
          <w:rFonts w:eastAsia="Times New Roman"/>
          <w:lang w:eastAsia="en-GB"/>
        </w:rPr>
        <w:t xml:space="preserve">), 679–86. </w:t>
      </w:r>
    </w:p>
    <w:p w:rsidR="0066287C" w:rsidRDefault="0066287C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Ligrone, R., Duckett, J. G., and</w:t>
      </w:r>
      <w:r w:rsidRPr="0021234D">
        <w:rPr>
          <w:rFonts w:eastAsia="Times New Roman"/>
          <w:lang w:eastAsia="en-GB"/>
        </w:rPr>
        <w:t xml:space="preserve"> Renzaglia, K. S. (2012). Major transitions in the evolution of early land plants: </w:t>
      </w:r>
      <w:r w:rsidRPr="00166D79">
        <w:rPr>
          <w:rFonts w:eastAsia="Times New Roman"/>
          <w:lang w:eastAsia="en-GB"/>
        </w:rPr>
        <w:t>a bryological perspective</w:t>
      </w:r>
      <w:r w:rsidRPr="0021234D">
        <w:rPr>
          <w:rFonts w:eastAsia="Times New Roman"/>
          <w:lang w:eastAsia="en-GB"/>
        </w:rPr>
        <w:t xml:space="preserve">. </w:t>
      </w:r>
      <w:r w:rsidRPr="0021234D">
        <w:rPr>
          <w:rFonts w:eastAsia="Times New Roman"/>
          <w:i/>
          <w:iCs/>
          <w:lang w:eastAsia="en-GB"/>
        </w:rPr>
        <w:t>Annals of botany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109</w:t>
      </w:r>
      <w:r w:rsidRPr="0021234D">
        <w:rPr>
          <w:rFonts w:eastAsia="Times New Roman"/>
          <w:lang w:eastAsia="en-GB"/>
        </w:rPr>
        <w:t xml:space="preserve">(5), 851–71. </w:t>
      </w:r>
    </w:p>
    <w:p w:rsidR="0066287C" w:rsidRDefault="0066287C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Liu, L.-J., Zhang, Y.-C., Li, Q.-H., Sang, Y., Mao, J., Lian, H.-L.,</w:t>
      </w:r>
      <w:r>
        <w:rPr>
          <w:rFonts w:eastAsia="Times New Roman"/>
          <w:lang w:eastAsia="en-GB"/>
        </w:rPr>
        <w:t xml:space="preserve"> and</w:t>
      </w:r>
      <w:r w:rsidRPr="0021234D">
        <w:rPr>
          <w:rFonts w:eastAsia="Times New Roman"/>
          <w:lang w:eastAsia="en-GB"/>
        </w:rPr>
        <w:t xml:space="preserve"> Wang, L., et al. (2008). COP1-mediated ubiquitination of CONSTANS is implicated in cryptochrome regulation of flowering in Arabidopsis. </w:t>
      </w:r>
      <w:r w:rsidRPr="0021234D">
        <w:rPr>
          <w:rFonts w:eastAsia="Times New Roman"/>
          <w:i/>
          <w:iCs/>
          <w:lang w:eastAsia="en-GB"/>
        </w:rPr>
        <w:t>The Plant cell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20</w:t>
      </w:r>
      <w:r w:rsidRPr="0021234D">
        <w:rPr>
          <w:rFonts w:eastAsia="Times New Roman"/>
          <w:lang w:eastAsia="en-GB"/>
        </w:rPr>
        <w:t xml:space="preserve">(2), 292–306. </w:t>
      </w:r>
    </w:p>
    <w:p w:rsidR="0066287C" w:rsidRDefault="0066287C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Lomax, B. H., Woodward, F. I.</w:t>
      </w:r>
      <w:r w:rsidR="00140F83">
        <w:rPr>
          <w:rFonts w:eastAsia="Times New Roman"/>
          <w:lang w:eastAsia="en-GB"/>
        </w:rPr>
        <w:t>, Leitch, I. J., Knight, C. a, and</w:t>
      </w:r>
      <w:r w:rsidRPr="0021234D">
        <w:rPr>
          <w:rFonts w:eastAsia="Times New Roman"/>
          <w:lang w:eastAsia="en-GB"/>
        </w:rPr>
        <w:t xml:space="preserve"> Lake, J. a. (2009). Genome size as a predictor of guard cell length in </w:t>
      </w:r>
      <w:r w:rsidRPr="0066287C">
        <w:rPr>
          <w:rFonts w:eastAsia="Times New Roman"/>
          <w:i/>
          <w:lang w:eastAsia="en-GB"/>
        </w:rPr>
        <w:t>Arabidopsis thaliana</w:t>
      </w:r>
      <w:r w:rsidRPr="0021234D">
        <w:rPr>
          <w:rFonts w:eastAsia="Times New Roman"/>
          <w:lang w:eastAsia="en-GB"/>
        </w:rPr>
        <w:t xml:space="preserve"> is independent of environmental conditions. </w:t>
      </w:r>
      <w:r w:rsidRPr="0021234D">
        <w:rPr>
          <w:rFonts w:eastAsia="Times New Roman"/>
          <w:i/>
          <w:iCs/>
          <w:lang w:eastAsia="en-GB"/>
        </w:rPr>
        <w:t xml:space="preserve">The New </w:t>
      </w:r>
      <w:r>
        <w:rPr>
          <w:rFonts w:eastAsia="Times New Roman"/>
          <w:i/>
          <w:iCs/>
          <w:lang w:eastAsia="en-GB"/>
        </w:rPr>
        <w:t>P</w:t>
      </w:r>
      <w:r w:rsidRPr="0021234D">
        <w:rPr>
          <w:rFonts w:eastAsia="Times New Roman"/>
          <w:i/>
          <w:iCs/>
          <w:lang w:eastAsia="en-GB"/>
        </w:rPr>
        <w:t>hytologist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181</w:t>
      </w:r>
      <w:r w:rsidRPr="0021234D">
        <w:rPr>
          <w:rFonts w:eastAsia="Times New Roman"/>
          <w:lang w:eastAsia="en-GB"/>
        </w:rPr>
        <w:t xml:space="preserve">(2), 311–4. </w:t>
      </w:r>
    </w:p>
    <w:p w:rsidR="0066287C" w:rsidRDefault="0066287C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Lu, Z., </w:t>
      </w:r>
      <w:r w:rsidR="00140F83">
        <w:rPr>
          <w:rFonts w:eastAsia="Times New Roman"/>
          <w:lang w:eastAsia="en-GB"/>
        </w:rPr>
        <w:t>Percy, R. G., Qualset, C. O., and</w:t>
      </w:r>
      <w:r w:rsidRPr="0021234D">
        <w:rPr>
          <w:rFonts w:eastAsia="Times New Roman"/>
          <w:lang w:eastAsia="en-GB"/>
        </w:rPr>
        <w:t xml:space="preserve"> Zeiger, E. (1998). Stomatal conductance predicts yields in irrigated Pima cotton and bread wheat grown at high temperatures. </w:t>
      </w:r>
      <w:r w:rsidRPr="0021234D">
        <w:rPr>
          <w:rFonts w:eastAsia="Times New Roman"/>
          <w:i/>
          <w:iCs/>
          <w:lang w:eastAsia="en-GB"/>
        </w:rPr>
        <w:t>Journal of Experimental Botany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49</w:t>
      </w:r>
      <w:r>
        <w:rPr>
          <w:rFonts w:eastAsia="Times New Roman"/>
          <w:lang w:eastAsia="en-GB"/>
        </w:rPr>
        <w:t>(Special), 453–</w:t>
      </w:r>
      <w:r w:rsidRPr="0021234D">
        <w:rPr>
          <w:rFonts w:eastAsia="Times New Roman"/>
          <w:lang w:eastAsia="en-GB"/>
        </w:rPr>
        <w:t xml:space="preserve">60. </w:t>
      </w:r>
    </w:p>
    <w:p w:rsidR="00140F83" w:rsidRDefault="00140F83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Ludewig,</w:t>
      </w:r>
      <w:r>
        <w:rPr>
          <w:rFonts w:eastAsia="Times New Roman"/>
          <w:lang w:eastAsia="en-GB"/>
        </w:rPr>
        <w:t xml:space="preserve"> F., and</w:t>
      </w:r>
      <w:r w:rsidRPr="0021234D">
        <w:rPr>
          <w:rFonts w:eastAsia="Times New Roman"/>
          <w:lang w:eastAsia="en-GB"/>
        </w:rPr>
        <w:t xml:space="preserve"> Sonnewald, U. (2000). High CO</w:t>
      </w:r>
      <w:r w:rsidRPr="00095F54">
        <w:rPr>
          <w:rFonts w:eastAsia="Times New Roman"/>
          <w:vertAlign w:val="subscript"/>
          <w:lang w:eastAsia="en-GB"/>
        </w:rPr>
        <w:t>2</w:t>
      </w:r>
      <w:r w:rsidRPr="0021234D">
        <w:rPr>
          <w:rFonts w:eastAsia="Times New Roman"/>
          <w:lang w:eastAsia="en-GB"/>
        </w:rPr>
        <w:t xml:space="preserve">-mediated down-regulation of photosynthetic gene transcripts is caused by accelerated leaf senescence rather than sugar accumulation. </w:t>
      </w:r>
      <w:r w:rsidRPr="0021234D">
        <w:rPr>
          <w:rFonts w:eastAsia="Times New Roman"/>
          <w:i/>
          <w:iCs/>
          <w:lang w:eastAsia="en-GB"/>
        </w:rPr>
        <w:t>FEBS Letters</w:t>
      </w:r>
      <w:r w:rsidRPr="0021234D">
        <w:rPr>
          <w:rFonts w:eastAsia="Times New Roman"/>
          <w:lang w:eastAsia="en-GB"/>
        </w:rPr>
        <w:t xml:space="preserve">, </w:t>
      </w:r>
      <w:r w:rsidRPr="00140F83">
        <w:rPr>
          <w:rFonts w:eastAsia="Times New Roman"/>
          <w:iCs/>
          <w:lang w:eastAsia="en-GB"/>
        </w:rPr>
        <w:t>479</w:t>
      </w:r>
      <w:r w:rsidRPr="0021234D">
        <w:rPr>
          <w:rFonts w:eastAsia="Times New Roman"/>
          <w:lang w:eastAsia="en-GB"/>
        </w:rPr>
        <w:t xml:space="preserve">(1-2), 19–24. </w:t>
      </w:r>
    </w:p>
    <w:p w:rsidR="00140F83" w:rsidRPr="00140F83" w:rsidRDefault="00140F83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 w:cs="Calibri"/>
          <w:lang w:eastAsia="en-GB"/>
        </w:rPr>
      </w:pPr>
      <w:r w:rsidRPr="0021234D">
        <w:rPr>
          <w:rFonts w:eastAsia="Times New Roman"/>
          <w:lang w:eastAsia="en-GB"/>
        </w:rPr>
        <w:t>L</w:t>
      </w:r>
      <w:r>
        <w:rPr>
          <w:rFonts w:eastAsia="Times New Roman"/>
          <w:lang w:eastAsia="en-GB"/>
        </w:rPr>
        <w:t xml:space="preserve">uomala, E.M., </w:t>
      </w:r>
      <w:r w:rsidRPr="0021234D">
        <w:rPr>
          <w:rFonts w:eastAsia="Times New Roman"/>
          <w:lang w:eastAsia="en-GB"/>
        </w:rPr>
        <w:t>L</w:t>
      </w:r>
      <w:r>
        <w:rPr>
          <w:rFonts w:eastAsia="Times New Roman"/>
          <w:lang w:eastAsia="en-GB"/>
        </w:rPr>
        <w:t xml:space="preserve">aitinen, K., Sutinen, S., </w:t>
      </w:r>
      <w:r w:rsidRPr="0021234D">
        <w:rPr>
          <w:rFonts w:eastAsia="Times New Roman"/>
          <w:lang w:eastAsia="en-GB"/>
        </w:rPr>
        <w:t>K</w:t>
      </w:r>
      <w:r>
        <w:rPr>
          <w:rFonts w:eastAsia="Times New Roman"/>
          <w:lang w:eastAsia="en-GB"/>
        </w:rPr>
        <w:t xml:space="preserve">ellomaki, S., and </w:t>
      </w:r>
      <w:r w:rsidRPr="0021234D">
        <w:rPr>
          <w:rFonts w:eastAsia="Times New Roman"/>
          <w:lang w:eastAsia="en-GB"/>
        </w:rPr>
        <w:t>V</w:t>
      </w:r>
      <w:r>
        <w:rPr>
          <w:rFonts w:eastAsia="Times New Roman"/>
          <w:lang w:eastAsia="en-GB"/>
        </w:rPr>
        <w:t xml:space="preserve">apaavuori, E. </w:t>
      </w:r>
      <w:r w:rsidRPr="0021234D">
        <w:rPr>
          <w:rFonts w:eastAsia="Times New Roman"/>
          <w:lang w:eastAsia="en-GB"/>
        </w:rPr>
        <w:t>(2005). Stomatal density, anatomy and nutrient concentrations of Scots pine ne</w:t>
      </w:r>
      <w:r>
        <w:rPr>
          <w:rFonts w:eastAsia="Times New Roman"/>
          <w:lang w:eastAsia="en-GB"/>
        </w:rPr>
        <w:t xml:space="preserve">edles are affected by elevated </w:t>
      </w:r>
      <w:r w:rsidRPr="0021234D">
        <w:rPr>
          <w:rFonts w:eastAsia="Times New Roman"/>
          <w:lang w:eastAsia="en-GB"/>
        </w:rPr>
        <w:t>CO</w:t>
      </w:r>
      <w:r w:rsidRPr="00095F54">
        <w:rPr>
          <w:rFonts w:eastAsia="Times New Roman"/>
          <w:vertAlign w:val="subscript"/>
          <w:lang w:eastAsia="en-GB"/>
        </w:rPr>
        <w:t>2</w:t>
      </w:r>
      <w:r w:rsidRPr="0021234D">
        <w:rPr>
          <w:rFonts w:eastAsia="Times New Roman"/>
          <w:lang w:eastAsia="en-GB"/>
        </w:rPr>
        <w:t xml:space="preserve"> and </w:t>
      </w:r>
      <w:r w:rsidRPr="00140F83">
        <w:rPr>
          <w:rFonts w:eastAsia="Times New Roman" w:cs="Calibri"/>
          <w:lang w:eastAsia="en-GB"/>
        </w:rPr>
        <w:t xml:space="preserve">temperature. </w:t>
      </w:r>
      <w:r w:rsidRPr="00140F83">
        <w:rPr>
          <w:rFonts w:eastAsia="Times New Roman" w:cs="Calibri"/>
          <w:i/>
          <w:iCs/>
          <w:lang w:eastAsia="en-GB"/>
        </w:rPr>
        <w:t>Plant, Cell and Environment</w:t>
      </w:r>
      <w:r w:rsidRPr="00140F83">
        <w:rPr>
          <w:rFonts w:eastAsia="Times New Roman" w:cs="Calibri"/>
          <w:lang w:eastAsia="en-GB"/>
        </w:rPr>
        <w:t xml:space="preserve">, </w:t>
      </w:r>
      <w:r w:rsidRPr="00140F83">
        <w:rPr>
          <w:rFonts w:eastAsia="Times New Roman" w:cs="Calibri"/>
          <w:iCs/>
          <w:lang w:eastAsia="en-GB"/>
        </w:rPr>
        <w:t>28</w:t>
      </w:r>
      <w:r w:rsidRPr="00140F83">
        <w:rPr>
          <w:rFonts w:eastAsia="Times New Roman" w:cs="Calibri"/>
          <w:lang w:eastAsia="en-GB"/>
        </w:rPr>
        <w:t xml:space="preserve">(6), 733–49. </w:t>
      </w:r>
    </w:p>
    <w:p w:rsidR="00140F83" w:rsidRPr="00140F83" w:rsidRDefault="00140F83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 w:cs="Calibri"/>
          <w:lang w:eastAsia="en-GB"/>
        </w:rPr>
      </w:pPr>
      <w:r w:rsidRPr="00140F83">
        <w:rPr>
          <w:rFonts w:eastAsia="Times New Roman" w:cs="Calibri"/>
          <w:lang w:eastAsia="en-GB"/>
        </w:rPr>
        <w:t xml:space="preserve">MacAlister, C. A., Ohashi-Ito, K., and Bergmann, D. C. (2007). Transcription factor control of asymmetric cell divisions that establish the stomatal lineage. </w:t>
      </w:r>
      <w:r w:rsidRPr="00140F83">
        <w:rPr>
          <w:rFonts w:eastAsia="Times New Roman" w:cs="Calibri"/>
          <w:i/>
          <w:iCs/>
          <w:lang w:eastAsia="en-GB"/>
        </w:rPr>
        <w:t>Nature</w:t>
      </w:r>
      <w:r w:rsidRPr="00140F83">
        <w:rPr>
          <w:rFonts w:eastAsia="Times New Roman" w:cs="Calibri"/>
          <w:lang w:eastAsia="en-GB"/>
        </w:rPr>
        <w:t xml:space="preserve">, </w:t>
      </w:r>
      <w:r w:rsidRPr="00140F83">
        <w:rPr>
          <w:rFonts w:eastAsia="Times New Roman" w:cs="Calibri"/>
          <w:iCs/>
          <w:lang w:eastAsia="en-GB"/>
        </w:rPr>
        <w:t>445</w:t>
      </w:r>
      <w:r w:rsidRPr="00140F83">
        <w:rPr>
          <w:rFonts w:eastAsia="Times New Roman" w:cs="Calibri"/>
          <w:lang w:eastAsia="en-GB"/>
        </w:rPr>
        <w:t xml:space="preserve">(7127), 537–40. </w:t>
      </w:r>
    </w:p>
    <w:p w:rsidR="00140F83" w:rsidRDefault="00140F83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 w:cs="Calibri"/>
          <w:lang w:eastAsia="en-GB"/>
        </w:rPr>
      </w:pPr>
      <w:r w:rsidRPr="00140F83">
        <w:rPr>
          <w:rFonts w:eastAsia="Times New Roman" w:cs="Calibri"/>
          <w:lang w:eastAsia="en-GB"/>
        </w:rPr>
        <w:t>Mansfield T</w:t>
      </w:r>
      <w:r>
        <w:rPr>
          <w:rFonts w:eastAsia="Times New Roman" w:cs="Calibri"/>
          <w:lang w:eastAsia="en-GB"/>
        </w:rPr>
        <w:t>.</w:t>
      </w:r>
      <w:r w:rsidRPr="00140F83">
        <w:rPr>
          <w:rFonts w:eastAsia="Times New Roman" w:cs="Calibri"/>
          <w:lang w:eastAsia="en-GB"/>
        </w:rPr>
        <w:t>A</w:t>
      </w:r>
      <w:r>
        <w:rPr>
          <w:rFonts w:eastAsia="Times New Roman" w:cs="Calibri"/>
          <w:lang w:eastAsia="en-GB"/>
        </w:rPr>
        <w:t>.</w:t>
      </w:r>
      <w:r w:rsidRPr="00140F83">
        <w:rPr>
          <w:rFonts w:eastAsia="Times New Roman" w:cs="Calibri"/>
          <w:lang w:eastAsia="en-GB"/>
        </w:rPr>
        <w:t xml:space="preserve">, </w:t>
      </w:r>
      <w:r>
        <w:rPr>
          <w:rFonts w:eastAsia="Times New Roman" w:cs="Calibri"/>
          <w:lang w:eastAsia="en-GB"/>
        </w:rPr>
        <w:t xml:space="preserve">and </w:t>
      </w:r>
      <w:r w:rsidRPr="00140F83">
        <w:rPr>
          <w:rFonts w:eastAsia="Times New Roman" w:cs="Calibri"/>
          <w:lang w:eastAsia="en-GB"/>
        </w:rPr>
        <w:t xml:space="preserve">Majernik O. 1970. Can stomata play a part in protecting plants against air pollutants? </w:t>
      </w:r>
      <w:r w:rsidRPr="00140F83">
        <w:rPr>
          <w:rFonts w:eastAsia="Times New Roman" w:cs="Calibri"/>
          <w:i/>
          <w:lang w:eastAsia="en-GB"/>
        </w:rPr>
        <w:t>Environmental Pollution</w:t>
      </w:r>
      <w:r>
        <w:rPr>
          <w:rFonts w:eastAsia="Times New Roman" w:cs="Calibri"/>
          <w:lang w:eastAsia="en-GB"/>
        </w:rPr>
        <w:t>,</w:t>
      </w:r>
      <w:r w:rsidRPr="00140F83">
        <w:rPr>
          <w:rFonts w:eastAsia="Times New Roman" w:cs="Calibri"/>
          <w:lang w:eastAsia="en-GB"/>
        </w:rPr>
        <w:t xml:space="preserve"> 1</w:t>
      </w:r>
      <w:r>
        <w:rPr>
          <w:rFonts w:eastAsia="Times New Roman" w:cs="Calibri"/>
          <w:lang w:eastAsia="en-GB"/>
        </w:rPr>
        <w:t>, 149–</w:t>
      </w:r>
      <w:r w:rsidRPr="00140F83">
        <w:rPr>
          <w:rFonts w:eastAsia="Times New Roman" w:cs="Calibri"/>
          <w:lang w:eastAsia="en-GB"/>
        </w:rPr>
        <w:t>54.</w:t>
      </w:r>
    </w:p>
    <w:p w:rsidR="00140F83" w:rsidRDefault="00140F83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Manter, D. K., and</w:t>
      </w:r>
      <w:r w:rsidRPr="0021234D">
        <w:rPr>
          <w:rFonts w:eastAsia="Times New Roman"/>
          <w:lang w:eastAsia="en-GB"/>
        </w:rPr>
        <w:t xml:space="preserve"> Kerrigan, J. (2004). A/C(i) curve analysis across a range of woody plant species: influence of regression analysis parameters and mesophyll conductance. </w:t>
      </w:r>
      <w:r w:rsidRPr="0021234D">
        <w:rPr>
          <w:rFonts w:eastAsia="Times New Roman"/>
          <w:i/>
          <w:iCs/>
          <w:lang w:eastAsia="en-GB"/>
        </w:rPr>
        <w:t xml:space="preserve">Journal of </w:t>
      </w:r>
      <w:r>
        <w:rPr>
          <w:rFonts w:eastAsia="Times New Roman"/>
          <w:i/>
          <w:iCs/>
          <w:lang w:eastAsia="en-GB"/>
        </w:rPr>
        <w:t>Experimental B</w:t>
      </w:r>
      <w:r w:rsidRPr="0021234D">
        <w:rPr>
          <w:rFonts w:eastAsia="Times New Roman"/>
          <w:i/>
          <w:iCs/>
          <w:lang w:eastAsia="en-GB"/>
        </w:rPr>
        <w:t>otany</w:t>
      </w:r>
      <w:r w:rsidRPr="0021234D">
        <w:rPr>
          <w:rFonts w:eastAsia="Times New Roman"/>
          <w:lang w:eastAsia="en-GB"/>
        </w:rPr>
        <w:t xml:space="preserve">, </w:t>
      </w:r>
      <w:r w:rsidRPr="00140F83">
        <w:rPr>
          <w:rFonts w:eastAsia="Times New Roman"/>
          <w:iCs/>
          <w:lang w:eastAsia="en-GB"/>
        </w:rPr>
        <w:t>55</w:t>
      </w:r>
      <w:r w:rsidRPr="0021234D">
        <w:rPr>
          <w:rFonts w:eastAsia="Times New Roman"/>
          <w:lang w:eastAsia="en-GB"/>
        </w:rPr>
        <w:t xml:space="preserve">(408), 2581–8. </w:t>
      </w:r>
    </w:p>
    <w:p w:rsidR="00140F83" w:rsidRPr="0021234D" w:rsidRDefault="00140F83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Mao, J., Zhang, Y.-C., Sang, Y., Li, Q.-</w:t>
      </w:r>
      <w:r>
        <w:rPr>
          <w:rFonts w:eastAsia="Times New Roman"/>
          <w:lang w:eastAsia="en-GB"/>
        </w:rPr>
        <w:t>H., &amp; Yang, H.-Q. (2005). From t</w:t>
      </w:r>
      <w:r w:rsidRPr="0021234D">
        <w:rPr>
          <w:rFonts w:eastAsia="Times New Roman"/>
          <w:lang w:eastAsia="en-GB"/>
        </w:rPr>
        <w:t xml:space="preserve">he Cover: A role for </w:t>
      </w:r>
      <w:r w:rsidRPr="00140F83">
        <w:rPr>
          <w:rFonts w:eastAsia="Times New Roman"/>
          <w:i/>
          <w:lang w:eastAsia="en-GB"/>
        </w:rPr>
        <w:t>Arabidopsis</w:t>
      </w:r>
      <w:r w:rsidRPr="0021234D">
        <w:rPr>
          <w:rFonts w:eastAsia="Times New Roman"/>
          <w:lang w:eastAsia="en-GB"/>
        </w:rPr>
        <w:t xml:space="preserve"> cryptochromes and COP1 in the regulation of stomatal opening. </w:t>
      </w:r>
      <w:r w:rsidRPr="0021234D">
        <w:rPr>
          <w:rFonts w:eastAsia="Times New Roman"/>
          <w:i/>
          <w:iCs/>
          <w:lang w:eastAsia="en-GB"/>
        </w:rPr>
        <w:t>Proceedings of the National Academy of Sciences of the United States of America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102</w:t>
      </w:r>
      <w:r w:rsidRPr="0021234D">
        <w:rPr>
          <w:rFonts w:eastAsia="Times New Roman"/>
          <w:lang w:eastAsia="en-GB"/>
        </w:rPr>
        <w:t xml:space="preserve">(34), 12270–5. </w:t>
      </w:r>
    </w:p>
    <w:p w:rsidR="00140F83" w:rsidRDefault="00140F83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Marenco, R. a.,</w:t>
      </w:r>
      <w:r>
        <w:rPr>
          <w:rFonts w:eastAsia="Times New Roman"/>
          <w:lang w:eastAsia="en-GB"/>
        </w:rPr>
        <w:t xml:space="preserve"> Siebke, K., Farquhar, G. D., and </w:t>
      </w:r>
      <w:r w:rsidRPr="0021234D">
        <w:rPr>
          <w:rFonts w:eastAsia="Times New Roman"/>
          <w:lang w:eastAsia="en-GB"/>
        </w:rPr>
        <w:t xml:space="preserve">Ball, M. C. (2006). Hydraulically based stomatal oscillations and stomatal patchiness in Gossypium hirsutum. </w:t>
      </w:r>
      <w:r w:rsidRPr="0021234D">
        <w:rPr>
          <w:rFonts w:eastAsia="Times New Roman"/>
          <w:i/>
          <w:iCs/>
          <w:lang w:eastAsia="en-GB"/>
        </w:rPr>
        <w:t>Functional Plant Biology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33</w:t>
      </w:r>
      <w:r w:rsidRPr="0021234D">
        <w:rPr>
          <w:rFonts w:eastAsia="Times New Roman"/>
          <w:lang w:eastAsia="en-GB"/>
        </w:rPr>
        <w:t>(12), 1103.</w:t>
      </w:r>
    </w:p>
    <w:p w:rsidR="00140F83" w:rsidRDefault="00140F83" w:rsidP="007E08F8">
      <w:pPr>
        <w:ind w:left="426" w:hanging="426"/>
        <w:jc w:val="both"/>
      </w:pPr>
      <w:r w:rsidRPr="0021234D">
        <w:t xml:space="preserve">Marris E. </w:t>
      </w:r>
      <w:r>
        <w:t>(</w:t>
      </w:r>
      <w:r w:rsidRPr="0021234D">
        <w:t>2008</w:t>
      </w:r>
      <w:r>
        <w:t>)</w:t>
      </w:r>
      <w:r w:rsidRPr="0021234D">
        <w:t xml:space="preserve">.Water: More crop per drop. </w:t>
      </w:r>
      <w:r w:rsidRPr="0021234D">
        <w:rPr>
          <w:i/>
        </w:rPr>
        <w:t>Nature</w:t>
      </w:r>
      <w:r>
        <w:t xml:space="preserve"> 453, 273–</w:t>
      </w:r>
      <w:r w:rsidRPr="0021234D">
        <w:t>77.</w:t>
      </w:r>
    </w:p>
    <w:p w:rsidR="00140F83" w:rsidRPr="00166D79" w:rsidRDefault="00140F83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Marx, G. A. (1982). Argenteum (Arg) mutant of Pisum: Genetic control and breeding behavior. </w:t>
      </w:r>
      <w:r w:rsidR="0011165F">
        <w:rPr>
          <w:rFonts w:eastAsia="Times New Roman"/>
          <w:i/>
          <w:iCs/>
          <w:lang w:eastAsia="en-GB"/>
        </w:rPr>
        <w:t xml:space="preserve">Journal of </w:t>
      </w:r>
      <w:r w:rsidRPr="0021234D">
        <w:rPr>
          <w:rFonts w:eastAsia="Times New Roman"/>
          <w:i/>
          <w:iCs/>
          <w:lang w:eastAsia="en-GB"/>
        </w:rPr>
        <w:t>Hered</w:t>
      </w:r>
      <w:r w:rsidR="0011165F">
        <w:rPr>
          <w:rFonts w:eastAsia="Times New Roman"/>
          <w:i/>
          <w:iCs/>
          <w:lang w:eastAsia="en-GB"/>
        </w:rPr>
        <w:t>ity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73</w:t>
      </w:r>
      <w:r w:rsidR="001A37C8">
        <w:rPr>
          <w:rFonts w:eastAsia="Times New Roman"/>
          <w:lang w:eastAsia="en-GB"/>
        </w:rPr>
        <w:t>(6), 413–</w:t>
      </w:r>
      <w:r w:rsidR="001A37C8" w:rsidRPr="00166D79">
        <w:rPr>
          <w:rFonts w:eastAsia="Times New Roman"/>
          <w:lang w:eastAsia="en-GB"/>
        </w:rPr>
        <w:t xml:space="preserve">420. </w:t>
      </w:r>
    </w:p>
    <w:p w:rsidR="0011165F" w:rsidRDefault="0011165F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166D79">
        <w:rPr>
          <w:rFonts w:eastAsia="Times New Roman"/>
          <w:lang w:eastAsia="en-GB"/>
        </w:rPr>
        <w:lastRenderedPageBreak/>
        <w:t>Masle, J. (2000). The effects of elevated CO</w:t>
      </w:r>
      <w:r w:rsidR="00166D79" w:rsidRPr="00166D79">
        <w:rPr>
          <w:rFonts w:eastAsia="Times New Roman"/>
          <w:vertAlign w:val="subscript"/>
          <w:lang w:eastAsia="en-GB"/>
        </w:rPr>
        <w:t>2</w:t>
      </w:r>
      <w:r w:rsidRPr="00166D79">
        <w:rPr>
          <w:rFonts w:eastAsia="Times New Roman"/>
          <w:lang w:eastAsia="en-GB"/>
        </w:rPr>
        <w:t xml:space="preserve"> concentrations on cell division rates, growth patterns, and blade anatomy in young wheat plants are modulated</w:t>
      </w:r>
      <w:r w:rsidRPr="0021234D">
        <w:rPr>
          <w:rFonts w:eastAsia="Times New Roman"/>
          <w:lang w:eastAsia="en-GB"/>
        </w:rPr>
        <w:t xml:space="preserve"> by factors related to leaf position, vernalization, and genotype. </w:t>
      </w:r>
      <w:r>
        <w:rPr>
          <w:rFonts w:eastAsia="Times New Roman"/>
          <w:i/>
          <w:iCs/>
          <w:lang w:eastAsia="en-GB"/>
        </w:rPr>
        <w:t>Plant P</w:t>
      </w:r>
      <w:r w:rsidRPr="0021234D">
        <w:rPr>
          <w:rFonts w:eastAsia="Times New Roman"/>
          <w:i/>
          <w:iCs/>
          <w:lang w:eastAsia="en-GB"/>
        </w:rPr>
        <w:t>hysiology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122</w:t>
      </w:r>
      <w:r w:rsidRPr="0021234D">
        <w:rPr>
          <w:rFonts w:eastAsia="Times New Roman"/>
          <w:lang w:eastAsia="en-GB"/>
        </w:rPr>
        <w:t>(4), 1399–415</w:t>
      </w:r>
      <w:r>
        <w:rPr>
          <w:rFonts w:eastAsia="Times New Roman"/>
          <w:lang w:eastAsia="en-GB"/>
        </w:rPr>
        <w:t>.</w:t>
      </w:r>
    </w:p>
    <w:p w:rsidR="0011165F" w:rsidRDefault="0011165F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McAdam, S., </w:t>
      </w:r>
      <w:r>
        <w:rPr>
          <w:rFonts w:eastAsia="Times New Roman"/>
          <w:lang w:eastAsia="en-GB"/>
        </w:rPr>
        <w:t>and</w:t>
      </w:r>
      <w:r w:rsidRPr="0021234D">
        <w:rPr>
          <w:rFonts w:eastAsia="Times New Roman"/>
          <w:lang w:eastAsia="en-GB"/>
        </w:rPr>
        <w:t xml:space="preserve"> Brodribb, T. (2012). Fern and lycophyte guard cells do not respond to endogenous abscisic acid. </w:t>
      </w:r>
      <w:r w:rsidRPr="0021234D">
        <w:rPr>
          <w:rFonts w:eastAsia="Times New Roman"/>
          <w:i/>
          <w:iCs/>
          <w:lang w:eastAsia="en-GB"/>
        </w:rPr>
        <w:t>The Plant Cell Online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24</w:t>
      </w:r>
      <w:r>
        <w:rPr>
          <w:rFonts w:eastAsia="Times New Roman"/>
          <w:lang w:eastAsia="en-GB"/>
        </w:rPr>
        <w:t>(4), 1510–</w:t>
      </w:r>
      <w:r w:rsidRPr="0021234D">
        <w:rPr>
          <w:rFonts w:eastAsia="Times New Roman"/>
          <w:lang w:eastAsia="en-GB"/>
        </w:rPr>
        <w:t xml:space="preserve">21. </w:t>
      </w:r>
    </w:p>
    <w:p w:rsidR="0011165F" w:rsidRPr="0021234D" w:rsidRDefault="0011165F" w:rsidP="007E08F8">
      <w:pPr>
        <w:spacing w:before="100" w:beforeAutospacing="1" w:after="100" w:afterAutospacing="1" w:line="240" w:lineRule="auto"/>
        <w:ind w:left="480" w:hanging="480"/>
        <w:jc w:val="both"/>
      </w:pPr>
      <w:r w:rsidRPr="0021234D">
        <w:t>McCallum</w:t>
      </w:r>
      <w:r>
        <w:t>,,</w:t>
      </w:r>
      <w:r w:rsidRPr="0021234D">
        <w:t>C</w:t>
      </w:r>
      <w:r>
        <w:t>.</w:t>
      </w:r>
      <w:r w:rsidRPr="0021234D">
        <w:t>M</w:t>
      </w:r>
      <w:r>
        <w:t>.</w:t>
      </w:r>
      <w:r w:rsidRPr="0021234D">
        <w:t>, Comai</w:t>
      </w:r>
      <w:r>
        <w:t>,</w:t>
      </w:r>
      <w:r w:rsidRPr="0021234D">
        <w:t xml:space="preserve"> L</w:t>
      </w:r>
      <w:r>
        <w:t>.</w:t>
      </w:r>
      <w:r w:rsidRPr="0021234D">
        <w:t>, Greene</w:t>
      </w:r>
      <w:r>
        <w:t>,</w:t>
      </w:r>
      <w:r w:rsidRPr="0021234D">
        <w:t xml:space="preserve"> E</w:t>
      </w:r>
      <w:r>
        <w:t>.</w:t>
      </w:r>
      <w:r w:rsidRPr="0021234D">
        <w:t>A</w:t>
      </w:r>
      <w:r>
        <w:t>.</w:t>
      </w:r>
      <w:r w:rsidRPr="0021234D">
        <w:t xml:space="preserve">, </w:t>
      </w:r>
      <w:r>
        <w:t xml:space="preserve">and </w:t>
      </w:r>
      <w:r w:rsidRPr="0021234D">
        <w:t>Henikoff</w:t>
      </w:r>
      <w:r>
        <w:t>,</w:t>
      </w:r>
      <w:r w:rsidRPr="0021234D">
        <w:t xml:space="preserve"> S. (2000)</w:t>
      </w:r>
      <w:r>
        <w:t>.</w:t>
      </w:r>
      <w:r w:rsidRPr="0021234D">
        <w:t xml:space="preserve"> Targeting induced local </w:t>
      </w:r>
      <w:r w:rsidRPr="00166D79">
        <w:t>lesions IN genomes (TILLING)</w:t>
      </w:r>
      <w:r w:rsidRPr="0021234D">
        <w:t xml:space="preserve"> for plant functional genomics. </w:t>
      </w:r>
      <w:r w:rsidRPr="0011165F">
        <w:rPr>
          <w:i/>
        </w:rPr>
        <w:t>Plant Physiology</w:t>
      </w:r>
      <w:r>
        <w:t>,</w:t>
      </w:r>
      <w:r w:rsidRPr="0021234D">
        <w:t xml:space="preserve"> 123(2):439-42.</w:t>
      </w:r>
    </w:p>
    <w:p w:rsidR="0011165F" w:rsidRDefault="0011165F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McCully</w:t>
      </w:r>
      <w:r w:rsidRPr="0021234D">
        <w:rPr>
          <w:rFonts w:eastAsia="Times New Roman"/>
          <w:lang w:eastAsia="en-GB"/>
        </w:rPr>
        <w:t>, M. E., H</w:t>
      </w:r>
      <w:r>
        <w:rPr>
          <w:rFonts w:eastAsia="Times New Roman"/>
          <w:lang w:eastAsia="en-GB"/>
        </w:rPr>
        <w:t>uang</w:t>
      </w:r>
      <w:r w:rsidRPr="0021234D">
        <w:rPr>
          <w:rFonts w:eastAsia="Times New Roman"/>
          <w:lang w:eastAsia="en-GB"/>
        </w:rPr>
        <w:t>, C. X.,</w:t>
      </w:r>
      <w:r>
        <w:rPr>
          <w:rFonts w:eastAsia="Times New Roman"/>
          <w:lang w:eastAsia="en-GB"/>
        </w:rPr>
        <w:t xml:space="preserve"> and Ling</w:t>
      </w:r>
      <w:r w:rsidRPr="0021234D">
        <w:rPr>
          <w:rFonts w:eastAsia="Times New Roman"/>
          <w:lang w:eastAsia="en-GB"/>
        </w:rPr>
        <w:t xml:space="preserve">, L. E. C. (1998). Daily embolism and refilling of xylem vessels in the roots of field-grown maize. </w:t>
      </w:r>
      <w:r w:rsidRPr="0021234D">
        <w:rPr>
          <w:rFonts w:eastAsia="Times New Roman"/>
          <w:i/>
          <w:iCs/>
          <w:lang w:eastAsia="en-GB"/>
        </w:rPr>
        <w:t>New Phytologist</w:t>
      </w:r>
      <w:r w:rsidRPr="0021234D">
        <w:rPr>
          <w:rFonts w:eastAsia="Times New Roman"/>
          <w:lang w:eastAsia="en-GB"/>
        </w:rPr>
        <w:t xml:space="preserve">, </w:t>
      </w:r>
      <w:r w:rsidRPr="0011165F">
        <w:rPr>
          <w:rFonts w:eastAsia="Times New Roman"/>
          <w:iCs/>
          <w:lang w:eastAsia="en-GB"/>
        </w:rPr>
        <w:t>138</w:t>
      </w:r>
      <w:r w:rsidRPr="0021234D">
        <w:rPr>
          <w:rFonts w:eastAsia="Times New Roman"/>
          <w:lang w:eastAsia="en-GB"/>
        </w:rPr>
        <w:t xml:space="preserve">(2), 327–342. </w:t>
      </w:r>
    </w:p>
    <w:p w:rsidR="0011165F" w:rsidRDefault="0011165F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M</w:t>
      </w:r>
      <w:r>
        <w:rPr>
          <w:rFonts w:eastAsia="Times New Roman"/>
          <w:lang w:eastAsia="en-GB"/>
        </w:rPr>
        <w:t>eidner, H., and Mansfield, T., (1965)</w:t>
      </w:r>
      <w:r w:rsidRPr="0021234D">
        <w:rPr>
          <w:rFonts w:eastAsia="Times New Roman"/>
          <w:lang w:eastAsia="en-GB"/>
        </w:rPr>
        <w:t xml:space="preserve">. Stomatal responses to illumination. </w:t>
      </w:r>
      <w:r w:rsidRPr="0021234D">
        <w:rPr>
          <w:rFonts w:eastAsia="Times New Roman"/>
          <w:i/>
          <w:iCs/>
          <w:lang w:eastAsia="en-GB"/>
        </w:rPr>
        <w:t>Biological Reviews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40</w:t>
      </w:r>
      <w:r w:rsidRPr="0021234D">
        <w:rPr>
          <w:rFonts w:eastAsia="Times New Roman"/>
          <w:lang w:eastAsia="en-GB"/>
        </w:rPr>
        <w:t xml:space="preserve">(4), 483–508. </w:t>
      </w:r>
    </w:p>
    <w:p w:rsidR="0011165F" w:rsidRDefault="0011165F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F040B8">
        <w:rPr>
          <w:rFonts w:eastAsia="Times New Roman"/>
          <w:lang w:eastAsia="en-GB"/>
        </w:rPr>
        <w:t xml:space="preserve">Meidner, H., and Mansfield, T. (1968). Physiology of stomata. </w:t>
      </w:r>
      <w:r w:rsidRPr="00F040B8">
        <w:rPr>
          <w:rFonts w:eastAsia="Times New Roman"/>
          <w:i/>
          <w:iCs/>
          <w:lang w:eastAsia="en-GB"/>
        </w:rPr>
        <w:t>Physiology of Stomata</w:t>
      </w:r>
      <w:r w:rsidRPr="00F040B8">
        <w:rPr>
          <w:rFonts w:eastAsia="Times New Roman"/>
          <w:lang w:eastAsia="en-GB"/>
        </w:rPr>
        <w:t>,</w:t>
      </w:r>
      <w:r w:rsidR="00F040B8" w:rsidRPr="00F040B8">
        <w:t xml:space="preserve"> </w:t>
      </w:r>
      <w:r w:rsidR="00F040B8" w:rsidRPr="00F040B8">
        <w:rPr>
          <w:i/>
        </w:rPr>
        <w:t>McGraw-Hill</w:t>
      </w:r>
      <w:r w:rsidR="00F040B8" w:rsidRPr="00F040B8">
        <w:t xml:space="preserve">, </w:t>
      </w:r>
      <w:r w:rsidRPr="00F040B8">
        <w:rPr>
          <w:rFonts w:eastAsia="Times New Roman"/>
          <w:lang w:eastAsia="en-GB"/>
        </w:rPr>
        <w:t xml:space="preserve"> 179.</w:t>
      </w:r>
      <w:r>
        <w:rPr>
          <w:rFonts w:eastAsia="Times New Roman"/>
          <w:lang w:eastAsia="en-GB"/>
        </w:rPr>
        <w:t xml:space="preserve"> </w:t>
      </w:r>
    </w:p>
    <w:p w:rsidR="0011165F" w:rsidRPr="0021234D" w:rsidRDefault="0011165F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Merah, O., Deleens, E., Teulat, B., &amp; Monneveux, </w:t>
      </w:r>
      <w:r>
        <w:rPr>
          <w:rFonts w:eastAsia="Times New Roman"/>
          <w:lang w:eastAsia="en-GB"/>
        </w:rPr>
        <w:t>P. (2002). Association between yield and carbon isotope discrimination value in different organs of durum wheat under d</w:t>
      </w:r>
      <w:r w:rsidRPr="0021234D">
        <w:rPr>
          <w:rFonts w:eastAsia="Times New Roman"/>
          <w:lang w:eastAsia="en-GB"/>
        </w:rPr>
        <w:t xml:space="preserve">rought. </w:t>
      </w:r>
      <w:r w:rsidRPr="0021234D">
        <w:rPr>
          <w:rFonts w:eastAsia="Times New Roman"/>
          <w:i/>
          <w:iCs/>
          <w:lang w:eastAsia="en-GB"/>
        </w:rPr>
        <w:t>Journal of Agronomy and Crop Science</w:t>
      </w:r>
      <w:r w:rsidRPr="0021234D">
        <w:rPr>
          <w:rFonts w:eastAsia="Times New Roman"/>
          <w:lang w:eastAsia="en-GB"/>
        </w:rPr>
        <w:t xml:space="preserve">, </w:t>
      </w:r>
      <w:r w:rsidRPr="0011165F">
        <w:rPr>
          <w:rFonts w:eastAsia="Times New Roman"/>
          <w:iCs/>
          <w:lang w:eastAsia="en-GB"/>
        </w:rPr>
        <w:t>188</w:t>
      </w:r>
      <w:r w:rsidRPr="0021234D">
        <w:rPr>
          <w:rFonts w:eastAsia="Times New Roman"/>
          <w:lang w:eastAsia="en-GB"/>
        </w:rPr>
        <w:t xml:space="preserve">(6), 426–434. </w:t>
      </w:r>
    </w:p>
    <w:p w:rsidR="0011165F" w:rsidRDefault="0011165F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M</w:t>
      </w:r>
      <w:r>
        <w:rPr>
          <w:rFonts w:eastAsia="Times New Roman"/>
          <w:lang w:eastAsia="en-GB"/>
        </w:rPr>
        <w:t>erah</w:t>
      </w:r>
      <w:r w:rsidRPr="0021234D">
        <w:rPr>
          <w:rFonts w:eastAsia="Times New Roman"/>
          <w:lang w:eastAsia="en-GB"/>
        </w:rPr>
        <w:t xml:space="preserve">, O. (2001). Potential importance of water status traits for durum wheat improvement under Mediterranean conditions. </w:t>
      </w:r>
      <w:r w:rsidRPr="0021234D">
        <w:rPr>
          <w:rFonts w:eastAsia="Times New Roman"/>
          <w:i/>
          <w:iCs/>
          <w:lang w:eastAsia="en-GB"/>
        </w:rPr>
        <w:t>The Journal of Agricultural Science</w:t>
      </w:r>
      <w:r w:rsidRPr="0021234D">
        <w:rPr>
          <w:rFonts w:eastAsia="Times New Roman"/>
          <w:lang w:eastAsia="en-GB"/>
        </w:rPr>
        <w:t xml:space="preserve">, </w:t>
      </w:r>
      <w:r w:rsidRPr="0011165F">
        <w:rPr>
          <w:rFonts w:eastAsia="Times New Roman"/>
          <w:iCs/>
          <w:lang w:eastAsia="en-GB"/>
        </w:rPr>
        <w:t>137</w:t>
      </w:r>
      <w:r w:rsidRPr="0021234D">
        <w:rPr>
          <w:rFonts w:eastAsia="Times New Roman"/>
          <w:lang w:eastAsia="en-GB"/>
        </w:rPr>
        <w:t>(02),</w:t>
      </w:r>
      <w:r>
        <w:rPr>
          <w:rFonts w:eastAsia="Times New Roman"/>
          <w:lang w:eastAsia="en-GB"/>
        </w:rPr>
        <w:t xml:space="preserve"> 139–</w:t>
      </w:r>
      <w:r w:rsidRPr="0021234D">
        <w:rPr>
          <w:rFonts w:eastAsia="Times New Roman"/>
          <w:lang w:eastAsia="en-GB"/>
        </w:rPr>
        <w:t xml:space="preserve">45. </w:t>
      </w:r>
    </w:p>
    <w:p w:rsidR="0011165F" w:rsidRDefault="0011165F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Merah, O., Deléens,</w:t>
      </w:r>
      <w:r>
        <w:rPr>
          <w:rFonts w:eastAsia="Times New Roman"/>
          <w:lang w:eastAsia="en-GB"/>
        </w:rPr>
        <w:t xml:space="preserve"> E., Souyris, I., Nachit, M., and </w:t>
      </w:r>
      <w:r w:rsidRPr="0021234D">
        <w:rPr>
          <w:rFonts w:eastAsia="Times New Roman"/>
          <w:lang w:eastAsia="en-GB"/>
        </w:rPr>
        <w:t>Monn</w:t>
      </w:r>
      <w:r>
        <w:rPr>
          <w:rFonts w:eastAsia="Times New Roman"/>
          <w:lang w:eastAsia="en-GB"/>
        </w:rPr>
        <w:t>eveux, P. (2001). Stability of carbon isotope discrimination and grain yield in durum w</w:t>
      </w:r>
      <w:r w:rsidRPr="0021234D">
        <w:rPr>
          <w:rFonts w:eastAsia="Times New Roman"/>
          <w:lang w:eastAsia="en-GB"/>
        </w:rPr>
        <w:t xml:space="preserve">heat. </w:t>
      </w:r>
      <w:r w:rsidRPr="0021234D">
        <w:rPr>
          <w:rFonts w:eastAsia="Times New Roman"/>
          <w:i/>
          <w:iCs/>
          <w:lang w:eastAsia="en-GB"/>
        </w:rPr>
        <w:t>Crop Science</w:t>
      </w:r>
      <w:r w:rsidRPr="0021234D">
        <w:rPr>
          <w:rFonts w:eastAsia="Times New Roman"/>
          <w:lang w:eastAsia="en-GB"/>
        </w:rPr>
        <w:t xml:space="preserve">, </w:t>
      </w:r>
      <w:r w:rsidRPr="0011165F">
        <w:rPr>
          <w:rFonts w:eastAsia="Times New Roman"/>
          <w:iCs/>
          <w:lang w:eastAsia="en-GB"/>
        </w:rPr>
        <w:t>41</w:t>
      </w:r>
      <w:r w:rsidRPr="0021234D">
        <w:rPr>
          <w:rFonts w:eastAsia="Times New Roman"/>
          <w:lang w:eastAsia="en-GB"/>
        </w:rPr>
        <w:t xml:space="preserve">(3), 677. </w:t>
      </w:r>
    </w:p>
    <w:p w:rsidR="0011165F" w:rsidRDefault="0011165F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Merlot, S., Mustilli, A.-C., Genty, B., North, H., Lefebvre, V., Sotta, B., </w:t>
      </w:r>
      <w:r>
        <w:rPr>
          <w:rFonts w:eastAsia="Times New Roman"/>
          <w:lang w:eastAsia="en-GB"/>
        </w:rPr>
        <w:t xml:space="preserve">and </w:t>
      </w:r>
      <w:r w:rsidRPr="0021234D">
        <w:rPr>
          <w:rFonts w:eastAsia="Times New Roman"/>
          <w:lang w:eastAsia="en-GB"/>
        </w:rPr>
        <w:t xml:space="preserve">Vavasseur, A., et al. (2002). Use of infrared thermal imaging to isolate Arabidopsis mutants defective in stomatal regulation. </w:t>
      </w:r>
      <w:r w:rsidRPr="0021234D">
        <w:rPr>
          <w:rFonts w:eastAsia="Times New Roman"/>
          <w:i/>
          <w:iCs/>
          <w:lang w:eastAsia="en-GB"/>
        </w:rPr>
        <w:t>The Plant Journal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30</w:t>
      </w:r>
      <w:r>
        <w:rPr>
          <w:rFonts w:eastAsia="Times New Roman"/>
          <w:lang w:eastAsia="en-GB"/>
        </w:rPr>
        <w:t>(5), 601–</w:t>
      </w:r>
      <w:r w:rsidRPr="0021234D">
        <w:rPr>
          <w:rFonts w:eastAsia="Times New Roman"/>
          <w:lang w:eastAsia="en-GB"/>
        </w:rPr>
        <w:t xml:space="preserve">9. </w:t>
      </w:r>
    </w:p>
    <w:p w:rsidR="0011165F" w:rsidRDefault="0011165F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M</w:t>
      </w:r>
      <w:r>
        <w:rPr>
          <w:rFonts w:eastAsia="Times New Roman"/>
          <w:lang w:eastAsia="en-GB"/>
        </w:rPr>
        <w:t xml:space="preserve">etwally, A., </w:t>
      </w:r>
      <w:r w:rsidRPr="0021234D">
        <w:rPr>
          <w:rFonts w:eastAsia="Times New Roman"/>
          <w:lang w:eastAsia="en-GB"/>
        </w:rPr>
        <w:t xml:space="preserve">(1971). Density and behavior of stomata of Pelargonium hortorum Ait. grown under three soil moisture regimes. </w:t>
      </w:r>
      <w:r w:rsidRPr="0021234D">
        <w:rPr>
          <w:rFonts w:eastAsia="Times New Roman"/>
          <w:i/>
          <w:iCs/>
          <w:lang w:eastAsia="en-GB"/>
        </w:rPr>
        <w:t>J</w:t>
      </w:r>
      <w:r>
        <w:rPr>
          <w:rFonts w:eastAsia="Times New Roman"/>
          <w:i/>
          <w:iCs/>
          <w:lang w:eastAsia="en-GB"/>
        </w:rPr>
        <w:t>ournal of American Society of Horticultural Science</w:t>
      </w:r>
      <w:r w:rsidRPr="0021234D">
        <w:rPr>
          <w:rFonts w:eastAsia="Times New Roman"/>
          <w:lang w:eastAsia="en-GB"/>
        </w:rPr>
        <w:t xml:space="preserve">, </w:t>
      </w:r>
      <w:r w:rsidRPr="0011165F">
        <w:rPr>
          <w:rFonts w:eastAsia="Times New Roman"/>
          <w:iCs/>
          <w:lang w:eastAsia="en-GB"/>
        </w:rPr>
        <w:t>96</w:t>
      </w:r>
      <w:r>
        <w:rPr>
          <w:rFonts w:eastAsia="Times New Roman"/>
          <w:lang w:eastAsia="en-GB"/>
        </w:rPr>
        <w:t>(1), 31–</w:t>
      </w:r>
      <w:r w:rsidRPr="0021234D">
        <w:rPr>
          <w:rFonts w:eastAsia="Times New Roman"/>
          <w:lang w:eastAsia="en-GB"/>
        </w:rPr>
        <w:t xml:space="preserve">5. </w:t>
      </w:r>
    </w:p>
    <w:p w:rsidR="0006201F" w:rsidRDefault="0006201F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M</w:t>
      </w:r>
      <w:r>
        <w:rPr>
          <w:rFonts w:eastAsia="Times New Roman"/>
          <w:lang w:eastAsia="en-GB"/>
        </w:rPr>
        <w:t>etwally, A.W., Be</w:t>
      </w:r>
      <w:r w:rsidR="00CC32DF">
        <w:rPr>
          <w:rFonts w:eastAsia="Times New Roman"/>
          <w:lang w:eastAsia="en-GB"/>
        </w:rPr>
        <w:t>ck, G.E., and Struckmeyer, B.E.</w:t>
      </w:r>
      <w:r>
        <w:rPr>
          <w:rFonts w:eastAsia="Times New Roman"/>
          <w:lang w:eastAsia="en-GB"/>
        </w:rPr>
        <w:t xml:space="preserve"> (1970)</w:t>
      </w:r>
      <w:r w:rsidR="00CC32DF">
        <w:rPr>
          <w:rFonts w:eastAsia="Times New Roman"/>
          <w:lang w:eastAsia="en-GB"/>
        </w:rPr>
        <w:t>.</w:t>
      </w:r>
      <w:r>
        <w:rPr>
          <w:rFonts w:eastAsia="Times New Roman"/>
          <w:lang w:eastAsia="en-GB"/>
        </w:rPr>
        <w:t xml:space="preserve"> </w:t>
      </w:r>
      <w:r w:rsidR="00CC32DF">
        <w:rPr>
          <w:rFonts w:eastAsia="Times New Roman"/>
          <w:lang w:eastAsia="en-GB"/>
        </w:rPr>
        <w:t xml:space="preserve">The </w:t>
      </w:r>
      <w:r w:rsidRPr="0021234D">
        <w:rPr>
          <w:rFonts w:eastAsia="Times New Roman"/>
          <w:lang w:eastAsia="en-GB"/>
        </w:rPr>
        <w:t xml:space="preserve">role of water and cultural practices on oedema of Pelargonium hortorum Ait. </w:t>
      </w:r>
      <w:r w:rsidRPr="0021234D">
        <w:rPr>
          <w:rFonts w:eastAsia="Times New Roman"/>
          <w:i/>
          <w:iCs/>
          <w:lang w:eastAsia="en-GB"/>
        </w:rPr>
        <w:t>Journal of the American Society of Horticultural Science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95</w:t>
      </w:r>
      <w:r w:rsidR="00CC32DF">
        <w:rPr>
          <w:rFonts w:eastAsia="Times New Roman"/>
          <w:lang w:eastAsia="en-GB"/>
        </w:rPr>
        <w:t>, 808–</w:t>
      </w:r>
      <w:r w:rsidRPr="0021234D">
        <w:rPr>
          <w:rFonts w:eastAsia="Times New Roman"/>
          <w:lang w:eastAsia="en-GB"/>
        </w:rPr>
        <w:t xml:space="preserve">13. </w:t>
      </w:r>
    </w:p>
    <w:p w:rsidR="00CC32DF" w:rsidRDefault="00CC32DF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Micol, J. L. (2009). Leaf development: time to turn over a new leaf? </w:t>
      </w:r>
      <w:r>
        <w:rPr>
          <w:rFonts w:eastAsia="Times New Roman"/>
          <w:i/>
          <w:iCs/>
          <w:lang w:eastAsia="en-GB"/>
        </w:rPr>
        <w:t>Current Opinion in P</w:t>
      </w:r>
      <w:r w:rsidRPr="0021234D">
        <w:rPr>
          <w:rFonts w:eastAsia="Times New Roman"/>
          <w:i/>
          <w:iCs/>
          <w:lang w:eastAsia="en-GB"/>
        </w:rPr>
        <w:t>l</w:t>
      </w:r>
      <w:r>
        <w:rPr>
          <w:rFonts w:eastAsia="Times New Roman"/>
          <w:i/>
          <w:iCs/>
          <w:lang w:eastAsia="en-GB"/>
        </w:rPr>
        <w:t>ant B</w:t>
      </w:r>
      <w:r w:rsidRPr="0021234D">
        <w:rPr>
          <w:rFonts w:eastAsia="Times New Roman"/>
          <w:i/>
          <w:iCs/>
          <w:lang w:eastAsia="en-GB"/>
        </w:rPr>
        <w:t>iology</w:t>
      </w:r>
      <w:r w:rsidRPr="0021234D">
        <w:rPr>
          <w:rFonts w:eastAsia="Times New Roman"/>
          <w:lang w:eastAsia="en-GB"/>
        </w:rPr>
        <w:t xml:space="preserve">, </w:t>
      </w:r>
      <w:r w:rsidRPr="00CC32DF">
        <w:rPr>
          <w:rFonts w:eastAsia="Times New Roman"/>
          <w:iCs/>
          <w:lang w:eastAsia="en-GB"/>
        </w:rPr>
        <w:t>12</w:t>
      </w:r>
      <w:r w:rsidRPr="00CC32DF">
        <w:rPr>
          <w:rFonts w:eastAsia="Times New Roman"/>
          <w:lang w:eastAsia="en-GB"/>
        </w:rPr>
        <w:t>(</w:t>
      </w:r>
      <w:r w:rsidRPr="0021234D">
        <w:rPr>
          <w:rFonts w:eastAsia="Times New Roman"/>
          <w:lang w:eastAsia="en-GB"/>
        </w:rPr>
        <w:t xml:space="preserve">1), 9–16. </w:t>
      </w:r>
    </w:p>
    <w:p w:rsidR="00CC32DF" w:rsidRDefault="00CC32DF" w:rsidP="007E08F8">
      <w:pPr>
        <w:ind w:left="426" w:hanging="426"/>
        <w:jc w:val="both"/>
        <w:rPr>
          <w:rFonts w:eastAsia="Times New Roman"/>
          <w:iCs/>
          <w:lang w:eastAsia="en-GB"/>
        </w:rPr>
      </w:pPr>
      <w:r w:rsidRPr="0021234D">
        <w:rPr>
          <w:rFonts w:eastAsia="Times New Roman"/>
          <w:iCs/>
          <w:lang w:eastAsia="en-GB"/>
        </w:rPr>
        <w:t xml:space="preserve">Millenaar F.F., Cox M.C.H., De Jong van Berkel Y.E.M., Welschen R.A.M., Pierik R., Voesenek L.A.J.C. </w:t>
      </w:r>
      <w:r>
        <w:rPr>
          <w:rFonts w:eastAsia="Times New Roman"/>
          <w:iCs/>
          <w:lang w:eastAsia="en-GB"/>
        </w:rPr>
        <w:t>and</w:t>
      </w:r>
      <w:r w:rsidRPr="0021234D">
        <w:rPr>
          <w:rFonts w:eastAsia="Times New Roman"/>
          <w:iCs/>
          <w:lang w:eastAsia="en-GB"/>
        </w:rPr>
        <w:t xml:space="preserve"> Peeters A.J.M. (2005) Ethylene-induced differential growth of petioles in Arabidopsis. </w:t>
      </w:r>
      <w:r w:rsidRPr="0021234D">
        <w:rPr>
          <w:rFonts w:eastAsia="Times New Roman"/>
          <w:i/>
          <w:iCs/>
          <w:lang w:eastAsia="en-GB"/>
        </w:rPr>
        <w:t>Plant Physiology</w:t>
      </w:r>
      <w:r>
        <w:rPr>
          <w:rFonts w:eastAsia="Times New Roman"/>
          <w:i/>
          <w:iCs/>
          <w:lang w:eastAsia="en-GB"/>
        </w:rPr>
        <w:t>,</w:t>
      </w:r>
      <w:r w:rsidRPr="0021234D">
        <w:rPr>
          <w:rFonts w:eastAsia="Times New Roman"/>
          <w:iCs/>
          <w:lang w:eastAsia="en-GB"/>
        </w:rPr>
        <w:t xml:space="preserve"> 137, 998–1008.</w:t>
      </w:r>
    </w:p>
    <w:p w:rsidR="00CC32DF" w:rsidRPr="0021234D" w:rsidRDefault="00CC32DF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Miller, A., Tsai, C. H., Hemphill, D., Endres, M., Rodermel, S., &amp; Spalding, M. (1997). Elevated CO</w:t>
      </w:r>
      <w:r w:rsidRPr="00095F54">
        <w:rPr>
          <w:rFonts w:eastAsia="Times New Roman"/>
          <w:vertAlign w:val="subscript"/>
          <w:lang w:eastAsia="en-GB"/>
        </w:rPr>
        <w:t>2</w:t>
      </w:r>
      <w:r w:rsidRPr="0021234D">
        <w:rPr>
          <w:rFonts w:eastAsia="Times New Roman"/>
          <w:lang w:eastAsia="en-GB"/>
        </w:rPr>
        <w:t xml:space="preserve"> Effects during Leaf Ontogeny (A New Perspective on Acclimation). </w:t>
      </w:r>
      <w:r w:rsidRPr="0021234D">
        <w:rPr>
          <w:rFonts w:eastAsia="Times New Roman"/>
          <w:i/>
          <w:iCs/>
          <w:lang w:eastAsia="en-GB"/>
        </w:rPr>
        <w:t>Plant Physiology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115</w:t>
      </w:r>
      <w:r w:rsidRPr="0021234D">
        <w:rPr>
          <w:rFonts w:eastAsia="Times New Roman"/>
          <w:lang w:eastAsia="en-GB"/>
        </w:rPr>
        <w:t xml:space="preserve">(3), 1195–1200. </w:t>
      </w:r>
    </w:p>
    <w:p w:rsidR="00CC32DF" w:rsidRPr="00CC32DF" w:rsidRDefault="00CC32DF" w:rsidP="007E08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C32DF">
        <w:rPr>
          <w:rFonts w:cs="Calibri"/>
        </w:rPr>
        <w:lastRenderedPageBreak/>
        <w:t>Miskin, K</w:t>
      </w:r>
      <w:r>
        <w:rPr>
          <w:rFonts w:cs="Calibri"/>
        </w:rPr>
        <w:t xml:space="preserve">. E. and D. C. Rasmusson (1970). </w:t>
      </w:r>
      <w:r w:rsidRPr="00CC32DF">
        <w:rPr>
          <w:rFonts w:cs="Calibri"/>
        </w:rPr>
        <w:t>Frequency and distribu</w:t>
      </w:r>
      <w:r>
        <w:rPr>
          <w:rFonts w:cs="Calibri"/>
        </w:rPr>
        <w:t xml:space="preserve">tion of stomata in barley. </w:t>
      </w:r>
      <w:r w:rsidRPr="00560866">
        <w:rPr>
          <w:rFonts w:cs="Calibri"/>
          <w:i/>
        </w:rPr>
        <w:t xml:space="preserve">Crop </w:t>
      </w:r>
      <w:r w:rsidRPr="00560866">
        <w:rPr>
          <w:rFonts w:cs="Calibri"/>
          <w:i/>
        </w:rPr>
        <w:tab/>
        <w:t>Science</w:t>
      </w:r>
      <w:r w:rsidRPr="00560866">
        <w:rPr>
          <w:rFonts w:cs="Calibri"/>
        </w:rPr>
        <w:t>,</w:t>
      </w:r>
      <w:r>
        <w:rPr>
          <w:rFonts w:cs="Calibri"/>
        </w:rPr>
        <w:t xml:space="preserve"> 10,575 -</w:t>
      </w:r>
      <w:r w:rsidRPr="00CC32DF">
        <w:rPr>
          <w:rFonts w:cs="Calibri"/>
        </w:rPr>
        <w:t>78.</w:t>
      </w:r>
    </w:p>
    <w:p w:rsidR="00CC32DF" w:rsidRDefault="00CC32DF" w:rsidP="007E0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C32DF" w:rsidRDefault="00CC32DF" w:rsidP="007E08F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1234D">
        <w:rPr>
          <w:rFonts w:eastAsia="Times New Roman"/>
          <w:lang w:eastAsia="en-GB"/>
        </w:rPr>
        <w:t xml:space="preserve">Misra, S. C., Randive, R., Rao, V. S., Sheshshayee, M. S., Serraj, R., </w:t>
      </w:r>
      <w:r>
        <w:rPr>
          <w:rFonts w:eastAsia="Times New Roman"/>
          <w:lang w:eastAsia="en-GB"/>
        </w:rPr>
        <w:t xml:space="preserve">and </w:t>
      </w:r>
      <w:r w:rsidRPr="0021234D">
        <w:rPr>
          <w:rFonts w:eastAsia="Times New Roman"/>
          <w:lang w:eastAsia="en-GB"/>
        </w:rPr>
        <w:t xml:space="preserve">Monneveux, P. (2006). </w:t>
      </w:r>
      <w:r>
        <w:rPr>
          <w:rFonts w:eastAsia="Times New Roman"/>
          <w:lang w:eastAsia="en-GB"/>
        </w:rPr>
        <w:tab/>
      </w:r>
      <w:r w:rsidRPr="0021234D">
        <w:rPr>
          <w:rFonts w:eastAsia="Times New Roman"/>
          <w:lang w:eastAsia="en-GB"/>
        </w:rPr>
        <w:t xml:space="preserve">Relationship between Carbon Isotope Discrimination, Ash Content and Grain Yield in Wheat </w:t>
      </w:r>
      <w:r>
        <w:rPr>
          <w:rFonts w:eastAsia="Times New Roman"/>
          <w:lang w:eastAsia="en-GB"/>
        </w:rPr>
        <w:tab/>
      </w:r>
      <w:r w:rsidRPr="0021234D">
        <w:rPr>
          <w:rFonts w:eastAsia="Times New Roman"/>
          <w:lang w:eastAsia="en-GB"/>
        </w:rPr>
        <w:t xml:space="preserve">in the Peninsular Zone of India. </w:t>
      </w:r>
      <w:r w:rsidRPr="0021234D">
        <w:rPr>
          <w:rFonts w:eastAsia="Times New Roman"/>
          <w:i/>
          <w:iCs/>
          <w:lang w:eastAsia="en-GB"/>
        </w:rPr>
        <w:t>Journal of Agronomy and Crop Science</w:t>
      </w:r>
      <w:r w:rsidRPr="0021234D">
        <w:rPr>
          <w:rFonts w:eastAsia="Times New Roman"/>
          <w:lang w:eastAsia="en-GB"/>
        </w:rPr>
        <w:t xml:space="preserve">, </w:t>
      </w:r>
      <w:r w:rsidRPr="00CC32DF">
        <w:rPr>
          <w:rFonts w:eastAsia="Times New Roman"/>
          <w:iCs/>
          <w:lang w:eastAsia="en-GB"/>
        </w:rPr>
        <w:t>192</w:t>
      </w:r>
      <w:r>
        <w:rPr>
          <w:rFonts w:eastAsia="Times New Roman"/>
          <w:lang w:eastAsia="en-GB"/>
        </w:rPr>
        <w:t>(5), 352–</w:t>
      </w:r>
      <w:r w:rsidRPr="0021234D">
        <w:rPr>
          <w:rFonts w:eastAsia="Times New Roman"/>
          <w:lang w:eastAsia="en-GB"/>
        </w:rPr>
        <w:t xml:space="preserve">62. </w:t>
      </w:r>
    </w:p>
    <w:p w:rsidR="00CC32DF" w:rsidRDefault="00CC32DF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Miyazawa, S.</w:t>
      </w:r>
      <w:r w:rsidRPr="0021234D">
        <w:rPr>
          <w:rFonts w:eastAsia="Times New Roman"/>
          <w:lang w:eastAsia="en-GB"/>
        </w:rPr>
        <w:t>I., Li</w:t>
      </w:r>
      <w:r>
        <w:rPr>
          <w:rFonts w:eastAsia="Times New Roman"/>
          <w:lang w:eastAsia="en-GB"/>
        </w:rPr>
        <w:t>vingston, N. J., and</w:t>
      </w:r>
      <w:r w:rsidRPr="0021234D">
        <w:rPr>
          <w:rFonts w:eastAsia="Times New Roman"/>
          <w:lang w:eastAsia="en-GB"/>
        </w:rPr>
        <w:t xml:space="preserve"> Turpin, D. H. (2006). Stomatal development in new leaves is related to the stomatal conductance of mature leaves in poplar (Populus trichocarpaxP. deltoides). </w:t>
      </w:r>
      <w:r>
        <w:rPr>
          <w:rFonts w:eastAsia="Times New Roman"/>
          <w:i/>
          <w:iCs/>
          <w:lang w:eastAsia="en-GB"/>
        </w:rPr>
        <w:t>Journal of E</w:t>
      </w:r>
      <w:r w:rsidRPr="0021234D">
        <w:rPr>
          <w:rFonts w:eastAsia="Times New Roman"/>
          <w:i/>
          <w:iCs/>
          <w:lang w:eastAsia="en-GB"/>
        </w:rPr>
        <w:t xml:space="preserve">xperimental </w:t>
      </w:r>
      <w:r>
        <w:rPr>
          <w:rFonts w:eastAsia="Times New Roman"/>
          <w:i/>
          <w:iCs/>
          <w:lang w:eastAsia="en-GB"/>
        </w:rPr>
        <w:t>B</w:t>
      </w:r>
      <w:r w:rsidRPr="0021234D">
        <w:rPr>
          <w:rFonts w:eastAsia="Times New Roman"/>
          <w:i/>
          <w:iCs/>
          <w:lang w:eastAsia="en-GB"/>
        </w:rPr>
        <w:t>otany</w:t>
      </w:r>
      <w:r w:rsidRPr="0021234D">
        <w:rPr>
          <w:rFonts w:eastAsia="Times New Roman"/>
          <w:lang w:eastAsia="en-GB"/>
        </w:rPr>
        <w:t xml:space="preserve">, </w:t>
      </w:r>
      <w:r w:rsidRPr="00CC32DF">
        <w:rPr>
          <w:rFonts w:eastAsia="Times New Roman"/>
          <w:iCs/>
          <w:lang w:eastAsia="en-GB"/>
        </w:rPr>
        <w:t>57</w:t>
      </w:r>
      <w:r w:rsidRPr="0021234D">
        <w:rPr>
          <w:rFonts w:eastAsia="Times New Roman"/>
          <w:lang w:eastAsia="en-GB"/>
        </w:rPr>
        <w:t xml:space="preserve">(2), 373–80. </w:t>
      </w:r>
    </w:p>
    <w:p w:rsidR="00CC32DF" w:rsidRDefault="00CC32DF" w:rsidP="007E08F8">
      <w:pPr>
        <w:ind w:left="426" w:hanging="426"/>
        <w:jc w:val="both"/>
      </w:pPr>
      <w:r w:rsidRPr="0021234D">
        <w:t xml:space="preserve">Monneveux, P., M.P. Reynolds, H. Gonzalez-Santoyo, R.J. Pena, L. Mayr and F. Zapata, (2004). </w:t>
      </w:r>
      <w:bookmarkStart w:id="6" w:name="30384_ja"/>
      <w:bookmarkEnd w:id="6"/>
      <w:r w:rsidRPr="0021234D">
        <w:t xml:space="preserve">Relationships between grain yield, flag leaf morphology, carbon isotope discrimination and ash content in irrigated wheat. </w:t>
      </w:r>
      <w:r w:rsidRPr="0021234D">
        <w:rPr>
          <w:i/>
        </w:rPr>
        <w:t>J</w:t>
      </w:r>
      <w:r>
        <w:rPr>
          <w:i/>
        </w:rPr>
        <w:t xml:space="preserve">ournal of Agronomy and </w:t>
      </w:r>
      <w:r w:rsidRPr="0021234D">
        <w:rPr>
          <w:i/>
        </w:rPr>
        <w:t xml:space="preserve"> Crop Sci</w:t>
      </w:r>
      <w:r>
        <w:rPr>
          <w:i/>
        </w:rPr>
        <w:t>ence</w:t>
      </w:r>
      <w:r>
        <w:t xml:space="preserve">, 190, </w:t>
      </w:r>
      <w:r w:rsidRPr="0021234D">
        <w:t>395-401.</w:t>
      </w:r>
    </w:p>
    <w:p w:rsidR="00CC32DF" w:rsidRPr="0021234D" w:rsidRDefault="00CC32DF" w:rsidP="007E08F8">
      <w:pPr>
        <w:jc w:val="both"/>
      </w:pPr>
      <w:r w:rsidRPr="00560866">
        <w:t>Morison, J. I. L. (1980) Light and CO</w:t>
      </w:r>
      <w:r w:rsidRPr="00560866">
        <w:rPr>
          <w:vertAlign w:val="subscript"/>
        </w:rPr>
        <w:t>2</w:t>
      </w:r>
      <w:r w:rsidRPr="00560866">
        <w:t xml:space="preserve"> effects on stomata. Dissertation, University of Edinburgh</w:t>
      </w:r>
    </w:p>
    <w:p w:rsidR="00CC32DF" w:rsidRPr="0021234D" w:rsidRDefault="00CC32DF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560866">
        <w:rPr>
          <w:rFonts w:eastAsia="Times New Roman"/>
          <w:lang w:eastAsia="en-GB"/>
        </w:rPr>
        <w:t xml:space="preserve">Morison, J. I. L., Baker, N. R., Mullineaux, P. M., &amp; Davies, W. J. (2008). Improving water use in crop production. </w:t>
      </w:r>
      <w:r w:rsidRPr="00560866">
        <w:rPr>
          <w:rFonts w:eastAsia="Times New Roman"/>
          <w:i/>
          <w:iCs/>
          <w:lang w:eastAsia="en-GB"/>
        </w:rPr>
        <w:t>Philosophical transactions of the Royal Society of London. Series B, Biological Sciences</w:t>
      </w:r>
      <w:r w:rsidRPr="00560866">
        <w:rPr>
          <w:rFonts w:eastAsia="Times New Roman"/>
          <w:lang w:eastAsia="en-GB"/>
        </w:rPr>
        <w:t xml:space="preserve">, </w:t>
      </w:r>
      <w:r w:rsidRPr="00560866">
        <w:rPr>
          <w:rFonts w:eastAsia="Times New Roman"/>
          <w:iCs/>
          <w:lang w:eastAsia="en-GB"/>
        </w:rPr>
        <w:t>363</w:t>
      </w:r>
      <w:r w:rsidRPr="00560866">
        <w:rPr>
          <w:rFonts w:eastAsia="Times New Roman"/>
          <w:lang w:eastAsia="en-GB"/>
        </w:rPr>
        <w:t>(1491), 639–58.</w:t>
      </w:r>
    </w:p>
    <w:p w:rsidR="00CC32DF" w:rsidRDefault="00CC32DF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Mott, K. (1988). Do stomata respond to CO</w:t>
      </w:r>
      <w:r w:rsidRPr="00095F54">
        <w:rPr>
          <w:rFonts w:eastAsia="Times New Roman"/>
          <w:vertAlign w:val="subscript"/>
          <w:lang w:eastAsia="en-GB"/>
        </w:rPr>
        <w:t>2</w:t>
      </w:r>
      <w:r w:rsidRPr="0021234D">
        <w:rPr>
          <w:rFonts w:eastAsia="Times New Roman"/>
          <w:lang w:eastAsia="en-GB"/>
        </w:rPr>
        <w:t xml:space="preserve"> concentrations other than intercellular? </w:t>
      </w:r>
      <w:r w:rsidRPr="0021234D">
        <w:rPr>
          <w:rFonts w:eastAsia="Times New Roman"/>
          <w:i/>
          <w:iCs/>
          <w:lang w:eastAsia="en-GB"/>
        </w:rPr>
        <w:t>Plant Physiology</w:t>
      </w:r>
      <w:r w:rsidRPr="0021234D">
        <w:rPr>
          <w:rFonts w:eastAsia="Times New Roman"/>
          <w:lang w:eastAsia="en-GB"/>
        </w:rPr>
        <w:t xml:space="preserve">, </w:t>
      </w:r>
      <w:r w:rsidRPr="00CC32DF">
        <w:rPr>
          <w:rFonts w:eastAsia="Times New Roman"/>
          <w:iCs/>
          <w:lang w:eastAsia="en-GB"/>
        </w:rPr>
        <w:t>86</w:t>
      </w:r>
      <w:r w:rsidRPr="00CC32DF">
        <w:rPr>
          <w:rFonts w:eastAsia="Times New Roman"/>
          <w:lang w:eastAsia="en-GB"/>
        </w:rPr>
        <w:t>(</w:t>
      </w:r>
      <w:r w:rsidRPr="0021234D">
        <w:rPr>
          <w:rFonts w:eastAsia="Times New Roman"/>
          <w:lang w:eastAsia="en-GB"/>
        </w:rPr>
        <w:t xml:space="preserve">1), 200–203. </w:t>
      </w:r>
    </w:p>
    <w:p w:rsidR="000E129F" w:rsidRPr="0021234D" w:rsidRDefault="000E129F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>
        <w:t>Mott, K. A., Gibson, A. C. and O'Leary, J. W. (1982), The adaptive significance of amphistomatic leaves. Plant, Cell &amp; Environment, 5: 455–460.</w:t>
      </w:r>
    </w:p>
    <w:p w:rsidR="00CC32DF" w:rsidRPr="00CC32DF" w:rsidRDefault="00CC32DF" w:rsidP="007E08F8">
      <w:pPr>
        <w:ind w:left="426" w:hanging="426"/>
        <w:jc w:val="both"/>
        <w:rPr>
          <w:rStyle w:val="HTMLCite"/>
          <w:rFonts w:cs="Calibri"/>
        </w:rPr>
      </w:pPr>
      <w:r w:rsidRPr="00CC32DF">
        <w:rPr>
          <w:rStyle w:val="Strong"/>
          <w:rFonts w:cs="Calibri"/>
          <w:b w:val="0"/>
          <w:iCs/>
        </w:rPr>
        <w:t>Mouravieff</w:t>
      </w:r>
      <w:r>
        <w:rPr>
          <w:rStyle w:val="Strong"/>
          <w:rFonts w:cs="Calibri"/>
          <w:b w:val="0"/>
          <w:iCs/>
        </w:rPr>
        <w:t>,</w:t>
      </w:r>
      <w:r w:rsidRPr="00CC32DF">
        <w:rPr>
          <w:rStyle w:val="Strong"/>
          <w:rFonts w:cs="Calibri"/>
          <w:b w:val="0"/>
          <w:iCs/>
        </w:rPr>
        <w:t xml:space="preserve"> P</w:t>
      </w:r>
      <w:r>
        <w:rPr>
          <w:rStyle w:val="Strong"/>
          <w:rFonts w:cs="Calibri"/>
          <w:b w:val="0"/>
          <w:iCs/>
        </w:rPr>
        <w:t>.</w:t>
      </w:r>
      <w:r w:rsidRPr="00CC32DF">
        <w:rPr>
          <w:rStyle w:val="Strong"/>
          <w:rFonts w:cs="Calibri"/>
          <w:b w:val="0"/>
          <w:iCs/>
        </w:rPr>
        <w:t>J.(</w:t>
      </w:r>
      <w:r w:rsidRPr="00CC32DF">
        <w:rPr>
          <w:rStyle w:val="cit-pub-date"/>
          <w:rFonts w:cs="Calibri"/>
          <w:iCs/>
        </w:rPr>
        <w:t>1956)</w:t>
      </w:r>
      <w:r w:rsidRPr="00CC32DF">
        <w:rPr>
          <w:rStyle w:val="HTMLCite"/>
          <w:rFonts w:cs="Calibri"/>
          <w:i w:val="0"/>
        </w:rPr>
        <w:t xml:space="preserve"> Action du CO</w:t>
      </w:r>
      <w:r w:rsidRPr="00CC32DF">
        <w:rPr>
          <w:rStyle w:val="HTMLCite"/>
          <w:rFonts w:cs="Calibri"/>
          <w:i w:val="0"/>
          <w:vertAlign w:val="subscript"/>
        </w:rPr>
        <w:t>2</w:t>
      </w:r>
      <w:r w:rsidRPr="00CC32DF">
        <w:rPr>
          <w:rStyle w:val="HTMLCite"/>
          <w:rFonts w:cs="Calibri"/>
          <w:i w:val="0"/>
        </w:rPr>
        <w:t xml:space="preserve"> et la lumière sur l'appareil stomatique séparé du mésophylle</w:t>
      </w:r>
      <w:r w:rsidRPr="00CC32DF">
        <w:rPr>
          <w:rStyle w:val="HTMLCite"/>
          <w:rFonts w:cs="Calibri"/>
        </w:rPr>
        <w:t xml:space="preserve">. </w:t>
      </w:r>
      <w:r w:rsidRPr="00CC32DF">
        <w:rPr>
          <w:rStyle w:val="cit-source"/>
          <w:rFonts w:cs="Calibri"/>
          <w:i/>
          <w:iCs/>
        </w:rPr>
        <w:t>Botaniste</w:t>
      </w:r>
      <w:r>
        <w:rPr>
          <w:rStyle w:val="cit-source"/>
          <w:rFonts w:cs="Calibri"/>
          <w:i/>
          <w:iCs/>
        </w:rPr>
        <w:t>,</w:t>
      </w:r>
      <w:r w:rsidRPr="00CC32DF">
        <w:rPr>
          <w:rStyle w:val="HTMLCite"/>
          <w:rFonts w:cs="Calibri"/>
          <w:i w:val="0"/>
        </w:rPr>
        <w:t xml:space="preserve"> </w:t>
      </w:r>
      <w:r w:rsidRPr="00CC32DF">
        <w:rPr>
          <w:rStyle w:val="cit-vol"/>
          <w:rFonts w:cs="Calibri"/>
          <w:i/>
          <w:iCs/>
        </w:rPr>
        <w:t>40</w:t>
      </w:r>
      <w:r w:rsidRPr="00CC32DF">
        <w:rPr>
          <w:rStyle w:val="Strong"/>
          <w:rFonts w:cs="Calibri"/>
          <w:i/>
          <w:iCs/>
        </w:rPr>
        <w:t>,</w:t>
      </w:r>
      <w:r w:rsidRPr="00CC32DF">
        <w:rPr>
          <w:rStyle w:val="HTMLCite"/>
          <w:rFonts w:cs="Calibri"/>
        </w:rPr>
        <w:t xml:space="preserve"> </w:t>
      </w:r>
      <w:r w:rsidRPr="00CC32DF">
        <w:rPr>
          <w:rStyle w:val="cit-fpage"/>
          <w:rFonts w:cs="Calibri"/>
          <w:i/>
          <w:iCs/>
        </w:rPr>
        <w:t>195</w:t>
      </w:r>
      <w:r w:rsidRPr="00CC32DF">
        <w:rPr>
          <w:rStyle w:val="HTMLCite"/>
          <w:rFonts w:cs="Calibri"/>
        </w:rPr>
        <w:t>–212.</w:t>
      </w:r>
    </w:p>
    <w:p w:rsidR="00CC32DF" w:rsidRDefault="00CC32DF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M</w:t>
      </w:r>
      <w:r>
        <w:rPr>
          <w:rFonts w:eastAsia="Times New Roman"/>
          <w:lang w:eastAsia="en-GB"/>
        </w:rPr>
        <w:t xml:space="preserve">ousseau, M., and </w:t>
      </w:r>
      <w:r w:rsidRPr="0021234D">
        <w:rPr>
          <w:rFonts w:eastAsia="Times New Roman"/>
          <w:lang w:eastAsia="en-GB"/>
        </w:rPr>
        <w:t>E</w:t>
      </w:r>
      <w:r>
        <w:rPr>
          <w:rFonts w:eastAsia="Times New Roman"/>
          <w:lang w:eastAsia="en-GB"/>
        </w:rPr>
        <w:t>noch</w:t>
      </w:r>
      <w:r w:rsidRPr="0021234D">
        <w:rPr>
          <w:rFonts w:eastAsia="Times New Roman"/>
          <w:lang w:eastAsia="en-GB"/>
        </w:rPr>
        <w:t xml:space="preserve">, H. Z. (1989). Carbon dioxide enrichment reduces shoot growth in sweet chestnut </w:t>
      </w:r>
      <w:r w:rsidRPr="00560866">
        <w:rPr>
          <w:rFonts w:eastAsia="Times New Roman"/>
          <w:lang w:eastAsia="en-GB"/>
        </w:rPr>
        <w:t>seedlings (</w:t>
      </w:r>
      <w:r w:rsidR="00560866" w:rsidRPr="00560866">
        <w:rPr>
          <w:rFonts w:eastAsia="Times New Roman"/>
          <w:i/>
          <w:lang w:eastAsia="en-GB"/>
        </w:rPr>
        <w:t>Castanea sativa Mill.</w:t>
      </w:r>
      <w:r w:rsidR="00560866" w:rsidRPr="00560866">
        <w:rPr>
          <w:rFonts w:eastAsia="Times New Roman"/>
          <w:lang w:eastAsia="en-GB"/>
        </w:rPr>
        <w:t>)</w:t>
      </w:r>
      <w:r w:rsidRPr="00560866">
        <w:rPr>
          <w:rFonts w:eastAsia="Times New Roman"/>
          <w:lang w:eastAsia="en-GB"/>
        </w:rPr>
        <w:t xml:space="preserve">. </w:t>
      </w:r>
      <w:r w:rsidRPr="00560866">
        <w:rPr>
          <w:rFonts w:eastAsia="Times New Roman"/>
          <w:i/>
          <w:iCs/>
          <w:lang w:eastAsia="en-GB"/>
        </w:rPr>
        <w:t>Plant</w:t>
      </w:r>
      <w:r w:rsidRPr="0021234D">
        <w:rPr>
          <w:rFonts w:eastAsia="Times New Roman"/>
          <w:i/>
          <w:iCs/>
          <w:lang w:eastAsia="en-GB"/>
        </w:rPr>
        <w:t>, Cell and Environment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12</w:t>
      </w:r>
      <w:r w:rsidRPr="0021234D">
        <w:rPr>
          <w:rFonts w:eastAsia="Times New Roman"/>
          <w:lang w:eastAsia="en-GB"/>
        </w:rPr>
        <w:t xml:space="preserve">(9), 927–934. </w:t>
      </w:r>
    </w:p>
    <w:p w:rsidR="00CC32DF" w:rsidRDefault="00CC32DF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M</w:t>
      </w:r>
      <w:r>
        <w:rPr>
          <w:rFonts w:eastAsia="Times New Roman"/>
          <w:lang w:eastAsia="en-GB"/>
        </w:rPr>
        <w:t xml:space="preserve">ullen, </w:t>
      </w:r>
      <w:r w:rsidRPr="0021234D">
        <w:rPr>
          <w:rFonts w:eastAsia="Times New Roman"/>
          <w:lang w:eastAsia="en-GB"/>
        </w:rPr>
        <w:t>J. L., W</w:t>
      </w:r>
      <w:r>
        <w:rPr>
          <w:rFonts w:eastAsia="Times New Roman"/>
          <w:lang w:eastAsia="en-GB"/>
        </w:rPr>
        <w:t>einig</w:t>
      </w:r>
      <w:r w:rsidRPr="0021234D">
        <w:rPr>
          <w:rFonts w:eastAsia="Times New Roman"/>
          <w:lang w:eastAsia="en-GB"/>
        </w:rPr>
        <w:t xml:space="preserve">, C., </w:t>
      </w:r>
      <w:r>
        <w:rPr>
          <w:rFonts w:eastAsia="Times New Roman"/>
          <w:lang w:eastAsia="en-GB"/>
        </w:rPr>
        <w:t xml:space="preserve">and </w:t>
      </w:r>
      <w:r w:rsidRPr="0021234D">
        <w:rPr>
          <w:rFonts w:eastAsia="Times New Roman"/>
          <w:lang w:eastAsia="en-GB"/>
        </w:rPr>
        <w:t>H</w:t>
      </w:r>
      <w:r>
        <w:rPr>
          <w:rFonts w:eastAsia="Times New Roman"/>
          <w:lang w:eastAsia="en-GB"/>
        </w:rPr>
        <w:t>angarter,</w:t>
      </w:r>
      <w:r w:rsidRPr="0021234D">
        <w:rPr>
          <w:rFonts w:eastAsia="Times New Roman"/>
          <w:lang w:eastAsia="en-GB"/>
        </w:rPr>
        <w:t xml:space="preserve">R. P. (2006). Shade avoidance and the regulation of leaf inclination in </w:t>
      </w:r>
      <w:r w:rsidRPr="00CC32DF">
        <w:rPr>
          <w:rFonts w:eastAsia="Times New Roman"/>
          <w:i/>
          <w:lang w:eastAsia="en-GB"/>
        </w:rPr>
        <w:t>Arabidopsis</w:t>
      </w:r>
      <w:r w:rsidRPr="0021234D">
        <w:rPr>
          <w:rFonts w:eastAsia="Times New Roman"/>
          <w:lang w:eastAsia="en-GB"/>
        </w:rPr>
        <w:t xml:space="preserve">. </w:t>
      </w:r>
      <w:r w:rsidRPr="0021234D">
        <w:rPr>
          <w:rFonts w:eastAsia="Times New Roman"/>
          <w:i/>
          <w:iCs/>
          <w:lang w:eastAsia="en-GB"/>
        </w:rPr>
        <w:t>Plant, Cell and Environment</w:t>
      </w:r>
      <w:r w:rsidRPr="0021234D">
        <w:rPr>
          <w:rFonts w:eastAsia="Times New Roman"/>
          <w:lang w:eastAsia="en-GB"/>
        </w:rPr>
        <w:t xml:space="preserve">, </w:t>
      </w:r>
      <w:r w:rsidRPr="00CC32DF">
        <w:rPr>
          <w:rFonts w:eastAsia="Times New Roman"/>
          <w:iCs/>
          <w:lang w:eastAsia="en-GB"/>
        </w:rPr>
        <w:t>29</w:t>
      </w:r>
      <w:r w:rsidRPr="0021234D">
        <w:rPr>
          <w:rFonts w:eastAsia="Times New Roman"/>
          <w:lang w:eastAsia="en-GB"/>
        </w:rPr>
        <w:t xml:space="preserve">(6), 1099–1106. </w:t>
      </w:r>
    </w:p>
    <w:p w:rsidR="00CC32DF" w:rsidRDefault="00CC32DF" w:rsidP="007E08F8">
      <w:pPr>
        <w:pStyle w:val="NormalWeb"/>
        <w:ind w:left="480" w:hanging="480"/>
        <w:jc w:val="both"/>
        <w:rPr>
          <w:rFonts w:ascii="Calibri" w:hAnsi="Calibri"/>
          <w:sz w:val="22"/>
          <w:szCs w:val="22"/>
        </w:rPr>
      </w:pPr>
      <w:r w:rsidRPr="0021234D">
        <w:rPr>
          <w:rFonts w:ascii="Calibri" w:hAnsi="Calibri"/>
          <w:sz w:val="22"/>
          <w:szCs w:val="22"/>
        </w:rPr>
        <w:t>Müller, A., Guan, C., Gälweiler, L., Tänzler, P., Huijs</w:t>
      </w:r>
      <w:r w:rsidRPr="00560866">
        <w:rPr>
          <w:rFonts w:ascii="Calibri" w:hAnsi="Calibri"/>
          <w:sz w:val="22"/>
          <w:szCs w:val="22"/>
        </w:rPr>
        <w:t>er, P., Marchant, A., and Parry, G</w:t>
      </w:r>
      <w:r w:rsidRPr="00F040B8">
        <w:rPr>
          <w:rFonts w:ascii="Calibri" w:hAnsi="Calibri"/>
          <w:sz w:val="22"/>
          <w:szCs w:val="22"/>
        </w:rPr>
        <w:t>., et al.</w:t>
      </w:r>
      <w:r w:rsidRPr="0021234D">
        <w:rPr>
          <w:rFonts w:ascii="Calibri" w:hAnsi="Calibri"/>
          <w:sz w:val="22"/>
          <w:szCs w:val="22"/>
        </w:rPr>
        <w:t xml:space="preserve"> (1998). AtPIN2 defines a locus of </w:t>
      </w:r>
      <w:r w:rsidRPr="00CC32DF">
        <w:rPr>
          <w:rFonts w:ascii="Calibri" w:hAnsi="Calibri"/>
          <w:i/>
          <w:sz w:val="22"/>
          <w:szCs w:val="22"/>
        </w:rPr>
        <w:t>Arabidopsis</w:t>
      </w:r>
      <w:r w:rsidRPr="0021234D">
        <w:rPr>
          <w:rFonts w:ascii="Calibri" w:hAnsi="Calibri"/>
          <w:sz w:val="22"/>
          <w:szCs w:val="22"/>
        </w:rPr>
        <w:t xml:space="preserve"> for root gravitropism control. </w:t>
      </w:r>
      <w:r>
        <w:rPr>
          <w:rFonts w:ascii="Calibri" w:hAnsi="Calibri"/>
          <w:i/>
          <w:iCs/>
          <w:sz w:val="22"/>
          <w:szCs w:val="22"/>
        </w:rPr>
        <w:t>The EMBO J</w:t>
      </w:r>
      <w:r w:rsidRPr="0021234D">
        <w:rPr>
          <w:rFonts w:ascii="Calibri" w:hAnsi="Calibri"/>
          <w:i/>
          <w:iCs/>
          <w:sz w:val="22"/>
          <w:szCs w:val="22"/>
        </w:rPr>
        <w:t>ournal</w:t>
      </w:r>
      <w:r w:rsidRPr="0021234D">
        <w:rPr>
          <w:rFonts w:ascii="Calibri" w:hAnsi="Calibri"/>
          <w:sz w:val="22"/>
          <w:szCs w:val="22"/>
        </w:rPr>
        <w:t xml:space="preserve">, </w:t>
      </w:r>
      <w:r w:rsidRPr="00CC32DF">
        <w:rPr>
          <w:rFonts w:ascii="Calibri" w:hAnsi="Calibri"/>
          <w:iCs/>
          <w:sz w:val="22"/>
          <w:szCs w:val="22"/>
        </w:rPr>
        <w:t>17</w:t>
      </w:r>
      <w:r w:rsidRPr="0021234D">
        <w:rPr>
          <w:rFonts w:ascii="Calibri" w:hAnsi="Calibri"/>
          <w:sz w:val="22"/>
          <w:szCs w:val="22"/>
        </w:rPr>
        <w:t xml:space="preserve">(23), 6903–11. </w:t>
      </w:r>
    </w:p>
    <w:p w:rsidR="00CC32DF" w:rsidRPr="0021234D" w:rsidRDefault="00CC32DF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Müller, R</w:t>
      </w:r>
      <w:r>
        <w:rPr>
          <w:rFonts w:eastAsia="Times New Roman"/>
          <w:lang w:eastAsia="en-GB"/>
        </w:rPr>
        <w:t>., Stummann, B., Andersen, A., and</w:t>
      </w:r>
      <w:r w:rsidRPr="0021234D">
        <w:rPr>
          <w:rFonts w:eastAsia="Times New Roman"/>
          <w:lang w:eastAsia="en-GB"/>
        </w:rPr>
        <w:t xml:space="preserve"> Serek, M. (1999). Involvement of ABA in postharvest life of miniature potted roses. </w:t>
      </w:r>
      <w:r>
        <w:rPr>
          <w:rFonts w:eastAsia="Times New Roman"/>
          <w:i/>
          <w:iCs/>
          <w:lang w:eastAsia="en-GB"/>
        </w:rPr>
        <w:t>Plant Growth R</w:t>
      </w:r>
      <w:r w:rsidRPr="0021234D">
        <w:rPr>
          <w:rFonts w:eastAsia="Times New Roman"/>
          <w:i/>
          <w:iCs/>
          <w:lang w:eastAsia="en-GB"/>
        </w:rPr>
        <w:t>egulation</w:t>
      </w:r>
      <w:r w:rsidRPr="0021234D">
        <w:rPr>
          <w:rFonts w:eastAsia="Times New Roman"/>
          <w:lang w:eastAsia="en-GB"/>
        </w:rPr>
        <w:t xml:space="preserve">, </w:t>
      </w:r>
      <w:r w:rsidRPr="00CC32DF">
        <w:rPr>
          <w:rFonts w:eastAsia="Times New Roman"/>
          <w:iCs/>
          <w:lang w:eastAsia="en-GB"/>
        </w:rPr>
        <w:t>29</w:t>
      </w:r>
      <w:r w:rsidRPr="0021234D">
        <w:rPr>
          <w:rFonts w:eastAsia="Times New Roman"/>
          <w:lang w:eastAsia="en-GB"/>
        </w:rPr>
        <w:t xml:space="preserve">(3), 143–150. </w:t>
      </w:r>
    </w:p>
    <w:p w:rsidR="00CC32DF" w:rsidRPr="0021234D" w:rsidRDefault="00CC32DF" w:rsidP="007E08F8">
      <w:pPr>
        <w:ind w:left="426" w:hanging="426"/>
        <w:jc w:val="both"/>
      </w:pPr>
      <w:r>
        <w:rPr>
          <w:rFonts w:eastAsia="Times New Roman"/>
          <w:lang w:eastAsia="en-GB"/>
        </w:rPr>
        <w:t xml:space="preserve">Murre, C., McCaw, P., and </w:t>
      </w:r>
      <w:r w:rsidRPr="0021234D">
        <w:rPr>
          <w:rFonts w:eastAsia="Times New Roman"/>
          <w:lang w:eastAsia="en-GB"/>
        </w:rPr>
        <w:t xml:space="preserve">Baltimore, D. (1989). A new DNA binding and dimerization motif in immunoglobulin enhancer binding, daughterless, MyoD, and myc proteins. </w:t>
      </w:r>
      <w:r w:rsidRPr="0021234D">
        <w:rPr>
          <w:rFonts w:eastAsia="Times New Roman"/>
          <w:i/>
          <w:iCs/>
          <w:lang w:eastAsia="en-GB"/>
        </w:rPr>
        <w:t>Cell</w:t>
      </w:r>
      <w:r w:rsidRPr="0021234D">
        <w:rPr>
          <w:rFonts w:eastAsia="Times New Roman"/>
          <w:lang w:eastAsia="en-GB"/>
        </w:rPr>
        <w:t xml:space="preserve">, </w:t>
      </w:r>
      <w:r w:rsidRPr="00CC32DF">
        <w:rPr>
          <w:rFonts w:eastAsia="Times New Roman"/>
          <w:iCs/>
          <w:lang w:eastAsia="en-GB"/>
        </w:rPr>
        <w:t>56</w:t>
      </w:r>
      <w:r w:rsidRPr="00CC32DF">
        <w:rPr>
          <w:rFonts w:eastAsia="Times New Roman"/>
          <w:lang w:eastAsia="en-GB"/>
        </w:rPr>
        <w:t>(</w:t>
      </w:r>
      <w:r w:rsidRPr="0021234D">
        <w:rPr>
          <w:rFonts w:eastAsia="Times New Roman"/>
          <w:lang w:eastAsia="en-GB"/>
        </w:rPr>
        <w:t xml:space="preserve">5), 777–783. </w:t>
      </w:r>
    </w:p>
    <w:p w:rsidR="00CC32DF" w:rsidRDefault="00CC32DF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Murthy, R., and </w:t>
      </w:r>
      <w:r w:rsidRPr="0021234D">
        <w:rPr>
          <w:rFonts w:eastAsia="Times New Roman"/>
          <w:lang w:eastAsia="en-GB"/>
        </w:rPr>
        <w:t xml:space="preserve">Dougherty, P. M. (1997). Effect of carbon dioxide, fertilization and irrigation on loblolly pine branch morphology. </w:t>
      </w:r>
      <w:r w:rsidRPr="0021234D">
        <w:rPr>
          <w:rFonts w:eastAsia="Times New Roman"/>
          <w:i/>
          <w:iCs/>
          <w:lang w:eastAsia="en-GB"/>
        </w:rPr>
        <w:t>Trees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11</w:t>
      </w:r>
      <w:r w:rsidRPr="0021234D">
        <w:rPr>
          <w:rFonts w:eastAsia="Times New Roman"/>
          <w:lang w:eastAsia="en-GB"/>
        </w:rPr>
        <w:t xml:space="preserve">(8), 485. </w:t>
      </w:r>
    </w:p>
    <w:p w:rsidR="00CC32DF" w:rsidRDefault="00D008D1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lastRenderedPageBreak/>
        <w:t xml:space="preserve">Nadeau, J. A., and </w:t>
      </w:r>
      <w:r w:rsidR="00CC32DF" w:rsidRPr="0021234D">
        <w:rPr>
          <w:rFonts w:eastAsia="Times New Roman"/>
          <w:lang w:eastAsia="en-GB"/>
        </w:rPr>
        <w:t xml:space="preserve">Sack, F. D. (2002). Control of stomatal distribution on the </w:t>
      </w:r>
      <w:r w:rsidR="00CC32DF" w:rsidRPr="00D008D1">
        <w:rPr>
          <w:rFonts w:eastAsia="Times New Roman"/>
          <w:i/>
          <w:lang w:eastAsia="en-GB"/>
        </w:rPr>
        <w:t>Arabidopsis</w:t>
      </w:r>
      <w:r w:rsidR="00CC32DF" w:rsidRPr="0021234D">
        <w:rPr>
          <w:rFonts w:eastAsia="Times New Roman"/>
          <w:lang w:eastAsia="en-GB"/>
        </w:rPr>
        <w:t xml:space="preserve"> leaf surface. </w:t>
      </w:r>
      <w:r w:rsidR="00CC32DF" w:rsidRPr="0021234D">
        <w:rPr>
          <w:rFonts w:eastAsia="Times New Roman"/>
          <w:i/>
          <w:iCs/>
          <w:lang w:eastAsia="en-GB"/>
        </w:rPr>
        <w:t>Science (New York)</w:t>
      </w:r>
      <w:r w:rsidR="00CC32DF" w:rsidRPr="0021234D">
        <w:rPr>
          <w:rFonts w:eastAsia="Times New Roman"/>
          <w:lang w:eastAsia="en-GB"/>
        </w:rPr>
        <w:t xml:space="preserve">, </w:t>
      </w:r>
      <w:r w:rsidR="00CC32DF" w:rsidRPr="00CC32DF">
        <w:rPr>
          <w:rFonts w:eastAsia="Times New Roman"/>
          <w:iCs/>
          <w:lang w:eastAsia="en-GB"/>
        </w:rPr>
        <w:t>296</w:t>
      </w:r>
      <w:r w:rsidR="00CC32DF" w:rsidRPr="00CC32DF">
        <w:rPr>
          <w:rFonts w:eastAsia="Times New Roman"/>
          <w:lang w:eastAsia="en-GB"/>
        </w:rPr>
        <w:t>(</w:t>
      </w:r>
      <w:r w:rsidR="00CC32DF" w:rsidRPr="0021234D">
        <w:rPr>
          <w:rFonts w:eastAsia="Times New Roman"/>
          <w:lang w:eastAsia="en-GB"/>
        </w:rPr>
        <w:t xml:space="preserve">5573), 1697–700. </w:t>
      </w:r>
    </w:p>
    <w:p w:rsidR="00D008D1" w:rsidRPr="0021234D" w:rsidRDefault="00D008D1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Nath, U., Crawford, B. C. W., Carpenter, R., </w:t>
      </w:r>
      <w:r>
        <w:rPr>
          <w:rFonts w:eastAsia="Times New Roman"/>
          <w:lang w:eastAsia="en-GB"/>
        </w:rPr>
        <w:t>and</w:t>
      </w:r>
      <w:r w:rsidRPr="0021234D">
        <w:rPr>
          <w:rFonts w:eastAsia="Times New Roman"/>
          <w:lang w:eastAsia="en-GB"/>
        </w:rPr>
        <w:t xml:space="preserve"> Coen, E. (2003). Genetic control of surface curvature. </w:t>
      </w:r>
      <w:r w:rsidRPr="0021234D">
        <w:rPr>
          <w:rFonts w:eastAsia="Times New Roman"/>
          <w:i/>
          <w:iCs/>
          <w:lang w:eastAsia="en-GB"/>
        </w:rPr>
        <w:t xml:space="preserve">Science </w:t>
      </w:r>
      <w:r w:rsidRPr="00D008D1">
        <w:rPr>
          <w:rFonts w:eastAsia="Times New Roman"/>
          <w:i/>
          <w:iCs/>
          <w:lang w:eastAsia="en-GB"/>
        </w:rPr>
        <w:t>(New York)</w:t>
      </w:r>
      <w:r>
        <w:rPr>
          <w:rFonts w:eastAsia="Times New Roman"/>
          <w:i/>
          <w:iCs/>
          <w:lang w:eastAsia="en-GB"/>
        </w:rPr>
        <w:t>,</w:t>
      </w:r>
      <w:r w:rsidRPr="00D008D1">
        <w:rPr>
          <w:rFonts w:eastAsia="Times New Roman"/>
          <w:iCs/>
          <w:lang w:eastAsia="en-GB"/>
        </w:rPr>
        <w:t xml:space="preserve"> 299</w:t>
      </w:r>
      <w:r w:rsidRPr="0021234D">
        <w:rPr>
          <w:rFonts w:eastAsia="Times New Roman"/>
          <w:lang w:eastAsia="en-GB"/>
        </w:rPr>
        <w:t xml:space="preserve">(5611), 1404–7. </w:t>
      </w:r>
    </w:p>
    <w:p w:rsidR="00D008D1" w:rsidRDefault="00D008D1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Nejad, A. R.,</w:t>
      </w:r>
      <w:r>
        <w:rPr>
          <w:rFonts w:eastAsia="Times New Roman"/>
          <w:lang w:eastAsia="en-GB"/>
        </w:rPr>
        <w:t>and</w:t>
      </w:r>
      <w:r w:rsidRPr="0021234D">
        <w:rPr>
          <w:rFonts w:eastAsia="Times New Roman"/>
          <w:lang w:eastAsia="en-GB"/>
        </w:rPr>
        <w:t xml:space="preserve"> van Meeteren, U. (2005). Stomatal response characteristics of Tradescantia virginiana grown at high relative air humidity. </w:t>
      </w:r>
      <w:r w:rsidRPr="0021234D">
        <w:rPr>
          <w:rFonts w:eastAsia="Times New Roman"/>
          <w:i/>
          <w:iCs/>
          <w:lang w:eastAsia="en-GB"/>
        </w:rPr>
        <w:t>Physiologia Plantarum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125</w:t>
      </w:r>
      <w:r w:rsidRPr="0021234D">
        <w:rPr>
          <w:rFonts w:eastAsia="Times New Roman"/>
          <w:lang w:eastAsia="en-GB"/>
        </w:rPr>
        <w:t xml:space="preserve">(3), 324–332. </w:t>
      </w:r>
    </w:p>
    <w:p w:rsidR="00D008D1" w:rsidRPr="0021234D" w:rsidRDefault="00D008D1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Nejad, A. R., and</w:t>
      </w:r>
      <w:r w:rsidRPr="0021234D">
        <w:rPr>
          <w:rFonts w:eastAsia="Times New Roman"/>
          <w:lang w:eastAsia="en-GB"/>
        </w:rPr>
        <w:t xml:space="preserve"> van Meeteren, U. (2007). The role of abscisic acid in disturbed stomatal response characteristics of Tradescantia virginiana during growth at high relative air humidity. </w:t>
      </w:r>
      <w:r w:rsidRPr="0021234D">
        <w:rPr>
          <w:rFonts w:eastAsia="Times New Roman"/>
          <w:i/>
          <w:iCs/>
          <w:lang w:eastAsia="en-GB"/>
        </w:rPr>
        <w:t xml:space="preserve">Journal of </w:t>
      </w:r>
      <w:r>
        <w:rPr>
          <w:rFonts w:eastAsia="Times New Roman"/>
          <w:i/>
          <w:iCs/>
          <w:lang w:eastAsia="en-GB"/>
        </w:rPr>
        <w:t>Experimental B</w:t>
      </w:r>
      <w:r w:rsidRPr="0021234D">
        <w:rPr>
          <w:rFonts w:eastAsia="Times New Roman"/>
          <w:i/>
          <w:iCs/>
          <w:lang w:eastAsia="en-GB"/>
        </w:rPr>
        <w:t>otany</w:t>
      </w:r>
      <w:r w:rsidRPr="0021234D">
        <w:rPr>
          <w:rFonts w:eastAsia="Times New Roman"/>
          <w:lang w:eastAsia="en-GB"/>
        </w:rPr>
        <w:t xml:space="preserve">, </w:t>
      </w:r>
      <w:r w:rsidRPr="00D008D1">
        <w:rPr>
          <w:rFonts w:eastAsia="Times New Roman"/>
          <w:iCs/>
          <w:lang w:eastAsia="en-GB"/>
        </w:rPr>
        <w:t>58</w:t>
      </w:r>
      <w:r>
        <w:rPr>
          <w:rFonts w:eastAsia="Times New Roman"/>
          <w:lang w:eastAsia="en-GB"/>
        </w:rPr>
        <w:t xml:space="preserve">(3), 627–36. </w:t>
      </w:r>
    </w:p>
    <w:p w:rsidR="00D008D1" w:rsidRDefault="00D008D1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Ohashi-Ito, K., and </w:t>
      </w:r>
      <w:r w:rsidRPr="0021234D">
        <w:rPr>
          <w:rFonts w:eastAsia="Times New Roman"/>
          <w:lang w:eastAsia="en-GB"/>
        </w:rPr>
        <w:t xml:space="preserve">Bergmann, D. C. (2006). Arabidopsis FAMA controls the final proliferation/differentiation switch during stomatal development. </w:t>
      </w:r>
      <w:r w:rsidRPr="0021234D">
        <w:rPr>
          <w:rFonts w:eastAsia="Times New Roman"/>
          <w:i/>
          <w:iCs/>
          <w:lang w:eastAsia="en-GB"/>
        </w:rPr>
        <w:t>The Plant cell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18</w:t>
      </w:r>
      <w:r w:rsidRPr="0021234D">
        <w:rPr>
          <w:rFonts w:eastAsia="Times New Roman"/>
          <w:lang w:eastAsia="en-GB"/>
        </w:rPr>
        <w:t xml:space="preserve">(10), 2493–505. </w:t>
      </w:r>
    </w:p>
    <w:p w:rsidR="00D008D1" w:rsidRPr="0021234D" w:rsidRDefault="00D008D1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Ohki, S., Takeuchi, M., and </w:t>
      </w:r>
      <w:r w:rsidRPr="0021234D">
        <w:rPr>
          <w:rFonts w:eastAsia="Times New Roman"/>
          <w:lang w:eastAsia="en-GB"/>
        </w:rPr>
        <w:t xml:space="preserve">Mori, M. (2011). The NMR structure </w:t>
      </w:r>
      <w:r w:rsidRPr="00560866">
        <w:rPr>
          <w:rFonts w:eastAsia="Times New Roman"/>
          <w:lang w:eastAsia="en-GB"/>
        </w:rPr>
        <w:t>of stomagen reveals</w:t>
      </w:r>
      <w:r w:rsidRPr="0021234D">
        <w:rPr>
          <w:rFonts w:eastAsia="Times New Roman"/>
          <w:lang w:eastAsia="en-GB"/>
        </w:rPr>
        <w:t xml:space="preserve"> the basis of stomatal density regulation by plant peptide hormones. </w:t>
      </w:r>
      <w:r>
        <w:rPr>
          <w:rFonts w:eastAsia="Times New Roman"/>
          <w:i/>
          <w:iCs/>
          <w:lang w:eastAsia="en-GB"/>
        </w:rPr>
        <w:t>Nature C</w:t>
      </w:r>
      <w:r w:rsidRPr="0021234D">
        <w:rPr>
          <w:rFonts w:eastAsia="Times New Roman"/>
          <w:i/>
          <w:iCs/>
          <w:lang w:eastAsia="en-GB"/>
        </w:rPr>
        <w:t>ommunications</w:t>
      </w:r>
      <w:r w:rsidRPr="00D008D1">
        <w:rPr>
          <w:rFonts w:eastAsia="Times New Roman"/>
          <w:lang w:eastAsia="en-GB"/>
        </w:rPr>
        <w:t xml:space="preserve">, </w:t>
      </w:r>
      <w:r w:rsidRPr="00D008D1">
        <w:rPr>
          <w:rFonts w:eastAsia="Times New Roman"/>
          <w:iCs/>
          <w:lang w:eastAsia="en-GB"/>
        </w:rPr>
        <w:t>2</w:t>
      </w:r>
      <w:r w:rsidRPr="00D008D1">
        <w:rPr>
          <w:rFonts w:eastAsia="Times New Roman"/>
          <w:lang w:eastAsia="en-GB"/>
        </w:rPr>
        <w:t>,</w:t>
      </w:r>
      <w:r w:rsidRPr="0021234D">
        <w:rPr>
          <w:rFonts w:eastAsia="Times New Roman"/>
          <w:lang w:eastAsia="en-GB"/>
        </w:rPr>
        <w:t xml:space="preserve"> 512. </w:t>
      </w:r>
    </w:p>
    <w:p w:rsidR="00D008D1" w:rsidRPr="0021234D" w:rsidRDefault="00D008D1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Olsen R.L., Pratt R.B., Gump P., Kemper A., </w:t>
      </w:r>
      <w:r>
        <w:rPr>
          <w:rFonts w:eastAsia="Times New Roman"/>
          <w:lang w:eastAsia="en-GB"/>
        </w:rPr>
        <w:t xml:space="preserve">and </w:t>
      </w:r>
      <w:r w:rsidRPr="0021234D">
        <w:rPr>
          <w:rFonts w:eastAsia="Times New Roman"/>
          <w:lang w:eastAsia="en-GB"/>
        </w:rPr>
        <w:t>Tallman G. (2002). Red light activates a chloroplast-dependent ion uptake mechanism for stomatal opening under reduced CO</w:t>
      </w:r>
      <w:r w:rsidRPr="00560866">
        <w:rPr>
          <w:rFonts w:eastAsia="Times New Roman"/>
          <w:vertAlign w:val="subscript"/>
          <w:lang w:eastAsia="en-GB"/>
        </w:rPr>
        <w:t>2</w:t>
      </w:r>
      <w:r w:rsidRPr="0021234D">
        <w:rPr>
          <w:rFonts w:eastAsia="Times New Roman"/>
          <w:lang w:eastAsia="en-GB"/>
        </w:rPr>
        <w:t xml:space="preserve"> concentrations in </w:t>
      </w:r>
      <w:r w:rsidRPr="00560866">
        <w:rPr>
          <w:rFonts w:eastAsia="Times New Roman"/>
          <w:i/>
          <w:lang w:eastAsia="en-GB"/>
        </w:rPr>
        <w:t>Vicia</w:t>
      </w:r>
      <w:r w:rsidRPr="00560866">
        <w:rPr>
          <w:rFonts w:eastAsia="Times New Roman"/>
          <w:lang w:eastAsia="en-GB"/>
        </w:rPr>
        <w:t xml:space="preserve"> spp.. </w:t>
      </w:r>
      <w:r w:rsidRPr="00560866">
        <w:rPr>
          <w:rFonts w:eastAsia="Times New Roman"/>
          <w:i/>
          <w:lang w:eastAsia="en-GB"/>
        </w:rPr>
        <w:t>New Phytologist</w:t>
      </w:r>
      <w:r w:rsidRPr="00560866">
        <w:rPr>
          <w:rFonts w:eastAsia="Times New Roman"/>
          <w:lang w:eastAsia="en-GB"/>
        </w:rPr>
        <w:t>. 153, 497-508.</w:t>
      </w:r>
    </w:p>
    <w:p w:rsidR="00D008D1" w:rsidRDefault="00D008D1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Opik, H. and Rolfe, S. (2005), 4</w:t>
      </w:r>
      <w:r w:rsidRPr="0021234D">
        <w:rPr>
          <w:rFonts w:eastAsia="Times New Roman"/>
          <w:vertAlign w:val="superscript"/>
          <w:lang w:eastAsia="en-GB"/>
        </w:rPr>
        <w:t>th</w:t>
      </w:r>
      <w:r w:rsidRPr="0021234D">
        <w:rPr>
          <w:rFonts w:eastAsia="Times New Roman"/>
          <w:lang w:eastAsia="en-GB"/>
        </w:rPr>
        <w:t xml:space="preserve"> edition</w:t>
      </w:r>
      <w:r w:rsidRPr="00D008D1">
        <w:rPr>
          <w:rFonts w:eastAsia="Times New Roman"/>
          <w:i/>
          <w:lang w:eastAsia="en-GB"/>
        </w:rPr>
        <w:t>. The Physiology of Flowering Plants</w:t>
      </w:r>
      <w:r w:rsidRPr="0021234D">
        <w:rPr>
          <w:rFonts w:eastAsia="Times New Roman"/>
          <w:lang w:eastAsia="en-GB"/>
        </w:rPr>
        <w:t>. Cambridge: Cambridge University Press.</w:t>
      </w:r>
    </w:p>
    <w:p w:rsidR="00D008D1" w:rsidRPr="0021234D" w:rsidRDefault="00D008D1" w:rsidP="007E08F8">
      <w:pPr>
        <w:ind w:left="426" w:hanging="426"/>
        <w:jc w:val="both"/>
      </w:pPr>
      <w:r w:rsidRPr="00560866">
        <w:t xml:space="preserve">Passioura, J. B. (2004) Increasing crop productivity when water is scarce–from breeding to field management. In </w:t>
      </w:r>
      <w:r w:rsidRPr="00560866">
        <w:rPr>
          <w:rStyle w:val="Emphasis"/>
        </w:rPr>
        <w:t>New Directions for a Diverse Planet. Proc. 4th Int. Crop Science Congress, Brisbane, Australia, 26 September–1 October, 2004</w:t>
      </w:r>
      <w:r w:rsidRPr="00560866">
        <w:t>, (eds R. A. Fischer, N. Turner, J. Angus, L. McIntyre, M. Robertson, A. Borrell &amp; D. Lloyd).</w:t>
      </w:r>
    </w:p>
    <w:p w:rsidR="00D008D1" w:rsidRDefault="00D008D1" w:rsidP="007E08F8">
      <w:pPr>
        <w:ind w:left="426" w:hanging="426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Passioura, J. B. (2002). Review: Environmental biology and crop improvement. </w:t>
      </w:r>
      <w:r w:rsidRPr="0021234D">
        <w:rPr>
          <w:rFonts w:eastAsia="Times New Roman"/>
          <w:i/>
          <w:iCs/>
          <w:lang w:eastAsia="en-GB"/>
        </w:rPr>
        <w:t>Functional Plant Biology</w:t>
      </w:r>
      <w:r w:rsidRPr="0021234D">
        <w:rPr>
          <w:rFonts w:eastAsia="Times New Roman"/>
          <w:lang w:eastAsia="en-GB"/>
        </w:rPr>
        <w:t xml:space="preserve">, </w:t>
      </w:r>
      <w:r w:rsidRPr="00D008D1">
        <w:rPr>
          <w:rFonts w:eastAsia="Times New Roman"/>
          <w:iCs/>
          <w:lang w:eastAsia="en-GB"/>
        </w:rPr>
        <w:t>29</w:t>
      </w:r>
      <w:r w:rsidRPr="00D008D1">
        <w:rPr>
          <w:rFonts w:eastAsia="Times New Roman"/>
          <w:lang w:eastAsia="en-GB"/>
        </w:rPr>
        <w:t>(</w:t>
      </w:r>
      <w:r w:rsidRPr="0021234D">
        <w:rPr>
          <w:rFonts w:eastAsia="Times New Roman"/>
          <w:lang w:eastAsia="en-GB"/>
        </w:rPr>
        <w:t xml:space="preserve">5), 537. </w:t>
      </w:r>
    </w:p>
    <w:p w:rsidR="00D008D1" w:rsidRPr="0021234D" w:rsidRDefault="00D008D1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Peng, S., Laza, R., Khush, G., and</w:t>
      </w:r>
      <w:r w:rsidRPr="0021234D">
        <w:rPr>
          <w:rFonts w:eastAsia="Times New Roman"/>
          <w:lang w:eastAsia="en-GB"/>
        </w:rPr>
        <w:t xml:space="preserve"> Sanico, A. (1998). Transpiration efficiencies of indica and improved tropical japonica rice grown under irrigated conditions. </w:t>
      </w:r>
      <w:r w:rsidRPr="0021234D">
        <w:rPr>
          <w:rFonts w:eastAsia="Times New Roman"/>
          <w:i/>
          <w:iCs/>
          <w:lang w:eastAsia="en-GB"/>
        </w:rPr>
        <w:t>Euphytica</w:t>
      </w:r>
      <w:r w:rsidRPr="0021234D">
        <w:rPr>
          <w:rFonts w:eastAsia="Times New Roman"/>
          <w:lang w:eastAsia="en-GB"/>
        </w:rPr>
        <w:t xml:space="preserve">, </w:t>
      </w:r>
      <w:r w:rsidRPr="00D008D1">
        <w:rPr>
          <w:rFonts w:eastAsia="Times New Roman"/>
          <w:iCs/>
          <w:lang w:eastAsia="en-GB"/>
        </w:rPr>
        <w:t>103</w:t>
      </w:r>
      <w:r w:rsidRPr="0021234D">
        <w:rPr>
          <w:rFonts w:eastAsia="Times New Roman"/>
          <w:lang w:eastAsia="en-GB"/>
        </w:rPr>
        <w:t xml:space="preserve">(1), 103–108. </w:t>
      </w:r>
    </w:p>
    <w:p w:rsidR="00D008D1" w:rsidRDefault="00D008D1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Pien, S., Wyrzykowska, J., McQueen-Mason, S., Smart, C., </w:t>
      </w:r>
      <w:r>
        <w:rPr>
          <w:rFonts w:eastAsia="Times New Roman"/>
          <w:lang w:eastAsia="en-GB"/>
        </w:rPr>
        <w:t>and</w:t>
      </w:r>
      <w:r w:rsidRPr="0021234D">
        <w:rPr>
          <w:rFonts w:eastAsia="Times New Roman"/>
          <w:lang w:eastAsia="en-GB"/>
        </w:rPr>
        <w:t xml:space="preserve"> Fleming, a. (2001). Local expression of expansin induces the entire process of leaf development and modifies leaf shape. </w:t>
      </w:r>
      <w:r w:rsidRPr="0021234D">
        <w:rPr>
          <w:rFonts w:eastAsia="Times New Roman"/>
          <w:i/>
          <w:iCs/>
          <w:lang w:eastAsia="en-GB"/>
        </w:rPr>
        <w:t>Proceedings of the National Academy of Sciences of the United States of America</w:t>
      </w:r>
      <w:r w:rsidRPr="0021234D">
        <w:rPr>
          <w:rFonts w:eastAsia="Times New Roman"/>
          <w:lang w:eastAsia="en-GB"/>
        </w:rPr>
        <w:t xml:space="preserve">, </w:t>
      </w:r>
      <w:r w:rsidRPr="00D008D1">
        <w:rPr>
          <w:rFonts w:eastAsia="Times New Roman"/>
          <w:iCs/>
          <w:lang w:eastAsia="en-GB"/>
        </w:rPr>
        <w:t>98</w:t>
      </w:r>
      <w:r w:rsidRPr="0021234D">
        <w:rPr>
          <w:rFonts w:eastAsia="Times New Roman"/>
          <w:lang w:eastAsia="en-GB"/>
        </w:rPr>
        <w:t xml:space="preserve">(20), 11812–7. </w:t>
      </w:r>
    </w:p>
    <w:p w:rsidR="00D008D1" w:rsidRPr="0021234D" w:rsidRDefault="00D008D1" w:rsidP="007E08F8">
      <w:pPr>
        <w:ind w:left="426" w:hanging="426"/>
        <w:jc w:val="both"/>
        <w:rPr>
          <w:rFonts w:eastAsia="Times New Roman"/>
          <w:iCs/>
          <w:lang w:eastAsia="en-GB"/>
        </w:rPr>
      </w:pPr>
      <w:r w:rsidRPr="0021234D">
        <w:rPr>
          <w:rFonts w:eastAsia="Times New Roman"/>
          <w:iCs/>
          <w:lang w:eastAsia="en-GB"/>
        </w:rPr>
        <w:t xml:space="preserve">Pierik R., Cuppins M.L.C., Voesenek L.A.C.J. </w:t>
      </w:r>
      <w:r>
        <w:rPr>
          <w:rFonts w:eastAsia="Times New Roman"/>
          <w:iCs/>
          <w:lang w:eastAsia="en-GB"/>
        </w:rPr>
        <w:t>and</w:t>
      </w:r>
      <w:r w:rsidRPr="0021234D">
        <w:rPr>
          <w:rFonts w:eastAsia="Times New Roman"/>
          <w:iCs/>
          <w:lang w:eastAsia="en-GB"/>
        </w:rPr>
        <w:t xml:space="preserve"> Visser E.J.W. (2004a) Interactions between ethylene and gibberellins in phytochrome-mediated shade-avoidance responses in tobacco. </w:t>
      </w:r>
      <w:r w:rsidRPr="0021234D">
        <w:rPr>
          <w:rFonts w:eastAsia="Times New Roman"/>
          <w:i/>
          <w:iCs/>
          <w:lang w:eastAsia="en-GB"/>
        </w:rPr>
        <w:t>Plant Physiology</w:t>
      </w:r>
      <w:r>
        <w:rPr>
          <w:rFonts w:eastAsia="Times New Roman"/>
          <w:i/>
          <w:iCs/>
          <w:lang w:eastAsia="en-GB"/>
        </w:rPr>
        <w:t>,</w:t>
      </w:r>
      <w:r w:rsidRPr="0021234D">
        <w:rPr>
          <w:rFonts w:eastAsia="Times New Roman"/>
          <w:iCs/>
          <w:lang w:eastAsia="en-GB"/>
        </w:rPr>
        <w:t xml:space="preserve"> 136, 2928–2936.</w:t>
      </w:r>
    </w:p>
    <w:p w:rsidR="00D008D1" w:rsidRPr="0021234D" w:rsidRDefault="00D008D1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560866">
        <w:rPr>
          <w:rFonts w:eastAsia="Times New Roman"/>
          <w:lang w:eastAsia="en-GB"/>
        </w:rPr>
        <w:t xml:space="preserve">Pillitteri, L. J., &amp; Torii, K. U. (2007). Breaking the silence: three bHLH proteins direct cell-fate decisions during stomatal development. </w:t>
      </w:r>
      <w:r w:rsidRPr="00560866">
        <w:rPr>
          <w:rFonts w:eastAsia="Times New Roman"/>
          <w:i/>
          <w:iCs/>
          <w:lang w:eastAsia="en-GB"/>
        </w:rPr>
        <w:t>BioEssays</w:t>
      </w:r>
      <w:r w:rsidRPr="00560866">
        <w:rPr>
          <w:rFonts w:ascii="Times New Roman" w:eastAsia="Times New Roman" w:hAnsi="Times New Roman"/>
          <w:i/>
          <w:iCs/>
          <w:lang w:eastAsia="en-GB"/>
        </w:rPr>
        <w:t> </w:t>
      </w:r>
      <w:r w:rsidRPr="00560866">
        <w:rPr>
          <w:rFonts w:eastAsia="Times New Roman"/>
          <w:i/>
          <w:iCs/>
          <w:lang w:eastAsia="en-GB"/>
        </w:rPr>
        <w:t>: news and reviews in molecular, cellular and developmental biology</w:t>
      </w:r>
      <w:r w:rsidRPr="00560866">
        <w:rPr>
          <w:rFonts w:eastAsia="Times New Roman"/>
          <w:lang w:eastAsia="en-GB"/>
        </w:rPr>
        <w:t xml:space="preserve">, </w:t>
      </w:r>
      <w:r w:rsidRPr="00560866">
        <w:rPr>
          <w:rFonts w:eastAsia="Times New Roman"/>
          <w:iCs/>
          <w:lang w:eastAsia="en-GB"/>
        </w:rPr>
        <w:t>29</w:t>
      </w:r>
      <w:r w:rsidRPr="00560866">
        <w:rPr>
          <w:rFonts w:eastAsia="Times New Roman"/>
          <w:lang w:eastAsia="en-GB"/>
        </w:rPr>
        <w:t>(9), 861–70.</w:t>
      </w:r>
      <w:r w:rsidRPr="0021234D">
        <w:rPr>
          <w:rFonts w:eastAsia="Times New Roman"/>
          <w:lang w:eastAsia="en-GB"/>
        </w:rPr>
        <w:t xml:space="preserve"> </w:t>
      </w:r>
    </w:p>
    <w:p w:rsidR="00D008D1" w:rsidRPr="0021234D" w:rsidRDefault="00D008D1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lastRenderedPageBreak/>
        <w:t xml:space="preserve">Pillitteri, L. J., Bogenschutz, N. L., </w:t>
      </w:r>
      <w:r>
        <w:rPr>
          <w:rFonts w:eastAsia="Times New Roman"/>
          <w:lang w:eastAsia="en-GB"/>
        </w:rPr>
        <w:t xml:space="preserve">and </w:t>
      </w:r>
      <w:r w:rsidRPr="0021234D">
        <w:rPr>
          <w:rFonts w:eastAsia="Times New Roman"/>
          <w:lang w:eastAsia="en-GB"/>
        </w:rPr>
        <w:t xml:space="preserve">Torii, K. U. (2008). The bHLH protein, MUTE, controls differentiation of stomata and the hydathode pore in Arabidopsis. </w:t>
      </w:r>
      <w:r>
        <w:rPr>
          <w:rFonts w:eastAsia="Times New Roman"/>
          <w:i/>
          <w:iCs/>
          <w:lang w:eastAsia="en-GB"/>
        </w:rPr>
        <w:t>Plant &amp; Cell P</w:t>
      </w:r>
      <w:r w:rsidRPr="0021234D">
        <w:rPr>
          <w:rFonts w:eastAsia="Times New Roman"/>
          <w:i/>
          <w:iCs/>
          <w:lang w:eastAsia="en-GB"/>
        </w:rPr>
        <w:t>hysiology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49</w:t>
      </w:r>
      <w:r w:rsidRPr="0021234D">
        <w:rPr>
          <w:rFonts w:eastAsia="Times New Roman"/>
          <w:lang w:eastAsia="en-GB"/>
        </w:rPr>
        <w:t xml:space="preserve">(6), 934–43. </w:t>
      </w:r>
    </w:p>
    <w:p w:rsidR="00D008D1" w:rsidRPr="0021234D" w:rsidRDefault="00D008D1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Pockman, W. T., Sperry, J. S., </w:t>
      </w:r>
      <w:r>
        <w:rPr>
          <w:rFonts w:eastAsia="Times New Roman"/>
          <w:lang w:eastAsia="en-GB"/>
        </w:rPr>
        <w:t>and</w:t>
      </w:r>
      <w:r w:rsidRPr="0021234D">
        <w:rPr>
          <w:rFonts w:eastAsia="Times New Roman"/>
          <w:lang w:eastAsia="en-GB"/>
        </w:rPr>
        <w:t xml:space="preserve"> O’Leary, J. W. (1995). Sustained and significant negative water pressure in xylem. </w:t>
      </w:r>
      <w:r w:rsidRPr="0021234D">
        <w:rPr>
          <w:rFonts w:eastAsia="Times New Roman"/>
          <w:i/>
          <w:iCs/>
          <w:lang w:eastAsia="en-GB"/>
        </w:rPr>
        <w:t>Nature</w:t>
      </w:r>
      <w:r w:rsidRPr="0021234D">
        <w:rPr>
          <w:rFonts w:eastAsia="Times New Roman"/>
          <w:lang w:eastAsia="en-GB"/>
        </w:rPr>
        <w:t xml:space="preserve">, </w:t>
      </w:r>
      <w:r w:rsidRPr="00D008D1">
        <w:rPr>
          <w:rFonts w:eastAsia="Times New Roman"/>
          <w:iCs/>
          <w:lang w:eastAsia="en-GB"/>
        </w:rPr>
        <w:t>378</w:t>
      </w:r>
      <w:r w:rsidRPr="00D008D1">
        <w:rPr>
          <w:rFonts w:eastAsia="Times New Roman"/>
          <w:lang w:eastAsia="en-GB"/>
        </w:rPr>
        <w:t>(</w:t>
      </w:r>
      <w:r w:rsidRPr="0021234D">
        <w:rPr>
          <w:rFonts w:eastAsia="Times New Roman"/>
          <w:lang w:eastAsia="en-GB"/>
        </w:rPr>
        <w:t xml:space="preserve">6558), 715–716. </w:t>
      </w:r>
    </w:p>
    <w:p w:rsidR="00D008D1" w:rsidRDefault="00D008D1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Poethig, R. S. (1997). Leaf morphogenesis in flowering plants. </w:t>
      </w:r>
      <w:r w:rsidRPr="0021234D">
        <w:rPr>
          <w:rFonts w:eastAsia="Times New Roman"/>
          <w:i/>
          <w:iCs/>
          <w:lang w:eastAsia="en-GB"/>
        </w:rPr>
        <w:t>The Plant cell</w:t>
      </w:r>
      <w:r w:rsidRPr="0021234D">
        <w:rPr>
          <w:rFonts w:eastAsia="Times New Roman"/>
          <w:lang w:eastAsia="en-GB"/>
        </w:rPr>
        <w:t xml:space="preserve">, </w:t>
      </w:r>
      <w:r w:rsidRPr="00D008D1">
        <w:rPr>
          <w:rFonts w:eastAsia="Times New Roman"/>
          <w:iCs/>
          <w:lang w:eastAsia="en-GB"/>
        </w:rPr>
        <w:t>9</w:t>
      </w:r>
      <w:r w:rsidRPr="0021234D">
        <w:rPr>
          <w:rFonts w:eastAsia="Times New Roman"/>
          <w:lang w:eastAsia="en-GB"/>
        </w:rPr>
        <w:t xml:space="preserve">(7), 1077–87. </w:t>
      </w:r>
    </w:p>
    <w:p w:rsidR="00D008D1" w:rsidRDefault="00D008D1" w:rsidP="00F040B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P</w:t>
      </w:r>
      <w:r>
        <w:rPr>
          <w:rFonts w:eastAsia="Times New Roman"/>
          <w:lang w:eastAsia="en-GB"/>
        </w:rPr>
        <w:t xml:space="preserve">ompodakis, N.E., Joyce, D.C., Terry, L.A., and </w:t>
      </w:r>
      <w:r w:rsidRPr="0021234D">
        <w:rPr>
          <w:rFonts w:eastAsia="Times New Roman"/>
          <w:lang w:eastAsia="en-GB"/>
        </w:rPr>
        <w:t>L</w:t>
      </w:r>
      <w:r>
        <w:rPr>
          <w:rFonts w:eastAsia="Times New Roman"/>
          <w:lang w:eastAsia="en-GB"/>
        </w:rPr>
        <w:t xml:space="preserve">ydakis, </w:t>
      </w:r>
      <w:r w:rsidRPr="0021234D">
        <w:rPr>
          <w:rFonts w:eastAsia="Times New Roman"/>
          <w:lang w:eastAsia="en-GB"/>
        </w:rPr>
        <w:t xml:space="preserve">D. E. (2004). Effects of vase solution pH and abscisic acid on the longevity of cut “Baccara” roses. </w:t>
      </w:r>
      <w:r w:rsidRPr="0021234D">
        <w:rPr>
          <w:rFonts w:eastAsia="Times New Roman"/>
          <w:i/>
          <w:iCs/>
          <w:lang w:eastAsia="en-GB"/>
        </w:rPr>
        <w:t xml:space="preserve">Journal of </w:t>
      </w:r>
      <w:r>
        <w:rPr>
          <w:rFonts w:eastAsia="Times New Roman"/>
          <w:i/>
          <w:iCs/>
          <w:lang w:eastAsia="en-GB"/>
        </w:rPr>
        <w:t>Horticultural S</w:t>
      </w:r>
      <w:r w:rsidRPr="0021234D">
        <w:rPr>
          <w:rFonts w:eastAsia="Times New Roman"/>
          <w:i/>
          <w:iCs/>
          <w:lang w:eastAsia="en-GB"/>
        </w:rPr>
        <w:t xml:space="preserve">cience &amp; </w:t>
      </w:r>
      <w:r>
        <w:rPr>
          <w:rFonts w:eastAsia="Times New Roman"/>
          <w:i/>
          <w:iCs/>
          <w:lang w:eastAsia="en-GB"/>
        </w:rPr>
        <w:t>B</w:t>
      </w:r>
      <w:r w:rsidRPr="0021234D">
        <w:rPr>
          <w:rFonts w:eastAsia="Times New Roman"/>
          <w:i/>
          <w:iCs/>
          <w:lang w:eastAsia="en-GB"/>
        </w:rPr>
        <w:t>iotechnology</w:t>
      </w:r>
      <w:r w:rsidRPr="0021234D">
        <w:rPr>
          <w:rFonts w:eastAsia="Times New Roman"/>
          <w:lang w:eastAsia="en-GB"/>
        </w:rPr>
        <w:t xml:space="preserve">, </w:t>
      </w:r>
      <w:r w:rsidRPr="00D008D1">
        <w:rPr>
          <w:rFonts w:eastAsia="Times New Roman"/>
          <w:iCs/>
          <w:lang w:eastAsia="en-GB"/>
        </w:rPr>
        <w:t>79</w:t>
      </w:r>
      <w:r w:rsidRPr="0021234D">
        <w:rPr>
          <w:rFonts w:eastAsia="Times New Roman"/>
          <w:lang w:eastAsia="en-GB"/>
        </w:rPr>
        <w:t xml:space="preserve">(5), 828–832. </w:t>
      </w:r>
    </w:p>
    <w:p w:rsidR="00F040B8" w:rsidRDefault="00D008D1" w:rsidP="00F040B8">
      <w:pPr>
        <w:spacing w:before="100" w:beforeAutospacing="1" w:after="100" w:afterAutospacing="1" w:line="240" w:lineRule="auto"/>
        <w:ind w:left="480" w:hanging="480"/>
        <w:jc w:val="both"/>
        <w:rPr>
          <w:sz w:val="20"/>
          <w:szCs w:val="20"/>
        </w:rPr>
      </w:pPr>
      <w:r w:rsidRPr="0021234D">
        <w:rPr>
          <w:rFonts w:eastAsia="Times New Roman"/>
          <w:lang w:eastAsia="en-GB"/>
        </w:rPr>
        <w:t xml:space="preserve">Pritchard, S., Prior, S., </w:t>
      </w:r>
      <w:r>
        <w:rPr>
          <w:rFonts w:eastAsia="Times New Roman"/>
          <w:lang w:eastAsia="en-GB"/>
        </w:rPr>
        <w:t xml:space="preserve">and </w:t>
      </w:r>
      <w:r w:rsidRPr="00F040B8">
        <w:rPr>
          <w:rFonts w:eastAsia="Times New Roman"/>
          <w:lang w:eastAsia="en-GB"/>
        </w:rPr>
        <w:t>Mitchell, R. (1999). Response of a Model Regenerating Longleaf Pine Community to Atmospheric Co2</w:t>
      </w:r>
      <w:r w:rsidR="00F040B8" w:rsidRPr="00F040B8">
        <w:rPr>
          <w:rFonts w:eastAsia="Times New Roman"/>
          <w:lang w:eastAsia="en-GB"/>
        </w:rPr>
        <w:t xml:space="preserve"> </w:t>
      </w:r>
      <w:r w:rsidRPr="00F040B8">
        <w:rPr>
          <w:rFonts w:eastAsia="Times New Roman"/>
          <w:lang w:eastAsia="en-GB"/>
        </w:rPr>
        <w:t xml:space="preserve">enrichment Growth and Morphology. </w:t>
      </w:r>
      <w:r w:rsidR="00F040B8" w:rsidRPr="00F040B8">
        <w:t>Ecological Society of America Proceedings 80:170</w:t>
      </w:r>
    </w:p>
    <w:p w:rsidR="00D008D1" w:rsidRDefault="00D008D1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Pushnik, J., Demaree, R., </w:t>
      </w:r>
      <w:r>
        <w:rPr>
          <w:rFonts w:eastAsia="Times New Roman"/>
          <w:lang w:eastAsia="en-GB"/>
        </w:rPr>
        <w:t>and</w:t>
      </w:r>
      <w:r w:rsidRPr="0021234D">
        <w:rPr>
          <w:rFonts w:eastAsia="Times New Roman"/>
          <w:lang w:eastAsia="en-GB"/>
        </w:rPr>
        <w:t xml:space="preserve"> Houpis, J. (1995). The effect of elevated carbon dioxide on a Sierra-Nevadan dominant species: Pinus ponderosa. </w:t>
      </w:r>
      <w:r w:rsidRPr="0021234D">
        <w:rPr>
          <w:rFonts w:eastAsia="Times New Roman"/>
          <w:i/>
          <w:iCs/>
          <w:lang w:eastAsia="en-GB"/>
        </w:rPr>
        <w:t>Journal of Biogeography</w:t>
      </w:r>
      <w:r w:rsidRPr="0021234D">
        <w:rPr>
          <w:rFonts w:eastAsia="Times New Roman"/>
          <w:lang w:eastAsia="en-GB"/>
        </w:rPr>
        <w:t xml:space="preserve">, </w:t>
      </w:r>
      <w:r w:rsidRPr="00D008D1">
        <w:rPr>
          <w:rFonts w:eastAsia="Times New Roman"/>
          <w:iCs/>
          <w:lang w:eastAsia="en-GB"/>
        </w:rPr>
        <w:t>22</w:t>
      </w:r>
      <w:r w:rsidRPr="0021234D">
        <w:rPr>
          <w:rFonts w:eastAsia="Times New Roman"/>
          <w:lang w:eastAsia="en-GB"/>
        </w:rPr>
        <w:t xml:space="preserve">(2), 249–255. </w:t>
      </w:r>
    </w:p>
    <w:p w:rsidR="000561DA" w:rsidRDefault="000561DA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Qin, X., </w:t>
      </w:r>
      <w:r>
        <w:rPr>
          <w:rFonts w:eastAsia="Times New Roman"/>
          <w:lang w:eastAsia="en-GB"/>
        </w:rPr>
        <w:t>and Zeevaart, J. A</w:t>
      </w:r>
      <w:r w:rsidRPr="0021234D">
        <w:rPr>
          <w:rFonts w:eastAsia="Times New Roman"/>
          <w:lang w:eastAsia="en-GB"/>
        </w:rPr>
        <w:t xml:space="preserve">. (1999). The 9-cis-epoxycarotenoid cleavage reaction is the key regulatory step of abscisic acid biosynthesis in water-stressed bean. </w:t>
      </w:r>
      <w:r w:rsidRPr="0021234D">
        <w:rPr>
          <w:rFonts w:eastAsia="Times New Roman"/>
          <w:i/>
          <w:iCs/>
          <w:lang w:eastAsia="en-GB"/>
        </w:rPr>
        <w:t>Proceedings of the National Academy of Sciences of the United States of America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96</w:t>
      </w:r>
      <w:r w:rsidRPr="0021234D">
        <w:rPr>
          <w:rFonts w:eastAsia="Times New Roman"/>
          <w:lang w:eastAsia="en-GB"/>
        </w:rPr>
        <w:t xml:space="preserve">(26), 15354–61. </w:t>
      </w:r>
    </w:p>
    <w:p w:rsidR="000561DA" w:rsidRPr="0021234D" w:rsidRDefault="000561DA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R</w:t>
      </w:r>
      <w:r>
        <w:rPr>
          <w:rFonts w:eastAsia="Times New Roman"/>
          <w:lang w:eastAsia="en-GB"/>
        </w:rPr>
        <w:t>adoglou</w:t>
      </w:r>
      <w:r w:rsidRPr="0021234D">
        <w:rPr>
          <w:rFonts w:eastAsia="Times New Roman"/>
          <w:lang w:eastAsia="en-GB"/>
        </w:rPr>
        <w:t xml:space="preserve">, K. M., </w:t>
      </w:r>
      <w:r>
        <w:rPr>
          <w:rFonts w:eastAsia="Times New Roman"/>
          <w:lang w:eastAsia="en-GB"/>
        </w:rPr>
        <w:t>and</w:t>
      </w:r>
      <w:r w:rsidRPr="0021234D">
        <w:rPr>
          <w:rFonts w:eastAsia="Times New Roman"/>
          <w:lang w:eastAsia="en-GB"/>
        </w:rPr>
        <w:t xml:space="preserve"> J</w:t>
      </w:r>
      <w:r>
        <w:rPr>
          <w:rFonts w:eastAsia="Times New Roman"/>
          <w:lang w:eastAsia="en-GB"/>
        </w:rPr>
        <w:t>arvis</w:t>
      </w:r>
      <w:r w:rsidRPr="0021234D">
        <w:rPr>
          <w:rFonts w:eastAsia="Times New Roman"/>
          <w:lang w:eastAsia="en-GB"/>
        </w:rPr>
        <w:t>, P. G. (1990). Effects of CO</w:t>
      </w:r>
      <w:r w:rsidRPr="00095F54">
        <w:rPr>
          <w:rFonts w:eastAsia="Times New Roman"/>
          <w:vertAlign w:val="subscript"/>
          <w:lang w:eastAsia="en-GB"/>
        </w:rPr>
        <w:t>2</w:t>
      </w:r>
      <w:r>
        <w:rPr>
          <w:rFonts w:eastAsia="Times New Roman"/>
          <w:lang w:eastAsia="en-GB"/>
        </w:rPr>
        <w:t xml:space="preserve"> enrichment on four poplar </w:t>
      </w:r>
      <w:r w:rsidRPr="00560866">
        <w:rPr>
          <w:rFonts w:eastAsia="Times New Roman"/>
          <w:lang w:eastAsia="en-GB"/>
        </w:rPr>
        <w:t>clones. I. growth</w:t>
      </w:r>
      <w:r>
        <w:rPr>
          <w:rFonts w:eastAsia="Times New Roman"/>
          <w:lang w:eastAsia="en-GB"/>
        </w:rPr>
        <w:t xml:space="preserve"> and leaf an</w:t>
      </w:r>
      <w:r w:rsidRPr="0021234D">
        <w:rPr>
          <w:rFonts w:eastAsia="Times New Roman"/>
          <w:lang w:eastAsia="en-GB"/>
        </w:rPr>
        <w:t xml:space="preserve">atomy. </w:t>
      </w:r>
      <w:r>
        <w:rPr>
          <w:rFonts w:eastAsia="Times New Roman"/>
          <w:i/>
          <w:iCs/>
          <w:lang w:eastAsia="en-GB"/>
        </w:rPr>
        <w:t xml:space="preserve">Annals of </w:t>
      </w:r>
      <w:r w:rsidRPr="0021234D">
        <w:rPr>
          <w:rFonts w:eastAsia="Times New Roman"/>
          <w:i/>
          <w:iCs/>
          <w:lang w:eastAsia="en-GB"/>
        </w:rPr>
        <w:t>Bot</w:t>
      </w:r>
      <w:r>
        <w:rPr>
          <w:rFonts w:eastAsia="Times New Roman"/>
          <w:i/>
          <w:iCs/>
          <w:lang w:eastAsia="en-GB"/>
        </w:rPr>
        <w:t>any</w:t>
      </w:r>
      <w:r w:rsidRPr="0021234D">
        <w:rPr>
          <w:rFonts w:eastAsia="Times New Roman"/>
          <w:lang w:eastAsia="en-GB"/>
        </w:rPr>
        <w:t xml:space="preserve">, </w:t>
      </w:r>
      <w:r w:rsidRPr="000561DA">
        <w:rPr>
          <w:rFonts w:eastAsia="Times New Roman"/>
          <w:iCs/>
          <w:lang w:eastAsia="en-GB"/>
        </w:rPr>
        <w:t>65</w:t>
      </w:r>
      <w:r>
        <w:rPr>
          <w:rFonts w:eastAsia="Times New Roman"/>
          <w:lang w:eastAsia="en-GB"/>
        </w:rPr>
        <w:t>(6), 617–</w:t>
      </w:r>
      <w:r w:rsidRPr="0021234D">
        <w:rPr>
          <w:rFonts w:eastAsia="Times New Roman"/>
          <w:lang w:eastAsia="en-GB"/>
        </w:rPr>
        <w:t xml:space="preserve">26. </w:t>
      </w:r>
    </w:p>
    <w:p w:rsidR="000561DA" w:rsidRPr="0021234D" w:rsidRDefault="000561DA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R</w:t>
      </w:r>
      <w:r>
        <w:rPr>
          <w:rFonts w:eastAsia="Times New Roman"/>
          <w:lang w:eastAsia="en-GB"/>
        </w:rPr>
        <w:t xml:space="preserve">adoglou, </w:t>
      </w:r>
      <w:r w:rsidRPr="0021234D">
        <w:rPr>
          <w:rFonts w:eastAsia="Times New Roman"/>
          <w:lang w:eastAsia="en-GB"/>
        </w:rPr>
        <w:t xml:space="preserve">K. M., </w:t>
      </w:r>
      <w:r>
        <w:rPr>
          <w:rFonts w:eastAsia="Times New Roman"/>
          <w:lang w:eastAsia="en-GB"/>
        </w:rPr>
        <w:t>and</w:t>
      </w:r>
      <w:r w:rsidRPr="0021234D">
        <w:rPr>
          <w:rFonts w:eastAsia="Times New Roman"/>
          <w:lang w:eastAsia="en-GB"/>
        </w:rPr>
        <w:t xml:space="preserve"> J</w:t>
      </w:r>
      <w:r>
        <w:rPr>
          <w:rFonts w:eastAsia="Times New Roman"/>
          <w:lang w:eastAsia="en-GB"/>
        </w:rPr>
        <w:t>arvis, P. G. (1992). The e</w:t>
      </w:r>
      <w:r w:rsidRPr="0021234D">
        <w:rPr>
          <w:rFonts w:eastAsia="Times New Roman"/>
          <w:lang w:eastAsia="en-GB"/>
        </w:rPr>
        <w:t>ffects of CO</w:t>
      </w:r>
      <w:r w:rsidRPr="00095F54">
        <w:rPr>
          <w:rFonts w:eastAsia="Times New Roman"/>
          <w:vertAlign w:val="subscript"/>
          <w:lang w:eastAsia="en-GB"/>
        </w:rPr>
        <w:t>2</w:t>
      </w:r>
      <w:r>
        <w:rPr>
          <w:rFonts w:eastAsia="Times New Roman"/>
          <w:lang w:eastAsia="en-GB"/>
        </w:rPr>
        <w:t xml:space="preserve"> enrichment and nutrient supply on growth morphology and anatomy of phaseolus vulgaris L. s</w:t>
      </w:r>
      <w:r w:rsidRPr="0021234D">
        <w:rPr>
          <w:rFonts w:eastAsia="Times New Roman"/>
          <w:lang w:eastAsia="en-GB"/>
        </w:rPr>
        <w:t xml:space="preserve">eedlings. </w:t>
      </w:r>
      <w:r w:rsidRPr="0021234D">
        <w:rPr>
          <w:rFonts w:eastAsia="Times New Roman"/>
          <w:i/>
          <w:iCs/>
          <w:lang w:eastAsia="en-GB"/>
        </w:rPr>
        <w:t>Ann</w:t>
      </w:r>
      <w:r>
        <w:rPr>
          <w:rFonts w:eastAsia="Times New Roman"/>
          <w:i/>
          <w:iCs/>
          <w:lang w:eastAsia="en-GB"/>
        </w:rPr>
        <w:t>als of Botany</w:t>
      </w:r>
      <w:r w:rsidRPr="0021234D">
        <w:rPr>
          <w:rFonts w:eastAsia="Times New Roman"/>
          <w:lang w:eastAsia="en-GB"/>
        </w:rPr>
        <w:t xml:space="preserve">, </w:t>
      </w:r>
      <w:r w:rsidRPr="000561DA">
        <w:rPr>
          <w:rFonts w:eastAsia="Times New Roman"/>
          <w:iCs/>
          <w:lang w:eastAsia="en-GB"/>
        </w:rPr>
        <w:t>70</w:t>
      </w:r>
      <w:r w:rsidRPr="0021234D">
        <w:rPr>
          <w:rFonts w:eastAsia="Times New Roman"/>
          <w:lang w:eastAsia="en-GB"/>
        </w:rPr>
        <w:t xml:space="preserve">(3), 245–256. </w:t>
      </w:r>
    </w:p>
    <w:p w:rsidR="000561DA" w:rsidRDefault="000561DA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Ramonell, K. M., Kuang, A., Porterfield, D. M., Crispi, M. L., Xiao, Y., Mcclure, G., </w:t>
      </w:r>
      <w:r>
        <w:rPr>
          <w:rFonts w:eastAsia="Times New Roman"/>
          <w:lang w:eastAsia="en-GB"/>
        </w:rPr>
        <w:t>and</w:t>
      </w:r>
      <w:r w:rsidRPr="0021234D">
        <w:rPr>
          <w:rFonts w:eastAsia="Times New Roman"/>
          <w:lang w:eastAsia="en-GB"/>
        </w:rPr>
        <w:t xml:space="preserve"> Musgrave, M. E. (2001). Influence of atmospheric oxygen on leaf structure and starch deposition in </w:t>
      </w:r>
      <w:r w:rsidRPr="000561DA">
        <w:rPr>
          <w:rFonts w:eastAsia="Times New Roman"/>
          <w:i/>
          <w:lang w:eastAsia="en-GB"/>
        </w:rPr>
        <w:t>Arabidopsis thaliana</w:t>
      </w:r>
      <w:r w:rsidRPr="0021234D">
        <w:rPr>
          <w:rFonts w:eastAsia="Times New Roman"/>
          <w:lang w:eastAsia="en-GB"/>
        </w:rPr>
        <w:t xml:space="preserve">. </w:t>
      </w:r>
      <w:r w:rsidRPr="0021234D">
        <w:rPr>
          <w:rFonts w:eastAsia="Times New Roman"/>
          <w:i/>
          <w:iCs/>
          <w:lang w:eastAsia="en-GB"/>
        </w:rPr>
        <w:t>Plant, Cell and Environment</w:t>
      </w:r>
      <w:r w:rsidRPr="0021234D">
        <w:rPr>
          <w:rFonts w:eastAsia="Times New Roman"/>
          <w:lang w:eastAsia="en-GB"/>
        </w:rPr>
        <w:t xml:space="preserve">, </w:t>
      </w:r>
      <w:r w:rsidRPr="000561DA">
        <w:rPr>
          <w:rFonts w:eastAsia="Times New Roman"/>
          <w:iCs/>
          <w:lang w:eastAsia="en-GB"/>
        </w:rPr>
        <w:t>24</w:t>
      </w:r>
      <w:r w:rsidRPr="0021234D">
        <w:rPr>
          <w:rFonts w:eastAsia="Times New Roman"/>
          <w:lang w:eastAsia="en-GB"/>
        </w:rPr>
        <w:t xml:space="preserve">(4), 419–428. </w:t>
      </w:r>
    </w:p>
    <w:p w:rsidR="000561DA" w:rsidRDefault="000561DA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Ranasinghe, S., </w:t>
      </w:r>
      <w:r>
        <w:rPr>
          <w:rFonts w:eastAsia="Times New Roman"/>
          <w:lang w:eastAsia="en-GB"/>
        </w:rPr>
        <w:t xml:space="preserve">and </w:t>
      </w:r>
      <w:r w:rsidRPr="0021234D">
        <w:rPr>
          <w:rFonts w:eastAsia="Times New Roman"/>
          <w:lang w:eastAsia="en-GB"/>
        </w:rPr>
        <w:t>Taylor, G. (1996). Mechanism for incre</w:t>
      </w:r>
      <w:r>
        <w:rPr>
          <w:rFonts w:eastAsia="Times New Roman"/>
          <w:lang w:eastAsia="en-GB"/>
        </w:rPr>
        <w:t>ased leaf growth in elevated CO</w:t>
      </w:r>
      <w:r w:rsidRPr="005C20C5">
        <w:rPr>
          <w:rFonts w:eastAsia="Times New Roman"/>
          <w:vertAlign w:val="subscript"/>
          <w:lang w:eastAsia="en-GB"/>
        </w:rPr>
        <w:t>2</w:t>
      </w:r>
      <w:r w:rsidRPr="0021234D">
        <w:rPr>
          <w:rFonts w:eastAsia="Times New Roman"/>
          <w:lang w:eastAsia="en-GB"/>
        </w:rPr>
        <w:t xml:space="preserve">. </w:t>
      </w:r>
      <w:r w:rsidRPr="0021234D">
        <w:rPr>
          <w:rFonts w:eastAsia="Times New Roman"/>
          <w:i/>
          <w:iCs/>
          <w:lang w:eastAsia="en-GB"/>
        </w:rPr>
        <w:t>Journal of Experimental Botany</w:t>
      </w:r>
      <w:r w:rsidRPr="0021234D">
        <w:rPr>
          <w:rFonts w:eastAsia="Times New Roman"/>
          <w:lang w:eastAsia="en-GB"/>
        </w:rPr>
        <w:t xml:space="preserve">, </w:t>
      </w:r>
      <w:r w:rsidRPr="000561DA">
        <w:rPr>
          <w:rFonts w:eastAsia="Times New Roman"/>
          <w:iCs/>
          <w:lang w:eastAsia="en-GB"/>
        </w:rPr>
        <w:t>47</w:t>
      </w:r>
      <w:r w:rsidRPr="000561DA">
        <w:rPr>
          <w:rFonts w:eastAsia="Times New Roman"/>
          <w:lang w:eastAsia="en-GB"/>
        </w:rPr>
        <w:t>(</w:t>
      </w:r>
      <w:r>
        <w:rPr>
          <w:rFonts w:eastAsia="Times New Roman"/>
          <w:lang w:eastAsia="en-GB"/>
        </w:rPr>
        <w:t>3), 349–</w:t>
      </w:r>
      <w:r w:rsidRPr="0021234D">
        <w:rPr>
          <w:rFonts w:eastAsia="Times New Roman"/>
          <w:lang w:eastAsia="en-GB"/>
        </w:rPr>
        <w:t xml:space="preserve">58. </w:t>
      </w:r>
    </w:p>
    <w:p w:rsidR="000561DA" w:rsidRDefault="000561DA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Raschke, K. (1972). Saturation kinetics of the velocity of stomatal closing in response to </w:t>
      </w:r>
      <w:r>
        <w:rPr>
          <w:rFonts w:eastAsia="Times New Roman"/>
          <w:lang w:eastAsia="en-GB"/>
        </w:rPr>
        <w:t>CO</w:t>
      </w:r>
      <w:r w:rsidRPr="005C20C5">
        <w:rPr>
          <w:rFonts w:eastAsia="Times New Roman"/>
          <w:vertAlign w:val="subscript"/>
          <w:lang w:eastAsia="en-GB"/>
        </w:rPr>
        <w:t>2</w:t>
      </w:r>
      <w:r w:rsidRPr="0021234D">
        <w:rPr>
          <w:rFonts w:eastAsia="Times New Roman"/>
          <w:lang w:eastAsia="en-GB"/>
        </w:rPr>
        <w:t xml:space="preserve">.  </w:t>
      </w:r>
      <w:r w:rsidRPr="0021234D">
        <w:rPr>
          <w:rFonts w:eastAsia="Times New Roman"/>
          <w:i/>
          <w:iCs/>
          <w:lang w:eastAsia="en-GB"/>
        </w:rPr>
        <w:t>Plant physiology</w:t>
      </w:r>
      <w:r w:rsidR="00560866">
        <w:rPr>
          <w:rFonts w:eastAsia="Times New Roman"/>
          <w:i/>
          <w:iCs/>
          <w:lang w:eastAsia="en-GB"/>
        </w:rPr>
        <w:t>,</w:t>
      </w:r>
      <w:r w:rsidRPr="00560866">
        <w:rPr>
          <w:rFonts w:eastAsia="Times New Roman"/>
          <w:lang w:eastAsia="en-GB"/>
        </w:rPr>
        <w:t xml:space="preserve">  </w:t>
      </w:r>
      <w:r w:rsidR="00560866" w:rsidRPr="00560866">
        <w:rPr>
          <w:rStyle w:val="slug-vol"/>
          <w:iCs/>
        </w:rPr>
        <w:t>49(</w:t>
      </w:r>
      <w:r w:rsidR="00560866" w:rsidRPr="00560866">
        <w:rPr>
          <w:rStyle w:val="slug-issue"/>
          <w:iCs/>
        </w:rPr>
        <w:t xml:space="preserve">2) </w:t>
      </w:r>
      <w:r w:rsidR="00560866" w:rsidRPr="00560866">
        <w:rPr>
          <w:rStyle w:val="slug-pages"/>
          <w:iCs/>
        </w:rPr>
        <w:t>229-234</w:t>
      </w:r>
    </w:p>
    <w:p w:rsidR="000561DA" w:rsidRDefault="000561DA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Raschke, K. (1975). Simultaneous requirement of carbon dioxide and abscisic acid for stomatal closing in Xanthium strumarium L. </w:t>
      </w:r>
      <w:r w:rsidRPr="0021234D">
        <w:rPr>
          <w:rFonts w:eastAsia="Times New Roman"/>
          <w:i/>
          <w:iCs/>
          <w:lang w:eastAsia="en-GB"/>
        </w:rPr>
        <w:t>Planta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125</w:t>
      </w:r>
      <w:r w:rsidRPr="0021234D">
        <w:rPr>
          <w:rFonts w:eastAsia="Times New Roman"/>
          <w:lang w:eastAsia="en-GB"/>
        </w:rPr>
        <w:t xml:space="preserve">(3), 243–259. </w:t>
      </w:r>
    </w:p>
    <w:p w:rsidR="000561DA" w:rsidRDefault="000561DA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Raschke, K. (1979a). Movements using turgor mechanisms. </w:t>
      </w:r>
      <w:r w:rsidRPr="0021234D">
        <w:rPr>
          <w:rFonts w:eastAsia="Times New Roman"/>
          <w:i/>
          <w:iCs/>
          <w:lang w:eastAsia="en-GB"/>
        </w:rPr>
        <w:t>Physiology of movements.</w:t>
      </w:r>
    </w:p>
    <w:p w:rsidR="000561DA" w:rsidRPr="0021234D" w:rsidRDefault="000561DA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Raschke, K. (1979b). Movements of stomata. </w:t>
      </w:r>
      <w:r w:rsidRPr="0021234D">
        <w:rPr>
          <w:rFonts w:eastAsia="Times New Roman"/>
          <w:i/>
          <w:iCs/>
          <w:lang w:eastAsia="en-GB"/>
        </w:rPr>
        <w:t>Encyclopedia of plant physiology</w:t>
      </w:r>
      <w:r w:rsidR="00560866">
        <w:rPr>
          <w:rFonts w:eastAsia="Times New Roman"/>
          <w:lang w:eastAsia="en-GB"/>
        </w:rPr>
        <w:t>.</w:t>
      </w:r>
    </w:p>
    <w:p w:rsidR="000561DA" w:rsidRDefault="000561DA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Raschke, K., Shabahang, M., </w:t>
      </w:r>
      <w:r>
        <w:rPr>
          <w:rFonts w:eastAsia="Times New Roman"/>
          <w:lang w:eastAsia="en-GB"/>
        </w:rPr>
        <w:t xml:space="preserve">and </w:t>
      </w:r>
      <w:r w:rsidRPr="0021234D">
        <w:rPr>
          <w:rFonts w:eastAsia="Times New Roman"/>
          <w:lang w:eastAsia="en-GB"/>
        </w:rPr>
        <w:t xml:space="preserve">Wolf, R. (2003). The slow and the quick anion conductance in whole guard cells: their voltage-dependent alternation, and the modulation of their activities by abscisic acid and </w:t>
      </w:r>
      <w:r>
        <w:rPr>
          <w:rFonts w:eastAsia="Times New Roman"/>
          <w:lang w:eastAsia="en-GB"/>
        </w:rPr>
        <w:t>CO</w:t>
      </w:r>
      <w:r w:rsidRPr="005C20C5">
        <w:rPr>
          <w:rFonts w:eastAsia="Times New Roman"/>
          <w:vertAlign w:val="subscript"/>
          <w:lang w:eastAsia="en-GB"/>
        </w:rPr>
        <w:t>2</w:t>
      </w:r>
      <w:r w:rsidRPr="0021234D">
        <w:rPr>
          <w:rFonts w:eastAsia="Times New Roman"/>
          <w:lang w:eastAsia="en-GB"/>
        </w:rPr>
        <w:t xml:space="preserve">. </w:t>
      </w:r>
      <w:r w:rsidRPr="0021234D">
        <w:rPr>
          <w:rFonts w:eastAsia="Times New Roman"/>
          <w:i/>
          <w:iCs/>
          <w:lang w:eastAsia="en-GB"/>
        </w:rPr>
        <w:t>Planta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217</w:t>
      </w:r>
      <w:r>
        <w:rPr>
          <w:rFonts w:eastAsia="Times New Roman"/>
          <w:lang w:eastAsia="en-GB"/>
        </w:rPr>
        <w:t>(4), 639–</w:t>
      </w:r>
      <w:r w:rsidRPr="0021234D">
        <w:rPr>
          <w:rFonts w:eastAsia="Times New Roman"/>
          <w:lang w:eastAsia="en-GB"/>
        </w:rPr>
        <w:t xml:space="preserve">50. </w:t>
      </w:r>
    </w:p>
    <w:p w:rsidR="006B130F" w:rsidRPr="006B130F" w:rsidRDefault="006B130F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 w:cs="Calibri"/>
          <w:lang w:eastAsia="en-GB"/>
        </w:rPr>
      </w:pPr>
      <w:r w:rsidRPr="006B130F">
        <w:rPr>
          <w:rFonts w:eastAsia="Times New Roman" w:cs="Calibri"/>
          <w:lang w:eastAsia="en-GB"/>
        </w:rPr>
        <w:lastRenderedPageBreak/>
        <w:t xml:space="preserve">Raven, J. (2002). Selection pressures on stomatal evolution. </w:t>
      </w:r>
      <w:r w:rsidRPr="006B130F">
        <w:rPr>
          <w:rFonts w:eastAsia="Times New Roman" w:cs="Calibri"/>
          <w:i/>
          <w:iCs/>
          <w:lang w:eastAsia="en-GB"/>
        </w:rPr>
        <w:t>New Phytologist</w:t>
      </w:r>
      <w:r w:rsidRPr="006B130F">
        <w:rPr>
          <w:rFonts w:eastAsia="Times New Roman" w:cs="Calibri"/>
          <w:lang w:eastAsia="en-GB"/>
        </w:rPr>
        <w:t xml:space="preserve">, </w:t>
      </w:r>
      <w:r w:rsidRPr="006B130F">
        <w:rPr>
          <w:rFonts w:eastAsia="Times New Roman" w:cs="Calibri"/>
          <w:i/>
          <w:iCs/>
          <w:lang w:eastAsia="en-GB"/>
        </w:rPr>
        <w:t>153</w:t>
      </w:r>
      <w:r w:rsidRPr="006B130F">
        <w:rPr>
          <w:rFonts w:eastAsia="Times New Roman" w:cs="Calibri"/>
          <w:lang w:eastAsia="en-GB"/>
        </w:rPr>
        <w:t xml:space="preserve">(3), 371–386. </w:t>
      </w:r>
    </w:p>
    <w:p w:rsidR="006B130F" w:rsidRPr="006B130F" w:rsidRDefault="006B130F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 w:cs="Calibri"/>
          <w:lang w:eastAsia="en-GB"/>
        </w:rPr>
      </w:pPr>
      <w:r w:rsidRPr="006B130F">
        <w:rPr>
          <w:rFonts w:cs="Calibri"/>
        </w:rPr>
        <w:t xml:space="preserve">Rebetzke, GJ., Condon, AG., Richards, RA., and Farquhar, G.D. (2002) </w:t>
      </w:r>
      <w:r w:rsidRPr="006B130F">
        <w:rPr>
          <w:rFonts w:eastAsia="Times New Roman" w:cs="Calibri"/>
          <w:lang w:eastAsia="en-GB"/>
        </w:rPr>
        <w:t xml:space="preserve">Selection for reduced carbon isotope discrimination increases aerial biomass and grain yield of rainfed bread wheat. </w:t>
      </w:r>
      <w:r w:rsidRPr="006B130F">
        <w:rPr>
          <w:rFonts w:eastAsia="Times New Roman" w:cs="Calibri"/>
          <w:i/>
          <w:iCs/>
          <w:lang w:eastAsia="en-GB"/>
        </w:rPr>
        <w:t>Crop Science</w:t>
      </w:r>
      <w:r w:rsidRPr="006B130F">
        <w:rPr>
          <w:rFonts w:eastAsia="Times New Roman" w:cs="Calibri"/>
          <w:lang w:eastAsia="en-GB"/>
        </w:rPr>
        <w:t xml:space="preserve">, </w:t>
      </w:r>
      <w:r w:rsidRPr="006B130F">
        <w:rPr>
          <w:rFonts w:eastAsia="Times New Roman" w:cs="Calibri"/>
          <w:i/>
          <w:iCs/>
          <w:lang w:eastAsia="en-GB"/>
        </w:rPr>
        <w:t>42</w:t>
      </w:r>
      <w:r w:rsidRPr="006B130F">
        <w:rPr>
          <w:rFonts w:eastAsia="Times New Roman" w:cs="Calibri"/>
          <w:lang w:eastAsia="en-GB"/>
        </w:rPr>
        <w:t xml:space="preserve">(3), 739–45. </w:t>
      </w:r>
    </w:p>
    <w:p w:rsidR="006B130F" w:rsidRPr="006B130F" w:rsidRDefault="006B130F" w:rsidP="007E08F8">
      <w:pPr>
        <w:spacing w:before="100" w:beforeAutospacing="1" w:after="100" w:afterAutospacing="1" w:line="240" w:lineRule="auto"/>
        <w:ind w:left="480" w:hanging="480"/>
        <w:jc w:val="both"/>
        <w:rPr>
          <w:rFonts w:cs="Calibri"/>
        </w:rPr>
      </w:pPr>
      <w:r w:rsidRPr="006B130F">
        <w:rPr>
          <w:rFonts w:cs="Calibri"/>
        </w:rPr>
        <w:t xml:space="preserve">Reynolds, M., Dreccer, F. and Trethowan, R. (2007). </w:t>
      </w:r>
      <w:bookmarkStart w:id="7" w:name="30393_ja"/>
      <w:bookmarkEnd w:id="7"/>
      <w:r w:rsidRPr="006B130F">
        <w:rPr>
          <w:rFonts w:cs="Calibri"/>
        </w:rPr>
        <w:t xml:space="preserve">Drought-adaptive traits derived from wheat wild relatives and landraces. </w:t>
      </w:r>
      <w:r w:rsidRPr="006B130F">
        <w:rPr>
          <w:rFonts w:cs="Calibri"/>
          <w:i/>
        </w:rPr>
        <w:t>Journal of Experimental Botany,</w:t>
      </w:r>
      <w:r w:rsidRPr="006B130F">
        <w:rPr>
          <w:rFonts w:cs="Calibri"/>
        </w:rPr>
        <w:t xml:space="preserve"> 58, 177-86. </w:t>
      </w:r>
    </w:p>
    <w:p w:rsidR="006B130F" w:rsidRDefault="006B130F" w:rsidP="007E08F8">
      <w:pPr>
        <w:pStyle w:val="NormalWeb"/>
        <w:ind w:left="480" w:hanging="480"/>
        <w:jc w:val="both"/>
        <w:rPr>
          <w:rFonts w:ascii="Calibri" w:hAnsi="Calibri" w:cs="Calibri"/>
          <w:sz w:val="22"/>
          <w:szCs w:val="22"/>
        </w:rPr>
      </w:pPr>
      <w:r w:rsidRPr="006B130F">
        <w:rPr>
          <w:rFonts w:ascii="Calibri" w:hAnsi="Calibri" w:cs="Calibri"/>
          <w:sz w:val="22"/>
          <w:szCs w:val="22"/>
        </w:rPr>
        <w:t xml:space="preserve">Richards, R. A. (2000). Selectable traits to increase crop photosynthesis and yield of grain crops. </w:t>
      </w:r>
      <w:r>
        <w:rPr>
          <w:rFonts w:ascii="Calibri" w:hAnsi="Calibri" w:cs="Calibri"/>
          <w:i/>
          <w:iCs/>
          <w:sz w:val="22"/>
          <w:szCs w:val="22"/>
        </w:rPr>
        <w:t>Journal of Experimental B</w:t>
      </w:r>
      <w:r w:rsidRPr="006B130F">
        <w:rPr>
          <w:rFonts w:ascii="Calibri" w:hAnsi="Calibri" w:cs="Calibri"/>
          <w:i/>
          <w:iCs/>
          <w:sz w:val="22"/>
          <w:szCs w:val="22"/>
        </w:rPr>
        <w:t>otany</w:t>
      </w:r>
      <w:r w:rsidRPr="006B130F">
        <w:rPr>
          <w:rFonts w:ascii="Calibri" w:hAnsi="Calibri" w:cs="Calibri"/>
          <w:sz w:val="22"/>
          <w:szCs w:val="22"/>
        </w:rPr>
        <w:t xml:space="preserve">, </w:t>
      </w:r>
      <w:r w:rsidRPr="006B130F">
        <w:rPr>
          <w:rFonts w:ascii="Calibri" w:hAnsi="Calibri" w:cs="Calibri"/>
          <w:iCs/>
          <w:sz w:val="22"/>
          <w:szCs w:val="22"/>
        </w:rPr>
        <w:t xml:space="preserve">51 </w:t>
      </w:r>
      <w:r>
        <w:rPr>
          <w:rFonts w:ascii="Calibri" w:hAnsi="Calibri" w:cs="Calibri"/>
          <w:i/>
          <w:iCs/>
          <w:sz w:val="22"/>
          <w:szCs w:val="22"/>
        </w:rPr>
        <w:t>,</w:t>
      </w:r>
      <w:r w:rsidRPr="006B130F">
        <w:rPr>
          <w:rFonts w:ascii="Calibri" w:hAnsi="Calibri" w:cs="Calibri"/>
          <w:sz w:val="22"/>
          <w:szCs w:val="22"/>
        </w:rPr>
        <w:t xml:space="preserve">447–58. </w:t>
      </w:r>
    </w:p>
    <w:p w:rsidR="00560866" w:rsidRDefault="006B130F" w:rsidP="007E08F8">
      <w:pPr>
        <w:ind w:left="426" w:hanging="426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Richards, R. A. (2004) Physiological traits used in the breeding of new cultivars for water-scarce </w:t>
      </w:r>
      <w:r w:rsidRPr="00560866">
        <w:rPr>
          <w:rFonts w:eastAsia="Times New Roman"/>
          <w:lang w:eastAsia="en-GB"/>
        </w:rPr>
        <w:t>environments. In New Directions for a Diverse Planet. Proc. 4th Int. Crop Science Congress, Brisbane, Australia, 26 September–1 October, 2004 (eds R. A. Fischer, N. Turner, J. Angus, L. McIntyre, M. Robert</w:t>
      </w:r>
      <w:r w:rsidR="00560866">
        <w:rPr>
          <w:rFonts w:eastAsia="Times New Roman"/>
          <w:lang w:eastAsia="en-GB"/>
        </w:rPr>
        <w:t xml:space="preserve">son, A. Borrell &amp; D. Lloyd). </w:t>
      </w:r>
    </w:p>
    <w:p w:rsidR="006B130F" w:rsidRDefault="006B130F" w:rsidP="007E08F8">
      <w:pPr>
        <w:ind w:left="426" w:hanging="426"/>
        <w:jc w:val="both"/>
      </w:pPr>
      <w:r w:rsidRPr="0021234D">
        <w:t xml:space="preserve">Richards, R.A., (1996). </w:t>
      </w:r>
      <w:bookmarkStart w:id="8" w:name="30394_ja"/>
      <w:bookmarkEnd w:id="8"/>
      <w:r w:rsidRPr="0021234D">
        <w:t xml:space="preserve">Defining selection criteria to improve yield under drought. </w:t>
      </w:r>
      <w:r w:rsidRPr="006B130F">
        <w:rPr>
          <w:i/>
        </w:rPr>
        <w:t>Plant Growth Regulation</w:t>
      </w:r>
      <w:r>
        <w:t>, 20, 157-</w:t>
      </w:r>
      <w:r w:rsidRPr="0021234D">
        <w:t>66.</w:t>
      </w:r>
    </w:p>
    <w:p w:rsidR="006B130F" w:rsidRDefault="006B130F" w:rsidP="007E08F8">
      <w:pPr>
        <w:ind w:left="426" w:hanging="426"/>
        <w:jc w:val="both"/>
        <w:rPr>
          <w:rFonts w:eastAsia="Times New Roman"/>
          <w:lang w:eastAsia="en-GB"/>
        </w:rPr>
      </w:pPr>
      <w:r>
        <w:t xml:space="preserve">Rob, M. </w:t>
      </w:r>
      <w:r>
        <w:rPr>
          <w:rFonts w:eastAsia="Times New Roman"/>
          <w:lang w:eastAsia="en-GB"/>
        </w:rPr>
        <w:t>Roelfsema, M. R. G., and</w:t>
      </w:r>
      <w:r w:rsidRPr="0021234D">
        <w:rPr>
          <w:rFonts w:eastAsia="Times New Roman"/>
          <w:lang w:eastAsia="en-GB"/>
        </w:rPr>
        <w:t xml:space="preserve"> Hedrich, R. (2005). In the light of stomatal opening: new insights into “the Watergate”. </w:t>
      </w:r>
      <w:r w:rsidRPr="0021234D">
        <w:rPr>
          <w:rFonts w:eastAsia="Times New Roman"/>
          <w:i/>
          <w:iCs/>
          <w:lang w:eastAsia="en-GB"/>
        </w:rPr>
        <w:t xml:space="preserve">The New </w:t>
      </w:r>
      <w:r>
        <w:rPr>
          <w:rFonts w:eastAsia="Times New Roman"/>
          <w:i/>
          <w:iCs/>
          <w:lang w:eastAsia="en-GB"/>
        </w:rPr>
        <w:t>P</w:t>
      </w:r>
      <w:r w:rsidRPr="0021234D">
        <w:rPr>
          <w:rFonts w:eastAsia="Times New Roman"/>
          <w:i/>
          <w:iCs/>
          <w:lang w:eastAsia="en-GB"/>
        </w:rPr>
        <w:t>hytologist</w:t>
      </w:r>
      <w:r w:rsidRPr="0021234D">
        <w:rPr>
          <w:rFonts w:eastAsia="Times New Roman"/>
          <w:lang w:eastAsia="en-GB"/>
        </w:rPr>
        <w:t xml:space="preserve">, </w:t>
      </w:r>
      <w:r w:rsidRPr="006B130F">
        <w:rPr>
          <w:rFonts w:eastAsia="Times New Roman"/>
          <w:iCs/>
          <w:lang w:eastAsia="en-GB"/>
        </w:rPr>
        <w:t>167</w:t>
      </w:r>
      <w:r w:rsidRPr="0021234D">
        <w:rPr>
          <w:rFonts w:eastAsia="Times New Roman"/>
          <w:lang w:eastAsia="en-GB"/>
        </w:rPr>
        <w:t>(3), 665–91.</w:t>
      </w:r>
    </w:p>
    <w:p w:rsidR="006B130F" w:rsidRDefault="006B130F" w:rsidP="007E08F8">
      <w:pPr>
        <w:spacing w:before="100" w:beforeAutospacing="1" w:after="100" w:afterAutospacing="1" w:line="240" w:lineRule="auto"/>
        <w:ind w:left="426" w:hanging="426"/>
        <w:jc w:val="both"/>
        <w:rPr>
          <w:rFonts w:eastAsia="Times New Roman" w:cs="Calibri"/>
          <w:lang w:eastAsia="en-GB"/>
        </w:rPr>
      </w:pPr>
      <w:r w:rsidRPr="006B130F">
        <w:rPr>
          <w:rFonts w:eastAsia="Times New Roman" w:cs="Calibri"/>
          <w:lang w:eastAsia="en-GB"/>
        </w:rPr>
        <w:t xml:space="preserve">Roelfsema MRG, Hanstein </w:t>
      </w:r>
      <w:r>
        <w:rPr>
          <w:rFonts w:eastAsia="Times New Roman" w:cs="Calibri"/>
          <w:lang w:eastAsia="en-GB"/>
        </w:rPr>
        <w:t>S, Fell HH, Hedrich R. (2002). C</w:t>
      </w:r>
      <w:r>
        <w:rPr>
          <w:rFonts w:eastAsia="Times New Roman"/>
          <w:lang w:eastAsia="en-GB"/>
        </w:rPr>
        <w:t>O</w:t>
      </w:r>
      <w:r w:rsidRPr="005C20C5">
        <w:rPr>
          <w:rFonts w:eastAsia="Times New Roman"/>
          <w:vertAlign w:val="subscript"/>
          <w:lang w:eastAsia="en-GB"/>
        </w:rPr>
        <w:t>2</w:t>
      </w:r>
      <w:r w:rsidRPr="006B130F">
        <w:rPr>
          <w:rFonts w:eastAsia="Times New Roman" w:cs="Calibri"/>
          <w:lang w:eastAsia="en-GB"/>
        </w:rPr>
        <w:t xml:space="preserve"> provides an intermediate link in the red light response of guard cells. </w:t>
      </w:r>
      <w:r>
        <w:rPr>
          <w:rFonts w:eastAsia="Times New Roman" w:cs="Calibri"/>
          <w:i/>
          <w:lang w:eastAsia="en-GB"/>
        </w:rPr>
        <w:t>Plant Journal</w:t>
      </w:r>
      <w:r w:rsidRPr="006B130F">
        <w:rPr>
          <w:rFonts w:eastAsia="Times New Roman" w:cs="Calibri"/>
          <w:i/>
          <w:lang w:eastAsia="en-GB"/>
        </w:rPr>
        <w:t>,</w:t>
      </w:r>
      <w:r>
        <w:rPr>
          <w:rFonts w:eastAsia="Times New Roman" w:cs="Calibri"/>
          <w:lang w:eastAsia="en-GB"/>
        </w:rPr>
        <w:t xml:space="preserve"> 32, </w:t>
      </w:r>
      <w:r w:rsidRPr="006B130F">
        <w:rPr>
          <w:rFonts w:eastAsia="Times New Roman" w:cs="Calibri"/>
          <w:lang w:eastAsia="en-GB"/>
        </w:rPr>
        <w:t>65–75.</w:t>
      </w:r>
    </w:p>
    <w:p w:rsidR="006B130F" w:rsidRDefault="006B130F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Rogers, H., Thomas, J., </w:t>
      </w:r>
      <w:r>
        <w:rPr>
          <w:rFonts w:eastAsia="Times New Roman"/>
          <w:lang w:eastAsia="en-GB"/>
        </w:rPr>
        <w:t xml:space="preserve">and </w:t>
      </w:r>
      <w:r w:rsidRPr="0021234D">
        <w:rPr>
          <w:rFonts w:eastAsia="Times New Roman"/>
          <w:lang w:eastAsia="en-GB"/>
        </w:rPr>
        <w:t xml:space="preserve">Bingham, G. (1983). Response of agronomic and forest species to elevated atmospheric carbon dioxide. </w:t>
      </w:r>
      <w:r w:rsidRPr="0021234D">
        <w:rPr>
          <w:rFonts w:eastAsia="Times New Roman"/>
          <w:i/>
          <w:iCs/>
          <w:lang w:eastAsia="en-GB"/>
        </w:rPr>
        <w:t>Science</w:t>
      </w:r>
      <w:r>
        <w:rPr>
          <w:rFonts w:eastAsia="Times New Roman"/>
          <w:lang w:eastAsia="en-GB"/>
        </w:rPr>
        <w:t>, 220, 428-9.</w:t>
      </w:r>
    </w:p>
    <w:p w:rsidR="006B130F" w:rsidRDefault="006B130F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Rohil</w:t>
      </w:r>
      <w:r>
        <w:rPr>
          <w:rFonts w:eastAsia="Times New Roman"/>
          <w:lang w:eastAsia="en-GB"/>
        </w:rPr>
        <w:t>a, J. S., Chen, M., Cerny, R., and</w:t>
      </w:r>
      <w:r w:rsidRPr="0021234D">
        <w:rPr>
          <w:rFonts w:eastAsia="Times New Roman"/>
          <w:lang w:eastAsia="en-GB"/>
        </w:rPr>
        <w:t xml:space="preserve"> Fromm, M. E. (2004). Improved tandem affinity purification tag and methods for isolation of protein heterocomplexes from plants. </w:t>
      </w:r>
      <w:r>
        <w:rPr>
          <w:rFonts w:eastAsia="Times New Roman"/>
          <w:i/>
          <w:iCs/>
          <w:lang w:eastAsia="en-GB"/>
        </w:rPr>
        <w:t>The Plant J</w:t>
      </w:r>
      <w:r w:rsidRPr="0021234D">
        <w:rPr>
          <w:rFonts w:eastAsia="Times New Roman"/>
          <w:i/>
          <w:iCs/>
          <w:lang w:eastAsia="en-GB"/>
        </w:rPr>
        <w:t xml:space="preserve">ournal: for </w:t>
      </w:r>
      <w:r>
        <w:rPr>
          <w:rFonts w:eastAsia="Times New Roman"/>
          <w:i/>
          <w:iCs/>
          <w:lang w:eastAsia="en-GB"/>
        </w:rPr>
        <w:t>Cell and Molecular B</w:t>
      </w:r>
      <w:r w:rsidRPr="0021234D">
        <w:rPr>
          <w:rFonts w:eastAsia="Times New Roman"/>
          <w:i/>
          <w:iCs/>
          <w:lang w:eastAsia="en-GB"/>
        </w:rPr>
        <w:t>iology</w:t>
      </w:r>
      <w:r w:rsidRPr="006B130F">
        <w:rPr>
          <w:rFonts w:eastAsia="Times New Roman"/>
          <w:lang w:eastAsia="en-GB"/>
        </w:rPr>
        <w:t xml:space="preserve">, </w:t>
      </w:r>
      <w:r w:rsidRPr="006B130F">
        <w:rPr>
          <w:rFonts w:eastAsia="Times New Roman"/>
          <w:iCs/>
          <w:lang w:eastAsia="en-GB"/>
        </w:rPr>
        <w:t>38</w:t>
      </w:r>
      <w:r>
        <w:rPr>
          <w:rFonts w:eastAsia="Times New Roman"/>
          <w:iCs/>
          <w:lang w:eastAsia="en-GB"/>
        </w:rPr>
        <w:t xml:space="preserve"> </w:t>
      </w:r>
      <w:r w:rsidRPr="006B130F">
        <w:rPr>
          <w:rFonts w:eastAsia="Times New Roman"/>
          <w:lang w:eastAsia="en-GB"/>
        </w:rPr>
        <w:t>(</w:t>
      </w:r>
      <w:r w:rsidRPr="0021234D">
        <w:rPr>
          <w:rFonts w:eastAsia="Times New Roman"/>
          <w:lang w:eastAsia="en-GB"/>
        </w:rPr>
        <w:t xml:space="preserve">1), 172–81. </w:t>
      </w:r>
    </w:p>
    <w:p w:rsidR="006B130F" w:rsidRPr="0021234D" w:rsidRDefault="006B130F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Rowland-Bamford, A. J., Nordenbrock, C., Baker, J. T., Bowes, G., </w:t>
      </w:r>
      <w:r>
        <w:rPr>
          <w:rFonts w:eastAsia="Times New Roman"/>
          <w:lang w:eastAsia="en-GB"/>
        </w:rPr>
        <w:t xml:space="preserve">and </w:t>
      </w:r>
      <w:r w:rsidRPr="0021234D">
        <w:rPr>
          <w:rFonts w:eastAsia="Times New Roman"/>
          <w:lang w:eastAsia="en-GB"/>
        </w:rPr>
        <w:t xml:space="preserve">Hartwell Allen, L. (1990). Changes in stomatal density in rice grown under various </w:t>
      </w:r>
      <w:r w:rsidR="003079E6">
        <w:rPr>
          <w:rFonts w:eastAsia="Times New Roman" w:cs="Calibri"/>
          <w:lang w:eastAsia="en-GB"/>
        </w:rPr>
        <w:t>C</w:t>
      </w:r>
      <w:r w:rsidR="003079E6">
        <w:rPr>
          <w:rFonts w:eastAsia="Times New Roman"/>
          <w:lang w:eastAsia="en-GB"/>
        </w:rPr>
        <w:t>O</w:t>
      </w:r>
      <w:r w:rsidR="003079E6" w:rsidRPr="005C20C5">
        <w:rPr>
          <w:rFonts w:eastAsia="Times New Roman"/>
          <w:vertAlign w:val="subscript"/>
          <w:lang w:eastAsia="en-GB"/>
        </w:rPr>
        <w:t>2</w:t>
      </w:r>
      <w:r w:rsidRPr="0021234D">
        <w:rPr>
          <w:rFonts w:eastAsia="Times New Roman"/>
          <w:lang w:eastAsia="en-GB"/>
        </w:rPr>
        <w:t xml:space="preserve"> regimes with natural solar irradiance. </w:t>
      </w:r>
      <w:r w:rsidRPr="0021234D">
        <w:rPr>
          <w:rFonts w:eastAsia="Times New Roman"/>
          <w:i/>
          <w:iCs/>
          <w:lang w:eastAsia="en-GB"/>
        </w:rPr>
        <w:t>Environmental and Experimental Botany</w:t>
      </w:r>
      <w:r w:rsidRPr="0021234D">
        <w:rPr>
          <w:rFonts w:eastAsia="Times New Roman"/>
          <w:lang w:eastAsia="en-GB"/>
        </w:rPr>
        <w:t xml:space="preserve">, </w:t>
      </w:r>
      <w:r w:rsidRPr="006B130F">
        <w:rPr>
          <w:rFonts w:eastAsia="Times New Roman"/>
          <w:iCs/>
          <w:lang w:eastAsia="en-GB"/>
        </w:rPr>
        <w:t>30</w:t>
      </w:r>
      <w:r w:rsidRPr="0021234D">
        <w:rPr>
          <w:rFonts w:eastAsia="Times New Roman"/>
          <w:lang w:eastAsia="en-GB"/>
        </w:rPr>
        <w:t xml:space="preserve">(2), 175–180. </w:t>
      </w:r>
    </w:p>
    <w:p w:rsidR="006B130F" w:rsidRPr="0021234D" w:rsidRDefault="006B130F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Royo, C., Voltas, J., </w:t>
      </w:r>
      <w:r>
        <w:rPr>
          <w:rFonts w:eastAsia="Times New Roman"/>
          <w:lang w:eastAsia="en-GB"/>
        </w:rPr>
        <w:t>and</w:t>
      </w:r>
      <w:r w:rsidRPr="0021234D">
        <w:rPr>
          <w:rFonts w:eastAsia="Times New Roman"/>
          <w:lang w:eastAsia="en-GB"/>
        </w:rPr>
        <w:t xml:space="preserve"> Romagosa</w:t>
      </w:r>
      <w:r>
        <w:rPr>
          <w:rFonts w:eastAsia="Times New Roman"/>
          <w:lang w:eastAsia="en-GB"/>
        </w:rPr>
        <w:t>, I. (1999). Remobilization of p</w:t>
      </w:r>
      <w:r w:rsidRPr="0021234D">
        <w:rPr>
          <w:rFonts w:eastAsia="Times New Roman"/>
          <w:lang w:eastAsia="en-GB"/>
        </w:rPr>
        <w:t>re-</w:t>
      </w:r>
      <w:r>
        <w:rPr>
          <w:rFonts w:eastAsia="Times New Roman"/>
          <w:lang w:eastAsia="en-GB"/>
        </w:rPr>
        <w:t>anthesis assimilates to the grain for grain only and dual-purpose (forage and grain) t</w:t>
      </w:r>
      <w:r w:rsidRPr="0021234D">
        <w:rPr>
          <w:rFonts w:eastAsia="Times New Roman"/>
          <w:lang w:eastAsia="en-GB"/>
        </w:rPr>
        <w:t xml:space="preserve">riticale. </w:t>
      </w:r>
      <w:r w:rsidRPr="0021234D">
        <w:rPr>
          <w:rFonts w:eastAsia="Times New Roman"/>
          <w:i/>
          <w:iCs/>
          <w:lang w:eastAsia="en-GB"/>
        </w:rPr>
        <w:t>Agronomy Journal</w:t>
      </w:r>
      <w:r w:rsidRPr="0021234D">
        <w:rPr>
          <w:rFonts w:eastAsia="Times New Roman"/>
          <w:lang w:eastAsia="en-GB"/>
        </w:rPr>
        <w:t xml:space="preserve">, </w:t>
      </w:r>
      <w:r w:rsidRPr="006B130F">
        <w:rPr>
          <w:rFonts w:eastAsia="Times New Roman"/>
          <w:iCs/>
          <w:lang w:eastAsia="en-GB"/>
        </w:rPr>
        <w:t>91</w:t>
      </w:r>
      <w:r w:rsidRPr="006B130F">
        <w:rPr>
          <w:rFonts w:eastAsia="Times New Roman"/>
          <w:lang w:eastAsia="en-GB"/>
        </w:rPr>
        <w:t>(</w:t>
      </w:r>
      <w:r w:rsidRPr="0021234D">
        <w:rPr>
          <w:rFonts w:eastAsia="Times New Roman"/>
          <w:lang w:eastAsia="en-GB"/>
        </w:rPr>
        <w:t xml:space="preserve">2), 312. </w:t>
      </w:r>
    </w:p>
    <w:p w:rsidR="006B130F" w:rsidRDefault="006B130F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Ruszala, E. M., Beerling, D. J., Franks, P. J., Chater, C., Casson, S. a, Gray, J. E., </w:t>
      </w:r>
      <w:r>
        <w:rPr>
          <w:rFonts w:eastAsia="Times New Roman"/>
          <w:lang w:eastAsia="en-GB"/>
        </w:rPr>
        <w:t xml:space="preserve">and </w:t>
      </w:r>
      <w:r w:rsidRPr="0021234D">
        <w:rPr>
          <w:rFonts w:eastAsia="Times New Roman"/>
          <w:lang w:eastAsia="en-GB"/>
        </w:rPr>
        <w:t xml:space="preserve">Hetherington, A. M. (2011). Land plants acquired active stomatal control early in their evolutionary history. </w:t>
      </w:r>
      <w:r>
        <w:rPr>
          <w:rFonts w:eastAsia="Times New Roman"/>
          <w:i/>
          <w:iCs/>
          <w:lang w:eastAsia="en-GB"/>
        </w:rPr>
        <w:t>Current B</w:t>
      </w:r>
      <w:r w:rsidRPr="0021234D">
        <w:rPr>
          <w:rFonts w:eastAsia="Times New Roman"/>
          <w:i/>
          <w:iCs/>
          <w:lang w:eastAsia="en-GB"/>
        </w:rPr>
        <w:t>iology</w:t>
      </w:r>
      <w:r w:rsidRPr="006B130F">
        <w:rPr>
          <w:rFonts w:eastAsia="Times New Roman"/>
          <w:lang w:eastAsia="en-GB"/>
        </w:rPr>
        <w:t xml:space="preserve">, </w:t>
      </w:r>
      <w:r w:rsidRPr="006B130F">
        <w:rPr>
          <w:rFonts w:eastAsia="Times New Roman"/>
          <w:iCs/>
          <w:lang w:eastAsia="en-GB"/>
        </w:rPr>
        <w:t>21</w:t>
      </w:r>
      <w:r w:rsidRPr="0021234D">
        <w:rPr>
          <w:rFonts w:eastAsia="Times New Roman"/>
          <w:lang w:eastAsia="en-GB"/>
        </w:rPr>
        <w:t xml:space="preserve">(12), 1030–5. </w:t>
      </w:r>
    </w:p>
    <w:p w:rsidR="006B130F" w:rsidRDefault="006B130F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Rychel, A. L., Peterson, K. M., </w:t>
      </w:r>
      <w:r>
        <w:rPr>
          <w:rFonts w:eastAsia="Times New Roman"/>
          <w:lang w:eastAsia="en-GB"/>
        </w:rPr>
        <w:t>and</w:t>
      </w:r>
      <w:r w:rsidRPr="0021234D">
        <w:rPr>
          <w:rFonts w:eastAsia="Times New Roman"/>
          <w:lang w:eastAsia="en-GB"/>
        </w:rPr>
        <w:t xml:space="preserve"> Torii, K. U. (2010). Plant twitter: ligands under 140 amino acids enforcing stomatal patterning. </w:t>
      </w:r>
      <w:r>
        <w:rPr>
          <w:rFonts w:eastAsia="Times New Roman"/>
          <w:i/>
          <w:iCs/>
          <w:lang w:eastAsia="en-GB"/>
        </w:rPr>
        <w:t>Journal of Plant R</w:t>
      </w:r>
      <w:r w:rsidRPr="0021234D">
        <w:rPr>
          <w:rFonts w:eastAsia="Times New Roman"/>
          <w:i/>
          <w:iCs/>
          <w:lang w:eastAsia="en-GB"/>
        </w:rPr>
        <w:t>esearch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123</w:t>
      </w:r>
      <w:r w:rsidRPr="0021234D">
        <w:rPr>
          <w:rFonts w:eastAsia="Times New Roman"/>
          <w:lang w:eastAsia="en-GB"/>
        </w:rPr>
        <w:t xml:space="preserve">(3), 275–80. </w:t>
      </w:r>
    </w:p>
    <w:p w:rsidR="006B130F" w:rsidRDefault="006B130F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Sack, F. D. (2004). Plant sciences. Yoda would be proud: valves for land plants. </w:t>
      </w:r>
      <w:r w:rsidRPr="0021234D">
        <w:rPr>
          <w:rFonts w:eastAsia="Times New Roman"/>
          <w:i/>
          <w:iCs/>
          <w:lang w:eastAsia="en-GB"/>
        </w:rPr>
        <w:t>Science (New York</w:t>
      </w:r>
      <w:r w:rsidR="003079E6">
        <w:rPr>
          <w:rFonts w:eastAsia="Times New Roman"/>
          <w:i/>
          <w:iCs/>
          <w:lang w:eastAsia="en-GB"/>
        </w:rPr>
        <w:t>)</w:t>
      </w:r>
      <w:r w:rsidRPr="0021234D">
        <w:rPr>
          <w:rFonts w:eastAsia="Times New Roman"/>
          <w:lang w:eastAsia="en-GB"/>
        </w:rPr>
        <w:t xml:space="preserve">, </w:t>
      </w:r>
      <w:r w:rsidRPr="003079E6">
        <w:rPr>
          <w:rFonts w:eastAsia="Times New Roman"/>
          <w:iCs/>
          <w:lang w:eastAsia="en-GB"/>
        </w:rPr>
        <w:t>304</w:t>
      </w:r>
      <w:r w:rsidRPr="0021234D">
        <w:rPr>
          <w:rFonts w:eastAsia="Times New Roman"/>
          <w:lang w:eastAsia="en-GB"/>
        </w:rPr>
        <w:t xml:space="preserve">(5676), 1461–2. </w:t>
      </w:r>
    </w:p>
    <w:p w:rsidR="003079E6" w:rsidRDefault="003079E6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lastRenderedPageBreak/>
        <w:t xml:space="preserve">Salah, H. B. H., </w:t>
      </w:r>
      <w:r>
        <w:rPr>
          <w:rFonts w:eastAsia="Times New Roman"/>
          <w:lang w:eastAsia="en-GB"/>
        </w:rPr>
        <w:t>and</w:t>
      </w:r>
      <w:r w:rsidRPr="0021234D">
        <w:rPr>
          <w:rFonts w:eastAsia="Times New Roman"/>
          <w:lang w:eastAsia="en-GB"/>
        </w:rPr>
        <w:t xml:space="preserve"> Tardieu, F. (1996). Quantitative analysis of the combined effects of temperature, evaporative demand and light on leaf elongation rate in well-watered field and laboratory-grown maize plants. </w:t>
      </w:r>
      <w:r w:rsidRPr="0021234D">
        <w:rPr>
          <w:rFonts w:eastAsia="Times New Roman"/>
          <w:i/>
          <w:iCs/>
          <w:lang w:eastAsia="en-GB"/>
        </w:rPr>
        <w:t>Journal of Experimental Botany</w:t>
      </w:r>
      <w:r w:rsidRPr="0021234D">
        <w:rPr>
          <w:rFonts w:eastAsia="Times New Roman"/>
          <w:lang w:eastAsia="en-GB"/>
        </w:rPr>
        <w:t xml:space="preserve">, </w:t>
      </w:r>
      <w:r w:rsidRPr="003079E6">
        <w:rPr>
          <w:rFonts w:eastAsia="Times New Roman"/>
          <w:iCs/>
          <w:lang w:eastAsia="en-GB"/>
        </w:rPr>
        <w:t>47</w:t>
      </w:r>
      <w:r w:rsidRPr="0021234D">
        <w:rPr>
          <w:rFonts w:eastAsia="Times New Roman"/>
          <w:lang w:eastAsia="en-GB"/>
        </w:rPr>
        <w:t xml:space="preserve">(11), 1689–98. </w:t>
      </w:r>
    </w:p>
    <w:p w:rsidR="003079E6" w:rsidRPr="003079E6" w:rsidRDefault="003079E6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 w:cs="Calibri"/>
          <w:lang w:eastAsia="en-GB"/>
        </w:rPr>
      </w:pPr>
      <w:r w:rsidRPr="0021234D">
        <w:rPr>
          <w:rFonts w:eastAsia="Times New Roman"/>
          <w:lang w:eastAsia="en-GB"/>
        </w:rPr>
        <w:t>S</w:t>
      </w:r>
      <w:r>
        <w:rPr>
          <w:rFonts w:eastAsia="Times New Roman"/>
          <w:lang w:eastAsia="en-GB"/>
        </w:rPr>
        <w:t>antamaria, J.M., Davies, W.J., and Atkinson, C.J. (1993). Stomata of micropropagated d</w:t>
      </w:r>
      <w:r w:rsidRPr="0021234D">
        <w:rPr>
          <w:rFonts w:eastAsia="Times New Roman"/>
          <w:lang w:eastAsia="en-GB"/>
        </w:rPr>
        <w:t>elphini</w:t>
      </w:r>
      <w:r>
        <w:rPr>
          <w:rFonts w:eastAsia="Times New Roman"/>
          <w:lang w:eastAsia="en-GB"/>
        </w:rPr>
        <w:t>um plants r</w:t>
      </w:r>
      <w:r w:rsidRPr="0021234D">
        <w:rPr>
          <w:rFonts w:eastAsia="Times New Roman"/>
          <w:lang w:eastAsia="en-GB"/>
        </w:rPr>
        <w:t xml:space="preserve">espond to ABA, </w:t>
      </w:r>
      <w:r>
        <w:rPr>
          <w:rFonts w:eastAsia="Times New Roman" w:cs="Calibri"/>
          <w:lang w:eastAsia="en-GB"/>
        </w:rPr>
        <w:t>C</w:t>
      </w:r>
      <w:r>
        <w:rPr>
          <w:rFonts w:eastAsia="Times New Roman"/>
          <w:lang w:eastAsia="en-GB"/>
        </w:rPr>
        <w:t>O</w:t>
      </w:r>
      <w:r w:rsidRPr="005C20C5">
        <w:rPr>
          <w:rFonts w:eastAsia="Times New Roman"/>
          <w:vertAlign w:val="subscript"/>
          <w:lang w:eastAsia="en-GB"/>
        </w:rPr>
        <w:t>2</w:t>
      </w:r>
      <w:r w:rsidRPr="0021234D">
        <w:rPr>
          <w:rFonts w:eastAsia="Times New Roman"/>
          <w:lang w:eastAsia="en-GB"/>
        </w:rPr>
        <w:t xml:space="preserve">, </w:t>
      </w:r>
      <w:r>
        <w:rPr>
          <w:rFonts w:eastAsia="Times New Roman"/>
          <w:lang w:eastAsia="en-GB"/>
        </w:rPr>
        <w:t>light and water p</w:t>
      </w:r>
      <w:r w:rsidRPr="0021234D">
        <w:rPr>
          <w:rFonts w:eastAsia="Times New Roman"/>
          <w:lang w:eastAsia="en-GB"/>
        </w:rPr>
        <w:t xml:space="preserve">otential, but </w:t>
      </w:r>
      <w:r>
        <w:rPr>
          <w:rFonts w:eastAsia="Times New Roman"/>
          <w:lang w:eastAsia="en-GB"/>
        </w:rPr>
        <w:t>fail to close f</w:t>
      </w:r>
      <w:r w:rsidRPr="0021234D">
        <w:rPr>
          <w:rFonts w:eastAsia="Times New Roman"/>
          <w:lang w:eastAsia="en-GB"/>
        </w:rPr>
        <w:t xml:space="preserve">ully. </w:t>
      </w:r>
      <w:r w:rsidRPr="0021234D">
        <w:rPr>
          <w:rFonts w:eastAsia="Times New Roman"/>
          <w:i/>
          <w:iCs/>
          <w:lang w:eastAsia="en-GB"/>
        </w:rPr>
        <w:t xml:space="preserve">Journal of </w:t>
      </w:r>
      <w:r w:rsidRPr="003079E6">
        <w:rPr>
          <w:rFonts w:eastAsia="Times New Roman" w:cs="Calibri"/>
          <w:i/>
          <w:iCs/>
          <w:lang w:eastAsia="en-GB"/>
        </w:rPr>
        <w:t>Experimental Botany</w:t>
      </w:r>
      <w:r w:rsidRPr="003079E6">
        <w:rPr>
          <w:rFonts w:eastAsia="Times New Roman" w:cs="Calibri"/>
          <w:lang w:eastAsia="en-GB"/>
        </w:rPr>
        <w:t xml:space="preserve">, </w:t>
      </w:r>
      <w:r w:rsidRPr="003079E6">
        <w:rPr>
          <w:rFonts w:eastAsia="Times New Roman" w:cs="Calibri"/>
          <w:iCs/>
          <w:lang w:eastAsia="en-GB"/>
        </w:rPr>
        <w:t>44</w:t>
      </w:r>
      <w:r w:rsidRPr="003079E6">
        <w:rPr>
          <w:rFonts w:eastAsia="Times New Roman" w:cs="Calibri"/>
          <w:lang w:eastAsia="en-GB"/>
        </w:rPr>
        <w:t xml:space="preserve">(1), 99–107. </w:t>
      </w:r>
    </w:p>
    <w:p w:rsidR="003079E6" w:rsidRPr="003079E6" w:rsidRDefault="003079E6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 w:cs="Calibri"/>
          <w:lang w:eastAsia="en-GB"/>
        </w:rPr>
      </w:pPr>
      <w:r w:rsidRPr="003079E6">
        <w:rPr>
          <w:rFonts w:eastAsia="Times New Roman" w:cs="Calibri"/>
          <w:lang w:eastAsia="en-GB"/>
        </w:rPr>
        <w:t xml:space="preserve">Sasek, T., and Strain, B. (1989). Effects of carbon dioxide enrichment on the expansion and size of kudzu (Pueraria lobata) leaves. </w:t>
      </w:r>
      <w:r w:rsidRPr="003079E6">
        <w:rPr>
          <w:rFonts w:eastAsia="Times New Roman" w:cs="Calibri"/>
          <w:i/>
          <w:iCs/>
          <w:lang w:eastAsia="en-GB"/>
        </w:rPr>
        <w:t>Weed science</w:t>
      </w:r>
      <w:r w:rsidRPr="003079E6">
        <w:rPr>
          <w:rFonts w:eastAsia="Times New Roman" w:cs="Calibri"/>
          <w:lang w:eastAsia="en-GB"/>
        </w:rPr>
        <w:t xml:space="preserve">, </w:t>
      </w:r>
      <w:r w:rsidRPr="003079E6">
        <w:rPr>
          <w:rFonts w:eastAsia="Times New Roman" w:cs="Calibri"/>
          <w:iCs/>
          <w:lang w:eastAsia="en-GB"/>
        </w:rPr>
        <w:t>37</w:t>
      </w:r>
      <w:r w:rsidRPr="003079E6">
        <w:rPr>
          <w:rFonts w:eastAsia="Times New Roman" w:cs="Calibri"/>
          <w:lang w:eastAsia="en-GB"/>
        </w:rPr>
        <w:t xml:space="preserve">(1), 32–28. </w:t>
      </w:r>
    </w:p>
    <w:p w:rsidR="003079E6" w:rsidRPr="003079E6" w:rsidRDefault="003079E6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 w:cs="Calibri"/>
          <w:lang w:eastAsia="en-GB"/>
        </w:rPr>
      </w:pPr>
      <w:r w:rsidRPr="003079E6">
        <w:rPr>
          <w:rFonts w:eastAsia="Times New Roman" w:cs="Calibri"/>
          <w:lang w:eastAsia="en-GB"/>
        </w:rPr>
        <w:t xml:space="preserve">Schurr, U. Walter, A., and Rascher, U. (2006). Functional dynamics of plant growth and photosynthesis - from steady-state to dynamics - from homogeneity to heterogeneity. </w:t>
      </w:r>
      <w:r w:rsidRPr="003079E6">
        <w:rPr>
          <w:rFonts w:eastAsia="Times New Roman" w:cs="Calibri"/>
          <w:i/>
          <w:iCs/>
          <w:lang w:eastAsia="en-GB"/>
        </w:rPr>
        <w:t>Plant, Cell and Environment</w:t>
      </w:r>
      <w:r w:rsidRPr="003079E6">
        <w:rPr>
          <w:rFonts w:eastAsia="Times New Roman" w:cs="Calibri"/>
          <w:lang w:eastAsia="en-GB"/>
        </w:rPr>
        <w:t xml:space="preserve">, </w:t>
      </w:r>
      <w:r w:rsidRPr="003079E6">
        <w:rPr>
          <w:rFonts w:eastAsia="Times New Roman" w:cs="Calibri"/>
          <w:iCs/>
          <w:lang w:eastAsia="en-GB"/>
        </w:rPr>
        <w:t>29</w:t>
      </w:r>
      <w:r w:rsidRPr="003079E6">
        <w:rPr>
          <w:rFonts w:eastAsia="Times New Roman" w:cs="Calibri"/>
          <w:lang w:eastAsia="en-GB"/>
        </w:rPr>
        <w:t xml:space="preserve">(3), 340–352. </w:t>
      </w:r>
    </w:p>
    <w:p w:rsidR="003079E6" w:rsidRPr="003079E6" w:rsidRDefault="003079E6" w:rsidP="007E08F8">
      <w:pPr>
        <w:pStyle w:val="NormalWeb"/>
        <w:ind w:left="480" w:hanging="480"/>
        <w:jc w:val="both"/>
        <w:rPr>
          <w:rFonts w:ascii="Calibri" w:hAnsi="Calibri" w:cs="Calibri"/>
          <w:sz w:val="22"/>
          <w:szCs w:val="22"/>
        </w:rPr>
      </w:pPr>
      <w:r w:rsidRPr="003079E6">
        <w:rPr>
          <w:rFonts w:ascii="Calibri" w:hAnsi="Calibri" w:cs="Calibri"/>
          <w:sz w:val="22"/>
          <w:szCs w:val="22"/>
        </w:rPr>
        <w:t xml:space="preserve">Schluter, U., Muschak, M., Berger, D., </w:t>
      </w:r>
      <w:r>
        <w:rPr>
          <w:rFonts w:ascii="Calibri" w:hAnsi="Calibri" w:cs="Calibri"/>
          <w:sz w:val="22"/>
          <w:szCs w:val="22"/>
        </w:rPr>
        <w:t>and</w:t>
      </w:r>
      <w:r w:rsidRPr="003079E6">
        <w:rPr>
          <w:rFonts w:ascii="Calibri" w:hAnsi="Calibri" w:cs="Calibri"/>
          <w:sz w:val="22"/>
          <w:szCs w:val="22"/>
        </w:rPr>
        <w:t xml:space="preserve"> Altmann, T. (2003). Photosynthetic performance of an Arabidopsis mutant with elevated stomatal density (sdd1-1) under different light regimes. </w:t>
      </w:r>
      <w:r w:rsidRPr="003079E6">
        <w:rPr>
          <w:rFonts w:ascii="Calibri" w:hAnsi="Calibri" w:cs="Calibri"/>
          <w:i/>
          <w:iCs/>
          <w:sz w:val="22"/>
          <w:szCs w:val="22"/>
        </w:rPr>
        <w:t>Journal of Experimental Botany</w:t>
      </w:r>
      <w:r w:rsidRPr="003079E6">
        <w:rPr>
          <w:rFonts w:ascii="Calibri" w:hAnsi="Calibri" w:cs="Calibri"/>
          <w:sz w:val="22"/>
          <w:szCs w:val="22"/>
        </w:rPr>
        <w:t xml:space="preserve">, </w:t>
      </w:r>
      <w:r w:rsidRPr="003079E6">
        <w:rPr>
          <w:rFonts w:ascii="Calibri" w:hAnsi="Calibri" w:cs="Calibri"/>
          <w:iCs/>
          <w:sz w:val="22"/>
          <w:szCs w:val="22"/>
        </w:rPr>
        <w:t>54</w:t>
      </w:r>
      <w:r w:rsidRPr="003079E6">
        <w:rPr>
          <w:rFonts w:ascii="Calibri" w:hAnsi="Calibri" w:cs="Calibri"/>
          <w:sz w:val="22"/>
          <w:szCs w:val="22"/>
        </w:rPr>
        <w:t xml:space="preserve">(383), 867–874. </w:t>
      </w:r>
    </w:p>
    <w:p w:rsidR="003079E6" w:rsidRPr="0021234D" w:rsidRDefault="003079E6" w:rsidP="007E08F8">
      <w:pPr>
        <w:pStyle w:val="NormalWeb"/>
        <w:ind w:left="480" w:hanging="480"/>
        <w:jc w:val="both"/>
        <w:rPr>
          <w:rFonts w:ascii="Calibri" w:hAnsi="Calibri"/>
          <w:sz w:val="22"/>
          <w:szCs w:val="22"/>
        </w:rPr>
      </w:pPr>
      <w:r w:rsidRPr="0021234D">
        <w:rPr>
          <w:rFonts w:ascii="Calibri" w:hAnsi="Calibri"/>
          <w:sz w:val="22"/>
          <w:szCs w:val="22"/>
        </w:rPr>
        <w:t xml:space="preserve">Schroeder, J. I., </w:t>
      </w:r>
      <w:r>
        <w:rPr>
          <w:rFonts w:ascii="Calibri" w:hAnsi="Calibri"/>
          <w:sz w:val="22"/>
          <w:szCs w:val="22"/>
        </w:rPr>
        <w:t>and</w:t>
      </w:r>
      <w:r w:rsidRPr="0021234D">
        <w:rPr>
          <w:rFonts w:ascii="Calibri" w:hAnsi="Calibri"/>
          <w:sz w:val="22"/>
          <w:szCs w:val="22"/>
        </w:rPr>
        <w:t xml:space="preserve"> Hagiwara, S. (1989). Cytosolic calcium regulates ion channels in the plasma membrane of Vicia faba guard cells. </w:t>
      </w:r>
      <w:r w:rsidRPr="0021234D">
        <w:rPr>
          <w:rFonts w:ascii="Calibri" w:hAnsi="Calibri"/>
          <w:i/>
          <w:iCs/>
          <w:sz w:val="22"/>
          <w:szCs w:val="22"/>
        </w:rPr>
        <w:t>Nature</w:t>
      </w:r>
      <w:r w:rsidRPr="0021234D">
        <w:rPr>
          <w:rFonts w:ascii="Calibri" w:hAnsi="Calibri"/>
          <w:sz w:val="22"/>
          <w:szCs w:val="22"/>
        </w:rPr>
        <w:t xml:space="preserve">, </w:t>
      </w:r>
      <w:r w:rsidRPr="0021234D">
        <w:rPr>
          <w:rFonts w:ascii="Calibri" w:hAnsi="Calibri"/>
          <w:i/>
          <w:iCs/>
          <w:sz w:val="22"/>
          <w:szCs w:val="22"/>
        </w:rPr>
        <w:t>338</w:t>
      </w:r>
      <w:r w:rsidRPr="0021234D">
        <w:rPr>
          <w:rFonts w:ascii="Calibri" w:hAnsi="Calibri"/>
          <w:sz w:val="22"/>
          <w:szCs w:val="22"/>
        </w:rPr>
        <w:t xml:space="preserve">(6214), 427–430. </w:t>
      </w:r>
    </w:p>
    <w:p w:rsidR="003079E6" w:rsidRPr="0021234D" w:rsidRDefault="003079E6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Schroeder, J. I., </w:t>
      </w:r>
      <w:r>
        <w:rPr>
          <w:rFonts w:eastAsia="Times New Roman"/>
          <w:lang w:eastAsia="en-GB"/>
        </w:rPr>
        <w:t xml:space="preserve">and </w:t>
      </w:r>
      <w:r w:rsidRPr="0021234D">
        <w:rPr>
          <w:rFonts w:eastAsia="Times New Roman"/>
          <w:lang w:eastAsia="en-GB"/>
        </w:rPr>
        <w:t xml:space="preserve">Nambara, E. (2006). A quick release mechanism for abscisic acid. </w:t>
      </w:r>
      <w:r w:rsidRPr="0021234D">
        <w:rPr>
          <w:rFonts w:eastAsia="Times New Roman"/>
          <w:i/>
          <w:iCs/>
          <w:lang w:eastAsia="en-GB"/>
        </w:rPr>
        <w:t>Cell</w:t>
      </w:r>
      <w:r w:rsidRPr="0021234D">
        <w:rPr>
          <w:rFonts w:eastAsia="Times New Roman"/>
          <w:lang w:eastAsia="en-GB"/>
        </w:rPr>
        <w:t xml:space="preserve">, </w:t>
      </w:r>
      <w:r w:rsidRPr="003079E6">
        <w:rPr>
          <w:rFonts w:eastAsia="Times New Roman"/>
          <w:iCs/>
          <w:lang w:eastAsia="en-GB"/>
        </w:rPr>
        <w:t>126</w:t>
      </w:r>
      <w:r w:rsidRPr="0021234D">
        <w:rPr>
          <w:rFonts w:eastAsia="Times New Roman"/>
          <w:lang w:eastAsia="en-GB"/>
        </w:rPr>
        <w:t xml:space="preserve">(6), 1023–5. </w:t>
      </w:r>
    </w:p>
    <w:p w:rsidR="003079E6" w:rsidRDefault="003079E6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Schurmann, B. (1959). Uber den Einfluss der Hydratur und des Lichtes auf die Ausbildung der Stomata-Initialen. </w:t>
      </w:r>
      <w:r w:rsidRPr="0021234D">
        <w:rPr>
          <w:rFonts w:eastAsia="Times New Roman"/>
          <w:i/>
          <w:iCs/>
          <w:lang w:eastAsia="en-GB"/>
        </w:rPr>
        <w:t>Flora</w:t>
      </w:r>
      <w:r w:rsidRPr="0021234D">
        <w:rPr>
          <w:rFonts w:eastAsia="Times New Roman"/>
          <w:lang w:eastAsia="en-GB"/>
        </w:rPr>
        <w:t xml:space="preserve">, </w:t>
      </w:r>
      <w:r w:rsidRPr="003079E6">
        <w:rPr>
          <w:rFonts w:eastAsia="Times New Roman"/>
          <w:iCs/>
          <w:lang w:eastAsia="en-GB"/>
        </w:rPr>
        <w:t>147</w:t>
      </w:r>
      <w:r w:rsidRPr="003079E6">
        <w:rPr>
          <w:rFonts w:eastAsia="Times New Roman"/>
          <w:lang w:eastAsia="en-GB"/>
        </w:rPr>
        <w:t>,</w:t>
      </w:r>
      <w:r>
        <w:rPr>
          <w:rFonts w:eastAsia="Times New Roman"/>
          <w:lang w:eastAsia="en-GB"/>
        </w:rPr>
        <w:t xml:space="preserve"> 471–520. </w:t>
      </w:r>
    </w:p>
    <w:p w:rsidR="003079E6" w:rsidRDefault="003079E6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Sciutti, R., </w:t>
      </w:r>
      <w:r>
        <w:rPr>
          <w:rFonts w:eastAsia="Times New Roman"/>
          <w:lang w:eastAsia="en-GB"/>
        </w:rPr>
        <w:t>and</w:t>
      </w:r>
      <w:r w:rsidRPr="0021234D">
        <w:rPr>
          <w:rFonts w:eastAsia="Times New Roman"/>
          <w:lang w:eastAsia="en-GB"/>
        </w:rPr>
        <w:t xml:space="preserve"> Morini, S. (1995). Water loss and photosynthesis of plum plantlets is influenced by relative humidity during rooting in vitro. </w:t>
      </w:r>
      <w:r w:rsidRPr="0021234D">
        <w:rPr>
          <w:rFonts w:eastAsia="Times New Roman"/>
          <w:i/>
          <w:iCs/>
          <w:lang w:eastAsia="en-GB"/>
        </w:rPr>
        <w:t>Journal of Horticultural Science</w:t>
      </w:r>
      <w:r w:rsidRPr="0021234D">
        <w:rPr>
          <w:rFonts w:eastAsia="Times New Roman"/>
          <w:lang w:eastAsia="en-GB"/>
        </w:rPr>
        <w:t xml:space="preserve">, </w:t>
      </w:r>
      <w:r w:rsidRPr="003079E6">
        <w:rPr>
          <w:rFonts w:eastAsia="Times New Roman"/>
          <w:iCs/>
          <w:lang w:eastAsia="en-GB"/>
        </w:rPr>
        <w:t>70</w:t>
      </w:r>
      <w:r>
        <w:rPr>
          <w:rFonts w:eastAsia="Times New Roman"/>
          <w:lang w:eastAsia="en-GB"/>
        </w:rPr>
        <w:t>(4), 221–</w:t>
      </w:r>
      <w:r w:rsidRPr="0021234D">
        <w:rPr>
          <w:rFonts w:eastAsia="Times New Roman"/>
          <w:lang w:eastAsia="en-GB"/>
        </w:rPr>
        <w:t xml:space="preserve">28. </w:t>
      </w:r>
    </w:p>
    <w:p w:rsidR="003079E6" w:rsidRPr="0021234D" w:rsidRDefault="003079E6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Seo, M., Peeters, A. J., Koiwai, H., Oritani, T., Marion-Poll, A., Zeevaart, J. A., </w:t>
      </w:r>
      <w:r w:rsidRPr="00560866">
        <w:rPr>
          <w:rFonts w:eastAsia="Times New Roman"/>
          <w:lang w:eastAsia="en-GB"/>
        </w:rPr>
        <w:t>Koornneef, M</w:t>
      </w:r>
      <w:r w:rsidRPr="00F040B8">
        <w:rPr>
          <w:rFonts w:eastAsia="Times New Roman"/>
          <w:lang w:eastAsia="en-GB"/>
        </w:rPr>
        <w:t>., et al.</w:t>
      </w:r>
      <w:r w:rsidRPr="0021234D">
        <w:rPr>
          <w:rFonts w:eastAsia="Times New Roman"/>
          <w:lang w:eastAsia="en-GB"/>
        </w:rPr>
        <w:t xml:space="preserve"> (2000). The Arabidopsis aldehyde oxidase 3 (AAO3) gene product catalyzes the final step in abscisic acid biosynthesis in leaves. </w:t>
      </w:r>
      <w:r w:rsidRPr="0021234D">
        <w:rPr>
          <w:rFonts w:eastAsia="Times New Roman"/>
          <w:i/>
          <w:iCs/>
          <w:lang w:eastAsia="en-GB"/>
        </w:rPr>
        <w:t>Proceedings of the National Academy of Sciences of the United States of America</w:t>
      </w:r>
      <w:r w:rsidRPr="0021234D">
        <w:rPr>
          <w:rFonts w:eastAsia="Times New Roman"/>
          <w:lang w:eastAsia="en-GB"/>
        </w:rPr>
        <w:t xml:space="preserve">, </w:t>
      </w:r>
      <w:r w:rsidRPr="003079E6">
        <w:rPr>
          <w:rFonts w:eastAsia="Times New Roman"/>
          <w:iCs/>
          <w:lang w:eastAsia="en-GB"/>
        </w:rPr>
        <w:t>97</w:t>
      </w:r>
      <w:r w:rsidRPr="003079E6">
        <w:rPr>
          <w:rFonts w:eastAsia="Times New Roman"/>
          <w:lang w:eastAsia="en-GB"/>
        </w:rPr>
        <w:t>(</w:t>
      </w:r>
      <w:r w:rsidRPr="0021234D">
        <w:rPr>
          <w:rFonts w:eastAsia="Times New Roman"/>
          <w:lang w:eastAsia="en-GB"/>
        </w:rPr>
        <w:t xml:space="preserve">23), </w:t>
      </w:r>
      <w:r w:rsidRPr="00560866">
        <w:rPr>
          <w:rFonts w:eastAsia="Times New Roman"/>
          <w:lang w:eastAsia="en-GB"/>
        </w:rPr>
        <w:t>12908–13.</w:t>
      </w:r>
      <w:r w:rsidRPr="0021234D">
        <w:rPr>
          <w:rFonts w:eastAsia="Times New Roman"/>
          <w:lang w:eastAsia="en-GB"/>
        </w:rPr>
        <w:t xml:space="preserve"> </w:t>
      </w:r>
    </w:p>
    <w:p w:rsidR="003079E6" w:rsidRPr="0021234D" w:rsidRDefault="003079E6" w:rsidP="007E08F8">
      <w:pPr>
        <w:pStyle w:val="NormalWeb"/>
        <w:ind w:left="480" w:hanging="480"/>
        <w:jc w:val="both"/>
        <w:rPr>
          <w:rFonts w:ascii="Calibri" w:hAnsi="Calibri"/>
          <w:sz w:val="22"/>
          <w:szCs w:val="22"/>
        </w:rPr>
      </w:pPr>
      <w:r w:rsidRPr="0021234D">
        <w:rPr>
          <w:rFonts w:ascii="Calibri" w:hAnsi="Calibri"/>
          <w:sz w:val="22"/>
          <w:szCs w:val="22"/>
        </w:rPr>
        <w:t>Séralini, G.-E</w:t>
      </w:r>
      <w:r w:rsidRPr="00560866">
        <w:rPr>
          <w:rFonts w:ascii="Calibri" w:hAnsi="Calibri"/>
          <w:sz w:val="22"/>
          <w:szCs w:val="22"/>
        </w:rPr>
        <w:t>., Clair, E., Mesnage, R., Gress, S., Defarge, N., Malatesta, M., Hennequin, D</w:t>
      </w:r>
      <w:r w:rsidRPr="00F040B8">
        <w:rPr>
          <w:rFonts w:ascii="Calibri" w:hAnsi="Calibri"/>
          <w:sz w:val="22"/>
          <w:szCs w:val="22"/>
        </w:rPr>
        <w:t>., et al.</w:t>
      </w:r>
      <w:r w:rsidRPr="00560866">
        <w:rPr>
          <w:rFonts w:ascii="Calibri" w:hAnsi="Calibri"/>
          <w:sz w:val="22"/>
          <w:szCs w:val="22"/>
        </w:rPr>
        <w:t xml:space="preserve"> (2012). Long term toxicity of a Roundup herbicide and a Roundup-tolerant genetically modified maize. </w:t>
      </w:r>
      <w:r w:rsidRPr="00560866">
        <w:rPr>
          <w:rFonts w:ascii="Calibri" w:hAnsi="Calibri"/>
          <w:i/>
          <w:iCs/>
          <w:sz w:val="22"/>
          <w:szCs w:val="22"/>
        </w:rPr>
        <w:t>Food and chemical toxicology</w:t>
      </w:r>
      <w:r w:rsidR="00560866">
        <w:rPr>
          <w:rFonts w:ascii="Calibri" w:hAnsi="Calibri"/>
          <w:i/>
          <w:iCs/>
          <w:sz w:val="22"/>
          <w:szCs w:val="22"/>
        </w:rPr>
        <w:t>,</w:t>
      </w:r>
      <w:r w:rsidRPr="00560866">
        <w:rPr>
          <w:rFonts w:ascii="Calibri" w:hAnsi="Calibri"/>
          <w:i/>
          <w:iCs/>
          <w:sz w:val="22"/>
          <w:szCs w:val="22"/>
        </w:rPr>
        <w:t xml:space="preserve"> </w:t>
      </w:r>
      <w:r w:rsidR="00560866" w:rsidRPr="00560866">
        <w:rPr>
          <w:rFonts w:ascii="Calibri" w:hAnsi="Calibri"/>
          <w:sz w:val="22"/>
          <w:szCs w:val="22"/>
        </w:rPr>
        <w:t>50(11):4221-31</w:t>
      </w:r>
    </w:p>
    <w:p w:rsidR="003079E6" w:rsidRPr="0021234D" w:rsidRDefault="003079E6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Serna, L., </w:t>
      </w:r>
      <w:r>
        <w:rPr>
          <w:rFonts w:eastAsia="Times New Roman"/>
          <w:lang w:eastAsia="en-GB"/>
        </w:rPr>
        <w:t>and</w:t>
      </w:r>
      <w:r w:rsidRPr="0021234D">
        <w:rPr>
          <w:rFonts w:eastAsia="Times New Roman"/>
          <w:lang w:eastAsia="en-GB"/>
        </w:rPr>
        <w:t xml:space="preserve"> Fenoll, C. (2000a). Stomatal development in Arabidopsis: how to make a functional pattern. </w:t>
      </w:r>
      <w:r w:rsidRPr="0021234D">
        <w:rPr>
          <w:rFonts w:eastAsia="Times New Roman"/>
          <w:i/>
          <w:iCs/>
          <w:lang w:eastAsia="en-GB"/>
        </w:rPr>
        <w:t>Trends in Plant Science</w:t>
      </w:r>
      <w:r w:rsidRPr="003079E6">
        <w:rPr>
          <w:rFonts w:eastAsia="Times New Roman"/>
          <w:lang w:eastAsia="en-GB"/>
        </w:rPr>
        <w:t xml:space="preserve">, </w:t>
      </w:r>
      <w:r w:rsidRPr="003079E6">
        <w:rPr>
          <w:rFonts w:eastAsia="Times New Roman"/>
          <w:iCs/>
          <w:lang w:eastAsia="en-GB"/>
        </w:rPr>
        <w:t>5</w:t>
      </w:r>
      <w:r w:rsidRPr="0021234D">
        <w:rPr>
          <w:rFonts w:eastAsia="Times New Roman"/>
          <w:lang w:eastAsia="en-GB"/>
        </w:rPr>
        <w:t>(11), 458–460</w:t>
      </w:r>
      <w:r>
        <w:rPr>
          <w:rFonts w:eastAsia="Times New Roman"/>
          <w:lang w:eastAsia="en-GB"/>
        </w:rPr>
        <w:t>.</w:t>
      </w:r>
    </w:p>
    <w:p w:rsidR="006A6A43" w:rsidRDefault="006A6A43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Serna, L., </w:t>
      </w:r>
      <w:r>
        <w:rPr>
          <w:rFonts w:eastAsia="Times New Roman"/>
          <w:lang w:eastAsia="en-GB"/>
        </w:rPr>
        <w:t>and</w:t>
      </w:r>
      <w:r w:rsidRPr="0021234D">
        <w:rPr>
          <w:rFonts w:eastAsia="Times New Roman"/>
          <w:lang w:eastAsia="en-GB"/>
        </w:rPr>
        <w:t xml:space="preserve"> Fenoll, C. (2000b). Stomatal development and patterning in Arabidopsis leaves. </w:t>
      </w:r>
      <w:r w:rsidRPr="0021234D">
        <w:rPr>
          <w:rFonts w:eastAsia="Times New Roman"/>
          <w:i/>
          <w:iCs/>
          <w:lang w:eastAsia="en-GB"/>
        </w:rPr>
        <w:t>Physiologia Plantarum</w:t>
      </w:r>
      <w:r w:rsidRPr="0021234D">
        <w:rPr>
          <w:rFonts w:eastAsia="Times New Roman"/>
          <w:lang w:eastAsia="en-GB"/>
        </w:rPr>
        <w:t xml:space="preserve">, </w:t>
      </w:r>
      <w:r w:rsidRPr="006A6A43">
        <w:rPr>
          <w:rFonts w:eastAsia="Times New Roman"/>
          <w:iCs/>
          <w:lang w:eastAsia="en-GB"/>
        </w:rPr>
        <w:t>109</w:t>
      </w:r>
      <w:r>
        <w:rPr>
          <w:rFonts w:eastAsia="Times New Roman"/>
          <w:lang w:eastAsia="en-GB"/>
        </w:rPr>
        <w:t>(3), 351–</w:t>
      </w:r>
      <w:r w:rsidRPr="0021234D">
        <w:rPr>
          <w:rFonts w:eastAsia="Times New Roman"/>
          <w:lang w:eastAsia="en-GB"/>
        </w:rPr>
        <w:t xml:space="preserve">58. </w:t>
      </w:r>
    </w:p>
    <w:p w:rsidR="006A6A43" w:rsidRDefault="006A6A43" w:rsidP="007E08F8">
      <w:pPr>
        <w:pStyle w:val="NormalWeb"/>
        <w:ind w:left="480" w:hanging="480"/>
        <w:jc w:val="both"/>
        <w:rPr>
          <w:rFonts w:ascii="Calibri" w:hAnsi="Calibri"/>
          <w:sz w:val="22"/>
          <w:szCs w:val="22"/>
        </w:rPr>
      </w:pPr>
      <w:r w:rsidRPr="0021234D">
        <w:rPr>
          <w:rFonts w:ascii="Calibri" w:hAnsi="Calibri"/>
          <w:sz w:val="22"/>
          <w:szCs w:val="22"/>
        </w:rPr>
        <w:t xml:space="preserve">Setter, T. L., Flannigan, B. A., </w:t>
      </w:r>
      <w:r>
        <w:rPr>
          <w:rFonts w:ascii="Calibri" w:hAnsi="Calibri"/>
          <w:sz w:val="22"/>
          <w:szCs w:val="22"/>
        </w:rPr>
        <w:t>and</w:t>
      </w:r>
      <w:r w:rsidRPr="0021234D">
        <w:rPr>
          <w:rFonts w:ascii="Calibri" w:hAnsi="Calibri"/>
          <w:sz w:val="22"/>
          <w:szCs w:val="22"/>
        </w:rPr>
        <w:t xml:space="preserve"> Melkonian, J. (2001). Loss of </w:t>
      </w:r>
      <w:r>
        <w:rPr>
          <w:rFonts w:ascii="Calibri" w:hAnsi="Calibri"/>
          <w:sz w:val="22"/>
          <w:szCs w:val="22"/>
        </w:rPr>
        <w:t>kernel s</w:t>
      </w:r>
      <w:r w:rsidRPr="0021234D">
        <w:rPr>
          <w:rFonts w:ascii="Calibri" w:hAnsi="Calibri"/>
          <w:sz w:val="22"/>
          <w:szCs w:val="22"/>
        </w:rPr>
        <w:t xml:space="preserve">et </w:t>
      </w:r>
      <w:r>
        <w:rPr>
          <w:rFonts w:ascii="Calibri" w:hAnsi="Calibri"/>
          <w:sz w:val="22"/>
          <w:szCs w:val="22"/>
        </w:rPr>
        <w:t>due to water deficit and shade in m</w:t>
      </w:r>
      <w:r w:rsidRPr="0021234D">
        <w:rPr>
          <w:rFonts w:ascii="Calibri" w:hAnsi="Calibri"/>
          <w:sz w:val="22"/>
          <w:szCs w:val="22"/>
        </w:rPr>
        <w:t xml:space="preserve">aize. </w:t>
      </w:r>
      <w:r w:rsidRPr="0021234D">
        <w:rPr>
          <w:rFonts w:ascii="Calibri" w:hAnsi="Calibri"/>
          <w:i/>
          <w:iCs/>
          <w:sz w:val="22"/>
          <w:szCs w:val="22"/>
        </w:rPr>
        <w:t>Crop Science</w:t>
      </w:r>
      <w:r w:rsidRPr="0021234D">
        <w:rPr>
          <w:rFonts w:ascii="Calibri" w:hAnsi="Calibri"/>
          <w:sz w:val="22"/>
          <w:szCs w:val="22"/>
        </w:rPr>
        <w:t xml:space="preserve">, </w:t>
      </w:r>
      <w:r w:rsidRPr="006A6A43">
        <w:rPr>
          <w:rFonts w:ascii="Calibri" w:hAnsi="Calibri"/>
          <w:iCs/>
          <w:sz w:val="22"/>
          <w:szCs w:val="22"/>
        </w:rPr>
        <w:t>41</w:t>
      </w:r>
      <w:r w:rsidRPr="0021234D">
        <w:rPr>
          <w:rFonts w:ascii="Calibri" w:hAnsi="Calibri"/>
          <w:sz w:val="22"/>
          <w:szCs w:val="22"/>
        </w:rPr>
        <w:t>(5), 1530.</w:t>
      </w:r>
    </w:p>
    <w:p w:rsidR="006A6A43" w:rsidRDefault="006A6A43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Sharp, R. E. (2002). ABA, ethylene and the control of shoot and root growth under water stress. </w:t>
      </w:r>
      <w:r w:rsidRPr="0021234D">
        <w:rPr>
          <w:rFonts w:eastAsia="Times New Roman"/>
          <w:i/>
          <w:iCs/>
          <w:lang w:eastAsia="en-GB"/>
        </w:rPr>
        <w:t>Journal of Experimental Botany</w:t>
      </w:r>
      <w:r w:rsidRPr="0021234D">
        <w:rPr>
          <w:rFonts w:eastAsia="Times New Roman"/>
          <w:lang w:eastAsia="en-GB"/>
        </w:rPr>
        <w:t xml:space="preserve">, </w:t>
      </w:r>
      <w:r w:rsidRPr="006A6A43">
        <w:rPr>
          <w:rFonts w:eastAsia="Times New Roman"/>
          <w:iCs/>
          <w:lang w:eastAsia="en-GB"/>
        </w:rPr>
        <w:t>53</w:t>
      </w:r>
      <w:r w:rsidRPr="0021234D">
        <w:rPr>
          <w:rFonts w:eastAsia="Times New Roman"/>
          <w:lang w:eastAsia="en-GB"/>
        </w:rPr>
        <w:t xml:space="preserve">(366), 33–37. </w:t>
      </w:r>
    </w:p>
    <w:p w:rsidR="000E129F" w:rsidRDefault="000E129F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>
        <w:lastRenderedPageBreak/>
        <w:t>Sheriff, D. W. (1979), Stomatal aperture and the sensing of the environment by guard cells. Plant, Cell &amp; Environment, 2: 15–22.</w:t>
      </w:r>
    </w:p>
    <w:p w:rsidR="006A6A43" w:rsidRDefault="006A6A43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Shimazaki K., Doi M., Assman S.M., Kinoshita T. (2007). Light regulation of stomatal movement. </w:t>
      </w:r>
      <w:r>
        <w:rPr>
          <w:rFonts w:eastAsia="Times New Roman"/>
          <w:i/>
          <w:lang w:eastAsia="en-GB"/>
        </w:rPr>
        <w:t>Annual Review</w:t>
      </w:r>
      <w:r w:rsidRPr="0021234D">
        <w:rPr>
          <w:rFonts w:eastAsia="Times New Roman"/>
          <w:i/>
          <w:lang w:eastAsia="en-GB"/>
        </w:rPr>
        <w:t xml:space="preserve"> </w:t>
      </w:r>
      <w:r>
        <w:rPr>
          <w:rFonts w:eastAsia="Times New Roman"/>
          <w:i/>
          <w:lang w:eastAsia="en-GB"/>
        </w:rPr>
        <w:t xml:space="preserve">of </w:t>
      </w:r>
      <w:r w:rsidRPr="0021234D">
        <w:rPr>
          <w:rFonts w:eastAsia="Times New Roman"/>
          <w:i/>
          <w:lang w:eastAsia="en-GB"/>
        </w:rPr>
        <w:t>Plant Biol</w:t>
      </w:r>
      <w:r>
        <w:rPr>
          <w:rFonts w:eastAsia="Times New Roman"/>
          <w:i/>
          <w:lang w:eastAsia="en-GB"/>
        </w:rPr>
        <w:t>ogy,</w:t>
      </w:r>
      <w:r>
        <w:rPr>
          <w:rFonts w:eastAsia="Times New Roman"/>
          <w:lang w:eastAsia="en-GB"/>
        </w:rPr>
        <w:t xml:space="preserve"> 58, 219-</w:t>
      </w:r>
      <w:r w:rsidRPr="0021234D">
        <w:rPr>
          <w:rFonts w:eastAsia="Times New Roman"/>
          <w:lang w:eastAsia="en-GB"/>
        </w:rPr>
        <w:t>47</w:t>
      </w:r>
      <w:r>
        <w:rPr>
          <w:rFonts w:eastAsia="Times New Roman"/>
          <w:lang w:eastAsia="en-GB"/>
        </w:rPr>
        <w:t>.</w:t>
      </w:r>
    </w:p>
    <w:p w:rsidR="006A6A43" w:rsidRDefault="006A6A43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Shpak, E. D. (2003). Dominant-Negative Receptor Uncovers Redundancy in the Arabidopsis ERECTA Leucine-Rich Repeat Receptor-Like Kinase Signaling Pathway That Regulates Organ Shape. </w:t>
      </w:r>
      <w:r w:rsidRPr="0021234D">
        <w:rPr>
          <w:rFonts w:eastAsia="Times New Roman"/>
          <w:i/>
          <w:iCs/>
          <w:lang w:eastAsia="en-GB"/>
        </w:rPr>
        <w:t>T</w:t>
      </w:r>
      <w:r>
        <w:rPr>
          <w:rFonts w:eastAsia="Times New Roman"/>
          <w:i/>
          <w:iCs/>
          <w:lang w:eastAsia="en-GB"/>
        </w:rPr>
        <w:t xml:space="preserve">he </w:t>
      </w:r>
      <w:r w:rsidRPr="0021234D">
        <w:rPr>
          <w:rFonts w:eastAsia="Times New Roman"/>
          <w:i/>
          <w:iCs/>
          <w:lang w:eastAsia="en-GB"/>
        </w:rPr>
        <w:t>P</w:t>
      </w:r>
      <w:r>
        <w:rPr>
          <w:rFonts w:eastAsia="Times New Roman"/>
          <w:i/>
          <w:iCs/>
          <w:lang w:eastAsia="en-GB"/>
        </w:rPr>
        <w:t>lant</w:t>
      </w:r>
      <w:r w:rsidRPr="0021234D">
        <w:rPr>
          <w:rFonts w:eastAsia="Times New Roman"/>
          <w:i/>
          <w:iCs/>
          <w:lang w:eastAsia="en-GB"/>
        </w:rPr>
        <w:t xml:space="preserve"> C</w:t>
      </w:r>
      <w:r>
        <w:rPr>
          <w:rFonts w:eastAsia="Times New Roman"/>
          <w:i/>
          <w:iCs/>
          <w:lang w:eastAsia="en-GB"/>
        </w:rPr>
        <w:t>ell</w:t>
      </w:r>
      <w:r w:rsidRPr="0021234D">
        <w:rPr>
          <w:rFonts w:eastAsia="Times New Roman"/>
          <w:i/>
          <w:iCs/>
          <w:lang w:eastAsia="en-GB"/>
        </w:rPr>
        <w:t xml:space="preserve"> O</w:t>
      </w:r>
      <w:r>
        <w:rPr>
          <w:rFonts w:eastAsia="Times New Roman"/>
          <w:i/>
          <w:iCs/>
          <w:lang w:eastAsia="en-GB"/>
        </w:rPr>
        <w:t>nline</w:t>
      </w:r>
      <w:r w:rsidRPr="0021234D">
        <w:rPr>
          <w:rFonts w:eastAsia="Times New Roman"/>
          <w:lang w:eastAsia="en-GB"/>
        </w:rPr>
        <w:t xml:space="preserve">, </w:t>
      </w:r>
      <w:r w:rsidRPr="006A6A43">
        <w:rPr>
          <w:rFonts w:eastAsia="Times New Roman"/>
          <w:iCs/>
          <w:lang w:eastAsia="en-GB"/>
        </w:rPr>
        <w:t>15</w:t>
      </w:r>
      <w:r w:rsidRPr="006A6A43">
        <w:rPr>
          <w:rFonts w:eastAsia="Times New Roman"/>
          <w:lang w:eastAsia="en-GB"/>
        </w:rPr>
        <w:t>(</w:t>
      </w:r>
      <w:r w:rsidRPr="0021234D">
        <w:rPr>
          <w:rFonts w:eastAsia="Times New Roman"/>
          <w:lang w:eastAsia="en-GB"/>
        </w:rPr>
        <w:t xml:space="preserve">5), 1095–1110. </w:t>
      </w:r>
    </w:p>
    <w:p w:rsidR="006A6A43" w:rsidRDefault="006A6A43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Shpak, Elena D, B</w:t>
      </w:r>
      <w:r>
        <w:rPr>
          <w:rFonts w:eastAsia="Times New Roman"/>
          <w:lang w:eastAsia="en-GB"/>
        </w:rPr>
        <w:t>erthiaume, C. T., Hill, E. J., and</w:t>
      </w:r>
      <w:r w:rsidRPr="0021234D">
        <w:rPr>
          <w:rFonts w:eastAsia="Times New Roman"/>
          <w:lang w:eastAsia="en-GB"/>
        </w:rPr>
        <w:t xml:space="preserve"> Torii, K. U. (2004). Synergistic interaction of three ERECTA-family receptor-like kinases controls Arabidopsis organ growth and flower development by promoting cell proliferation. </w:t>
      </w:r>
      <w:r w:rsidRPr="0021234D">
        <w:rPr>
          <w:rFonts w:eastAsia="Times New Roman"/>
          <w:i/>
          <w:iCs/>
          <w:lang w:eastAsia="en-GB"/>
        </w:rPr>
        <w:t>Development</w:t>
      </w:r>
      <w:r w:rsidR="00560866">
        <w:rPr>
          <w:rFonts w:eastAsia="Times New Roman"/>
          <w:i/>
          <w:iCs/>
          <w:lang w:eastAsia="en-GB"/>
        </w:rPr>
        <w:t>,</w:t>
      </w:r>
      <w:r w:rsidRPr="0021234D">
        <w:rPr>
          <w:rFonts w:eastAsia="Times New Roman"/>
          <w:i/>
          <w:iCs/>
          <w:lang w:eastAsia="en-GB"/>
        </w:rPr>
        <w:t xml:space="preserve"> </w:t>
      </w:r>
      <w:r w:rsidRPr="006A6A43">
        <w:rPr>
          <w:rFonts w:eastAsia="Times New Roman"/>
          <w:iCs/>
          <w:lang w:eastAsia="en-GB"/>
        </w:rPr>
        <w:t>131</w:t>
      </w:r>
      <w:r w:rsidRPr="0021234D">
        <w:rPr>
          <w:rFonts w:eastAsia="Times New Roman"/>
          <w:lang w:eastAsia="en-GB"/>
        </w:rPr>
        <w:t xml:space="preserve">(7), 1491–501. </w:t>
      </w:r>
    </w:p>
    <w:p w:rsidR="006A6A43" w:rsidRPr="0021234D" w:rsidRDefault="006A6A43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Shpak, Elena D, McAbee, J. M., Pillitteri, L. J., </w:t>
      </w:r>
      <w:r>
        <w:rPr>
          <w:rFonts w:eastAsia="Times New Roman"/>
          <w:lang w:eastAsia="en-GB"/>
        </w:rPr>
        <w:t>and</w:t>
      </w:r>
      <w:r w:rsidRPr="0021234D">
        <w:rPr>
          <w:rFonts w:eastAsia="Times New Roman"/>
          <w:lang w:eastAsia="en-GB"/>
        </w:rPr>
        <w:t xml:space="preserve"> Torii, K. U. (2005). Stomatal patterning and differentiation by synergistic interactions of receptor kinases. </w:t>
      </w:r>
      <w:r w:rsidRPr="0021234D">
        <w:rPr>
          <w:rFonts w:eastAsia="Times New Roman"/>
          <w:i/>
          <w:iCs/>
          <w:lang w:eastAsia="en-GB"/>
        </w:rPr>
        <w:t>Science (New York</w:t>
      </w:r>
      <w:r>
        <w:rPr>
          <w:rFonts w:eastAsia="Times New Roman"/>
          <w:i/>
          <w:iCs/>
          <w:lang w:eastAsia="en-GB"/>
        </w:rPr>
        <w:t xml:space="preserve">), </w:t>
      </w:r>
      <w:r w:rsidRPr="0021234D">
        <w:rPr>
          <w:rFonts w:eastAsia="Times New Roman"/>
          <w:lang w:eastAsia="en-GB"/>
        </w:rPr>
        <w:t xml:space="preserve"> </w:t>
      </w:r>
      <w:r w:rsidRPr="006A6A43">
        <w:rPr>
          <w:rFonts w:eastAsia="Times New Roman"/>
          <w:iCs/>
          <w:lang w:eastAsia="en-GB"/>
        </w:rPr>
        <w:t>309</w:t>
      </w:r>
      <w:r w:rsidRPr="006A6A43">
        <w:rPr>
          <w:rFonts w:eastAsia="Times New Roman"/>
          <w:lang w:eastAsia="en-GB"/>
        </w:rPr>
        <w:t>(</w:t>
      </w:r>
      <w:r w:rsidRPr="0021234D">
        <w:rPr>
          <w:rFonts w:eastAsia="Times New Roman"/>
          <w:lang w:eastAsia="en-GB"/>
        </w:rPr>
        <w:t xml:space="preserve">5732), 290–3. </w:t>
      </w:r>
    </w:p>
    <w:p w:rsidR="006A6A43" w:rsidRDefault="006A6A43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Sinha, N. (2003). L</w:t>
      </w:r>
      <w:r>
        <w:rPr>
          <w:rFonts w:eastAsia="Times New Roman"/>
          <w:lang w:eastAsia="en-GB"/>
        </w:rPr>
        <w:t>eaf Development in Angiosperms</w:t>
      </w:r>
      <w:r w:rsidRPr="0021234D">
        <w:rPr>
          <w:rFonts w:eastAsia="Times New Roman"/>
          <w:lang w:eastAsia="en-GB"/>
        </w:rPr>
        <w:t xml:space="preserve">. </w:t>
      </w:r>
      <w:r w:rsidRPr="0021234D">
        <w:rPr>
          <w:rFonts w:eastAsia="Times New Roman"/>
          <w:i/>
          <w:iCs/>
          <w:lang w:eastAsia="en-GB"/>
        </w:rPr>
        <w:t>Annual Review of Plant Physiology and Plant Molecular Biology</w:t>
      </w:r>
      <w:r w:rsidRPr="006A6A43">
        <w:rPr>
          <w:rFonts w:eastAsia="Times New Roman"/>
          <w:i/>
          <w:lang w:eastAsia="en-GB"/>
        </w:rPr>
        <w:t xml:space="preserve">, </w:t>
      </w:r>
      <w:r w:rsidRPr="006A6A43">
        <w:rPr>
          <w:rFonts w:eastAsia="Times New Roman"/>
          <w:iCs/>
          <w:lang w:eastAsia="en-GB"/>
        </w:rPr>
        <w:t>50</w:t>
      </w:r>
      <w:r w:rsidRPr="006A6A43">
        <w:rPr>
          <w:rFonts w:eastAsia="Times New Roman"/>
          <w:lang w:eastAsia="en-GB"/>
        </w:rPr>
        <w:t>,</w:t>
      </w:r>
      <w:r w:rsidRPr="0021234D">
        <w:rPr>
          <w:rFonts w:eastAsia="Times New Roman"/>
          <w:lang w:eastAsia="en-GB"/>
        </w:rPr>
        <w:t xml:space="preserve"> 419–446. </w:t>
      </w:r>
    </w:p>
    <w:p w:rsidR="006A6A43" w:rsidRPr="0021234D" w:rsidRDefault="006A6A43" w:rsidP="007E08F8">
      <w:pPr>
        <w:ind w:left="426" w:hanging="426"/>
        <w:jc w:val="both"/>
        <w:rPr>
          <w:iCs/>
        </w:rPr>
      </w:pPr>
      <w:r w:rsidRPr="0021234D">
        <w:rPr>
          <w:rStyle w:val="author"/>
          <w:iCs/>
        </w:rPr>
        <w:t>Smith H.</w:t>
      </w:r>
      <w:r w:rsidRPr="0021234D">
        <w:rPr>
          <w:rStyle w:val="HTMLCite"/>
          <w:i w:val="0"/>
        </w:rPr>
        <w:t xml:space="preserve"> </w:t>
      </w:r>
      <w:r>
        <w:rPr>
          <w:rStyle w:val="HTMLCite"/>
          <w:i w:val="0"/>
        </w:rPr>
        <w:t>and</w:t>
      </w:r>
      <w:r w:rsidRPr="0021234D">
        <w:rPr>
          <w:rStyle w:val="HTMLCite"/>
          <w:i w:val="0"/>
        </w:rPr>
        <w:t xml:space="preserve"> </w:t>
      </w:r>
      <w:r w:rsidRPr="0021234D">
        <w:rPr>
          <w:rStyle w:val="author"/>
          <w:iCs/>
        </w:rPr>
        <w:t>Whitelam G.C.</w:t>
      </w:r>
      <w:r w:rsidRPr="0021234D">
        <w:rPr>
          <w:rStyle w:val="HTMLCite"/>
          <w:i w:val="0"/>
        </w:rPr>
        <w:t xml:space="preserve"> (</w:t>
      </w:r>
      <w:r w:rsidRPr="0021234D">
        <w:rPr>
          <w:rStyle w:val="pubyear"/>
        </w:rPr>
        <w:t>1997</w:t>
      </w:r>
      <w:r w:rsidRPr="0021234D">
        <w:rPr>
          <w:rStyle w:val="HTMLCite"/>
          <w:i w:val="0"/>
        </w:rPr>
        <w:t>)</w:t>
      </w:r>
      <w:r>
        <w:rPr>
          <w:rStyle w:val="HTMLCite"/>
          <w:i w:val="0"/>
        </w:rPr>
        <w:t>.</w:t>
      </w:r>
      <w:r w:rsidRPr="0021234D">
        <w:rPr>
          <w:rStyle w:val="HTMLCite"/>
          <w:i w:val="0"/>
        </w:rPr>
        <w:t xml:space="preserve"> </w:t>
      </w:r>
      <w:r w:rsidRPr="0021234D">
        <w:rPr>
          <w:rStyle w:val="articletitle"/>
          <w:iCs/>
        </w:rPr>
        <w:t>The shade avoidance syndrome: multiple responses mediated by multiple phytochromes</w:t>
      </w:r>
      <w:r w:rsidRPr="0021234D">
        <w:rPr>
          <w:rStyle w:val="HTMLCite"/>
          <w:i w:val="0"/>
        </w:rPr>
        <w:t xml:space="preserve">. </w:t>
      </w:r>
      <w:r w:rsidRPr="0021234D">
        <w:rPr>
          <w:rStyle w:val="journaltitle"/>
          <w:i/>
          <w:iCs/>
        </w:rPr>
        <w:t>Plant, Cell and Environment</w:t>
      </w:r>
      <w:r>
        <w:rPr>
          <w:rStyle w:val="journaltitle"/>
          <w:i/>
          <w:iCs/>
        </w:rPr>
        <w:t>,</w:t>
      </w:r>
      <w:r w:rsidRPr="0021234D">
        <w:rPr>
          <w:rStyle w:val="HTMLCite"/>
          <w:i w:val="0"/>
        </w:rPr>
        <w:t xml:space="preserve"> </w:t>
      </w:r>
      <w:r w:rsidRPr="0021234D">
        <w:rPr>
          <w:rStyle w:val="vol"/>
          <w:iCs/>
        </w:rPr>
        <w:t>20</w:t>
      </w:r>
      <w:r w:rsidRPr="0021234D">
        <w:rPr>
          <w:rStyle w:val="HTMLCite"/>
          <w:i w:val="0"/>
        </w:rPr>
        <w:t xml:space="preserve">, </w:t>
      </w:r>
      <w:r w:rsidRPr="0021234D">
        <w:rPr>
          <w:rStyle w:val="pagefirst"/>
          <w:iCs/>
        </w:rPr>
        <w:t>840</w:t>
      </w:r>
      <w:r w:rsidRPr="0021234D">
        <w:rPr>
          <w:rStyle w:val="HTMLCite"/>
          <w:i w:val="0"/>
        </w:rPr>
        <w:t>–</w:t>
      </w:r>
      <w:r w:rsidRPr="0021234D">
        <w:rPr>
          <w:rStyle w:val="pagelast"/>
          <w:iCs/>
        </w:rPr>
        <w:t>844</w:t>
      </w:r>
      <w:r w:rsidRPr="0021234D">
        <w:rPr>
          <w:rStyle w:val="HTMLCite"/>
          <w:i w:val="0"/>
        </w:rPr>
        <w:t>.</w:t>
      </w:r>
    </w:p>
    <w:p w:rsidR="006A6A43" w:rsidRDefault="006A6A43" w:rsidP="007E08F8">
      <w:pPr>
        <w:ind w:left="426" w:hanging="426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Sugano, S. S., Shimada, T., Imai, Y., Okawa, K., Tamai, </w:t>
      </w:r>
      <w:r w:rsidRPr="00560866">
        <w:rPr>
          <w:rFonts w:eastAsia="Times New Roman"/>
          <w:lang w:eastAsia="en-GB"/>
        </w:rPr>
        <w:t>A., Mori, M., and Hara-Nishimura, I. (2010</w:t>
      </w:r>
      <w:r w:rsidRPr="0021234D">
        <w:rPr>
          <w:rFonts w:eastAsia="Times New Roman"/>
          <w:lang w:eastAsia="en-GB"/>
        </w:rPr>
        <w:t xml:space="preserve">). Stomagen positively regulates stomatal density in </w:t>
      </w:r>
      <w:r w:rsidRPr="006A6A43">
        <w:rPr>
          <w:rFonts w:eastAsia="Times New Roman"/>
          <w:i/>
          <w:lang w:eastAsia="en-GB"/>
        </w:rPr>
        <w:t>Arabidopsis</w:t>
      </w:r>
      <w:r w:rsidRPr="0021234D">
        <w:rPr>
          <w:rFonts w:eastAsia="Times New Roman"/>
          <w:lang w:eastAsia="en-GB"/>
        </w:rPr>
        <w:t xml:space="preserve">. </w:t>
      </w:r>
      <w:r w:rsidRPr="0021234D">
        <w:rPr>
          <w:rFonts w:eastAsia="Times New Roman"/>
          <w:i/>
          <w:iCs/>
          <w:lang w:eastAsia="en-GB"/>
        </w:rPr>
        <w:t>Nature</w:t>
      </w:r>
      <w:r w:rsidRPr="0021234D">
        <w:rPr>
          <w:rFonts w:eastAsia="Times New Roman"/>
          <w:lang w:eastAsia="en-GB"/>
        </w:rPr>
        <w:t xml:space="preserve">, </w:t>
      </w:r>
      <w:r w:rsidRPr="006A6A43">
        <w:rPr>
          <w:rFonts w:eastAsia="Times New Roman"/>
          <w:iCs/>
          <w:lang w:eastAsia="en-GB"/>
        </w:rPr>
        <w:t>463</w:t>
      </w:r>
      <w:r w:rsidRPr="006A6A43">
        <w:rPr>
          <w:rFonts w:eastAsia="Times New Roman"/>
          <w:lang w:eastAsia="en-GB"/>
        </w:rPr>
        <w:t>(</w:t>
      </w:r>
      <w:r w:rsidRPr="0021234D">
        <w:rPr>
          <w:rFonts w:eastAsia="Times New Roman"/>
          <w:lang w:eastAsia="en-GB"/>
        </w:rPr>
        <w:t xml:space="preserve">7278), 241–4. </w:t>
      </w:r>
    </w:p>
    <w:p w:rsidR="006B130F" w:rsidRPr="006A6A43" w:rsidRDefault="006A6A43" w:rsidP="007E08F8">
      <w:pPr>
        <w:ind w:left="426" w:hanging="426"/>
        <w:jc w:val="both"/>
        <w:rPr>
          <w:rStyle w:val="Strong"/>
          <w:b w:val="0"/>
        </w:rPr>
      </w:pPr>
      <w:r w:rsidRPr="006A6A43">
        <w:rPr>
          <w:rFonts w:eastAsia="Times New Roman"/>
          <w:lang w:eastAsia="en-GB"/>
        </w:rPr>
        <w:t xml:space="preserve">Taiz L. and  Zeiger E., </w:t>
      </w:r>
      <w:r w:rsidRPr="006A6A43">
        <w:rPr>
          <w:rFonts w:eastAsia="Times New Roman"/>
          <w:i/>
          <w:lang w:eastAsia="en-GB"/>
        </w:rPr>
        <w:t>Plant Physiology</w:t>
      </w:r>
      <w:r w:rsidRPr="006A6A43">
        <w:rPr>
          <w:rFonts w:eastAsia="Times New Roman"/>
          <w:lang w:eastAsia="en-GB"/>
        </w:rPr>
        <w:t>, 2</w:t>
      </w:r>
      <w:r w:rsidRPr="006A6A43">
        <w:rPr>
          <w:rFonts w:eastAsia="Times New Roman"/>
          <w:vertAlign w:val="superscript"/>
          <w:lang w:eastAsia="en-GB"/>
        </w:rPr>
        <w:t>nd</w:t>
      </w:r>
      <w:r w:rsidRPr="006A6A43">
        <w:rPr>
          <w:rFonts w:eastAsia="Times New Roman"/>
          <w:lang w:eastAsia="en-GB"/>
        </w:rPr>
        <w:t xml:space="preserve"> edition, </w:t>
      </w:r>
      <w:r w:rsidRPr="006A6A43">
        <w:rPr>
          <w:rStyle w:val="Strong"/>
          <w:b w:val="0"/>
        </w:rPr>
        <w:t>Sinauer Associates, 1998.</w:t>
      </w:r>
    </w:p>
    <w:p w:rsidR="006A6A43" w:rsidRPr="006A6A43" w:rsidRDefault="006A6A43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6A6A43">
        <w:rPr>
          <w:rFonts w:eastAsia="Times New Roman"/>
          <w:lang w:eastAsia="en-GB"/>
        </w:rPr>
        <w:t xml:space="preserve">Talbott, L., and Shmayevich, I. (2003). Blue light and phytochrome-mediated stomatal opening in the npq1 and phot1 phot2 mutants of </w:t>
      </w:r>
      <w:r w:rsidRPr="006A6A43">
        <w:rPr>
          <w:rFonts w:eastAsia="Times New Roman"/>
          <w:i/>
          <w:lang w:eastAsia="en-GB"/>
        </w:rPr>
        <w:t>Arabidopsis</w:t>
      </w:r>
      <w:r w:rsidRPr="006A6A43">
        <w:rPr>
          <w:rFonts w:eastAsia="Times New Roman"/>
          <w:lang w:eastAsia="en-GB"/>
        </w:rPr>
        <w:t xml:space="preserve">. </w:t>
      </w:r>
      <w:r w:rsidRPr="006A6A43">
        <w:rPr>
          <w:rFonts w:eastAsia="Times New Roman"/>
          <w:i/>
          <w:iCs/>
          <w:lang w:eastAsia="en-GB"/>
        </w:rPr>
        <w:t>Plant Physiology</w:t>
      </w:r>
      <w:r w:rsidRPr="006A6A43">
        <w:rPr>
          <w:rFonts w:eastAsia="Times New Roman"/>
          <w:lang w:eastAsia="en-GB"/>
        </w:rPr>
        <w:t xml:space="preserve">, </w:t>
      </w:r>
      <w:r w:rsidRPr="006A6A43">
        <w:rPr>
          <w:rFonts w:eastAsia="Times New Roman"/>
          <w:iCs/>
          <w:lang w:eastAsia="en-GB"/>
        </w:rPr>
        <w:t>133</w:t>
      </w:r>
      <w:r w:rsidRPr="006A6A43">
        <w:rPr>
          <w:rFonts w:eastAsia="Times New Roman"/>
          <w:lang w:eastAsia="en-GB"/>
        </w:rPr>
        <w:t xml:space="preserve">(December), 1522–1529. </w:t>
      </w:r>
    </w:p>
    <w:p w:rsidR="006A6A43" w:rsidRDefault="006A6A43" w:rsidP="007E08F8">
      <w:pPr>
        <w:pStyle w:val="articledetails"/>
        <w:jc w:val="both"/>
        <w:rPr>
          <w:rFonts w:ascii="Calibri" w:hAnsi="Calibri"/>
          <w:sz w:val="22"/>
          <w:szCs w:val="22"/>
        </w:rPr>
      </w:pPr>
      <w:r w:rsidRPr="006A6A43">
        <w:rPr>
          <w:rFonts w:ascii="Calibri" w:hAnsi="Calibri"/>
          <w:sz w:val="22"/>
          <w:szCs w:val="22"/>
        </w:rPr>
        <w:t xml:space="preserve">Talbott, L.D., Srivastava, A., and Zeiger, E. (1996). </w:t>
      </w:r>
      <w:r w:rsidRPr="006A6A43">
        <w:rPr>
          <w:rFonts w:ascii="Calibri" w:hAnsi="Calibri"/>
          <w:bCs/>
          <w:kern w:val="36"/>
          <w:sz w:val="22"/>
          <w:szCs w:val="22"/>
        </w:rPr>
        <w:t xml:space="preserve">Stomata from growth-chamber-grown </w:t>
      </w:r>
      <w:r w:rsidRPr="006A6A43">
        <w:rPr>
          <w:rFonts w:ascii="Calibri" w:hAnsi="Calibri"/>
          <w:bCs/>
          <w:i/>
          <w:iCs/>
          <w:kern w:val="36"/>
          <w:sz w:val="22"/>
          <w:szCs w:val="22"/>
        </w:rPr>
        <w:t>Vicia faba</w:t>
      </w:r>
      <w:r w:rsidRPr="006A6A43">
        <w:rPr>
          <w:rFonts w:ascii="Calibri" w:hAnsi="Calibri"/>
          <w:bCs/>
          <w:kern w:val="36"/>
          <w:sz w:val="22"/>
          <w:szCs w:val="22"/>
        </w:rPr>
        <w:t xml:space="preserve"> have an enhanced sensitivity to CO</w:t>
      </w:r>
      <w:r w:rsidRPr="006A6A43">
        <w:rPr>
          <w:rFonts w:ascii="Calibri" w:hAnsi="Calibri"/>
          <w:bCs/>
          <w:kern w:val="36"/>
          <w:sz w:val="22"/>
          <w:szCs w:val="22"/>
          <w:vertAlign w:val="subscript"/>
        </w:rPr>
        <w:t>2,</w:t>
      </w:r>
      <w:r w:rsidRPr="006A6A43">
        <w:rPr>
          <w:rFonts w:ascii="Calibri" w:hAnsi="Calibri"/>
          <w:b/>
          <w:bCs/>
          <w:kern w:val="36"/>
          <w:sz w:val="22"/>
          <w:szCs w:val="22"/>
        </w:rPr>
        <w:t xml:space="preserve"> </w:t>
      </w:r>
      <w:r w:rsidRPr="006A6A43">
        <w:rPr>
          <w:rFonts w:ascii="Calibri" w:hAnsi="Calibri"/>
          <w:i/>
          <w:sz w:val="22"/>
          <w:szCs w:val="22"/>
        </w:rPr>
        <w:t xml:space="preserve">Plant, Cell &amp; </w:t>
      </w:r>
      <w:r w:rsidRPr="00560866">
        <w:rPr>
          <w:rFonts w:ascii="Calibri" w:hAnsi="Calibri"/>
          <w:i/>
          <w:sz w:val="22"/>
          <w:szCs w:val="22"/>
        </w:rPr>
        <w:t>Environment</w:t>
      </w:r>
      <w:r w:rsidRPr="00560866">
        <w:rPr>
          <w:rFonts w:ascii="Calibri" w:hAnsi="Calibri"/>
          <w:sz w:val="22"/>
          <w:szCs w:val="22"/>
        </w:rPr>
        <w:t xml:space="preserve"> 19, </w:t>
      </w:r>
      <w:r w:rsidR="00560866" w:rsidRPr="00560866">
        <w:rPr>
          <w:rFonts w:ascii="Calibri" w:hAnsi="Calibri"/>
          <w:sz w:val="22"/>
          <w:szCs w:val="22"/>
        </w:rPr>
        <w:t>(</w:t>
      </w:r>
      <w:r w:rsidRPr="00560866">
        <w:rPr>
          <w:rFonts w:ascii="Calibri" w:hAnsi="Calibri"/>
          <w:sz w:val="22"/>
          <w:szCs w:val="22"/>
        </w:rPr>
        <w:t>10</w:t>
      </w:r>
      <w:r w:rsidR="00560866" w:rsidRPr="00560866">
        <w:rPr>
          <w:rFonts w:ascii="Calibri" w:hAnsi="Calibri"/>
          <w:sz w:val="22"/>
          <w:szCs w:val="22"/>
        </w:rPr>
        <w:t>)</w:t>
      </w:r>
      <w:r w:rsidRPr="00560866">
        <w:rPr>
          <w:rFonts w:ascii="Calibri" w:hAnsi="Calibri"/>
          <w:sz w:val="22"/>
          <w:szCs w:val="22"/>
        </w:rPr>
        <w:t>: 1188</w:t>
      </w:r>
      <w:r w:rsidRPr="006A6A43">
        <w:rPr>
          <w:rFonts w:ascii="Calibri" w:hAnsi="Calibri"/>
          <w:sz w:val="22"/>
          <w:szCs w:val="22"/>
        </w:rPr>
        <w:t>–1194.</w:t>
      </w:r>
    </w:p>
    <w:p w:rsidR="006A6A43" w:rsidRDefault="006A6A43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Tang, Q., Oki, T., Kanae, S., &amp;</w:t>
      </w:r>
      <w:r>
        <w:rPr>
          <w:rFonts w:eastAsia="Times New Roman"/>
          <w:lang w:eastAsia="en-GB"/>
        </w:rPr>
        <w:t xml:space="preserve"> Hu, H. (2008). Hydrological cycles change in the yellow river basin during the last h</w:t>
      </w:r>
      <w:r w:rsidRPr="0021234D">
        <w:rPr>
          <w:rFonts w:eastAsia="Times New Roman"/>
          <w:lang w:eastAsia="en-GB"/>
        </w:rPr>
        <w:t xml:space="preserve">alf of the </w:t>
      </w:r>
      <w:r>
        <w:rPr>
          <w:rFonts w:eastAsia="Times New Roman"/>
          <w:lang w:eastAsia="en-GB"/>
        </w:rPr>
        <w:t>twentieth c</w:t>
      </w:r>
      <w:r w:rsidRPr="0021234D">
        <w:rPr>
          <w:rFonts w:eastAsia="Times New Roman"/>
          <w:lang w:eastAsia="en-GB"/>
        </w:rPr>
        <w:t xml:space="preserve">entury. </w:t>
      </w:r>
      <w:r>
        <w:rPr>
          <w:rFonts w:eastAsia="Times New Roman"/>
          <w:lang w:eastAsia="en-GB"/>
        </w:rPr>
        <w:t xml:space="preserve"> </w:t>
      </w:r>
      <w:r w:rsidRPr="0021234D">
        <w:rPr>
          <w:rFonts w:eastAsia="Times New Roman"/>
          <w:i/>
          <w:iCs/>
          <w:lang w:eastAsia="en-GB"/>
        </w:rPr>
        <w:t>Journal of Climate</w:t>
      </w:r>
      <w:r w:rsidRPr="0021234D">
        <w:rPr>
          <w:rFonts w:eastAsia="Times New Roman"/>
          <w:lang w:eastAsia="en-GB"/>
        </w:rPr>
        <w:t xml:space="preserve">, </w:t>
      </w:r>
      <w:r w:rsidRPr="00361FC7">
        <w:rPr>
          <w:rFonts w:eastAsia="Times New Roman"/>
          <w:iCs/>
          <w:lang w:eastAsia="en-GB"/>
        </w:rPr>
        <w:t>21</w:t>
      </w:r>
      <w:r w:rsidRPr="0021234D">
        <w:rPr>
          <w:rFonts w:eastAsia="Times New Roman"/>
          <w:lang w:eastAsia="en-GB"/>
        </w:rPr>
        <w:t xml:space="preserve">(8), 1790–1806. </w:t>
      </w:r>
    </w:p>
    <w:p w:rsidR="00361FC7" w:rsidRDefault="00361FC7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Tanner, W.,</w:t>
      </w:r>
      <w:r>
        <w:rPr>
          <w:rFonts w:eastAsia="Times New Roman"/>
          <w:lang w:eastAsia="en-GB"/>
        </w:rPr>
        <w:t xml:space="preserve"> and </w:t>
      </w:r>
      <w:r w:rsidRPr="0021234D">
        <w:rPr>
          <w:rFonts w:eastAsia="Times New Roman"/>
          <w:lang w:eastAsia="en-GB"/>
        </w:rPr>
        <w:t xml:space="preserve"> Beevers, H. (2001). Transpiration, a prerequisite for long-distance transport of minerals in plants? </w:t>
      </w:r>
      <w:r w:rsidRPr="0021234D">
        <w:rPr>
          <w:rFonts w:eastAsia="Times New Roman"/>
          <w:i/>
          <w:iCs/>
          <w:lang w:eastAsia="en-GB"/>
        </w:rPr>
        <w:t>Proceedings of the National Academy of Sciences of the United States of America</w:t>
      </w:r>
      <w:r w:rsidRPr="00361FC7">
        <w:rPr>
          <w:rFonts w:eastAsia="Times New Roman"/>
          <w:lang w:eastAsia="en-GB"/>
        </w:rPr>
        <w:t xml:space="preserve">, </w:t>
      </w:r>
      <w:r w:rsidRPr="00361FC7">
        <w:rPr>
          <w:rFonts w:eastAsia="Times New Roman"/>
          <w:iCs/>
          <w:lang w:eastAsia="en-GB"/>
        </w:rPr>
        <w:t>98</w:t>
      </w:r>
      <w:r w:rsidRPr="00361FC7">
        <w:rPr>
          <w:rFonts w:eastAsia="Times New Roman"/>
          <w:lang w:eastAsia="en-GB"/>
        </w:rPr>
        <w:t>(</w:t>
      </w:r>
      <w:r w:rsidRPr="0021234D">
        <w:rPr>
          <w:rFonts w:eastAsia="Times New Roman"/>
          <w:lang w:eastAsia="en-GB"/>
        </w:rPr>
        <w:t xml:space="preserve">16), 9443–7. </w:t>
      </w:r>
    </w:p>
    <w:p w:rsidR="00361FC7" w:rsidRDefault="00361FC7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T</w:t>
      </w:r>
      <w:r>
        <w:rPr>
          <w:rFonts w:eastAsia="Times New Roman"/>
          <w:lang w:eastAsia="en-GB"/>
        </w:rPr>
        <w:t xml:space="preserve">aylor, G., </w:t>
      </w:r>
      <w:r w:rsidRPr="0021234D">
        <w:rPr>
          <w:rFonts w:eastAsia="Times New Roman"/>
          <w:lang w:eastAsia="en-GB"/>
        </w:rPr>
        <w:t>R</w:t>
      </w:r>
      <w:r>
        <w:rPr>
          <w:rFonts w:eastAsia="Times New Roman"/>
          <w:lang w:eastAsia="en-GB"/>
        </w:rPr>
        <w:t>anasinghe, S.,</w:t>
      </w:r>
      <w:r w:rsidRPr="0021234D">
        <w:rPr>
          <w:rFonts w:eastAsia="Times New Roman"/>
          <w:lang w:eastAsia="en-GB"/>
        </w:rPr>
        <w:t xml:space="preserve"> B</w:t>
      </w:r>
      <w:r>
        <w:rPr>
          <w:rFonts w:eastAsia="Times New Roman"/>
          <w:lang w:eastAsia="en-GB"/>
        </w:rPr>
        <w:t xml:space="preserve">osac, C., </w:t>
      </w:r>
      <w:r w:rsidRPr="0021234D">
        <w:rPr>
          <w:rFonts w:eastAsia="Times New Roman"/>
          <w:lang w:eastAsia="en-GB"/>
        </w:rPr>
        <w:t>G</w:t>
      </w:r>
      <w:r>
        <w:rPr>
          <w:rFonts w:eastAsia="Times New Roman"/>
          <w:lang w:eastAsia="en-GB"/>
        </w:rPr>
        <w:t xml:space="preserve">ardner, S.D.L., and </w:t>
      </w:r>
      <w:r w:rsidRPr="0021234D">
        <w:rPr>
          <w:rFonts w:eastAsia="Times New Roman"/>
          <w:lang w:eastAsia="en-GB"/>
        </w:rPr>
        <w:t>F</w:t>
      </w:r>
      <w:r>
        <w:rPr>
          <w:rFonts w:eastAsia="Times New Roman"/>
          <w:lang w:eastAsia="en-GB"/>
        </w:rPr>
        <w:t xml:space="preserve">erris, R. </w:t>
      </w:r>
      <w:r w:rsidRPr="0021234D">
        <w:rPr>
          <w:rFonts w:eastAsia="Times New Roman"/>
          <w:lang w:eastAsia="en-GB"/>
        </w:rPr>
        <w:t xml:space="preserve">(1994). Elevated </w:t>
      </w:r>
      <w:r w:rsidRPr="006A6A43">
        <w:rPr>
          <w:bCs/>
          <w:kern w:val="36"/>
        </w:rPr>
        <w:t>CO</w:t>
      </w:r>
      <w:r w:rsidRPr="006A6A43">
        <w:rPr>
          <w:bCs/>
          <w:kern w:val="36"/>
          <w:vertAlign w:val="subscript"/>
        </w:rPr>
        <w:t>2</w:t>
      </w:r>
      <w:r w:rsidRPr="0021234D">
        <w:rPr>
          <w:rFonts w:eastAsia="Times New Roman"/>
          <w:lang w:eastAsia="en-GB"/>
        </w:rPr>
        <w:t xml:space="preserve"> and plant growth: cellular mechanisms and responses of whole plants. </w:t>
      </w:r>
      <w:r w:rsidRPr="0021234D">
        <w:rPr>
          <w:rFonts w:eastAsia="Times New Roman"/>
          <w:i/>
          <w:iCs/>
          <w:lang w:eastAsia="en-GB"/>
        </w:rPr>
        <w:t>Journal of experimental botany</w:t>
      </w:r>
      <w:r w:rsidRPr="0021234D">
        <w:rPr>
          <w:rFonts w:eastAsia="Times New Roman"/>
          <w:lang w:eastAsia="en-GB"/>
        </w:rPr>
        <w:t xml:space="preserve">, </w:t>
      </w:r>
      <w:r w:rsidRPr="00361FC7">
        <w:rPr>
          <w:rFonts w:eastAsia="Times New Roman"/>
          <w:iCs/>
          <w:lang w:eastAsia="en-GB"/>
        </w:rPr>
        <w:t>45</w:t>
      </w:r>
      <w:r w:rsidRPr="0021234D">
        <w:rPr>
          <w:rFonts w:eastAsia="Times New Roman"/>
          <w:lang w:eastAsia="en-GB"/>
        </w:rPr>
        <w:t xml:space="preserve">(2), 1761–74. </w:t>
      </w:r>
    </w:p>
    <w:p w:rsidR="00361FC7" w:rsidRDefault="00361FC7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Taylor, C. (1997). Knox-on effects on leaf development. </w:t>
      </w:r>
      <w:r w:rsidRPr="0021234D">
        <w:rPr>
          <w:rFonts w:eastAsia="Times New Roman"/>
          <w:i/>
          <w:iCs/>
          <w:lang w:eastAsia="en-GB"/>
        </w:rPr>
        <w:t>The Plant Cell</w:t>
      </w:r>
      <w:r w:rsidRPr="0021234D">
        <w:rPr>
          <w:rFonts w:eastAsia="Times New Roman"/>
          <w:lang w:eastAsia="en-GB"/>
        </w:rPr>
        <w:t xml:space="preserve">, </w:t>
      </w:r>
      <w:r w:rsidRPr="00361FC7">
        <w:rPr>
          <w:rFonts w:eastAsia="Times New Roman"/>
          <w:iCs/>
          <w:lang w:eastAsia="en-GB"/>
        </w:rPr>
        <w:t>9</w:t>
      </w:r>
      <w:r w:rsidRPr="0021234D">
        <w:rPr>
          <w:rFonts w:eastAsia="Times New Roman"/>
          <w:lang w:eastAsia="en-GB"/>
        </w:rPr>
        <w:t xml:space="preserve">(12). </w:t>
      </w:r>
    </w:p>
    <w:p w:rsidR="00361FC7" w:rsidRPr="0021234D" w:rsidRDefault="00361FC7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Taylor, G., Tricker, P., and Z</w:t>
      </w:r>
      <w:r w:rsidRPr="0021234D">
        <w:rPr>
          <w:rFonts w:eastAsia="Times New Roman"/>
          <w:lang w:eastAsia="en-GB"/>
        </w:rPr>
        <w:t>hang, F. (</w:t>
      </w:r>
      <w:r>
        <w:rPr>
          <w:rFonts w:eastAsia="Times New Roman"/>
          <w:lang w:eastAsia="en-GB"/>
        </w:rPr>
        <w:t>2003). Spatial and t</w:t>
      </w:r>
      <w:r w:rsidRPr="0021234D">
        <w:rPr>
          <w:rFonts w:eastAsia="Times New Roman"/>
          <w:lang w:eastAsia="en-GB"/>
        </w:rPr>
        <w:t xml:space="preserve">emporal </w:t>
      </w:r>
      <w:r>
        <w:rPr>
          <w:rFonts w:eastAsia="Times New Roman"/>
          <w:lang w:eastAsia="en-GB"/>
        </w:rPr>
        <w:t>effects of free-a</w:t>
      </w:r>
      <w:r w:rsidRPr="0021234D">
        <w:rPr>
          <w:rFonts w:eastAsia="Times New Roman"/>
          <w:lang w:eastAsia="en-GB"/>
        </w:rPr>
        <w:t xml:space="preserve">ir </w:t>
      </w:r>
      <w:r w:rsidRPr="006A6A43">
        <w:rPr>
          <w:bCs/>
          <w:kern w:val="36"/>
        </w:rPr>
        <w:t>CO</w:t>
      </w:r>
      <w:r w:rsidRPr="006A6A43">
        <w:rPr>
          <w:bCs/>
          <w:kern w:val="36"/>
          <w:vertAlign w:val="subscript"/>
        </w:rPr>
        <w:t>2</w:t>
      </w:r>
      <w:r>
        <w:rPr>
          <w:rFonts w:eastAsia="Times New Roman"/>
          <w:lang w:eastAsia="en-GB"/>
        </w:rPr>
        <w:t xml:space="preserve"> enrichment (POPFACE) on leaf growth, cell expansion, and cell production in a closed c</w:t>
      </w:r>
      <w:r w:rsidRPr="0021234D">
        <w:rPr>
          <w:rFonts w:eastAsia="Times New Roman"/>
          <w:lang w:eastAsia="en-GB"/>
        </w:rPr>
        <w:t>ano</w:t>
      </w:r>
      <w:r>
        <w:rPr>
          <w:rFonts w:eastAsia="Times New Roman"/>
          <w:lang w:eastAsia="en-GB"/>
        </w:rPr>
        <w:t>py of p</w:t>
      </w:r>
      <w:r w:rsidRPr="0021234D">
        <w:rPr>
          <w:rFonts w:eastAsia="Times New Roman"/>
          <w:lang w:eastAsia="en-GB"/>
        </w:rPr>
        <w:t xml:space="preserve">oplar. </w:t>
      </w:r>
      <w:r w:rsidRPr="0021234D">
        <w:rPr>
          <w:rFonts w:eastAsia="Times New Roman"/>
          <w:i/>
          <w:iCs/>
          <w:lang w:eastAsia="en-GB"/>
        </w:rPr>
        <w:t>P</w:t>
      </w:r>
      <w:r>
        <w:rPr>
          <w:rFonts w:eastAsia="Times New Roman"/>
          <w:i/>
          <w:iCs/>
          <w:lang w:eastAsia="en-GB"/>
        </w:rPr>
        <w:t>lant Physiology</w:t>
      </w:r>
      <w:r w:rsidRPr="00361FC7">
        <w:rPr>
          <w:rFonts w:eastAsia="Times New Roman"/>
          <w:lang w:eastAsia="en-GB"/>
        </w:rPr>
        <w:t xml:space="preserve">, </w:t>
      </w:r>
      <w:r w:rsidRPr="00361FC7">
        <w:rPr>
          <w:rFonts w:eastAsia="Times New Roman"/>
          <w:iCs/>
          <w:lang w:eastAsia="en-GB"/>
        </w:rPr>
        <w:t>131</w:t>
      </w:r>
      <w:r w:rsidRPr="0021234D">
        <w:rPr>
          <w:rFonts w:eastAsia="Times New Roman"/>
          <w:lang w:eastAsia="en-GB"/>
        </w:rPr>
        <w:t xml:space="preserve">(January), 177–185. </w:t>
      </w:r>
    </w:p>
    <w:p w:rsidR="00361FC7" w:rsidRPr="0021234D" w:rsidRDefault="00361FC7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lastRenderedPageBreak/>
        <w:t>Teng, N., Jin, B., Wang, Q., Hao, H., Ceulemans, R., Kuang, T</w:t>
      </w:r>
      <w:r>
        <w:rPr>
          <w:rFonts w:eastAsia="Times New Roman"/>
          <w:lang w:eastAsia="en-GB"/>
        </w:rPr>
        <w:t>., and</w:t>
      </w:r>
      <w:r w:rsidRPr="0021234D">
        <w:rPr>
          <w:rFonts w:eastAsia="Times New Roman"/>
          <w:lang w:eastAsia="en-GB"/>
        </w:rPr>
        <w:t xml:space="preserve"> Lin, J. (2009). No detectable maternal effects of </w:t>
      </w:r>
      <w:r w:rsidRPr="00560866">
        <w:rPr>
          <w:rFonts w:eastAsia="Times New Roman"/>
          <w:lang w:eastAsia="en-GB"/>
        </w:rPr>
        <w:t>elevated CO</w:t>
      </w:r>
      <w:r w:rsidR="00560866" w:rsidRPr="00560866">
        <w:rPr>
          <w:rFonts w:eastAsia="Times New Roman"/>
          <w:vertAlign w:val="subscript"/>
          <w:lang w:eastAsia="en-GB"/>
        </w:rPr>
        <w:t>2</w:t>
      </w:r>
      <w:r w:rsidRPr="00560866">
        <w:rPr>
          <w:rFonts w:eastAsia="Times New Roman"/>
          <w:lang w:eastAsia="en-GB"/>
        </w:rPr>
        <w:t xml:space="preserve"> on Arabidopsis thaliana over 15 generations. </w:t>
      </w:r>
      <w:r w:rsidRPr="00560866">
        <w:rPr>
          <w:rFonts w:eastAsia="Times New Roman"/>
          <w:i/>
          <w:iCs/>
          <w:lang w:eastAsia="en-GB"/>
        </w:rPr>
        <w:t>Plos one</w:t>
      </w:r>
      <w:r w:rsidRPr="00560866">
        <w:rPr>
          <w:rFonts w:eastAsia="Times New Roman"/>
          <w:lang w:eastAsia="en-GB"/>
        </w:rPr>
        <w:t xml:space="preserve">, </w:t>
      </w:r>
      <w:r w:rsidRPr="00560866">
        <w:rPr>
          <w:rFonts w:eastAsia="Times New Roman"/>
          <w:iCs/>
          <w:lang w:eastAsia="en-GB"/>
        </w:rPr>
        <w:t>4</w:t>
      </w:r>
      <w:r w:rsidRPr="00560866">
        <w:rPr>
          <w:rFonts w:eastAsia="Times New Roman"/>
          <w:lang w:eastAsia="en-GB"/>
        </w:rPr>
        <w:t>(6), 6035.</w:t>
      </w:r>
      <w:r w:rsidRPr="0021234D">
        <w:rPr>
          <w:rFonts w:eastAsia="Times New Roman"/>
          <w:lang w:eastAsia="en-GB"/>
        </w:rPr>
        <w:t xml:space="preserve"> </w:t>
      </w:r>
    </w:p>
    <w:p w:rsidR="00361FC7" w:rsidRDefault="00361FC7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Teng, N., Wang, J., Chen, T., Wu, X., Wang, Y., &amp; Lin, J. (2006). Elevated </w:t>
      </w:r>
      <w:r w:rsidRPr="006A6A43">
        <w:rPr>
          <w:bCs/>
          <w:kern w:val="36"/>
        </w:rPr>
        <w:t>CO</w:t>
      </w:r>
      <w:r w:rsidRPr="006A6A43">
        <w:rPr>
          <w:bCs/>
          <w:kern w:val="36"/>
          <w:vertAlign w:val="subscript"/>
        </w:rPr>
        <w:t>2</w:t>
      </w:r>
      <w:r w:rsidRPr="0021234D">
        <w:rPr>
          <w:rFonts w:eastAsia="Times New Roman"/>
          <w:lang w:eastAsia="en-GB"/>
        </w:rPr>
        <w:t xml:space="preserve"> induces physiological, biochemical and structural changes in leaves of Arabidopsis thaliana. </w:t>
      </w:r>
      <w:r>
        <w:rPr>
          <w:rFonts w:eastAsia="Times New Roman"/>
          <w:i/>
          <w:iCs/>
          <w:lang w:eastAsia="en-GB"/>
        </w:rPr>
        <w:t>The New P</w:t>
      </w:r>
      <w:r w:rsidRPr="0021234D">
        <w:rPr>
          <w:rFonts w:eastAsia="Times New Roman"/>
          <w:i/>
          <w:iCs/>
          <w:lang w:eastAsia="en-GB"/>
        </w:rPr>
        <w:t>hytologist</w:t>
      </w:r>
      <w:r w:rsidRPr="0021234D">
        <w:rPr>
          <w:rFonts w:eastAsia="Times New Roman"/>
          <w:lang w:eastAsia="en-GB"/>
        </w:rPr>
        <w:t xml:space="preserve">, </w:t>
      </w:r>
      <w:r w:rsidRPr="00361FC7">
        <w:rPr>
          <w:rFonts w:eastAsia="Times New Roman"/>
          <w:iCs/>
          <w:lang w:eastAsia="en-GB"/>
        </w:rPr>
        <w:t>172</w:t>
      </w:r>
      <w:r w:rsidRPr="0021234D">
        <w:rPr>
          <w:rFonts w:eastAsia="Times New Roman"/>
          <w:lang w:eastAsia="en-GB"/>
        </w:rPr>
        <w:t xml:space="preserve">(1), 92–103. </w:t>
      </w:r>
      <w:r>
        <w:rPr>
          <w:rFonts w:eastAsia="Times New Roman"/>
          <w:lang w:eastAsia="en-GB"/>
        </w:rPr>
        <w:t xml:space="preserve"> </w:t>
      </w:r>
    </w:p>
    <w:p w:rsidR="00361FC7" w:rsidRPr="0021234D" w:rsidRDefault="00361FC7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Teskey, R. O., Bongarten, B. C., Cregg, B. M., Dougherty, P. M., </w:t>
      </w:r>
      <w:r>
        <w:rPr>
          <w:rFonts w:eastAsia="Times New Roman"/>
          <w:lang w:eastAsia="en-GB"/>
        </w:rPr>
        <w:t>and</w:t>
      </w:r>
      <w:r w:rsidRPr="0021234D">
        <w:rPr>
          <w:rFonts w:eastAsia="Times New Roman"/>
          <w:lang w:eastAsia="en-GB"/>
        </w:rPr>
        <w:t xml:space="preserve"> Hennessey, T. C. (1987). Physiology and genetics of tree growth response to moisture and temperature stress: an examination of the characteristics of loblolly pine (Pinus taeda L.). </w:t>
      </w:r>
      <w:r w:rsidRPr="0021234D">
        <w:rPr>
          <w:rFonts w:eastAsia="Times New Roman"/>
          <w:i/>
          <w:iCs/>
          <w:lang w:eastAsia="en-GB"/>
        </w:rPr>
        <w:t>Tree Physio</w:t>
      </w:r>
      <w:r>
        <w:rPr>
          <w:rFonts w:eastAsia="Times New Roman"/>
          <w:i/>
          <w:iCs/>
          <w:lang w:eastAsia="en-GB"/>
        </w:rPr>
        <w:t>logy</w:t>
      </w:r>
      <w:r w:rsidRPr="0021234D">
        <w:rPr>
          <w:rFonts w:eastAsia="Times New Roman"/>
          <w:lang w:eastAsia="en-GB"/>
        </w:rPr>
        <w:t xml:space="preserve">, </w:t>
      </w:r>
      <w:r w:rsidRPr="00361FC7">
        <w:rPr>
          <w:rFonts w:eastAsia="Times New Roman"/>
          <w:iCs/>
          <w:lang w:eastAsia="en-GB"/>
        </w:rPr>
        <w:t>3</w:t>
      </w:r>
      <w:r w:rsidRPr="0021234D">
        <w:rPr>
          <w:rFonts w:eastAsia="Times New Roman"/>
          <w:lang w:eastAsia="en-GB"/>
        </w:rPr>
        <w:t xml:space="preserve">(1), 41–61. </w:t>
      </w:r>
    </w:p>
    <w:p w:rsidR="00361FC7" w:rsidRPr="0021234D" w:rsidRDefault="00361FC7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Teulat, B., Merah, O., and This, D. (2001). Carbon i</w:t>
      </w:r>
      <w:r w:rsidRPr="0021234D">
        <w:rPr>
          <w:rFonts w:eastAsia="Times New Roman"/>
          <w:lang w:eastAsia="en-GB"/>
        </w:rPr>
        <w:t>so</w:t>
      </w:r>
      <w:r>
        <w:rPr>
          <w:rFonts w:eastAsia="Times New Roman"/>
          <w:lang w:eastAsia="en-GB"/>
        </w:rPr>
        <w:t>tope d</w:t>
      </w:r>
      <w:r w:rsidRPr="0021234D">
        <w:rPr>
          <w:rFonts w:eastAsia="Times New Roman"/>
          <w:lang w:eastAsia="en-GB"/>
        </w:rPr>
        <w:t xml:space="preserve">iscrimination and </w:t>
      </w:r>
      <w:r>
        <w:rPr>
          <w:rFonts w:eastAsia="Times New Roman"/>
          <w:lang w:eastAsia="en-GB"/>
        </w:rPr>
        <w:t>productivity in field-grown barley g</w:t>
      </w:r>
      <w:r w:rsidRPr="0021234D">
        <w:rPr>
          <w:rFonts w:eastAsia="Times New Roman"/>
          <w:lang w:eastAsia="en-GB"/>
        </w:rPr>
        <w:t xml:space="preserve">enotypes. </w:t>
      </w:r>
      <w:r w:rsidRPr="0021234D">
        <w:rPr>
          <w:rFonts w:eastAsia="Times New Roman"/>
          <w:i/>
          <w:iCs/>
          <w:lang w:eastAsia="en-GB"/>
        </w:rPr>
        <w:t>Journal of Agronomy and Crop Science</w:t>
      </w:r>
      <w:r w:rsidRPr="0021234D">
        <w:rPr>
          <w:rFonts w:eastAsia="Times New Roman"/>
          <w:lang w:eastAsia="en-GB"/>
        </w:rPr>
        <w:t xml:space="preserve">, </w:t>
      </w:r>
      <w:r w:rsidRPr="00361FC7">
        <w:rPr>
          <w:rFonts w:eastAsia="Times New Roman"/>
          <w:iCs/>
          <w:lang w:eastAsia="en-GB"/>
        </w:rPr>
        <w:t>187</w:t>
      </w:r>
      <w:r w:rsidRPr="0021234D">
        <w:rPr>
          <w:rFonts w:eastAsia="Times New Roman"/>
          <w:lang w:eastAsia="en-GB"/>
        </w:rPr>
        <w:t xml:space="preserve">(1), 33–39. </w:t>
      </w:r>
    </w:p>
    <w:p w:rsidR="00361FC7" w:rsidRDefault="00361FC7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Thomas, J., </w:t>
      </w:r>
      <w:r>
        <w:rPr>
          <w:rFonts w:eastAsia="Times New Roman"/>
          <w:lang w:eastAsia="en-GB"/>
        </w:rPr>
        <w:t>and</w:t>
      </w:r>
      <w:r w:rsidRPr="0021234D">
        <w:rPr>
          <w:rFonts w:eastAsia="Times New Roman"/>
          <w:lang w:eastAsia="en-GB"/>
        </w:rPr>
        <w:t xml:space="preserve"> Harvey, C. (1983). Leaf anatomy of four species grown under continuous </w:t>
      </w:r>
      <w:r w:rsidRPr="006A6A43">
        <w:rPr>
          <w:bCs/>
          <w:kern w:val="36"/>
        </w:rPr>
        <w:t>CO</w:t>
      </w:r>
      <w:r w:rsidRPr="006A6A43">
        <w:rPr>
          <w:bCs/>
          <w:kern w:val="36"/>
          <w:vertAlign w:val="subscript"/>
        </w:rPr>
        <w:t>2</w:t>
      </w:r>
      <w:r w:rsidRPr="0021234D">
        <w:rPr>
          <w:rFonts w:eastAsia="Times New Roman"/>
          <w:lang w:eastAsia="en-GB"/>
        </w:rPr>
        <w:t xml:space="preserve"> enrichment. </w:t>
      </w:r>
      <w:r w:rsidRPr="0021234D">
        <w:rPr>
          <w:rFonts w:eastAsia="Times New Roman"/>
          <w:i/>
          <w:iCs/>
          <w:lang w:eastAsia="en-GB"/>
        </w:rPr>
        <w:t>Botanical Gazette</w:t>
      </w:r>
      <w:r w:rsidRPr="0021234D">
        <w:rPr>
          <w:rFonts w:eastAsia="Times New Roman"/>
          <w:lang w:eastAsia="en-GB"/>
        </w:rPr>
        <w:t xml:space="preserve">, </w:t>
      </w:r>
      <w:r w:rsidRPr="00361FC7">
        <w:rPr>
          <w:rFonts w:eastAsia="Times New Roman"/>
          <w:iCs/>
          <w:lang w:eastAsia="en-GB"/>
        </w:rPr>
        <w:t>144</w:t>
      </w:r>
      <w:r w:rsidRPr="00361FC7">
        <w:rPr>
          <w:rFonts w:eastAsia="Times New Roman"/>
          <w:lang w:eastAsia="en-GB"/>
        </w:rPr>
        <w:t>(</w:t>
      </w:r>
      <w:r w:rsidRPr="0021234D">
        <w:rPr>
          <w:rFonts w:eastAsia="Times New Roman"/>
          <w:lang w:eastAsia="en-GB"/>
        </w:rPr>
        <w:t xml:space="preserve">3), 303–307. </w:t>
      </w:r>
    </w:p>
    <w:p w:rsidR="00361FC7" w:rsidRDefault="00361FC7" w:rsidP="007E08F8">
      <w:pPr>
        <w:pStyle w:val="NormalWeb"/>
        <w:ind w:left="480" w:hanging="480"/>
        <w:jc w:val="both"/>
        <w:rPr>
          <w:rFonts w:ascii="Calibri" w:hAnsi="Calibri" w:cs="Calibri"/>
          <w:sz w:val="22"/>
          <w:szCs w:val="22"/>
        </w:rPr>
      </w:pPr>
      <w:r w:rsidRPr="00361FC7">
        <w:rPr>
          <w:rFonts w:ascii="Calibri" w:hAnsi="Calibri" w:cs="Calibri"/>
          <w:sz w:val="22"/>
          <w:szCs w:val="22"/>
        </w:rPr>
        <w:t xml:space="preserve">Tocquin, P., Ormenese, S., Pieltain, A., Detry, N., Bernier, G., </w:t>
      </w:r>
      <w:r>
        <w:rPr>
          <w:rFonts w:ascii="Calibri" w:hAnsi="Calibri" w:cs="Calibri"/>
          <w:sz w:val="22"/>
          <w:szCs w:val="22"/>
        </w:rPr>
        <w:t>and</w:t>
      </w:r>
      <w:r w:rsidRPr="00361FC7">
        <w:rPr>
          <w:rFonts w:ascii="Calibri" w:hAnsi="Calibri" w:cs="Calibri"/>
          <w:sz w:val="22"/>
          <w:szCs w:val="22"/>
        </w:rPr>
        <w:t xml:space="preserve"> Périlleux, C. (2006). Acclimation of Arabidopsis thaliana to long-term CO 2 enrichment and nitrogen supply is basically a matter of growth rate adjustment. </w:t>
      </w:r>
      <w:r w:rsidRPr="00361FC7">
        <w:rPr>
          <w:rFonts w:ascii="Calibri" w:hAnsi="Calibri" w:cs="Calibri"/>
          <w:i/>
          <w:iCs/>
          <w:sz w:val="22"/>
          <w:szCs w:val="22"/>
        </w:rPr>
        <w:t>Physiologia Plantarum</w:t>
      </w:r>
      <w:r w:rsidRPr="00361FC7">
        <w:rPr>
          <w:rFonts w:ascii="Calibri" w:hAnsi="Calibri" w:cs="Calibri"/>
          <w:sz w:val="22"/>
          <w:szCs w:val="22"/>
        </w:rPr>
        <w:t xml:space="preserve">, </w:t>
      </w:r>
      <w:r w:rsidRPr="00361FC7">
        <w:rPr>
          <w:rFonts w:ascii="Calibri" w:hAnsi="Calibri" w:cs="Calibri"/>
          <w:iCs/>
          <w:sz w:val="22"/>
          <w:szCs w:val="22"/>
        </w:rPr>
        <w:t>128</w:t>
      </w:r>
      <w:r w:rsidRPr="00361FC7">
        <w:rPr>
          <w:rFonts w:ascii="Calibri" w:hAnsi="Calibri" w:cs="Calibri"/>
          <w:sz w:val="22"/>
          <w:szCs w:val="22"/>
        </w:rPr>
        <w:t xml:space="preserve">(4), 677–688. </w:t>
      </w:r>
    </w:p>
    <w:p w:rsidR="00361FC7" w:rsidRPr="00361FC7" w:rsidRDefault="00361FC7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 w:cs="Calibri"/>
          <w:lang w:eastAsia="en-GB"/>
        </w:rPr>
      </w:pPr>
      <w:r w:rsidRPr="0021234D">
        <w:rPr>
          <w:rFonts w:eastAsia="Times New Roman"/>
          <w:lang w:eastAsia="en-GB"/>
        </w:rPr>
        <w:t xml:space="preserve">Torii, K., Hanson, L., Josefsson, C., </w:t>
      </w:r>
      <w:r>
        <w:rPr>
          <w:rFonts w:eastAsia="Times New Roman"/>
          <w:lang w:eastAsia="en-GB"/>
        </w:rPr>
        <w:t>and</w:t>
      </w:r>
      <w:r w:rsidRPr="0021234D">
        <w:rPr>
          <w:rFonts w:eastAsia="Times New Roman"/>
          <w:lang w:eastAsia="en-GB"/>
        </w:rPr>
        <w:t xml:space="preserve"> Shpak, E. (2003). Regulation of inflorescence architecture and organ shape by the ERECTA gene in Arabidopsis. </w:t>
      </w:r>
      <w:r w:rsidRPr="0021234D">
        <w:rPr>
          <w:rFonts w:eastAsia="Times New Roman"/>
          <w:i/>
          <w:iCs/>
          <w:lang w:eastAsia="en-GB"/>
        </w:rPr>
        <w:t>The Plant Journal</w:t>
      </w:r>
      <w:r w:rsidRPr="0021234D">
        <w:rPr>
          <w:rFonts w:eastAsia="Times New Roman"/>
          <w:lang w:eastAsia="en-GB"/>
        </w:rPr>
        <w:t xml:space="preserve">, </w:t>
      </w:r>
      <w:r w:rsidRPr="00361FC7">
        <w:rPr>
          <w:rFonts w:eastAsia="Times New Roman"/>
          <w:iCs/>
          <w:lang w:eastAsia="en-GB"/>
        </w:rPr>
        <w:t>36</w:t>
      </w:r>
      <w:r w:rsidRPr="0021234D">
        <w:rPr>
          <w:rFonts w:eastAsia="Times New Roman"/>
          <w:lang w:eastAsia="en-GB"/>
        </w:rPr>
        <w:t xml:space="preserve">(3), 353–365. </w:t>
      </w:r>
    </w:p>
    <w:p w:rsidR="00361FC7" w:rsidRDefault="00361FC7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Torii, K. U., Mitsukawa, N., Oosumi, T., Matsuura, Y., Yokoyama, R., Whittier, R. F., </w:t>
      </w:r>
      <w:r>
        <w:rPr>
          <w:rFonts w:eastAsia="Times New Roman"/>
          <w:lang w:eastAsia="en-GB"/>
        </w:rPr>
        <w:t xml:space="preserve">and </w:t>
      </w:r>
      <w:r w:rsidRPr="0021234D">
        <w:rPr>
          <w:rFonts w:eastAsia="Times New Roman"/>
          <w:lang w:eastAsia="en-GB"/>
        </w:rPr>
        <w:t xml:space="preserve">Komeda, Y. (1996). The Arabidopsis ERECTA gene encodes a putative receptor protein kinase with extracellular leucine-rich repeats. </w:t>
      </w:r>
      <w:r>
        <w:rPr>
          <w:rFonts w:eastAsia="Times New Roman"/>
          <w:i/>
          <w:iCs/>
          <w:lang w:eastAsia="en-GB"/>
        </w:rPr>
        <w:t>The Plant C</w:t>
      </w:r>
      <w:r w:rsidRPr="0021234D">
        <w:rPr>
          <w:rFonts w:eastAsia="Times New Roman"/>
          <w:i/>
          <w:iCs/>
          <w:lang w:eastAsia="en-GB"/>
        </w:rPr>
        <w:t>ell</w:t>
      </w:r>
      <w:r w:rsidRPr="00361FC7">
        <w:rPr>
          <w:rFonts w:eastAsia="Times New Roman"/>
          <w:lang w:eastAsia="en-GB"/>
        </w:rPr>
        <w:t xml:space="preserve">, </w:t>
      </w:r>
      <w:r w:rsidRPr="00361FC7">
        <w:rPr>
          <w:rFonts w:eastAsia="Times New Roman"/>
          <w:iCs/>
          <w:lang w:eastAsia="en-GB"/>
        </w:rPr>
        <w:t>8</w:t>
      </w:r>
      <w:r w:rsidRPr="0021234D">
        <w:rPr>
          <w:rFonts w:eastAsia="Times New Roman"/>
          <w:lang w:eastAsia="en-GB"/>
        </w:rPr>
        <w:t xml:space="preserve">(4), 735–46. </w:t>
      </w:r>
    </w:p>
    <w:p w:rsidR="00361FC7" w:rsidRPr="0021234D" w:rsidRDefault="00361FC7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Tricker, P. J., Trewin, H., Kull, O., Clarkson, G. J. J., Eensalu, E., Tallis, M. J., Colella, A., et al. (2005). Stomatal conductance and not stomatal density determines the long-term reduction in leaf transpiration of poplar in elevated </w:t>
      </w:r>
      <w:r w:rsidRPr="006A6A43">
        <w:rPr>
          <w:bCs/>
          <w:kern w:val="36"/>
        </w:rPr>
        <w:t>CO</w:t>
      </w:r>
      <w:r w:rsidRPr="006A6A43">
        <w:rPr>
          <w:bCs/>
          <w:kern w:val="36"/>
          <w:vertAlign w:val="subscript"/>
        </w:rPr>
        <w:t>2</w:t>
      </w:r>
      <w:r w:rsidRPr="0021234D">
        <w:rPr>
          <w:rFonts w:eastAsia="Times New Roman"/>
          <w:lang w:eastAsia="en-GB"/>
        </w:rPr>
        <w:t xml:space="preserve">. </w:t>
      </w:r>
      <w:r w:rsidRPr="0021234D">
        <w:rPr>
          <w:rFonts w:eastAsia="Times New Roman"/>
          <w:i/>
          <w:iCs/>
          <w:lang w:eastAsia="en-GB"/>
        </w:rPr>
        <w:t>Oecologia</w:t>
      </w:r>
      <w:r w:rsidRPr="0021234D">
        <w:rPr>
          <w:rFonts w:eastAsia="Times New Roman"/>
          <w:lang w:eastAsia="en-GB"/>
        </w:rPr>
        <w:t xml:space="preserve">, </w:t>
      </w:r>
      <w:r w:rsidRPr="00361FC7">
        <w:rPr>
          <w:rFonts w:eastAsia="Times New Roman"/>
          <w:iCs/>
          <w:lang w:eastAsia="en-GB"/>
        </w:rPr>
        <w:t>143</w:t>
      </w:r>
      <w:r w:rsidRPr="0021234D">
        <w:rPr>
          <w:rFonts w:eastAsia="Times New Roman"/>
          <w:lang w:eastAsia="en-GB"/>
        </w:rPr>
        <w:t xml:space="preserve">(4), 652–60. </w:t>
      </w:r>
    </w:p>
    <w:p w:rsidR="00361FC7" w:rsidRPr="0021234D" w:rsidRDefault="00361FC7" w:rsidP="007E08F8">
      <w:pPr>
        <w:ind w:left="426" w:hanging="426"/>
        <w:jc w:val="both"/>
        <w:rPr>
          <w:iCs/>
        </w:rPr>
      </w:pPr>
      <w:r w:rsidRPr="0021234D">
        <w:t xml:space="preserve">Tsialtas </w:t>
      </w:r>
      <w:r>
        <w:t>J.T.</w:t>
      </w:r>
      <w:r w:rsidRPr="0021234D">
        <w:t xml:space="preserve"> and Tokatlidis</w:t>
      </w:r>
      <w:r w:rsidRPr="00915FCE">
        <w:t xml:space="preserve"> </w:t>
      </w:r>
      <w:r>
        <w:t>I.S.</w:t>
      </w:r>
      <w:r w:rsidR="00544782">
        <w:t>, (2008). Use of carbon isotope discrimination (∆) in b</w:t>
      </w:r>
      <w:r w:rsidRPr="0021234D">
        <w:t>reeding of C</w:t>
      </w:r>
      <w:r w:rsidRPr="0021234D">
        <w:rPr>
          <w:vertAlign w:val="subscript"/>
        </w:rPr>
        <w:t>3</w:t>
      </w:r>
      <w:r w:rsidRPr="0021234D">
        <w:t xml:space="preserve"> </w:t>
      </w:r>
      <w:r w:rsidR="00544782">
        <w:t>cereals under water de</w:t>
      </w:r>
      <w:r w:rsidRPr="0021234D">
        <w:t xml:space="preserve">ficit </w:t>
      </w:r>
      <w:r w:rsidR="00544782">
        <w:t>c</w:t>
      </w:r>
      <w:r w:rsidRPr="0021234D">
        <w:t xml:space="preserve">onditions. </w:t>
      </w:r>
      <w:r w:rsidRPr="0021234D">
        <w:rPr>
          <w:i/>
          <w:iCs/>
        </w:rPr>
        <w:t>Asian Journal of Plant Sciences</w:t>
      </w:r>
      <w:r w:rsidR="00544782">
        <w:rPr>
          <w:iCs/>
        </w:rPr>
        <w:t>, 7,</w:t>
      </w:r>
      <w:r w:rsidRPr="0021234D">
        <w:rPr>
          <w:iCs/>
        </w:rPr>
        <w:t xml:space="preserve"> 518-525.</w:t>
      </w:r>
    </w:p>
    <w:p w:rsidR="00544782" w:rsidRDefault="00544782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Tsukaya, H. (2003). Organ shape and size: a lesson from studies of leaf morphogenesis. </w:t>
      </w:r>
      <w:r w:rsidRPr="0021234D">
        <w:rPr>
          <w:rFonts w:eastAsia="Times New Roman"/>
          <w:i/>
          <w:iCs/>
          <w:lang w:eastAsia="en-GB"/>
        </w:rPr>
        <w:t>Current Opinion in Plant Biology</w:t>
      </w:r>
      <w:r w:rsidRPr="0021234D">
        <w:rPr>
          <w:rFonts w:eastAsia="Times New Roman"/>
          <w:lang w:eastAsia="en-GB"/>
        </w:rPr>
        <w:t xml:space="preserve">, </w:t>
      </w:r>
      <w:r w:rsidRPr="00544782">
        <w:rPr>
          <w:rFonts w:eastAsia="Times New Roman"/>
          <w:iCs/>
          <w:lang w:eastAsia="en-GB"/>
        </w:rPr>
        <w:t>6</w:t>
      </w:r>
      <w:r w:rsidRPr="0021234D">
        <w:rPr>
          <w:rFonts w:eastAsia="Times New Roman"/>
          <w:lang w:eastAsia="en-GB"/>
        </w:rPr>
        <w:t xml:space="preserve">(1), 57–62. </w:t>
      </w:r>
    </w:p>
    <w:p w:rsidR="00544782" w:rsidRDefault="00544782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Tuzet, A., Perrier, A., </w:t>
      </w:r>
      <w:r>
        <w:rPr>
          <w:rFonts w:eastAsia="Times New Roman"/>
          <w:lang w:eastAsia="en-GB"/>
        </w:rPr>
        <w:t>and</w:t>
      </w:r>
      <w:r w:rsidRPr="0021234D">
        <w:rPr>
          <w:rFonts w:eastAsia="Times New Roman"/>
          <w:lang w:eastAsia="en-GB"/>
        </w:rPr>
        <w:t xml:space="preserve"> Leuning, R. (2003). A coupled model of stomatal conductance, photosynthesis and transpiration. </w:t>
      </w:r>
      <w:r w:rsidRPr="0021234D">
        <w:rPr>
          <w:rFonts w:eastAsia="Times New Roman"/>
          <w:i/>
          <w:iCs/>
          <w:lang w:eastAsia="en-GB"/>
        </w:rPr>
        <w:t>Plant, Cell &amp; Environment</w:t>
      </w:r>
      <w:r w:rsidRPr="0021234D">
        <w:rPr>
          <w:rFonts w:eastAsia="Times New Roman"/>
          <w:lang w:eastAsia="en-GB"/>
        </w:rPr>
        <w:t xml:space="preserve">, </w:t>
      </w:r>
      <w:r w:rsidRPr="00544782">
        <w:rPr>
          <w:rFonts w:eastAsia="Times New Roman"/>
          <w:iCs/>
          <w:lang w:eastAsia="en-GB"/>
        </w:rPr>
        <w:t>26</w:t>
      </w:r>
      <w:r w:rsidRPr="00544782">
        <w:rPr>
          <w:rFonts w:eastAsia="Times New Roman"/>
          <w:lang w:eastAsia="en-GB"/>
        </w:rPr>
        <w:t>(</w:t>
      </w:r>
      <w:r w:rsidRPr="0021234D">
        <w:rPr>
          <w:rFonts w:eastAsia="Times New Roman"/>
          <w:lang w:eastAsia="en-GB"/>
        </w:rPr>
        <w:t xml:space="preserve">7), 1097–1116. </w:t>
      </w:r>
    </w:p>
    <w:p w:rsidR="00544782" w:rsidRPr="0021234D" w:rsidRDefault="00544782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Tyree, M. T. (1997). The c</w:t>
      </w:r>
      <w:r w:rsidRPr="0021234D">
        <w:rPr>
          <w:rFonts w:eastAsia="Times New Roman"/>
          <w:lang w:eastAsia="en-GB"/>
        </w:rPr>
        <w:t>o</w:t>
      </w:r>
      <w:r>
        <w:rPr>
          <w:rFonts w:eastAsia="Times New Roman"/>
          <w:lang w:eastAsia="en-GB"/>
        </w:rPr>
        <w:t>hesion-t</w:t>
      </w:r>
      <w:r w:rsidRPr="0021234D">
        <w:rPr>
          <w:rFonts w:eastAsia="Times New Roman"/>
          <w:lang w:eastAsia="en-GB"/>
        </w:rPr>
        <w:t xml:space="preserve">ension theory of sap ascent: current controversies. </w:t>
      </w:r>
      <w:r w:rsidRPr="0021234D">
        <w:rPr>
          <w:rFonts w:eastAsia="Times New Roman"/>
          <w:i/>
          <w:iCs/>
          <w:lang w:eastAsia="en-GB"/>
        </w:rPr>
        <w:t>Journal of Experimental Botany</w:t>
      </w:r>
      <w:r w:rsidRPr="0021234D">
        <w:rPr>
          <w:rFonts w:eastAsia="Times New Roman"/>
          <w:lang w:eastAsia="en-GB"/>
        </w:rPr>
        <w:t xml:space="preserve">, </w:t>
      </w:r>
      <w:r w:rsidRPr="00544782">
        <w:rPr>
          <w:rFonts w:eastAsia="Times New Roman"/>
          <w:iCs/>
          <w:lang w:eastAsia="en-GB"/>
        </w:rPr>
        <w:t>48</w:t>
      </w:r>
      <w:r w:rsidRPr="0021234D">
        <w:rPr>
          <w:rFonts w:eastAsia="Times New Roman"/>
          <w:lang w:eastAsia="en-GB"/>
        </w:rPr>
        <w:t xml:space="preserve">(10), 1753–1765. </w:t>
      </w:r>
    </w:p>
    <w:p w:rsidR="00544782" w:rsidRPr="0021234D" w:rsidRDefault="00544782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Upre</w:t>
      </w:r>
      <w:r>
        <w:rPr>
          <w:rFonts w:eastAsia="Times New Roman"/>
          <w:lang w:eastAsia="en-GB"/>
        </w:rPr>
        <w:t>ty, D., Dwivedi, N., Jain, V., and</w:t>
      </w:r>
      <w:r w:rsidRPr="0021234D">
        <w:rPr>
          <w:rFonts w:eastAsia="Times New Roman"/>
          <w:lang w:eastAsia="en-GB"/>
        </w:rPr>
        <w:t xml:space="preserve"> Mohan, R. (2002). Effect of elevated carbon dioxide concentration on the stomatal parameters of rice cultivars. </w:t>
      </w:r>
      <w:r w:rsidRPr="0021234D">
        <w:rPr>
          <w:rFonts w:eastAsia="Times New Roman"/>
          <w:i/>
          <w:iCs/>
          <w:lang w:eastAsia="en-GB"/>
        </w:rPr>
        <w:t>Photosynthetica</w:t>
      </w:r>
      <w:r w:rsidRPr="0021234D">
        <w:rPr>
          <w:rFonts w:eastAsia="Times New Roman"/>
          <w:lang w:eastAsia="en-GB"/>
        </w:rPr>
        <w:t xml:space="preserve">, </w:t>
      </w:r>
      <w:r w:rsidRPr="00544782">
        <w:rPr>
          <w:rFonts w:eastAsia="Times New Roman"/>
          <w:iCs/>
          <w:lang w:eastAsia="en-GB"/>
        </w:rPr>
        <w:t>40</w:t>
      </w:r>
      <w:r w:rsidRPr="0021234D">
        <w:rPr>
          <w:rFonts w:eastAsia="Times New Roman"/>
          <w:lang w:eastAsia="en-GB"/>
        </w:rPr>
        <w:t xml:space="preserve">(2), 315–319. </w:t>
      </w:r>
    </w:p>
    <w:p w:rsidR="00544782" w:rsidRPr="0021234D" w:rsidRDefault="00544782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V</w:t>
      </w:r>
      <w:r>
        <w:rPr>
          <w:rFonts w:eastAsia="Times New Roman"/>
          <w:lang w:eastAsia="en-GB"/>
        </w:rPr>
        <w:t>an Der Kooij, T. A. W., De Kok, L. J., and</w:t>
      </w:r>
      <w:r w:rsidRPr="0021234D">
        <w:rPr>
          <w:rFonts w:eastAsia="Times New Roman"/>
          <w:lang w:eastAsia="en-GB"/>
        </w:rPr>
        <w:t xml:space="preserve"> S</w:t>
      </w:r>
      <w:r>
        <w:rPr>
          <w:rFonts w:eastAsia="Times New Roman"/>
          <w:lang w:eastAsia="en-GB"/>
        </w:rPr>
        <w:t>tulen</w:t>
      </w:r>
      <w:r w:rsidRPr="0021234D">
        <w:rPr>
          <w:rFonts w:eastAsia="Times New Roman"/>
          <w:lang w:eastAsia="en-GB"/>
        </w:rPr>
        <w:t>, I. (1999). B</w:t>
      </w:r>
      <w:r>
        <w:rPr>
          <w:rFonts w:eastAsia="Times New Roman"/>
          <w:lang w:eastAsia="en-GB"/>
        </w:rPr>
        <w:t xml:space="preserve">iomass production and carbohydrate content of </w:t>
      </w:r>
      <w:r w:rsidRPr="00544782">
        <w:rPr>
          <w:rFonts w:eastAsia="Times New Roman"/>
          <w:i/>
          <w:lang w:eastAsia="en-GB"/>
        </w:rPr>
        <w:t>Arabidopsis thaliana</w:t>
      </w:r>
      <w:r>
        <w:rPr>
          <w:rFonts w:eastAsia="Times New Roman"/>
          <w:lang w:eastAsia="en-GB"/>
        </w:rPr>
        <w:t xml:space="preserve"> at atmospheric </w:t>
      </w:r>
      <w:r w:rsidRPr="006A6A43">
        <w:rPr>
          <w:bCs/>
          <w:kern w:val="36"/>
        </w:rPr>
        <w:t>CO</w:t>
      </w:r>
      <w:r w:rsidRPr="006A6A43">
        <w:rPr>
          <w:bCs/>
          <w:kern w:val="36"/>
          <w:vertAlign w:val="subscript"/>
        </w:rPr>
        <w:t>2</w:t>
      </w:r>
      <w:r w:rsidRPr="0021234D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 xml:space="preserve">concentrations from </w:t>
      </w:r>
      <w:r w:rsidRPr="0021234D">
        <w:rPr>
          <w:rFonts w:eastAsia="Times New Roman"/>
          <w:lang w:eastAsia="en-GB"/>
        </w:rPr>
        <w:t xml:space="preserve">390 </w:t>
      </w:r>
      <w:r>
        <w:rPr>
          <w:rFonts w:eastAsia="Times New Roman"/>
          <w:lang w:eastAsia="en-GB"/>
        </w:rPr>
        <w:t>to</w:t>
      </w:r>
      <w:r w:rsidRPr="0021234D">
        <w:rPr>
          <w:rFonts w:eastAsia="Times New Roman"/>
          <w:lang w:eastAsia="en-GB"/>
        </w:rPr>
        <w:t xml:space="preserve"> 1680 MU L L-1. </w:t>
      </w:r>
      <w:r>
        <w:rPr>
          <w:rFonts w:eastAsia="Times New Roman"/>
          <w:i/>
          <w:iCs/>
          <w:lang w:eastAsia="en-GB"/>
        </w:rPr>
        <w:t>Plant B</w:t>
      </w:r>
      <w:r w:rsidRPr="0021234D">
        <w:rPr>
          <w:rFonts w:eastAsia="Times New Roman"/>
          <w:i/>
          <w:iCs/>
          <w:lang w:eastAsia="en-GB"/>
        </w:rPr>
        <w:t>iology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1</w:t>
      </w:r>
      <w:r w:rsidRPr="0021234D">
        <w:rPr>
          <w:rFonts w:eastAsia="Times New Roman"/>
          <w:lang w:eastAsia="en-GB"/>
        </w:rPr>
        <w:t xml:space="preserve">(4), 482–486. </w:t>
      </w:r>
    </w:p>
    <w:p w:rsidR="00544782" w:rsidRDefault="00544782" w:rsidP="007E08F8">
      <w:pPr>
        <w:ind w:left="426" w:hanging="426"/>
        <w:jc w:val="both"/>
        <w:rPr>
          <w:rStyle w:val="HTMLCite"/>
          <w:i w:val="0"/>
        </w:rPr>
      </w:pPr>
      <w:r>
        <w:rPr>
          <w:rFonts w:eastAsia="Times New Roman"/>
          <w:lang w:eastAsia="en-GB"/>
        </w:rPr>
        <w:lastRenderedPageBreak/>
        <w:t xml:space="preserve"> </w:t>
      </w:r>
      <w:r w:rsidRPr="0021234D">
        <w:rPr>
          <w:rStyle w:val="author"/>
          <w:iCs/>
        </w:rPr>
        <w:t>Vandenbussche F.</w:t>
      </w:r>
      <w:r w:rsidRPr="0021234D">
        <w:rPr>
          <w:rStyle w:val="HTMLCite"/>
          <w:i w:val="0"/>
        </w:rPr>
        <w:t xml:space="preserve">, </w:t>
      </w:r>
      <w:r w:rsidRPr="0021234D">
        <w:rPr>
          <w:rStyle w:val="author"/>
          <w:iCs/>
        </w:rPr>
        <w:t>Vriezen W.H.</w:t>
      </w:r>
      <w:r w:rsidRPr="0021234D">
        <w:rPr>
          <w:rStyle w:val="HTMLCite"/>
          <w:i w:val="0"/>
        </w:rPr>
        <w:t xml:space="preserve">, </w:t>
      </w:r>
      <w:r w:rsidRPr="0021234D">
        <w:rPr>
          <w:rStyle w:val="author"/>
          <w:iCs/>
        </w:rPr>
        <w:t>Smalle J.</w:t>
      </w:r>
      <w:r w:rsidRPr="0021234D">
        <w:rPr>
          <w:rStyle w:val="HTMLCite"/>
          <w:i w:val="0"/>
        </w:rPr>
        <w:t xml:space="preserve">, </w:t>
      </w:r>
      <w:r w:rsidRPr="0021234D">
        <w:rPr>
          <w:rStyle w:val="author"/>
          <w:iCs/>
        </w:rPr>
        <w:t>Laarhoven L.J.J.</w:t>
      </w:r>
      <w:r w:rsidRPr="0021234D">
        <w:rPr>
          <w:rStyle w:val="HTMLCite"/>
          <w:i w:val="0"/>
        </w:rPr>
        <w:t xml:space="preserve">, </w:t>
      </w:r>
      <w:r w:rsidRPr="0021234D">
        <w:rPr>
          <w:rStyle w:val="author"/>
          <w:iCs/>
        </w:rPr>
        <w:t>Harren F.J.M.</w:t>
      </w:r>
      <w:r w:rsidRPr="0021234D">
        <w:rPr>
          <w:rStyle w:val="HTMLCite"/>
          <w:i w:val="0"/>
        </w:rPr>
        <w:t xml:space="preserve"> </w:t>
      </w:r>
      <w:r>
        <w:rPr>
          <w:rStyle w:val="HTMLCite"/>
          <w:i w:val="0"/>
        </w:rPr>
        <w:t xml:space="preserve">and </w:t>
      </w:r>
      <w:r w:rsidRPr="0021234D">
        <w:rPr>
          <w:rStyle w:val="author"/>
          <w:iCs/>
        </w:rPr>
        <w:t>Van der Straeten D.</w:t>
      </w:r>
      <w:r w:rsidRPr="0021234D">
        <w:rPr>
          <w:rStyle w:val="HTMLCite"/>
          <w:i w:val="0"/>
        </w:rPr>
        <w:t xml:space="preserve"> (</w:t>
      </w:r>
      <w:r w:rsidRPr="0021234D">
        <w:rPr>
          <w:rStyle w:val="pubyear"/>
        </w:rPr>
        <w:t>2003</w:t>
      </w:r>
      <w:r w:rsidRPr="0021234D">
        <w:rPr>
          <w:rStyle w:val="HTMLCite"/>
          <w:i w:val="0"/>
        </w:rPr>
        <w:t xml:space="preserve">) </w:t>
      </w:r>
      <w:r w:rsidRPr="0021234D">
        <w:rPr>
          <w:rStyle w:val="articletitle"/>
          <w:iCs/>
        </w:rPr>
        <w:t xml:space="preserve">Ethylene and auxin control the </w:t>
      </w:r>
      <w:r w:rsidRPr="0021234D">
        <w:rPr>
          <w:rStyle w:val="Emphasis"/>
        </w:rPr>
        <w:t>Arabidopsis</w:t>
      </w:r>
      <w:r w:rsidRPr="0021234D">
        <w:rPr>
          <w:rStyle w:val="articletitle"/>
          <w:iCs/>
        </w:rPr>
        <w:t xml:space="preserve"> response to decreased light intensity</w:t>
      </w:r>
      <w:r w:rsidRPr="0021234D">
        <w:rPr>
          <w:rStyle w:val="HTMLCite"/>
          <w:i w:val="0"/>
        </w:rPr>
        <w:t xml:space="preserve">. </w:t>
      </w:r>
      <w:r w:rsidRPr="0021234D">
        <w:rPr>
          <w:rStyle w:val="journaltitle"/>
          <w:i/>
          <w:iCs/>
        </w:rPr>
        <w:t>Plant Physiology</w:t>
      </w:r>
      <w:r>
        <w:rPr>
          <w:rStyle w:val="journaltitle"/>
          <w:i/>
          <w:iCs/>
        </w:rPr>
        <w:t>,</w:t>
      </w:r>
      <w:r w:rsidRPr="0021234D">
        <w:rPr>
          <w:rStyle w:val="HTMLCite"/>
          <w:i w:val="0"/>
        </w:rPr>
        <w:t xml:space="preserve"> </w:t>
      </w:r>
      <w:r w:rsidRPr="0021234D">
        <w:rPr>
          <w:rStyle w:val="vol"/>
          <w:iCs/>
        </w:rPr>
        <w:t>133</w:t>
      </w:r>
      <w:r w:rsidRPr="0021234D">
        <w:rPr>
          <w:rStyle w:val="HTMLCite"/>
          <w:i w:val="0"/>
        </w:rPr>
        <w:t xml:space="preserve">, </w:t>
      </w:r>
      <w:r w:rsidRPr="0021234D">
        <w:rPr>
          <w:rStyle w:val="pagefirst"/>
          <w:iCs/>
        </w:rPr>
        <w:t>517</w:t>
      </w:r>
      <w:r w:rsidRPr="0021234D">
        <w:rPr>
          <w:rStyle w:val="HTMLCite"/>
          <w:i w:val="0"/>
        </w:rPr>
        <w:t>–</w:t>
      </w:r>
      <w:r w:rsidRPr="0021234D">
        <w:rPr>
          <w:rStyle w:val="pagelast"/>
          <w:iCs/>
        </w:rPr>
        <w:t>527</w:t>
      </w:r>
      <w:r w:rsidRPr="0021234D">
        <w:rPr>
          <w:rStyle w:val="HTMLCite"/>
          <w:i w:val="0"/>
        </w:rPr>
        <w:t>.</w:t>
      </w:r>
      <w:r>
        <w:rPr>
          <w:rStyle w:val="HTMLCite"/>
          <w:i w:val="0"/>
        </w:rPr>
        <w:t xml:space="preserve"> </w:t>
      </w:r>
    </w:p>
    <w:p w:rsidR="00544782" w:rsidRPr="0021234D" w:rsidRDefault="00544782" w:rsidP="007E08F8">
      <w:pPr>
        <w:ind w:left="426" w:hanging="426"/>
        <w:jc w:val="both"/>
        <w:rPr>
          <w:iCs/>
        </w:rPr>
      </w:pPr>
      <w:r w:rsidRPr="0021234D">
        <w:rPr>
          <w:rFonts w:eastAsia="Times New Roman"/>
          <w:lang w:eastAsia="en-GB"/>
        </w:rPr>
        <w:t xml:space="preserve">Vanhatalo, M., Huttunen, S., </w:t>
      </w:r>
      <w:r>
        <w:rPr>
          <w:rFonts w:eastAsia="Times New Roman"/>
          <w:lang w:eastAsia="en-GB"/>
        </w:rPr>
        <w:t>and</w:t>
      </w:r>
      <w:r w:rsidRPr="0021234D">
        <w:rPr>
          <w:rFonts w:eastAsia="Times New Roman"/>
          <w:lang w:eastAsia="en-GB"/>
        </w:rPr>
        <w:t xml:space="preserve"> Bäck, J. (2001). Effects of elevated [CO</w:t>
      </w:r>
      <w:r w:rsidRPr="00544782">
        <w:rPr>
          <w:rFonts w:eastAsia="Times New Roman"/>
          <w:vertAlign w:val="subscript"/>
          <w:lang w:eastAsia="en-GB"/>
        </w:rPr>
        <w:t>2</w:t>
      </w:r>
      <w:r w:rsidRPr="0021234D">
        <w:rPr>
          <w:rFonts w:eastAsia="Times New Roman"/>
          <w:lang w:eastAsia="en-GB"/>
        </w:rPr>
        <w:t>] and O</w:t>
      </w:r>
      <w:r w:rsidRPr="00544782">
        <w:rPr>
          <w:rFonts w:eastAsia="Times New Roman"/>
          <w:vertAlign w:val="subscript"/>
          <w:lang w:eastAsia="en-GB"/>
        </w:rPr>
        <w:t>3</w:t>
      </w:r>
      <w:r w:rsidRPr="0021234D">
        <w:rPr>
          <w:rFonts w:eastAsia="Times New Roman"/>
          <w:lang w:eastAsia="en-GB"/>
        </w:rPr>
        <w:t xml:space="preserve"> on stomatal and surface wax characteristics in leaves of pubescent birch grown under field conditions. </w:t>
      </w:r>
      <w:r w:rsidRPr="0021234D">
        <w:rPr>
          <w:rFonts w:eastAsia="Times New Roman"/>
          <w:i/>
          <w:iCs/>
          <w:lang w:eastAsia="en-GB"/>
        </w:rPr>
        <w:t>Trees</w:t>
      </w:r>
      <w:r w:rsidRPr="0021234D">
        <w:rPr>
          <w:rFonts w:eastAsia="Times New Roman"/>
          <w:lang w:eastAsia="en-GB"/>
        </w:rPr>
        <w:t xml:space="preserve">, </w:t>
      </w:r>
      <w:r w:rsidRPr="00544782">
        <w:rPr>
          <w:rFonts w:eastAsia="Times New Roman"/>
          <w:iCs/>
          <w:lang w:eastAsia="en-GB"/>
        </w:rPr>
        <w:t>15</w:t>
      </w:r>
      <w:r w:rsidRPr="0021234D">
        <w:rPr>
          <w:rFonts w:eastAsia="Times New Roman"/>
          <w:lang w:eastAsia="en-GB"/>
        </w:rPr>
        <w:t>(5), 304–313.</w:t>
      </w:r>
    </w:p>
    <w:p w:rsidR="00544782" w:rsidRDefault="00544782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Villegas, D., Aparicio, N., Nachit, M. M., Araus, J. L., </w:t>
      </w:r>
      <w:r>
        <w:rPr>
          <w:rFonts w:eastAsia="Times New Roman"/>
          <w:lang w:eastAsia="en-GB"/>
        </w:rPr>
        <w:t>and</w:t>
      </w:r>
      <w:r w:rsidRPr="0021234D">
        <w:rPr>
          <w:rFonts w:eastAsia="Times New Roman"/>
          <w:lang w:eastAsia="en-GB"/>
        </w:rPr>
        <w:t xml:space="preserve"> Royo, C. (2000). Photosynthetic and developmental traits associated with genotypic differences in durum wheat yield across the Mediterranean basin. </w:t>
      </w:r>
      <w:r w:rsidRPr="0021234D">
        <w:rPr>
          <w:rFonts w:eastAsia="Times New Roman"/>
          <w:i/>
          <w:iCs/>
          <w:lang w:eastAsia="en-GB"/>
        </w:rPr>
        <w:t>Crop and Pasture Science</w:t>
      </w:r>
      <w:r w:rsidRPr="0021234D">
        <w:rPr>
          <w:rFonts w:eastAsia="Times New Roman"/>
          <w:lang w:eastAsia="en-GB"/>
        </w:rPr>
        <w:t xml:space="preserve">, </w:t>
      </w:r>
      <w:r w:rsidRPr="00544782">
        <w:rPr>
          <w:rFonts w:eastAsia="Times New Roman"/>
          <w:iCs/>
          <w:lang w:eastAsia="en-GB"/>
        </w:rPr>
        <w:t>51</w:t>
      </w:r>
      <w:r w:rsidRPr="0021234D">
        <w:rPr>
          <w:rFonts w:eastAsia="Times New Roman"/>
          <w:lang w:eastAsia="en-GB"/>
        </w:rPr>
        <w:t xml:space="preserve">(7), 891–901. </w:t>
      </w:r>
    </w:p>
    <w:p w:rsidR="00544782" w:rsidRPr="0021234D" w:rsidRDefault="00544782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Voltas, J., Romagosa, I., Muñoz, P., </w:t>
      </w:r>
      <w:r>
        <w:rPr>
          <w:rFonts w:eastAsia="Times New Roman"/>
          <w:lang w:eastAsia="en-GB"/>
        </w:rPr>
        <w:t>and</w:t>
      </w:r>
      <w:r w:rsidRPr="0021234D">
        <w:rPr>
          <w:rFonts w:eastAsia="Times New Roman"/>
          <w:lang w:eastAsia="en-GB"/>
        </w:rPr>
        <w:t xml:space="preserve"> Araus, J. L. (1998). Mineral accumulation, carbon isotope discrimination and indirect selection for grain yield in two-rowed barley grown under semiarid conditions. </w:t>
      </w:r>
      <w:r w:rsidRPr="0021234D">
        <w:rPr>
          <w:rFonts w:eastAsia="Times New Roman"/>
          <w:i/>
          <w:iCs/>
          <w:lang w:eastAsia="en-GB"/>
        </w:rPr>
        <w:t xml:space="preserve">European Journal of </w:t>
      </w:r>
      <w:r w:rsidRPr="00560866">
        <w:rPr>
          <w:rFonts w:eastAsia="Times New Roman"/>
          <w:i/>
          <w:iCs/>
          <w:lang w:eastAsia="en-GB"/>
        </w:rPr>
        <w:t>Agronomy</w:t>
      </w:r>
      <w:r w:rsidRPr="00560866">
        <w:rPr>
          <w:rFonts w:eastAsia="Times New Roman"/>
          <w:lang w:eastAsia="en-GB"/>
        </w:rPr>
        <w:t xml:space="preserve">, </w:t>
      </w:r>
      <w:r w:rsidRPr="00560866">
        <w:rPr>
          <w:rFonts w:eastAsia="Times New Roman"/>
          <w:iCs/>
          <w:lang w:eastAsia="en-GB"/>
        </w:rPr>
        <w:t>9</w:t>
      </w:r>
      <w:r w:rsidRPr="00560866">
        <w:rPr>
          <w:rFonts w:eastAsia="Times New Roman"/>
          <w:lang w:eastAsia="en-GB"/>
        </w:rPr>
        <w:t>(2-3), 147–55.</w:t>
      </w:r>
      <w:r w:rsidRPr="0021234D">
        <w:rPr>
          <w:rFonts w:eastAsia="Times New Roman"/>
          <w:lang w:eastAsia="en-GB"/>
        </w:rPr>
        <w:t xml:space="preserve"> </w:t>
      </w:r>
    </w:p>
    <w:p w:rsidR="00544782" w:rsidRDefault="00544782" w:rsidP="007E08F8">
      <w:pPr>
        <w:pStyle w:val="NormalWeb"/>
        <w:ind w:left="480" w:hanging="480"/>
        <w:jc w:val="both"/>
        <w:rPr>
          <w:rFonts w:ascii="Calibri" w:hAnsi="Calibri" w:cs="Calibri"/>
          <w:sz w:val="22"/>
          <w:szCs w:val="22"/>
        </w:rPr>
      </w:pPr>
      <w:r w:rsidRPr="00544782">
        <w:rPr>
          <w:rFonts w:ascii="Calibri" w:hAnsi="Calibri" w:cs="Calibri"/>
          <w:sz w:val="22"/>
          <w:szCs w:val="22"/>
        </w:rPr>
        <w:t xml:space="preserve">Von Groll, U., Bergera, D., </w:t>
      </w:r>
      <w:r>
        <w:rPr>
          <w:rFonts w:ascii="Calibri" w:hAnsi="Calibri" w:cs="Calibri"/>
          <w:sz w:val="22"/>
          <w:szCs w:val="22"/>
        </w:rPr>
        <w:t>and</w:t>
      </w:r>
      <w:r w:rsidRPr="00544782">
        <w:rPr>
          <w:rFonts w:ascii="Calibri" w:hAnsi="Calibri" w:cs="Calibri"/>
          <w:sz w:val="22"/>
          <w:szCs w:val="22"/>
        </w:rPr>
        <w:t xml:space="preserve"> Altm</w:t>
      </w:r>
      <w:r>
        <w:rPr>
          <w:rFonts w:ascii="Calibri" w:hAnsi="Calibri" w:cs="Calibri"/>
          <w:sz w:val="22"/>
          <w:szCs w:val="22"/>
        </w:rPr>
        <w:t>ann, T. (2002). The subtilisin-like serine protease SDD1 m</w:t>
      </w:r>
      <w:r w:rsidRPr="00544782">
        <w:rPr>
          <w:rFonts w:ascii="Calibri" w:hAnsi="Calibri" w:cs="Calibri"/>
          <w:sz w:val="22"/>
          <w:szCs w:val="22"/>
        </w:rPr>
        <w:t xml:space="preserve">ediates </w:t>
      </w:r>
      <w:r>
        <w:rPr>
          <w:rFonts w:ascii="Calibri" w:hAnsi="Calibri" w:cs="Calibri"/>
          <w:sz w:val="22"/>
          <w:szCs w:val="22"/>
        </w:rPr>
        <w:t>cell-to-cell s</w:t>
      </w:r>
      <w:r w:rsidRPr="00544782">
        <w:rPr>
          <w:rFonts w:ascii="Calibri" w:hAnsi="Calibri" w:cs="Calibri"/>
          <w:sz w:val="22"/>
          <w:szCs w:val="22"/>
        </w:rPr>
        <w:t xml:space="preserve">ignalling during </w:t>
      </w:r>
      <w:r w:rsidRPr="00544782">
        <w:rPr>
          <w:rFonts w:ascii="Calibri" w:hAnsi="Calibri" w:cs="Calibri"/>
          <w:i/>
          <w:sz w:val="22"/>
          <w:szCs w:val="22"/>
        </w:rPr>
        <w:t xml:space="preserve">Arabidopsis </w:t>
      </w:r>
      <w:r>
        <w:rPr>
          <w:rFonts w:ascii="Calibri" w:hAnsi="Calibri" w:cs="Calibri"/>
          <w:sz w:val="22"/>
          <w:szCs w:val="22"/>
        </w:rPr>
        <w:t>s</w:t>
      </w:r>
      <w:r w:rsidRPr="00544782">
        <w:rPr>
          <w:rFonts w:ascii="Calibri" w:hAnsi="Calibri" w:cs="Calibri"/>
          <w:sz w:val="22"/>
          <w:szCs w:val="22"/>
        </w:rPr>
        <w:t xml:space="preserve">tomatal </w:t>
      </w:r>
      <w:r>
        <w:rPr>
          <w:rFonts w:ascii="Calibri" w:hAnsi="Calibri" w:cs="Calibri"/>
          <w:sz w:val="22"/>
          <w:szCs w:val="22"/>
        </w:rPr>
        <w:t>d</w:t>
      </w:r>
      <w:r w:rsidRPr="00544782">
        <w:rPr>
          <w:rFonts w:ascii="Calibri" w:hAnsi="Calibri" w:cs="Calibri"/>
          <w:sz w:val="22"/>
          <w:szCs w:val="22"/>
        </w:rPr>
        <w:t xml:space="preserve">evelopment. </w:t>
      </w:r>
      <w:r w:rsidRPr="00544782">
        <w:rPr>
          <w:rFonts w:ascii="Calibri" w:hAnsi="Calibri" w:cs="Calibri"/>
          <w:i/>
          <w:iCs/>
          <w:sz w:val="22"/>
          <w:szCs w:val="22"/>
        </w:rPr>
        <w:t>T</w:t>
      </w:r>
      <w:r>
        <w:rPr>
          <w:rFonts w:ascii="Calibri" w:hAnsi="Calibri" w:cs="Calibri"/>
          <w:i/>
          <w:iCs/>
          <w:sz w:val="22"/>
          <w:szCs w:val="22"/>
        </w:rPr>
        <w:t>he Plant Cell Online</w:t>
      </w:r>
      <w:r w:rsidRPr="00544782">
        <w:rPr>
          <w:rFonts w:ascii="Calibri" w:hAnsi="Calibri" w:cs="Calibri"/>
          <w:sz w:val="22"/>
          <w:szCs w:val="22"/>
        </w:rPr>
        <w:t xml:space="preserve">, </w:t>
      </w:r>
      <w:r w:rsidRPr="00544782">
        <w:rPr>
          <w:rFonts w:ascii="Calibri" w:hAnsi="Calibri" w:cs="Calibri"/>
          <w:i/>
          <w:iCs/>
          <w:sz w:val="22"/>
          <w:szCs w:val="22"/>
        </w:rPr>
        <w:t>14</w:t>
      </w:r>
      <w:r w:rsidRPr="00544782">
        <w:rPr>
          <w:rFonts w:ascii="Calibri" w:hAnsi="Calibri" w:cs="Calibri"/>
          <w:sz w:val="22"/>
          <w:szCs w:val="22"/>
        </w:rPr>
        <w:t xml:space="preserve">(7), 1527–39. </w:t>
      </w:r>
    </w:p>
    <w:p w:rsidR="00544782" w:rsidRDefault="00544782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Vu, J. C. V., Allen, L. H., </w:t>
      </w:r>
      <w:r>
        <w:rPr>
          <w:rFonts w:eastAsia="Times New Roman"/>
          <w:lang w:eastAsia="en-GB"/>
        </w:rPr>
        <w:t xml:space="preserve">and </w:t>
      </w:r>
      <w:r w:rsidRPr="0021234D">
        <w:rPr>
          <w:rFonts w:eastAsia="Times New Roman"/>
          <w:lang w:eastAsia="en-GB"/>
        </w:rPr>
        <w:t>Bowes, G. (1989). Leaf ultrastructure, carbohydrates and protein of soybeans grown under CO</w:t>
      </w:r>
      <w:r w:rsidRPr="00544782">
        <w:rPr>
          <w:rFonts w:eastAsia="Times New Roman"/>
          <w:vertAlign w:val="subscript"/>
          <w:lang w:eastAsia="en-GB"/>
        </w:rPr>
        <w:t>2</w:t>
      </w:r>
      <w:r w:rsidRPr="0021234D">
        <w:rPr>
          <w:rFonts w:eastAsia="Times New Roman"/>
          <w:lang w:eastAsia="en-GB"/>
        </w:rPr>
        <w:t xml:space="preserve"> enrichment. </w:t>
      </w:r>
      <w:r w:rsidRPr="0021234D">
        <w:rPr>
          <w:rFonts w:eastAsia="Times New Roman"/>
          <w:i/>
          <w:iCs/>
          <w:lang w:eastAsia="en-GB"/>
        </w:rPr>
        <w:t>Environmental and Experimental Botany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29</w:t>
      </w:r>
      <w:r w:rsidRPr="0021234D">
        <w:rPr>
          <w:rFonts w:eastAsia="Times New Roman"/>
          <w:lang w:eastAsia="en-GB"/>
        </w:rPr>
        <w:t>(2), 141–147.</w:t>
      </w:r>
    </w:p>
    <w:p w:rsidR="00544782" w:rsidRDefault="00544782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Vu, J. C. V., Baker, J. T., Pennanen, A. H., Allen, J., Bowes, G., </w:t>
      </w:r>
      <w:r>
        <w:rPr>
          <w:rFonts w:eastAsia="Times New Roman"/>
          <w:lang w:eastAsia="en-GB"/>
        </w:rPr>
        <w:t>and</w:t>
      </w:r>
      <w:r w:rsidRPr="0021234D">
        <w:rPr>
          <w:rFonts w:eastAsia="Times New Roman"/>
          <w:lang w:eastAsia="en-GB"/>
        </w:rPr>
        <w:t xml:space="preserve"> Boote, K. J. (1998). Elevated CO</w:t>
      </w:r>
      <w:r w:rsidRPr="00544782">
        <w:rPr>
          <w:rFonts w:eastAsia="Times New Roman"/>
          <w:vertAlign w:val="subscript"/>
          <w:lang w:eastAsia="en-GB"/>
        </w:rPr>
        <w:t>2</w:t>
      </w:r>
      <w:r w:rsidRPr="0021234D">
        <w:rPr>
          <w:rFonts w:eastAsia="Times New Roman"/>
          <w:lang w:eastAsia="en-GB"/>
        </w:rPr>
        <w:t xml:space="preserve"> and water deficit effects on photosynthesis, ribulose bisphosphate carboxylase-oxygenase, and carbohydrate metabolism in rice. </w:t>
      </w:r>
      <w:r w:rsidRPr="0021234D">
        <w:rPr>
          <w:rFonts w:eastAsia="Times New Roman"/>
          <w:i/>
          <w:iCs/>
          <w:lang w:eastAsia="en-GB"/>
        </w:rPr>
        <w:t>Physiologia Plantarum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103</w:t>
      </w:r>
      <w:r>
        <w:rPr>
          <w:rFonts w:eastAsia="Times New Roman"/>
          <w:lang w:eastAsia="en-GB"/>
        </w:rPr>
        <w:t>(3), 327–</w:t>
      </w:r>
      <w:r w:rsidRPr="0021234D">
        <w:rPr>
          <w:rFonts w:eastAsia="Times New Roman"/>
          <w:lang w:eastAsia="en-GB"/>
        </w:rPr>
        <w:t>39.</w:t>
      </w:r>
    </w:p>
    <w:p w:rsidR="00544782" w:rsidRDefault="00544782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 Wallace, J. S., </w:t>
      </w:r>
      <w:r>
        <w:rPr>
          <w:rFonts w:eastAsia="Times New Roman"/>
          <w:lang w:eastAsia="en-GB"/>
        </w:rPr>
        <w:t>and</w:t>
      </w:r>
      <w:r w:rsidRPr="0021234D">
        <w:rPr>
          <w:rFonts w:eastAsia="Times New Roman"/>
          <w:lang w:eastAsia="en-GB"/>
        </w:rPr>
        <w:t xml:space="preserve"> Gregory, P. J. (2002). Water resources and their use in food production systems. </w:t>
      </w:r>
      <w:r w:rsidRPr="0021234D">
        <w:rPr>
          <w:rFonts w:eastAsia="Times New Roman"/>
          <w:i/>
          <w:iCs/>
          <w:lang w:eastAsia="en-GB"/>
        </w:rPr>
        <w:t>Aquatic Sciences</w:t>
      </w:r>
      <w:r w:rsidRPr="0021234D">
        <w:rPr>
          <w:rFonts w:eastAsia="Times New Roman"/>
          <w:lang w:eastAsia="en-GB"/>
        </w:rPr>
        <w:t xml:space="preserve">, </w:t>
      </w:r>
      <w:r w:rsidRPr="00544782">
        <w:rPr>
          <w:rFonts w:eastAsia="Times New Roman"/>
          <w:iCs/>
          <w:lang w:eastAsia="en-GB"/>
        </w:rPr>
        <w:t>64</w:t>
      </w:r>
      <w:r w:rsidRPr="0021234D">
        <w:rPr>
          <w:rFonts w:eastAsia="Times New Roman"/>
          <w:lang w:eastAsia="en-GB"/>
        </w:rPr>
        <w:t xml:space="preserve">(4), 363–375. </w:t>
      </w:r>
    </w:p>
    <w:p w:rsidR="00544782" w:rsidRPr="0021234D" w:rsidRDefault="00544782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Wang, F.</w:t>
      </w:r>
      <w:r w:rsidRPr="0021234D">
        <w:rPr>
          <w:rFonts w:eastAsia="Times New Roman"/>
          <w:lang w:eastAsia="en-GB"/>
        </w:rPr>
        <w:t>F., Lian, H.</w:t>
      </w:r>
      <w:r>
        <w:rPr>
          <w:rFonts w:eastAsia="Times New Roman"/>
          <w:lang w:eastAsia="en-GB"/>
        </w:rPr>
        <w:t>L., Kang, C.</w:t>
      </w:r>
      <w:r w:rsidRPr="0021234D">
        <w:rPr>
          <w:rFonts w:eastAsia="Times New Roman"/>
          <w:lang w:eastAsia="en-GB"/>
        </w:rPr>
        <w:t xml:space="preserve">Y., </w:t>
      </w:r>
      <w:r>
        <w:rPr>
          <w:rFonts w:eastAsia="Times New Roman"/>
          <w:lang w:eastAsia="en-GB"/>
        </w:rPr>
        <w:t>and Yang, H.</w:t>
      </w:r>
      <w:r w:rsidRPr="0021234D">
        <w:rPr>
          <w:rFonts w:eastAsia="Times New Roman"/>
          <w:lang w:eastAsia="en-GB"/>
        </w:rPr>
        <w:t xml:space="preserve">Q. (2010a). Phytochrome B is involved in mediating red light-induced stomatal opening in Arabidopsis thaliana. </w:t>
      </w:r>
      <w:r w:rsidRPr="0021234D">
        <w:rPr>
          <w:rFonts w:eastAsia="Times New Roman"/>
          <w:i/>
          <w:iCs/>
          <w:lang w:eastAsia="en-GB"/>
        </w:rPr>
        <w:t>Molecular plant</w:t>
      </w:r>
      <w:r w:rsidRPr="00544782">
        <w:rPr>
          <w:rFonts w:eastAsia="Times New Roman"/>
          <w:lang w:eastAsia="en-GB"/>
        </w:rPr>
        <w:t xml:space="preserve">, </w:t>
      </w:r>
      <w:r w:rsidRPr="00544782">
        <w:rPr>
          <w:rFonts w:eastAsia="Times New Roman"/>
          <w:iCs/>
          <w:lang w:eastAsia="en-GB"/>
        </w:rPr>
        <w:t>3</w:t>
      </w:r>
      <w:r w:rsidRPr="0021234D">
        <w:rPr>
          <w:rFonts w:eastAsia="Times New Roman"/>
          <w:lang w:eastAsia="en-GB"/>
        </w:rPr>
        <w:t xml:space="preserve">(1), 246–59. </w:t>
      </w:r>
    </w:p>
    <w:p w:rsidR="00544782" w:rsidRPr="0021234D" w:rsidRDefault="00544782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Wang, F.</w:t>
      </w:r>
      <w:r w:rsidRPr="0021234D">
        <w:rPr>
          <w:rFonts w:eastAsia="Times New Roman"/>
          <w:lang w:eastAsia="en-GB"/>
        </w:rPr>
        <w:t>F., Lian,</w:t>
      </w:r>
      <w:r>
        <w:rPr>
          <w:rFonts w:eastAsia="Times New Roman"/>
          <w:lang w:eastAsia="en-GB"/>
        </w:rPr>
        <w:t xml:space="preserve"> H.L., Kang, C.Y., and Yang, H.</w:t>
      </w:r>
      <w:r w:rsidRPr="0021234D">
        <w:rPr>
          <w:rFonts w:eastAsia="Times New Roman"/>
          <w:lang w:eastAsia="en-GB"/>
        </w:rPr>
        <w:t xml:space="preserve">Q. (2010b). Phytochrome B is involved in mediating red light-induced stomatal opening in Arabidopsis thaliana. </w:t>
      </w:r>
      <w:r w:rsidRPr="0021234D">
        <w:rPr>
          <w:rFonts w:eastAsia="Times New Roman"/>
          <w:i/>
          <w:iCs/>
          <w:lang w:eastAsia="en-GB"/>
        </w:rPr>
        <w:t>Molecular plant</w:t>
      </w:r>
      <w:r w:rsidRPr="0021234D">
        <w:rPr>
          <w:rFonts w:eastAsia="Times New Roman"/>
          <w:lang w:eastAsia="en-GB"/>
        </w:rPr>
        <w:t xml:space="preserve">, </w:t>
      </w:r>
      <w:r w:rsidRPr="00544782">
        <w:rPr>
          <w:rFonts w:eastAsia="Times New Roman"/>
          <w:iCs/>
          <w:lang w:eastAsia="en-GB"/>
        </w:rPr>
        <w:t>3</w:t>
      </w:r>
      <w:r w:rsidRPr="0021234D">
        <w:rPr>
          <w:rFonts w:eastAsia="Times New Roman"/>
          <w:lang w:eastAsia="en-GB"/>
        </w:rPr>
        <w:t xml:space="preserve">(1), 246–59. </w:t>
      </w:r>
    </w:p>
    <w:p w:rsidR="00544782" w:rsidRDefault="00544782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Wang, H., Ngwenyama, N., Liu, Y., Walker, J. C., </w:t>
      </w:r>
      <w:r>
        <w:rPr>
          <w:rFonts w:eastAsia="Times New Roman"/>
          <w:lang w:eastAsia="en-GB"/>
        </w:rPr>
        <w:t>and</w:t>
      </w:r>
      <w:r w:rsidRPr="0021234D">
        <w:rPr>
          <w:rFonts w:eastAsia="Times New Roman"/>
          <w:lang w:eastAsia="en-GB"/>
        </w:rPr>
        <w:t xml:space="preserve"> Zhang, S. (2007). Stomatal development and patterning are regulated by environmentally responsive mitogen-activated protein kinases in Arabidopsis. </w:t>
      </w:r>
      <w:r w:rsidR="00080BF1">
        <w:rPr>
          <w:rFonts w:eastAsia="Times New Roman"/>
          <w:i/>
          <w:iCs/>
          <w:lang w:eastAsia="en-GB"/>
        </w:rPr>
        <w:t>The Plant C</w:t>
      </w:r>
      <w:r w:rsidRPr="0021234D">
        <w:rPr>
          <w:rFonts w:eastAsia="Times New Roman"/>
          <w:i/>
          <w:iCs/>
          <w:lang w:eastAsia="en-GB"/>
        </w:rPr>
        <w:t>ell</w:t>
      </w:r>
      <w:r w:rsidRPr="0021234D">
        <w:rPr>
          <w:rFonts w:eastAsia="Times New Roman"/>
          <w:lang w:eastAsia="en-GB"/>
        </w:rPr>
        <w:t xml:space="preserve">, </w:t>
      </w:r>
      <w:r w:rsidRPr="00544782">
        <w:rPr>
          <w:rFonts w:eastAsia="Times New Roman"/>
          <w:iCs/>
          <w:lang w:eastAsia="en-GB"/>
        </w:rPr>
        <w:t>19</w:t>
      </w:r>
      <w:r>
        <w:rPr>
          <w:rFonts w:eastAsia="Times New Roman"/>
          <w:lang w:eastAsia="en-GB"/>
        </w:rPr>
        <w:t xml:space="preserve">(1), 63–73. </w:t>
      </w:r>
    </w:p>
    <w:p w:rsidR="00080BF1" w:rsidRPr="0021234D" w:rsidRDefault="00080BF1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Wang, Y</w:t>
      </w:r>
      <w:r>
        <w:rPr>
          <w:rFonts w:eastAsia="Times New Roman"/>
          <w:lang w:eastAsia="en-GB"/>
        </w:rPr>
        <w:t>.</w:t>
      </w:r>
      <w:r w:rsidRPr="0021234D">
        <w:rPr>
          <w:rFonts w:eastAsia="Times New Roman"/>
          <w:lang w:eastAsia="en-GB"/>
        </w:rPr>
        <w:t>P</w:t>
      </w:r>
      <w:r>
        <w:rPr>
          <w:rFonts w:eastAsia="Times New Roman"/>
          <w:lang w:eastAsia="en-GB"/>
        </w:rPr>
        <w:t>.</w:t>
      </w:r>
      <w:r w:rsidRPr="0021234D">
        <w:rPr>
          <w:rFonts w:eastAsia="Times New Roman"/>
          <w:lang w:eastAsia="en-GB"/>
        </w:rPr>
        <w:t xml:space="preserve">, &amp; Leuning, R. (1998). A two-leaf model for canopy conductance, photosynthesis and partitioning of available energy I:: Model description and comparison with a multi-layered model. </w:t>
      </w:r>
      <w:r w:rsidRPr="0021234D">
        <w:rPr>
          <w:rFonts w:eastAsia="Times New Roman"/>
          <w:i/>
          <w:iCs/>
          <w:lang w:eastAsia="en-GB"/>
        </w:rPr>
        <w:t xml:space="preserve">Agricultural and Forest </w:t>
      </w:r>
      <w:r w:rsidRPr="00560866">
        <w:rPr>
          <w:rFonts w:eastAsia="Times New Roman"/>
          <w:i/>
          <w:iCs/>
          <w:lang w:eastAsia="en-GB"/>
        </w:rPr>
        <w:t>Meteorology</w:t>
      </w:r>
      <w:r w:rsidRPr="00560866">
        <w:rPr>
          <w:rFonts w:eastAsia="Times New Roman"/>
          <w:lang w:eastAsia="en-GB"/>
        </w:rPr>
        <w:t xml:space="preserve">, </w:t>
      </w:r>
      <w:r w:rsidRPr="00560866">
        <w:rPr>
          <w:rFonts w:eastAsia="Times New Roman"/>
          <w:iCs/>
          <w:lang w:eastAsia="en-GB"/>
        </w:rPr>
        <w:t>91</w:t>
      </w:r>
      <w:r w:rsidRPr="00560866">
        <w:rPr>
          <w:rFonts w:eastAsia="Times New Roman"/>
          <w:lang w:eastAsia="en-GB"/>
        </w:rPr>
        <w:t>(1-2), 89–111.</w:t>
      </w:r>
      <w:r w:rsidRPr="0021234D">
        <w:rPr>
          <w:rFonts w:eastAsia="Times New Roman"/>
          <w:lang w:eastAsia="en-GB"/>
        </w:rPr>
        <w:t xml:space="preserve"> </w:t>
      </w:r>
    </w:p>
    <w:p w:rsidR="00080BF1" w:rsidRDefault="00080BF1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Wang, Yibing, Holroyd, G., H</w:t>
      </w:r>
      <w:r>
        <w:rPr>
          <w:rFonts w:eastAsia="Times New Roman"/>
          <w:lang w:eastAsia="en-GB"/>
        </w:rPr>
        <w:t>etherington, A. M., and Ng, C. K.</w:t>
      </w:r>
      <w:r w:rsidRPr="0021234D">
        <w:rPr>
          <w:rFonts w:eastAsia="Times New Roman"/>
          <w:lang w:eastAsia="en-GB"/>
        </w:rPr>
        <w:t xml:space="preserve">Y. (2004). Seeing “cool” and “hot” infrared thermography as a tool for non-invasive, high-throughput screening of </w:t>
      </w:r>
      <w:r w:rsidRPr="00080BF1">
        <w:rPr>
          <w:rFonts w:eastAsia="Times New Roman"/>
          <w:i/>
          <w:lang w:eastAsia="en-GB"/>
        </w:rPr>
        <w:t xml:space="preserve">Arabidopsis </w:t>
      </w:r>
      <w:r w:rsidRPr="0021234D">
        <w:rPr>
          <w:rFonts w:eastAsia="Times New Roman"/>
          <w:lang w:eastAsia="en-GB"/>
        </w:rPr>
        <w:t xml:space="preserve">guard cell signalling mutants. </w:t>
      </w:r>
      <w:r w:rsidRPr="0021234D">
        <w:rPr>
          <w:rFonts w:eastAsia="Times New Roman"/>
          <w:i/>
          <w:iCs/>
          <w:lang w:eastAsia="en-GB"/>
        </w:rPr>
        <w:t xml:space="preserve">Journal of </w:t>
      </w:r>
      <w:r>
        <w:rPr>
          <w:rFonts w:eastAsia="Times New Roman"/>
          <w:i/>
          <w:iCs/>
          <w:lang w:eastAsia="en-GB"/>
        </w:rPr>
        <w:t>Experimental B</w:t>
      </w:r>
      <w:r w:rsidRPr="0021234D">
        <w:rPr>
          <w:rFonts w:eastAsia="Times New Roman"/>
          <w:i/>
          <w:iCs/>
          <w:lang w:eastAsia="en-GB"/>
        </w:rPr>
        <w:t>otany</w:t>
      </w:r>
      <w:r w:rsidRPr="0021234D">
        <w:rPr>
          <w:rFonts w:eastAsia="Times New Roman"/>
          <w:lang w:eastAsia="en-GB"/>
        </w:rPr>
        <w:t xml:space="preserve">, </w:t>
      </w:r>
      <w:r w:rsidRPr="00080BF1">
        <w:rPr>
          <w:rFonts w:eastAsia="Times New Roman"/>
          <w:iCs/>
          <w:lang w:eastAsia="en-GB"/>
        </w:rPr>
        <w:t>55</w:t>
      </w:r>
      <w:r w:rsidRPr="00080BF1">
        <w:rPr>
          <w:rFonts w:eastAsia="Times New Roman"/>
          <w:lang w:eastAsia="en-GB"/>
        </w:rPr>
        <w:t>(</w:t>
      </w:r>
      <w:r w:rsidRPr="0021234D">
        <w:rPr>
          <w:rFonts w:eastAsia="Times New Roman"/>
          <w:lang w:eastAsia="en-GB"/>
        </w:rPr>
        <w:t xml:space="preserve">400), 1187–93. </w:t>
      </w:r>
    </w:p>
    <w:p w:rsidR="00080BF1" w:rsidRPr="0021234D" w:rsidRDefault="00080BF1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lastRenderedPageBreak/>
        <w:t>W</w:t>
      </w:r>
      <w:r>
        <w:rPr>
          <w:rFonts w:eastAsia="Times New Roman"/>
          <w:lang w:eastAsia="en-GB"/>
        </w:rPr>
        <w:t>ard, J.K., and</w:t>
      </w:r>
      <w:r w:rsidRPr="0021234D">
        <w:rPr>
          <w:rFonts w:eastAsia="Times New Roman"/>
          <w:lang w:eastAsia="en-GB"/>
        </w:rPr>
        <w:t xml:space="preserve"> S</w:t>
      </w:r>
      <w:r>
        <w:rPr>
          <w:rFonts w:eastAsia="Times New Roman"/>
          <w:lang w:eastAsia="en-GB"/>
        </w:rPr>
        <w:t xml:space="preserve">train, B.R. </w:t>
      </w:r>
      <w:r w:rsidRPr="0021234D">
        <w:rPr>
          <w:rFonts w:eastAsia="Times New Roman"/>
          <w:lang w:eastAsia="en-GB"/>
        </w:rPr>
        <w:t>(1997). Effects of low and elevated CO</w:t>
      </w:r>
      <w:r w:rsidRPr="00080BF1">
        <w:rPr>
          <w:rFonts w:eastAsia="Times New Roman"/>
          <w:vertAlign w:val="subscript"/>
          <w:lang w:eastAsia="en-GB"/>
        </w:rPr>
        <w:t>2</w:t>
      </w:r>
      <w:r w:rsidRPr="0021234D">
        <w:rPr>
          <w:rFonts w:eastAsia="Times New Roman"/>
          <w:lang w:eastAsia="en-GB"/>
        </w:rPr>
        <w:t xml:space="preserve"> partial pressure on growth and reproduction of </w:t>
      </w:r>
      <w:r w:rsidRPr="00080BF1">
        <w:rPr>
          <w:rFonts w:eastAsia="Times New Roman"/>
          <w:i/>
          <w:lang w:eastAsia="en-GB"/>
        </w:rPr>
        <w:t>Arabidopsis thaliana</w:t>
      </w:r>
      <w:r w:rsidRPr="0021234D">
        <w:rPr>
          <w:rFonts w:eastAsia="Times New Roman"/>
          <w:lang w:eastAsia="en-GB"/>
        </w:rPr>
        <w:t xml:space="preserve"> from different elevations. </w:t>
      </w:r>
      <w:r w:rsidRPr="0021234D">
        <w:rPr>
          <w:rFonts w:eastAsia="Times New Roman"/>
          <w:i/>
          <w:iCs/>
          <w:lang w:eastAsia="en-GB"/>
        </w:rPr>
        <w:t>Plant, Cell and Environment</w:t>
      </w:r>
      <w:r w:rsidRPr="0021234D">
        <w:rPr>
          <w:rFonts w:eastAsia="Times New Roman"/>
          <w:lang w:eastAsia="en-GB"/>
        </w:rPr>
        <w:t xml:space="preserve">, </w:t>
      </w:r>
      <w:r w:rsidRPr="00080BF1">
        <w:rPr>
          <w:rFonts w:eastAsia="Times New Roman"/>
          <w:iCs/>
          <w:lang w:eastAsia="en-GB"/>
        </w:rPr>
        <w:t>20</w:t>
      </w:r>
      <w:r w:rsidRPr="00080BF1">
        <w:rPr>
          <w:rFonts w:eastAsia="Times New Roman"/>
          <w:lang w:eastAsia="en-GB"/>
        </w:rPr>
        <w:t>(</w:t>
      </w:r>
      <w:r>
        <w:rPr>
          <w:rFonts w:eastAsia="Times New Roman"/>
          <w:lang w:eastAsia="en-GB"/>
        </w:rPr>
        <w:t>2), 254–</w:t>
      </w:r>
      <w:r w:rsidRPr="0021234D">
        <w:rPr>
          <w:rFonts w:eastAsia="Times New Roman"/>
          <w:lang w:eastAsia="en-GB"/>
        </w:rPr>
        <w:t xml:space="preserve">60. </w:t>
      </w:r>
    </w:p>
    <w:p w:rsidR="00080BF1" w:rsidRPr="0021234D" w:rsidRDefault="00080BF1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Ward, J. K., and</w:t>
      </w:r>
      <w:r w:rsidRPr="0021234D">
        <w:rPr>
          <w:rFonts w:eastAsia="Times New Roman"/>
          <w:lang w:eastAsia="en-GB"/>
        </w:rPr>
        <w:t xml:space="preserve"> Kelly, J. K. (2004). Scaling up evolutionary responses to elevated CO</w:t>
      </w:r>
      <w:r w:rsidRPr="00080BF1">
        <w:rPr>
          <w:rFonts w:eastAsia="Times New Roman"/>
          <w:vertAlign w:val="subscript"/>
          <w:lang w:eastAsia="en-GB"/>
        </w:rPr>
        <w:t>2</w:t>
      </w:r>
      <w:r w:rsidRPr="0021234D">
        <w:rPr>
          <w:rFonts w:eastAsia="Times New Roman"/>
          <w:lang w:eastAsia="en-GB"/>
        </w:rPr>
        <w:t xml:space="preserve">: lessons from Arabidopsis. </w:t>
      </w:r>
      <w:r w:rsidRPr="0021234D">
        <w:rPr>
          <w:rFonts w:eastAsia="Times New Roman"/>
          <w:i/>
          <w:iCs/>
          <w:lang w:eastAsia="en-GB"/>
        </w:rPr>
        <w:t>Ecology Letters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7</w:t>
      </w:r>
      <w:r w:rsidRPr="0021234D">
        <w:rPr>
          <w:rFonts w:eastAsia="Times New Roman"/>
          <w:lang w:eastAsia="en-GB"/>
        </w:rPr>
        <w:t>(5), 427–40</w:t>
      </w:r>
      <w:r>
        <w:rPr>
          <w:rFonts w:eastAsia="Times New Roman"/>
          <w:lang w:eastAsia="en-GB"/>
        </w:rPr>
        <w:t>.</w:t>
      </w:r>
    </w:p>
    <w:p w:rsidR="00080BF1" w:rsidRPr="0021234D" w:rsidRDefault="00080BF1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Waterland, N. L., Campbell, C. A., Finer, J. J., </w:t>
      </w:r>
      <w:r>
        <w:rPr>
          <w:rFonts w:eastAsia="Times New Roman"/>
          <w:lang w:eastAsia="en-GB"/>
        </w:rPr>
        <w:t>and</w:t>
      </w:r>
      <w:r w:rsidRPr="0021234D">
        <w:rPr>
          <w:rFonts w:eastAsia="Times New Roman"/>
          <w:lang w:eastAsia="en-GB"/>
        </w:rPr>
        <w:t xml:space="preserve"> Jones, M. L. (2010a</w:t>
      </w:r>
      <w:r>
        <w:rPr>
          <w:rFonts w:eastAsia="Times New Roman"/>
          <w:lang w:eastAsia="en-GB"/>
        </w:rPr>
        <w:t>). Abscisic acid application enhances drought stress tolerance in bedding p</w:t>
      </w:r>
      <w:r w:rsidRPr="0021234D">
        <w:rPr>
          <w:rFonts w:eastAsia="Times New Roman"/>
          <w:lang w:eastAsia="en-GB"/>
        </w:rPr>
        <w:t xml:space="preserve">lants. </w:t>
      </w:r>
      <w:r w:rsidRPr="0021234D">
        <w:rPr>
          <w:rFonts w:eastAsia="Times New Roman"/>
          <w:i/>
          <w:iCs/>
          <w:lang w:eastAsia="en-GB"/>
        </w:rPr>
        <w:t>HortScience</w:t>
      </w:r>
      <w:r w:rsidRPr="0021234D">
        <w:rPr>
          <w:rFonts w:eastAsia="Times New Roman"/>
          <w:lang w:eastAsia="en-GB"/>
        </w:rPr>
        <w:t xml:space="preserve">, </w:t>
      </w:r>
      <w:r w:rsidRPr="00080BF1">
        <w:rPr>
          <w:rFonts w:eastAsia="Times New Roman"/>
          <w:iCs/>
          <w:lang w:eastAsia="en-GB"/>
        </w:rPr>
        <w:t>45</w:t>
      </w:r>
      <w:r w:rsidRPr="00080BF1">
        <w:rPr>
          <w:rFonts w:eastAsia="Times New Roman"/>
          <w:lang w:eastAsia="en-GB"/>
        </w:rPr>
        <w:t>(</w:t>
      </w:r>
      <w:r>
        <w:rPr>
          <w:rFonts w:eastAsia="Times New Roman"/>
          <w:lang w:eastAsia="en-GB"/>
        </w:rPr>
        <w:t>3), 409–</w:t>
      </w:r>
      <w:r w:rsidRPr="0021234D">
        <w:rPr>
          <w:rFonts w:eastAsia="Times New Roman"/>
          <w:lang w:eastAsia="en-GB"/>
        </w:rPr>
        <w:t xml:space="preserve">13. </w:t>
      </w:r>
    </w:p>
    <w:p w:rsidR="00080BF1" w:rsidRDefault="00080BF1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Waterland, N. L., Finer, J. J., &amp; Jones, M. L. (2010b). Abscisic Acid Applications Decrease Stomatal Conductance and Delay Wilting in Drought-stressed Chrysanthemums. </w:t>
      </w:r>
      <w:r w:rsidRPr="0021234D">
        <w:rPr>
          <w:rFonts w:eastAsia="Times New Roman"/>
          <w:i/>
          <w:iCs/>
          <w:lang w:eastAsia="en-GB"/>
        </w:rPr>
        <w:t>HortTechnology</w:t>
      </w:r>
      <w:r w:rsidRPr="0021234D">
        <w:rPr>
          <w:rFonts w:eastAsia="Times New Roman"/>
          <w:lang w:eastAsia="en-GB"/>
        </w:rPr>
        <w:t xml:space="preserve">, </w:t>
      </w:r>
      <w:r w:rsidRPr="00080BF1">
        <w:rPr>
          <w:rFonts w:eastAsia="Times New Roman"/>
          <w:iCs/>
          <w:lang w:eastAsia="en-GB"/>
        </w:rPr>
        <w:t>20</w:t>
      </w:r>
      <w:r w:rsidRPr="0021234D">
        <w:rPr>
          <w:rFonts w:eastAsia="Times New Roman"/>
          <w:lang w:eastAsia="en-GB"/>
        </w:rPr>
        <w:t xml:space="preserve">(5), 896–901. </w:t>
      </w:r>
    </w:p>
    <w:p w:rsidR="00080BF1" w:rsidRDefault="00080BF1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32251A">
        <w:rPr>
          <w:rFonts w:eastAsia="Times New Roman"/>
          <w:lang w:eastAsia="en-GB"/>
        </w:rPr>
        <w:t>Webb</w:t>
      </w:r>
      <w:r>
        <w:rPr>
          <w:rFonts w:eastAsia="Times New Roman"/>
          <w:lang w:eastAsia="en-GB"/>
        </w:rPr>
        <w:t>,</w:t>
      </w:r>
      <w:r w:rsidRPr="0032251A">
        <w:rPr>
          <w:rFonts w:eastAsia="Times New Roman"/>
          <w:lang w:eastAsia="en-GB"/>
        </w:rPr>
        <w:t xml:space="preserve"> A</w:t>
      </w:r>
      <w:r>
        <w:rPr>
          <w:rFonts w:eastAsia="Times New Roman"/>
          <w:lang w:eastAsia="en-GB"/>
        </w:rPr>
        <w:t>.</w:t>
      </w:r>
      <w:r w:rsidRPr="0032251A">
        <w:rPr>
          <w:rFonts w:eastAsia="Times New Roman"/>
          <w:lang w:eastAsia="en-GB"/>
        </w:rPr>
        <w:t>A</w:t>
      </w:r>
      <w:r>
        <w:rPr>
          <w:rFonts w:eastAsia="Times New Roman"/>
          <w:lang w:eastAsia="en-GB"/>
        </w:rPr>
        <w:t>.</w:t>
      </w:r>
      <w:r w:rsidRPr="0032251A">
        <w:rPr>
          <w:rFonts w:eastAsia="Times New Roman"/>
          <w:lang w:eastAsia="en-GB"/>
        </w:rPr>
        <w:t>, Larman</w:t>
      </w:r>
      <w:r>
        <w:rPr>
          <w:rFonts w:eastAsia="Times New Roman"/>
          <w:lang w:eastAsia="en-GB"/>
        </w:rPr>
        <w:t>,</w:t>
      </w:r>
      <w:r w:rsidRPr="0032251A">
        <w:rPr>
          <w:rFonts w:eastAsia="Times New Roman"/>
          <w:lang w:eastAsia="en-GB"/>
        </w:rPr>
        <w:t xml:space="preserve"> M</w:t>
      </w:r>
      <w:r>
        <w:rPr>
          <w:rFonts w:eastAsia="Times New Roman"/>
          <w:lang w:eastAsia="en-GB"/>
        </w:rPr>
        <w:t>.</w:t>
      </w:r>
      <w:r w:rsidRPr="0032251A">
        <w:rPr>
          <w:rFonts w:eastAsia="Times New Roman"/>
          <w:lang w:eastAsia="en-GB"/>
        </w:rPr>
        <w:t>G</w:t>
      </w:r>
      <w:r>
        <w:rPr>
          <w:rFonts w:eastAsia="Times New Roman"/>
          <w:lang w:eastAsia="en-GB"/>
        </w:rPr>
        <w:t>.</w:t>
      </w:r>
      <w:r w:rsidRPr="0032251A">
        <w:rPr>
          <w:rFonts w:eastAsia="Times New Roman"/>
          <w:lang w:eastAsia="en-GB"/>
        </w:rPr>
        <w:t>, Montgomery</w:t>
      </w:r>
      <w:r>
        <w:rPr>
          <w:rFonts w:eastAsia="Times New Roman"/>
          <w:lang w:eastAsia="en-GB"/>
        </w:rPr>
        <w:t>,</w:t>
      </w:r>
      <w:r w:rsidRPr="0032251A">
        <w:rPr>
          <w:rFonts w:eastAsia="Times New Roman"/>
          <w:lang w:eastAsia="en-GB"/>
        </w:rPr>
        <w:t xml:space="preserve"> L</w:t>
      </w:r>
      <w:r>
        <w:rPr>
          <w:rFonts w:eastAsia="Times New Roman"/>
          <w:lang w:eastAsia="en-GB"/>
        </w:rPr>
        <w:t>.</w:t>
      </w:r>
      <w:r w:rsidRPr="0032251A">
        <w:rPr>
          <w:rFonts w:eastAsia="Times New Roman"/>
          <w:lang w:eastAsia="en-GB"/>
        </w:rPr>
        <w:t>T</w:t>
      </w:r>
      <w:r>
        <w:rPr>
          <w:rFonts w:eastAsia="Times New Roman"/>
          <w:lang w:eastAsia="en-GB"/>
        </w:rPr>
        <w:t>.</w:t>
      </w:r>
      <w:r w:rsidRPr="0032251A">
        <w:rPr>
          <w:rFonts w:eastAsia="Times New Roman"/>
          <w:lang w:eastAsia="en-GB"/>
        </w:rPr>
        <w:t>, Taylor</w:t>
      </w:r>
      <w:r>
        <w:rPr>
          <w:rFonts w:eastAsia="Times New Roman"/>
          <w:lang w:eastAsia="en-GB"/>
        </w:rPr>
        <w:t>,</w:t>
      </w:r>
      <w:r w:rsidRPr="0032251A">
        <w:rPr>
          <w:rFonts w:eastAsia="Times New Roman"/>
          <w:lang w:eastAsia="en-GB"/>
        </w:rPr>
        <w:t xml:space="preserve"> J</w:t>
      </w:r>
      <w:r>
        <w:rPr>
          <w:rFonts w:eastAsia="Times New Roman"/>
          <w:lang w:eastAsia="en-GB"/>
        </w:rPr>
        <w:t>.</w:t>
      </w:r>
      <w:r w:rsidRPr="0032251A">
        <w:rPr>
          <w:rFonts w:eastAsia="Times New Roman"/>
          <w:lang w:eastAsia="en-GB"/>
        </w:rPr>
        <w:t>E</w:t>
      </w:r>
      <w:r>
        <w:rPr>
          <w:rFonts w:eastAsia="Times New Roman"/>
          <w:lang w:eastAsia="en-GB"/>
        </w:rPr>
        <w:t>.</w:t>
      </w:r>
      <w:r w:rsidRPr="0032251A">
        <w:rPr>
          <w:rFonts w:eastAsia="Times New Roman"/>
          <w:lang w:eastAsia="en-GB"/>
        </w:rPr>
        <w:t>, Hetherington</w:t>
      </w:r>
      <w:r>
        <w:rPr>
          <w:rFonts w:eastAsia="Times New Roman"/>
          <w:lang w:eastAsia="en-GB"/>
        </w:rPr>
        <w:t>,</w:t>
      </w:r>
      <w:r w:rsidRPr="0032251A">
        <w:rPr>
          <w:rFonts w:eastAsia="Times New Roman"/>
          <w:lang w:eastAsia="en-GB"/>
        </w:rPr>
        <w:t xml:space="preserve"> A</w:t>
      </w:r>
      <w:r>
        <w:rPr>
          <w:rFonts w:eastAsia="Times New Roman"/>
          <w:lang w:eastAsia="en-GB"/>
        </w:rPr>
        <w:t>.</w:t>
      </w:r>
      <w:r w:rsidRPr="0032251A">
        <w:rPr>
          <w:rFonts w:eastAsia="Times New Roman"/>
          <w:lang w:eastAsia="en-GB"/>
        </w:rPr>
        <w:t>M.</w:t>
      </w:r>
      <w:r>
        <w:rPr>
          <w:rFonts w:eastAsia="Times New Roman"/>
          <w:lang w:eastAsia="en-GB"/>
        </w:rPr>
        <w:t xml:space="preserve"> (2001)</w:t>
      </w:r>
      <w:r w:rsidRPr="0032251A">
        <w:rPr>
          <w:rFonts w:eastAsia="Times New Roman"/>
          <w:lang w:eastAsia="en-GB"/>
        </w:rPr>
        <w:t xml:space="preserve"> The role of calcium in ABA-induced gene expression</w:t>
      </w:r>
      <w:r>
        <w:rPr>
          <w:rFonts w:eastAsia="Times New Roman"/>
          <w:lang w:eastAsia="en-GB"/>
        </w:rPr>
        <w:t xml:space="preserve"> and stomatal movements. </w:t>
      </w:r>
      <w:r w:rsidRPr="00080BF1">
        <w:rPr>
          <w:rFonts w:eastAsia="Times New Roman"/>
          <w:i/>
          <w:lang w:eastAsia="en-GB"/>
        </w:rPr>
        <w:t>Plant Journal</w:t>
      </w:r>
      <w:r>
        <w:rPr>
          <w:rFonts w:eastAsia="Times New Roman"/>
          <w:lang w:eastAsia="en-GB"/>
        </w:rPr>
        <w:t xml:space="preserve">, 26, </w:t>
      </w:r>
      <w:r w:rsidRPr="0032251A">
        <w:rPr>
          <w:rFonts w:eastAsia="Times New Roman"/>
          <w:lang w:eastAsia="en-GB"/>
        </w:rPr>
        <w:t>351–62.</w:t>
      </w:r>
    </w:p>
    <w:p w:rsidR="00080BF1" w:rsidRDefault="00080BF1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Wei, C. (1999). Direct measurement of xylem pressure in leaves of intact maize p</w:t>
      </w:r>
      <w:r w:rsidRPr="0021234D">
        <w:rPr>
          <w:rFonts w:eastAsia="Times New Roman"/>
          <w:lang w:eastAsia="en-GB"/>
        </w:rPr>
        <w:t xml:space="preserve">lants. A </w:t>
      </w:r>
      <w:r>
        <w:rPr>
          <w:rFonts w:eastAsia="Times New Roman"/>
          <w:lang w:eastAsia="en-GB"/>
        </w:rPr>
        <w:t>test of the cohesion-tension theory taking h</w:t>
      </w:r>
      <w:r w:rsidRPr="0021234D">
        <w:rPr>
          <w:rFonts w:eastAsia="Times New Roman"/>
          <w:lang w:eastAsia="en-GB"/>
        </w:rPr>
        <w:t xml:space="preserve">ydraulic </w:t>
      </w:r>
      <w:r>
        <w:rPr>
          <w:rFonts w:eastAsia="Times New Roman"/>
          <w:lang w:eastAsia="en-GB"/>
        </w:rPr>
        <w:t>architecture into c</w:t>
      </w:r>
      <w:r w:rsidRPr="0021234D">
        <w:rPr>
          <w:rFonts w:eastAsia="Times New Roman"/>
          <w:lang w:eastAsia="en-GB"/>
        </w:rPr>
        <w:t xml:space="preserve">onsideration. </w:t>
      </w:r>
      <w:r w:rsidRPr="0021234D">
        <w:rPr>
          <w:rFonts w:eastAsia="Times New Roman"/>
          <w:i/>
          <w:iCs/>
          <w:lang w:eastAsia="en-GB"/>
        </w:rPr>
        <w:t>P</w:t>
      </w:r>
      <w:r>
        <w:rPr>
          <w:rFonts w:eastAsia="Times New Roman"/>
          <w:i/>
          <w:iCs/>
          <w:lang w:eastAsia="en-GB"/>
        </w:rPr>
        <w:t>lant Physiology</w:t>
      </w:r>
      <w:r w:rsidRPr="0021234D">
        <w:rPr>
          <w:rFonts w:eastAsia="Times New Roman"/>
          <w:lang w:eastAsia="en-GB"/>
        </w:rPr>
        <w:t xml:space="preserve">, </w:t>
      </w:r>
      <w:r w:rsidRPr="00080BF1">
        <w:rPr>
          <w:rFonts w:eastAsia="Times New Roman"/>
          <w:iCs/>
          <w:lang w:eastAsia="en-GB"/>
        </w:rPr>
        <w:t>121</w:t>
      </w:r>
      <w:r w:rsidRPr="0021234D">
        <w:rPr>
          <w:rFonts w:eastAsia="Times New Roman"/>
          <w:lang w:eastAsia="en-GB"/>
        </w:rPr>
        <w:t xml:space="preserve">(4), 1191–1205. </w:t>
      </w:r>
    </w:p>
    <w:p w:rsidR="00080BF1" w:rsidRPr="0021234D" w:rsidRDefault="00080BF1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Wesley, S., Helliwell, C., </w:t>
      </w:r>
      <w:r>
        <w:rPr>
          <w:rFonts w:eastAsia="Times New Roman"/>
          <w:lang w:eastAsia="en-GB"/>
        </w:rPr>
        <w:t>and</w:t>
      </w:r>
      <w:r w:rsidRPr="0021234D">
        <w:rPr>
          <w:rFonts w:eastAsia="Times New Roman"/>
          <w:lang w:eastAsia="en-GB"/>
        </w:rPr>
        <w:t xml:space="preserve"> Smith, N. (2001). Construct design for efficient, effective and high</w:t>
      </w:r>
      <w:r w:rsidRPr="0021234D">
        <w:rPr>
          <w:rFonts w:eastAsia="Times New Roman" w:cs="Cambria Math"/>
          <w:lang w:eastAsia="en-GB"/>
        </w:rPr>
        <w:t>‐</w:t>
      </w:r>
      <w:r w:rsidRPr="0021234D">
        <w:rPr>
          <w:rFonts w:eastAsia="Times New Roman"/>
          <w:lang w:eastAsia="en-GB"/>
        </w:rPr>
        <w:t xml:space="preserve">throughput gene silencing in plants. </w:t>
      </w:r>
      <w:r w:rsidRPr="0021234D">
        <w:rPr>
          <w:rFonts w:eastAsia="Times New Roman"/>
          <w:i/>
          <w:iCs/>
          <w:lang w:eastAsia="en-GB"/>
        </w:rPr>
        <w:t>The Plant Journal</w:t>
      </w:r>
      <w:r w:rsidRPr="0021234D">
        <w:rPr>
          <w:rFonts w:eastAsia="Times New Roman"/>
          <w:lang w:eastAsia="en-GB"/>
        </w:rPr>
        <w:t xml:space="preserve">, </w:t>
      </w:r>
      <w:r w:rsidRPr="00080BF1">
        <w:rPr>
          <w:rFonts w:eastAsia="Times New Roman"/>
          <w:iCs/>
          <w:lang w:eastAsia="en-GB"/>
        </w:rPr>
        <w:t>27</w:t>
      </w:r>
      <w:r>
        <w:rPr>
          <w:rFonts w:eastAsia="Times New Roman"/>
          <w:lang w:eastAsia="en-GB"/>
        </w:rPr>
        <w:t xml:space="preserve">(6), 581–590. </w:t>
      </w:r>
    </w:p>
    <w:p w:rsidR="00080BF1" w:rsidRDefault="00080BF1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White, D. W. R. (2006). PEAPOD regulates lamina size and curvature in </w:t>
      </w:r>
      <w:r w:rsidRPr="00080BF1">
        <w:rPr>
          <w:rFonts w:eastAsia="Times New Roman"/>
          <w:i/>
          <w:lang w:eastAsia="en-GB"/>
        </w:rPr>
        <w:t>Arabidopsis</w:t>
      </w:r>
      <w:r w:rsidRPr="0021234D">
        <w:rPr>
          <w:rFonts w:eastAsia="Times New Roman"/>
          <w:lang w:eastAsia="en-GB"/>
        </w:rPr>
        <w:t xml:space="preserve">. </w:t>
      </w:r>
      <w:r w:rsidRPr="0021234D">
        <w:rPr>
          <w:rFonts w:eastAsia="Times New Roman"/>
          <w:i/>
          <w:iCs/>
          <w:lang w:eastAsia="en-GB"/>
        </w:rPr>
        <w:t>Proceedings of the National Academy of Sciences of the United States of America</w:t>
      </w:r>
      <w:r w:rsidRPr="0021234D">
        <w:rPr>
          <w:rFonts w:eastAsia="Times New Roman"/>
          <w:lang w:eastAsia="en-GB"/>
        </w:rPr>
        <w:t xml:space="preserve">, </w:t>
      </w:r>
      <w:r w:rsidRPr="00080BF1">
        <w:rPr>
          <w:rFonts w:eastAsia="Times New Roman"/>
          <w:iCs/>
          <w:lang w:eastAsia="en-GB"/>
        </w:rPr>
        <w:t>103</w:t>
      </w:r>
      <w:r w:rsidRPr="0021234D">
        <w:rPr>
          <w:rFonts w:eastAsia="Times New Roman"/>
          <w:lang w:eastAsia="en-GB"/>
        </w:rPr>
        <w:t xml:space="preserve">(35), 13238–43. </w:t>
      </w:r>
    </w:p>
    <w:p w:rsidR="00080BF1" w:rsidRDefault="00080BF1" w:rsidP="007E08F8">
      <w:pPr>
        <w:ind w:left="426" w:hanging="426"/>
        <w:jc w:val="both"/>
        <w:rPr>
          <w:rStyle w:val="HTMLCite"/>
          <w:i w:val="0"/>
        </w:rPr>
      </w:pPr>
      <w:r w:rsidRPr="0021234D">
        <w:rPr>
          <w:rStyle w:val="author"/>
          <w:iCs/>
        </w:rPr>
        <w:t>Whitelam G.C.</w:t>
      </w:r>
      <w:r w:rsidRPr="0021234D">
        <w:rPr>
          <w:rStyle w:val="HTMLCite"/>
          <w:i w:val="0"/>
        </w:rPr>
        <w:t xml:space="preserve"> </w:t>
      </w:r>
      <w:r>
        <w:rPr>
          <w:rStyle w:val="HTMLCite"/>
          <w:i w:val="0"/>
        </w:rPr>
        <w:t>and</w:t>
      </w:r>
      <w:r w:rsidRPr="0021234D">
        <w:rPr>
          <w:rStyle w:val="HTMLCite"/>
          <w:i w:val="0"/>
        </w:rPr>
        <w:t xml:space="preserve"> </w:t>
      </w:r>
      <w:r w:rsidRPr="0021234D">
        <w:rPr>
          <w:rStyle w:val="author"/>
          <w:iCs/>
        </w:rPr>
        <w:t>Johnson C.B.</w:t>
      </w:r>
      <w:r w:rsidRPr="0021234D">
        <w:rPr>
          <w:rStyle w:val="HTMLCite"/>
          <w:i w:val="0"/>
        </w:rPr>
        <w:t xml:space="preserve"> (</w:t>
      </w:r>
      <w:r w:rsidRPr="0021234D">
        <w:rPr>
          <w:rStyle w:val="pubyear"/>
        </w:rPr>
        <w:t>1982</w:t>
      </w:r>
      <w:r w:rsidRPr="0021234D">
        <w:rPr>
          <w:rStyle w:val="HTMLCite"/>
          <w:i w:val="0"/>
        </w:rPr>
        <w:t xml:space="preserve">) </w:t>
      </w:r>
      <w:r w:rsidRPr="0021234D">
        <w:rPr>
          <w:rStyle w:val="articletitle"/>
          <w:iCs/>
        </w:rPr>
        <w:t xml:space="preserve">Photomorphogenesis in </w:t>
      </w:r>
      <w:r w:rsidRPr="0021234D">
        <w:rPr>
          <w:rStyle w:val="Emphasis"/>
        </w:rPr>
        <w:t>Impatiens parviflora</w:t>
      </w:r>
      <w:r w:rsidRPr="0021234D">
        <w:rPr>
          <w:rStyle w:val="articletitle"/>
          <w:iCs/>
        </w:rPr>
        <w:t xml:space="preserve"> and other plant species under simulated natural canopy radiations</w:t>
      </w:r>
      <w:r w:rsidRPr="0021234D">
        <w:rPr>
          <w:rStyle w:val="HTMLCite"/>
          <w:i w:val="0"/>
        </w:rPr>
        <w:t xml:space="preserve">. </w:t>
      </w:r>
      <w:r w:rsidRPr="0021234D">
        <w:rPr>
          <w:rStyle w:val="journaltitle"/>
          <w:i/>
          <w:iCs/>
        </w:rPr>
        <w:t>New Phytologist</w:t>
      </w:r>
      <w:r>
        <w:rPr>
          <w:rStyle w:val="journaltitle"/>
          <w:i/>
          <w:iCs/>
        </w:rPr>
        <w:t>,</w:t>
      </w:r>
      <w:r w:rsidRPr="0021234D">
        <w:rPr>
          <w:rStyle w:val="HTMLCite"/>
          <w:i w:val="0"/>
        </w:rPr>
        <w:t xml:space="preserve"> </w:t>
      </w:r>
      <w:r w:rsidRPr="0021234D">
        <w:rPr>
          <w:rStyle w:val="vol"/>
          <w:iCs/>
        </w:rPr>
        <w:t>90</w:t>
      </w:r>
      <w:r w:rsidRPr="0021234D">
        <w:rPr>
          <w:rStyle w:val="HTMLCite"/>
          <w:i w:val="0"/>
        </w:rPr>
        <w:t xml:space="preserve">, </w:t>
      </w:r>
      <w:r w:rsidRPr="0021234D">
        <w:rPr>
          <w:rStyle w:val="pagefirst"/>
          <w:iCs/>
        </w:rPr>
        <w:t>611</w:t>
      </w:r>
      <w:r w:rsidRPr="0021234D">
        <w:rPr>
          <w:rStyle w:val="HTMLCite"/>
          <w:i w:val="0"/>
        </w:rPr>
        <w:t>–</w:t>
      </w:r>
      <w:r w:rsidRPr="0021234D">
        <w:rPr>
          <w:rStyle w:val="pagelast"/>
          <w:iCs/>
        </w:rPr>
        <w:t>618</w:t>
      </w:r>
      <w:r w:rsidRPr="0021234D">
        <w:rPr>
          <w:rStyle w:val="HTMLCite"/>
          <w:i w:val="0"/>
        </w:rPr>
        <w:t>.</w:t>
      </w:r>
      <w:r>
        <w:rPr>
          <w:rStyle w:val="HTMLCite"/>
          <w:i w:val="0"/>
        </w:rPr>
        <w:t xml:space="preserve"> </w:t>
      </w:r>
    </w:p>
    <w:p w:rsidR="00080BF1" w:rsidRDefault="00080BF1" w:rsidP="007E08F8">
      <w:pPr>
        <w:pStyle w:val="NormalWeb"/>
        <w:ind w:left="480" w:hanging="4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Wilson, M. (1999). Lack of influence of the epidermis on underlying cell development in l</w:t>
      </w:r>
      <w:r w:rsidRPr="0021234D">
        <w:rPr>
          <w:rFonts w:ascii="Calibri" w:hAnsi="Calibri"/>
          <w:sz w:val="22"/>
          <w:szCs w:val="22"/>
        </w:rPr>
        <w:t>eaflets of</w:t>
      </w:r>
      <w:r>
        <w:rPr>
          <w:rFonts w:ascii="Calibri" w:hAnsi="Calibri"/>
          <w:sz w:val="22"/>
          <w:szCs w:val="22"/>
        </w:rPr>
        <w:t xml:space="preserve"> </w:t>
      </w:r>
      <w:r w:rsidRPr="0021234D">
        <w:rPr>
          <w:rFonts w:ascii="Calibri" w:hAnsi="Calibri"/>
          <w:sz w:val="22"/>
          <w:szCs w:val="22"/>
        </w:rPr>
        <w:t xml:space="preserve">Pisum </w:t>
      </w:r>
      <w:r w:rsidRPr="00560866">
        <w:rPr>
          <w:rFonts w:ascii="Calibri" w:hAnsi="Calibri"/>
          <w:sz w:val="22"/>
          <w:szCs w:val="22"/>
        </w:rPr>
        <w:t>sativumvar.argenteum(Fabaceae).</w:t>
      </w:r>
      <w:r w:rsidRPr="0021234D">
        <w:rPr>
          <w:rFonts w:ascii="Calibri" w:hAnsi="Calibri"/>
          <w:sz w:val="22"/>
          <w:szCs w:val="22"/>
        </w:rPr>
        <w:t xml:space="preserve"> </w:t>
      </w:r>
      <w:r w:rsidRPr="0021234D">
        <w:rPr>
          <w:rFonts w:ascii="Calibri" w:hAnsi="Calibri"/>
          <w:i/>
          <w:iCs/>
          <w:sz w:val="22"/>
          <w:szCs w:val="22"/>
        </w:rPr>
        <w:t>Annals of Botany</w:t>
      </w:r>
      <w:r w:rsidRPr="00080BF1">
        <w:rPr>
          <w:rFonts w:ascii="Calibri" w:hAnsi="Calibri"/>
          <w:sz w:val="22"/>
          <w:szCs w:val="22"/>
        </w:rPr>
        <w:t xml:space="preserve">, </w:t>
      </w:r>
      <w:r w:rsidRPr="00080BF1">
        <w:rPr>
          <w:rFonts w:ascii="Calibri" w:hAnsi="Calibri"/>
          <w:iCs/>
          <w:sz w:val="22"/>
          <w:szCs w:val="22"/>
        </w:rPr>
        <w:t>83</w:t>
      </w:r>
      <w:r w:rsidRPr="0021234D">
        <w:rPr>
          <w:rFonts w:ascii="Calibri" w:hAnsi="Calibri"/>
          <w:sz w:val="22"/>
          <w:szCs w:val="22"/>
        </w:rPr>
        <w:t xml:space="preserve">(1), 1–10. </w:t>
      </w:r>
    </w:p>
    <w:p w:rsidR="00080BF1" w:rsidRDefault="00080BF1" w:rsidP="007E08F8">
      <w:pPr>
        <w:pStyle w:val="NormalWeb"/>
        <w:ind w:left="480" w:hanging="480"/>
        <w:jc w:val="both"/>
        <w:rPr>
          <w:rStyle w:val="HTMLCite"/>
          <w:rFonts w:ascii="Calibri" w:hAnsi="Calibri"/>
          <w:sz w:val="22"/>
          <w:szCs w:val="22"/>
        </w:rPr>
      </w:pPr>
      <w:r w:rsidRPr="0021234D">
        <w:rPr>
          <w:rStyle w:val="author"/>
          <w:rFonts w:ascii="Calibri" w:hAnsi="Calibri"/>
          <w:iCs/>
          <w:sz w:val="22"/>
          <w:szCs w:val="22"/>
        </w:rPr>
        <w:t>Wong S</w:t>
      </w:r>
      <w:r>
        <w:rPr>
          <w:rStyle w:val="author"/>
          <w:rFonts w:ascii="Calibri" w:hAnsi="Calibri"/>
          <w:iCs/>
          <w:sz w:val="22"/>
          <w:szCs w:val="22"/>
        </w:rPr>
        <w:t>.</w:t>
      </w:r>
      <w:r w:rsidRPr="0021234D">
        <w:rPr>
          <w:rStyle w:val="author"/>
          <w:rFonts w:ascii="Calibri" w:hAnsi="Calibri"/>
          <w:iCs/>
          <w:sz w:val="22"/>
          <w:szCs w:val="22"/>
        </w:rPr>
        <w:t>C</w:t>
      </w:r>
      <w:r>
        <w:rPr>
          <w:rStyle w:val="author"/>
          <w:rFonts w:ascii="Calibri" w:hAnsi="Calibri"/>
          <w:iCs/>
          <w:sz w:val="22"/>
          <w:szCs w:val="22"/>
        </w:rPr>
        <w:t>.</w:t>
      </w:r>
      <w:r w:rsidRPr="0021234D">
        <w:rPr>
          <w:rStyle w:val="HTMLCite"/>
          <w:rFonts w:ascii="Calibri" w:hAnsi="Calibri"/>
          <w:sz w:val="22"/>
          <w:szCs w:val="22"/>
        </w:rPr>
        <w:t xml:space="preserve">, </w:t>
      </w:r>
      <w:r w:rsidRPr="0021234D">
        <w:rPr>
          <w:rStyle w:val="author"/>
          <w:rFonts w:ascii="Calibri" w:hAnsi="Calibri"/>
          <w:iCs/>
          <w:sz w:val="22"/>
          <w:szCs w:val="22"/>
        </w:rPr>
        <w:t>Cowan</w:t>
      </w:r>
      <w:r>
        <w:rPr>
          <w:rStyle w:val="author"/>
          <w:rFonts w:ascii="Calibri" w:hAnsi="Calibri"/>
          <w:iCs/>
          <w:sz w:val="22"/>
          <w:szCs w:val="22"/>
        </w:rPr>
        <w:t>,</w:t>
      </w:r>
      <w:r w:rsidRPr="0021234D">
        <w:rPr>
          <w:rStyle w:val="author"/>
          <w:rFonts w:ascii="Calibri" w:hAnsi="Calibri"/>
          <w:iCs/>
          <w:sz w:val="22"/>
          <w:szCs w:val="22"/>
        </w:rPr>
        <w:t xml:space="preserve"> I</w:t>
      </w:r>
      <w:r>
        <w:rPr>
          <w:rStyle w:val="author"/>
          <w:rFonts w:ascii="Calibri" w:hAnsi="Calibri"/>
          <w:iCs/>
          <w:sz w:val="22"/>
          <w:szCs w:val="22"/>
        </w:rPr>
        <w:t>.</w:t>
      </w:r>
      <w:r w:rsidRPr="0021234D">
        <w:rPr>
          <w:rStyle w:val="author"/>
          <w:rFonts w:ascii="Calibri" w:hAnsi="Calibri"/>
          <w:iCs/>
          <w:sz w:val="22"/>
          <w:szCs w:val="22"/>
        </w:rPr>
        <w:t>R</w:t>
      </w:r>
      <w:r>
        <w:rPr>
          <w:rStyle w:val="author"/>
          <w:rFonts w:ascii="Calibri" w:hAnsi="Calibri"/>
          <w:iCs/>
          <w:sz w:val="22"/>
          <w:szCs w:val="22"/>
        </w:rPr>
        <w:t>.</w:t>
      </w:r>
      <w:r w:rsidRPr="0021234D">
        <w:rPr>
          <w:rStyle w:val="HTMLCite"/>
          <w:rFonts w:ascii="Calibri" w:hAnsi="Calibri"/>
          <w:sz w:val="22"/>
          <w:szCs w:val="22"/>
        </w:rPr>
        <w:t xml:space="preserve">, </w:t>
      </w:r>
      <w:r w:rsidRPr="0021234D">
        <w:rPr>
          <w:rStyle w:val="author"/>
          <w:rFonts w:ascii="Calibri" w:hAnsi="Calibri"/>
          <w:iCs/>
          <w:sz w:val="22"/>
          <w:szCs w:val="22"/>
        </w:rPr>
        <w:t>Farquhar</w:t>
      </w:r>
      <w:r>
        <w:rPr>
          <w:rStyle w:val="author"/>
          <w:rFonts w:ascii="Calibri" w:hAnsi="Calibri"/>
          <w:iCs/>
          <w:sz w:val="22"/>
          <w:szCs w:val="22"/>
        </w:rPr>
        <w:t>,</w:t>
      </w:r>
      <w:r w:rsidRPr="0021234D">
        <w:rPr>
          <w:rStyle w:val="author"/>
          <w:rFonts w:ascii="Calibri" w:hAnsi="Calibri"/>
          <w:iCs/>
          <w:sz w:val="22"/>
          <w:szCs w:val="22"/>
        </w:rPr>
        <w:t xml:space="preserve"> G</w:t>
      </w:r>
      <w:r>
        <w:rPr>
          <w:rStyle w:val="author"/>
          <w:rFonts w:ascii="Calibri" w:hAnsi="Calibri"/>
          <w:iCs/>
          <w:sz w:val="22"/>
          <w:szCs w:val="22"/>
        </w:rPr>
        <w:t>.</w:t>
      </w:r>
      <w:r w:rsidRPr="0021234D">
        <w:rPr>
          <w:rStyle w:val="author"/>
          <w:rFonts w:ascii="Calibri" w:hAnsi="Calibri"/>
          <w:iCs/>
          <w:sz w:val="22"/>
          <w:szCs w:val="22"/>
        </w:rPr>
        <w:t>D</w:t>
      </w:r>
      <w:r w:rsidRPr="0021234D">
        <w:rPr>
          <w:rStyle w:val="HTMLCite"/>
          <w:rFonts w:ascii="Calibri" w:hAnsi="Calibri"/>
          <w:sz w:val="22"/>
          <w:szCs w:val="22"/>
        </w:rPr>
        <w:t xml:space="preserve">. </w:t>
      </w:r>
      <w:r w:rsidRPr="0021234D">
        <w:rPr>
          <w:rStyle w:val="HTMLCite"/>
          <w:rFonts w:ascii="Calibri" w:hAnsi="Calibri"/>
          <w:i w:val="0"/>
          <w:sz w:val="22"/>
          <w:szCs w:val="22"/>
        </w:rPr>
        <w:t>(</w:t>
      </w:r>
      <w:r w:rsidRPr="0021234D">
        <w:rPr>
          <w:rStyle w:val="pubyear"/>
          <w:rFonts w:ascii="Calibri" w:hAnsi="Calibri"/>
          <w:sz w:val="22"/>
          <w:szCs w:val="22"/>
        </w:rPr>
        <w:t>1979)</w:t>
      </w:r>
      <w:r w:rsidRPr="0021234D">
        <w:rPr>
          <w:rStyle w:val="HTMLCite"/>
          <w:rFonts w:ascii="Calibri" w:hAnsi="Calibri"/>
          <w:sz w:val="22"/>
          <w:szCs w:val="22"/>
        </w:rPr>
        <w:t xml:space="preserve">. </w:t>
      </w:r>
      <w:r w:rsidRPr="0021234D">
        <w:rPr>
          <w:rStyle w:val="articletitle"/>
          <w:rFonts w:ascii="Calibri" w:hAnsi="Calibri"/>
          <w:iCs/>
          <w:sz w:val="22"/>
          <w:szCs w:val="22"/>
        </w:rPr>
        <w:t>Stomatal conductance correlates with photosynthetic activity</w:t>
      </w:r>
      <w:r w:rsidRPr="0021234D">
        <w:rPr>
          <w:rStyle w:val="HTMLCite"/>
          <w:rFonts w:ascii="Calibri" w:hAnsi="Calibri"/>
          <w:sz w:val="22"/>
          <w:szCs w:val="22"/>
        </w:rPr>
        <w:t xml:space="preserve">. </w:t>
      </w:r>
      <w:r w:rsidRPr="0021234D">
        <w:rPr>
          <w:rStyle w:val="journaltitle"/>
          <w:rFonts w:ascii="Calibri" w:hAnsi="Calibri"/>
          <w:i/>
          <w:iCs/>
          <w:sz w:val="22"/>
          <w:szCs w:val="22"/>
        </w:rPr>
        <w:t>Nature</w:t>
      </w:r>
      <w:r>
        <w:rPr>
          <w:rStyle w:val="journaltitle"/>
          <w:rFonts w:ascii="Calibri" w:hAnsi="Calibri"/>
          <w:i/>
          <w:iCs/>
          <w:sz w:val="22"/>
          <w:szCs w:val="22"/>
        </w:rPr>
        <w:t>,</w:t>
      </w:r>
      <w:r w:rsidRPr="0021234D">
        <w:rPr>
          <w:rStyle w:val="HTMLCite"/>
          <w:rFonts w:ascii="Calibri" w:hAnsi="Calibri"/>
          <w:sz w:val="22"/>
          <w:szCs w:val="22"/>
        </w:rPr>
        <w:t xml:space="preserve"> </w:t>
      </w:r>
      <w:r w:rsidRPr="0021234D">
        <w:rPr>
          <w:rStyle w:val="vol"/>
          <w:rFonts w:ascii="Calibri" w:hAnsi="Calibri"/>
          <w:iCs/>
          <w:sz w:val="22"/>
          <w:szCs w:val="22"/>
        </w:rPr>
        <w:t>282</w:t>
      </w:r>
      <w:r>
        <w:rPr>
          <w:rStyle w:val="HTMLCite"/>
          <w:rFonts w:ascii="Calibri" w:hAnsi="Calibri"/>
          <w:sz w:val="22"/>
          <w:szCs w:val="22"/>
        </w:rPr>
        <w:t xml:space="preserve">, </w:t>
      </w:r>
      <w:r w:rsidRPr="0021234D">
        <w:rPr>
          <w:rStyle w:val="pagefirst"/>
          <w:rFonts w:ascii="Calibri" w:hAnsi="Calibri"/>
          <w:iCs/>
          <w:sz w:val="22"/>
          <w:szCs w:val="22"/>
        </w:rPr>
        <w:t>424</w:t>
      </w:r>
      <w:r w:rsidRPr="0021234D">
        <w:rPr>
          <w:rStyle w:val="HTMLCite"/>
          <w:rFonts w:ascii="Calibri" w:hAnsi="Calibri"/>
          <w:sz w:val="22"/>
          <w:szCs w:val="22"/>
        </w:rPr>
        <w:t>–</w:t>
      </w:r>
      <w:r w:rsidRPr="0021234D">
        <w:rPr>
          <w:rStyle w:val="pagelast"/>
          <w:rFonts w:ascii="Calibri" w:hAnsi="Calibri"/>
          <w:iCs/>
          <w:sz w:val="22"/>
          <w:szCs w:val="22"/>
        </w:rPr>
        <w:t>426</w:t>
      </w:r>
      <w:r w:rsidRPr="0021234D">
        <w:rPr>
          <w:rStyle w:val="HTMLCite"/>
          <w:rFonts w:ascii="Calibri" w:hAnsi="Calibri"/>
          <w:sz w:val="22"/>
          <w:szCs w:val="22"/>
        </w:rPr>
        <w:t>.</w:t>
      </w:r>
    </w:p>
    <w:p w:rsidR="00080BF1" w:rsidRPr="0021234D" w:rsidRDefault="00080BF1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Woodward, F. (1987). Stomatal numbers are sensitive to increases in CO</w:t>
      </w:r>
      <w:r w:rsidRPr="00080BF1">
        <w:rPr>
          <w:rFonts w:eastAsia="Times New Roman"/>
          <w:vertAlign w:val="subscript"/>
          <w:lang w:eastAsia="en-GB"/>
        </w:rPr>
        <w:t>2</w:t>
      </w:r>
      <w:r w:rsidRPr="0021234D">
        <w:rPr>
          <w:rFonts w:eastAsia="Times New Roman"/>
          <w:lang w:eastAsia="en-GB"/>
        </w:rPr>
        <w:t xml:space="preserve"> from pre-industrial levels. </w:t>
      </w:r>
      <w:r w:rsidRPr="0021234D">
        <w:rPr>
          <w:rFonts w:eastAsia="Times New Roman"/>
          <w:i/>
          <w:iCs/>
          <w:lang w:eastAsia="en-GB"/>
        </w:rPr>
        <w:t>Nature</w:t>
      </w:r>
      <w:r w:rsidRPr="0021234D">
        <w:rPr>
          <w:rFonts w:eastAsia="Times New Roman"/>
          <w:lang w:eastAsia="en-GB"/>
        </w:rPr>
        <w:t xml:space="preserve">, </w:t>
      </w:r>
      <w:r w:rsidRPr="00080BF1">
        <w:rPr>
          <w:rFonts w:eastAsia="Times New Roman"/>
          <w:iCs/>
          <w:lang w:eastAsia="en-GB"/>
        </w:rPr>
        <w:t>327</w:t>
      </w:r>
      <w:r w:rsidRPr="00080BF1">
        <w:rPr>
          <w:rFonts w:eastAsia="Times New Roman"/>
          <w:lang w:eastAsia="en-GB"/>
        </w:rPr>
        <w:t>,</w:t>
      </w:r>
      <w:r>
        <w:rPr>
          <w:rFonts w:eastAsia="Times New Roman"/>
          <w:lang w:eastAsia="en-GB"/>
        </w:rPr>
        <w:t xml:space="preserve"> 617-</w:t>
      </w:r>
      <w:r w:rsidRPr="0021234D">
        <w:rPr>
          <w:rFonts w:eastAsia="Times New Roman"/>
          <w:lang w:eastAsia="en-GB"/>
        </w:rPr>
        <w:t xml:space="preserve">8. </w:t>
      </w:r>
    </w:p>
    <w:p w:rsidR="00080BF1" w:rsidRPr="0021234D" w:rsidRDefault="00080BF1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W</w:t>
      </w:r>
      <w:r>
        <w:rPr>
          <w:rFonts w:eastAsia="Times New Roman"/>
          <w:lang w:eastAsia="en-GB"/>
        </w:rPr>
        <w:t>oodward, F.</w:t>
      </w:r>
      <w:r w:rsidRPr="0021234D">
        <w:rPr>
          <w:rFonts w:eastAsia="Times New Roman"/>
          <w:lang w:eastAsia="en-GB"/>
        </w:rPr>
        <w:t xml:space="preserve">I., </w:t>
      </w:r>
      <w:r>
        <w:rPr>
          <w:rFonts w:eastAsia="Times New Roman"/>
          <w:lang w:eastAsia="en-GB"/>
        </w:rPr>
        <w:t>and</w:t>
      </w:r>
      <w:r w:rsidRPr="0021234D">
        <w:rPr>
          <w:rFonts w:eastAsia="Times New Roman"/>
          <w:lang w:eastAsia="en-GB"/>
        </w:rPr>
        <w:t xml:space="preserve"> K</w:t>
      </w:r>
      <w:r>
        <w:rPr>
          <w:rFonts w:eastAsia="Times New Roman"/>
          <w:lang w:eastAsia="en-GB"/>
        </w:rPr>
        <w:t>elly</w:t>
      </w:r>
      <w:r w:rsidRPr="0021234D">
        <w:rPr>
          <w:rFonts w:eastAsia="Times New Roman"/>
          <w:lang w:eastAsia="en-GB"/>
        </w:rPr>
        <w:t>, C. K. (1995). The influence of CO</w:t>
      </w:r>
      <w:r w:rsidRPr="00AA2B72">
        <w:rPr>
          <w:rFonts w:eastAsia="Times New Roman"/>
          <w:vertAlign w:val="subscript"/>
          <w:lang w:eastAsia="en-GB"/>
        </w:rPr>
        <w:t>2</w:t>
      </w:r>
      <w:r w:rsidRPr="0021234D">
        <w:rPr>
          <w:rFonts w:eastAsia="Times New Roman"/>
          <w:lang w:eastAsia="en-GB"/>
        </w:rPr>
        <w:t xml:space="preserve"> concentration on stomatal density. </w:t>
      </w:r>
      <w:r w:rsidRPr="0021234D">
        <w:rPr>
          <w:rFonts w:eastAsia="Times New Roman"/>
          <w:i/>
          <w:iCs/>
          <w:lang w:eastAsia="en-GB"/>
        </w:rPr>
        <w:t>New Phytologist</w:t>
      </w:r>
      <w:r w:rsidRPr="0021234D">
        <w:rPr>
          <w:rFonts w:eastAsia="Times New Roman"/>
          <w:lang w:eastAsia="en-GB"/>
        </w:rPr>
        <w:t xml:space="preserve">, </w:t>
      </w:r>
      <w:r w:rsidRPr="00AA2B72">
        <w:rPr>
          <w:rFonts w:eastAsia="Times New Roman"/>
          <w:iCs/>
          <w:lang w:eastAsia="en-GB"/>
        </w:rPr>
        <w:t>131</w:t>
      </w:r>
      <w:r w:rsidR="00AA2B72" w:rsidRPr="00AA2B72">
        <w:rPr>
          <w:rFonts w:eastAsia="Times New Roman"/>
          <w:lang w:eastAsia="en-GB"/>
        </w:rPr>
        <w:t>(</w:t>
      </w:r>
      <w:r w:rsidR="00AA2B72">
        <w:rPr>
          <w:rFonts w:eastAsia="Times New Roman"/>
          <w:lang w:eastAsia="en-GB"/>
        </w:rPr>
        <w:t>3), 311–</w:t>
      </w:r>
      <w:r w:rsidRPr="0021234D">
        <w:rPr>
          <w:rFonts w:eastAsia="Times New Roman"/>
          <w:lang w:eastAsia="en-GB"/>
        </w:rPr>
        <w:t xml:space="preserve">27. </w:t>
      </w:r>
    </w:p>
    <w:p w:rsidR="00AA2B72" w:rsidRPr="0021234D" w:rsidRDefault="00AA2B72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Woodward, F. I., Lake, J. a., </w:t>
      </w:r>
      <w:r>
        <w:rPr>
          <w:rFonts w:eastAsia="Times New Roman"/>
          <w:lang w:eastAsia="en-GB"/>
        </w:rPr>
        <w:t>and</w:t>
      </w:r>
      <w:r w:rsidRPr="0021234D">
        <w:rPr>
          <w:rFonts w:eastAsia="Times New Roman"/>
          <w:lang w:eastAsia="en-GB"/>
        </w:rPr>
        <w:t xml:space="preserve"> Quick, W. P. (2002). Stomatal development and CO</w:t>
      </w:r>
      <w:r w:rsidRPr="00AA2B72">
        <w:rPr>
          <w:rFonts w:eastAsia="Times New Roman"/>
          <w:vertAlign w:val="subscript"/>
          <w:lang w:eastAsia="en-GB"/>
        </w:rPr>
        <w:t>2</w:t>
      </w:r>
      <w:r w:rsidRPr="0021234D">
        <w:rPr>
          <w:rFonts w:eastAsia="Times New Roman"/>
          <w:lang w:eastAsia="en-GB"/>
        </w:rPr>
        <w:t xml:space="preserve">: ecological consequences. </w:t>
      </w:r>
      <w:r w:rsidRPr="0021234D">
        <w:rPr>
          <w:rFonts w:eastAsia="Times New Roman"/>
          <w:i/>
          <w:iCs/>
          <w:lang w:eastAsia="en-GB"/>
        </w:rPr>
        <w:t>New Phytologist</w:t>
      </w:r>
      <w:r w:rsidRPr="0021234D">
        <w:rPr>
          <w:rFonts w:eastAsia="Times New Roman"/>
          <w:lang w:eastAsia="en-GB"/>
        </w:rPr>
        <w:t xml:space="preserve">, </w:t>
      </w:r>
      <w:r w:rsidRPr="00AA2B72">
        <w:rPr>
          <w:rFonts w:eastAsia="Times New Roman"/>
          <w:iCs/>
          <w:lang w:eastAsia="en-GB"/>
        </w:rPr>
        <w:t>153</w:t>
      </w:r>
      <w:r>
        <w:rPr>
          <w:rFonts w:eastAsia="Times New Roman"/>
          <w:lang w:eastAsia="en-GB"/>
        </w:rPr>
        <w:t>(3), 477–</w:t>
      </w:r>
      <w:r w:rsidRPr="0021234D">
        <w:rPr>
          <w:rFonts w:eastAsia="Times New Roman"/>
          <w:lang w:eastAsia="en-GB"/>
        </w:rPr>
        <w:t>84.</w:t>
      </w:r>
    </w:p>
    <w:p w:rsidR="00AA2B72" w:rsidRDefault="00AA2B72" w:rsidP="007E08F8">
      <w:pPr>
        <w:spacing w:before="100" w:beforeAutospacing="1" w:after="100" w:afterAutospacing="1" w:line="240" w:lineRule="auto"/>
        <w:ind w:left="480" w:hanging="480"/>
        <w:jc w:val="both"/>
      </w:pPr>
      <w:r w:rsidRPr="0021234D">
        <w:t xml:space="preserve">World Bank, </w:t>
      </w:r>
      <w:r w:rsidRPr="0021234D">
        <w:rPr>
          <w:rStyle w:val="Emphasis"/>
        </w:rPr>
        <w:t>World Development Report 2008: Agriculture for Development</w:t>
      </w:r>
      <w:r w:rsidRPr="0021234D">
        <w:t xml:space="preserve"> (World Bank, Washington, DC, 2008).</w:t>
      </w:r>
    </w:p>
    <w:p w:rsidR="0017540A" w:rsidRDefault="0017540A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Wulff, R. D., and</w:t>
      </w:r>
      <w:r w:rsidRPr="0021234D">
        <w:rPr>
          <w:rFonts w:eastAsia="Times New Roman"/>
          <w:lang w:eastAsia="en-GB"/>
        </w:rPr>
        <w:t xml:space="preserve"> Stra</w:t>
      </w:r>
      <w:r>
        <w:rPr>
          <w:rFonts w:eastAsia="Times New Roman"/>
          <w:lang w:eastAsia="en-GB"/>
        </w:rPr>
        <w:t>in, B. R. (1982). Effects of CO</w:t>
      </w:r>
      <w:r w:rsidRPr="0017540A">
        <w:rPr>
          <w:rFonts w:eastAsia="Times New Roman"/>
          <w:vertAlign w:val="subscript"/>
          <w:lang w:eastAsia="en-GB"/>
        </w:rPr>
        <w:t>2</w:t>
      </w:r>
      <w:r w:rsidRPr="0021234D">
        <w:rPr>
          <w:rFonts w:eastAsia="Times New Roman"/>
          <w:lang w:eastAsia="en-GB"/>
        </w:rPr>
        <w:t xml:space="preserve"> enrichment on growth and photosynthesis in Desmodium paniculatum. </w:t>
      </w:r>
      <w:r w:rsidRPr="0021234D">
        <w:rPr>
          <w:rFonts w:eastAsia="Times New Roman"/>
          <w:i/>
          <w:iCs/>
          <w:lang w:eastAsia="en-GB"/>
        </w:rPr>
        <w:t>Canadian Journal of Botany</w:t>
      </w:r>
      <w:r w:rsidRPr="0021234D">
        <w:rPr>
          <w:rFonts w:eastAsia="Times New Roman"/>
          <w:lang w:eastAsia="en-GB"/>
        </w:rPr>
        <w:t xml:space="preserve">, </w:t>
      </w:r>
      <w:r w:rsidRPr="0017540A">
        <w:rPr>
          <w:rFonts w:eastAsia="Times New Roman"/>
          <w:iCs/>
          <w:lang w:eastAsia="en-GB"/>
        </w:rPr>
        <w:t>60</w:t>
      </w:r>
      <w:r w:rsidRPr="0017540A">
        <w:rPr>
          <w:rFonts w:eastAsia="Times New Roman"/>
          <w:lang w:eastAsia="en-GB"/>
        </w:rPr>
        <w:t>(</w:t>
      </w:r>
      <w:r w:rsidRPr="0021234D">
        <w:rPr>
          <w:rFonts w:eastAsia="Times New Roman"/>
          <w:lang w:eastAsia="en-GB"/>
        </w:rPr>
        <w:t xml:space="preserve">7), 1084–1091. </w:t>
      </w:r>
    </w:p>
    <w:p w:rsidR="0017540A" w:rsidRDefault="0017540A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lastRenderedPageBreak/>
        <w:t>Xie, X., Wang, Y., Williamson, L., Holroyd, G. H., Tagliavia, C., Murchie, E</w:t>
      </w:r>
      <w:r w:rsidRPr="00560866">
        <w:rPr>
          <w:rFonts w:eastAsia="Times New Roman"/>
          <w:lang w:eastAsia="en-GB"/>
        </w:rPr>
        <w:t>., Theobald</w:t>
      </w:r>
      <w:r w:rsidRPr="00F040B8">
        <w:rPr>
          <w:rFonts w:eastAsia="Times New Roman"/>
          <w:lang w:eastAsia="en-GB"/>
        </w:rPr>
        <w:t>, J., et al.</w:t>
      </w:r>
      <w:r w:rsidRPr="0021234D">
        <w:rPr>
          <w:rFonts w:eastAsia="Times New Roman"/>
          <w:lang w:eastAsia="en-GB"/>
        </w:rPr>
        <w:t xml:space="preserve"> (2006). The identification of genes involved in the stomatal response to reduced atmospheric relative humidity. </w:t>
      </w:r>
      <w:r w:rsidRPr="0021234D">
        <w:rPr>
          <w:rFonts w:eastAsia="Times New Roman"/>
          <w:i/>
          <w:iCs/>
          <w:lang w:eastAsia="en-GB"/>
        </w:rPr>
        <w:t>Current biology</w:t>
      </w:r>
      <w:r w:rsidRPr="0021234D">
        <w:rPr>
          <w:rFonts w:eastAsia="Times New Roman"/>
          <w:lang w:eastAsia="en-GB"/>
        </w:rPr>
        <w:t xml:space="preserve">, </w:t>
      </w:r>
      <w:r w:rsidRPr="0017540A">
        <w:rPr>
          <w:rFonts w:eastAsia="Times New Roman"/>
          <w:iCs/>
          <w:lang w:eastAsia="en-GB"/>
        </w:rPr>
        <w:t>16</w:t>
      </w:r>
      <w:r w:rsidRPr="0021234D">
        <w:rPr>
          <w:rFonts w:eastAsia="Times New Roman"/>
          <w:lang w:eastAsia="en-GB"/>
        </w:rPr>
        <w:t xml:space="preserve">(9), 882–7. </w:t>
      </w:r>
    </w:p>
    <w:p w:rsidR="0017540A" w:rsidRPr="0021234D" w:rsidRDefault="0017540A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Yang, M., </w:t>
      </w:r>
      <w:r>
        <w:rPr>
          <w:rFonts w:eastAsia="Times New Roman"/>
          <w:lang w:eastAsia="en-GB"/>
        </w:rPr>
        <w:t>and</w:t>
      </w:r>
      <w:r w:rsidRPr="0021234D">
        <w:rPr>
          <w:rFonts w:eastAsia="Times New Roman"/>
          <w:lang w:eastAsia="en-GB"/>
        </w:rPr>
        <w:t xml:space="preserve"> Sack, F. (1995). The too many mouths and four lips mutations affect stomatal production in </w:t>
      </w:r>
      <w:r w:rsidRPr="0017540A">
        <w:rPr>
          <w:rFonts w:eastAsia="Times New Roman"/>
          <w:i/>
          <w:lang w:eastAsia="en-GB"/>
        </w:rPr>
        <w:t>Arabidopsis</w:t>
      </w:r>
      <w:r w:rsidRPr="0021234D">
        <w:rPr>
          <w:rFonts w:eastAsia="Times New Roman"/>
          <w:lang w:eastAsia="en-GB"/>
        </w:rPr>
        <w:t xml:space="preserve">. </w:t>
      </w:r>
      <w:r w:rsidRPr="0021234D">
        <w:rPr>
          <w:rFonts w:eastAsia="Times New Roman"/>
          <w:i/>
          <w:iCs/>
          <w:lang w:eastAsia="en-GB"/>
        </w:rPr>
        <w:t>The Plant Cell Online</w:t>
      </w:r>
      <w:r w:rsidRPr="0021234D">
        <w:rPr>
          <w:rFonts w:eastAsia="Times New Roman"/>
          <w:lang w:eastAsia="en-GB"/>
        </w:rPr>
        <w:t xml:space="preserve">, </w:t>
      </w:r>
      <w:r w:rsidRPr="0017540A">
        <w:rPr>
          <w:rFonts w:eastAsia="Times New Roman"/>
          <w:iCs/>
          <w:lang w:eastAsia="en-GB"/>
        </w:rPr>
        <w:t>7</w:t>
      </w:r>
      <w:r w:rsidRPr="0017540A">
        <w:rPr>
          <w:rFonts w:eastAsia="Times New Roman"/>
          <w:lang w:eastAsia="en-GB"/>
        </w:rPr>
        <w:t>(</w:t>
      </w:r>
      <w:r>
        <w:rPr>
          <w:rFonts w:eastAsia="Times New Roman"/>
          <w:lang w:eastAsia="en-GB"/>
        </w:rPr>
        <w:t>12), 2227–</w:t>
      </w:r>
      <w:r w:rsidRPr="0021234D">
        <w:rPr>
          <w:rFonts w:eastAsia="Times New Roman"/>
          <w:lang w:eastAsia="en-GB"/>
        </w:rPr>
        <w:t xml:space="preserve">39. </w:t>
      </w:r>
    </w:p>
    <w:p w:rsidR="0017540A" w:rsidRDefault="0017540A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Yelle, S., Beeson, R. C., Trudel, M. J., </w:t>
      </w:r>
      <w:r>
        <w:rPr>
          <w:rFonts w:eastAsia="Times New Roman"/>
          <w:lang w:eastAsia="en-GB"/>
        </w:rPr>
        <w:t>and</w:t>
      </w:r>
      <w:r w:rsidRPr="0021234D">
        <w:rPr>
          <w:rFonts w:eastAsia="Times New Roman"/>
          <w:lang w:eastAsia="en-GB"/>
        </w:rPr>
        <w:t xml:space="preserve"> Gosse</w:t>
      </w:r>
      <w:r>
        <w:rPr>
          <w:rFonts w:eastAsia="Times New Roman"/>
          <w:lang w:eastAsia="en-GB"/>
        </w:rPr>
        <w:t>lin, A. (1989). Acclimation of two tomato species to high a</w:t>
      </w:r>
      <w:r w:rsidRPr="0021234D">
        <w:rPr>
          <w:rFonts w:eastAsia="Times New Roman"/>
          <w:lang w:eastAsia="en-GB"/>
        </w:rPr>
        <w:t>tmospheric CO</w:t>
      </w:r>
      <w:r w:rsidRPr="0017540A">
        <w:rPr>
          <w:rFonts w:eastAsia="Times New Roman"/>
          <w:vertAlign w:val="subscript"/>
          <w:lang w:eastAsia="en-GB"/>
        </w:rPr>
        <w:t>2</w:t>
      </w:r>
      <w:r w:rsidRPr="0021234D">
        <w:rPr>
          <w:rFonts w:eastAsia="Times New Roman"/>
          <w:lang w:eastAsia="en-GB"/>
        </w:rPr>
        <w:t xml:space="preserve">: I. Sugar and Starch Concentrations. </w:t>
      </w:r>
      <w:r w:rsidRPr="0017540A">
        <w:rPr>
          <w:rFonts w:eastAsia="Times New Roman"/>
          <w:i/>
          <w:lang w:eastAsia="en-GB"/>
        </w:rPr>
        <w:t>Plant Physiology</w:t>
      </w:r>
      <w:r w:rsidRPr="0021234D">
        <w:rPr>
          <w:rFonts w:eastAsia="Times New Roman"/>
          <w:lang w:eastAsia="en-GB"/>
        </w:rPr>
        <w:t xml:space="preserve">, </w:t>
      </w:r>
      <w:r w:rsidRPr="0017540A">
        <w:rPr>
          <w:rFonts w:eastAsia="Times New Roman"/>
          <w:iCs/>
          <w:lang w:eastAsia="en-GB"/>
        </w:rPr>
        <w:t>90</w:t>
      </w:r>
      <w:r w:rsidRPr="0017540A">
        <w:rPr>
          <w:rFonts w:eastAsia="Times New Roman"/>
          <w:lang w:eastAsia="en-GB"/>
        </w:rPr>
        <w:t>(</w:t>
      </w:r>
      <w:r>
        <w:rPr>
          <w:rFonts w:eastAsia="Times New Roman"/>
          <w:lang w:eastAsia="en-GB"/>
        </w:rPr>
        <w:t>4), 1465–</w:t>
      </w:r>
      <w:r w:rsidRPr="0021234D">
        <w:rPr>
          <w:rFonts w:eastAsia="Times New Roman"/>
          <w:lang w:eastAsia="en-GB"/>
        </w:rPr>
        <w:t xml:space="preserve">72. </w:t>
      </w:r>
    </w:p>
    <w:p w:rsidR="0017540A" w:rsidRPr="0021234D" w:rsidRDefault="0017540A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Yephremov, A., and</w:t>
      </w:r>
      <w:r w:rsidRPr="0021234D">
        <w:rPr>
          <w:rFonts w:eastAsia="Times New Roman"/>
          <w:lang w:eastAsia="en-GB"/>
        </w:rPr>
        <w:t xml:space="preserve"> Wisman, E. (1999). Characterization of the FIDDLEHEAD gene of Arabidopsis reveals a link between adhesion response and cell differentiation in the epidermis. </w:t>
      </w:r>
      <w:r w:rsidRPr="0021234D">
        <w:rPr>
          <w:rFonts w:eastAsia="Times New Roman"/>
          <w:i/>
          <w:iCs/>
          <w:lang w:eastAsia="en-GB"/>
        </w:rPr>
        <w:t>The Plant Cell</w:t>
      </w:r>
      <w:r w:rsidRPr="0021234D">
        <w:rPr>
          <w:rFonts w:eastAsia="Times New Roman"/>
          <w:lang w:eastAsia="en-GB"/>
        </w:rPr>
        <w:t xml:space="preserve">, </w:t>
      </w:r>
      <w:r w:rsidRPr="0017540A">
        <w:rPr>
          <w:rFonts w:eastAsia="Times New Roman"/>
          <w:iCs/>
          <w:lang w:eastAsia="en-GB"/>
        </w:rPr>
        <w:t>11</w:t>
      </w:r>
      <w:r w:rsidRPr="0021234D">
        <w:rPr>
          <w:rFonts w:eastAsia="Times New Roman"/>
          <w:lang w:eastAsia="en-GB"/>
        </w:rPr>
        <w:t xml:space="preserve">(11), 2187–2201. </w:t>
      </w:r>
    </w:p>
    <w:p w:rsidR="0017540A" w:rsidRDefault="0017540A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Yi, G., Lei, Z., ZhongJi, S., and</w:t>
      </w:r>
      <w:r w:rsidRPr="0021234D">
        <w:rPr>
          <w:rFonts w:eastAsia="Times New Roman"/>
          <w:lang w:eastAsia="en-GB"/>
        </w:rPr>
        <w:t xml:space="preserve"> ZhuXia, S. (2010). Stomatal clustering, a new marker for environmental perception and adaptation in terrestrial plants. </w:t>
      </w:r>
      <w:r w:rsidRPr="0021234D">
        <w:rPr>
          <w:rFonts w:eastAsia="Times New Roman"/>
          <w:i/>
          <w:iCs/>
          <w:lang w:eastAsia="en-GB"/>
        </w:rPr>
        <w:t>Botanical Studies</w:t>
      </w:r>
      <w:r w:rsidRPr="0021234D">
        <w:rPr>
          <w:rFonts w:eastAsia="Times New Roman"/>
          <w:lang w:eastAsia="en-GB"/>
        </w:rPr>
        <w:t xml:space="preserve">, </w:t>
      </w:r>
      <w:r w:rsidRPr="0017540A">
        <w:rPr>
          <w:rFonts w:eastAsia="Times New Roman"/>
          <w:iCs/>
          <w:lang w:eastAsia="en-GB"/>
        </w:rPr>
        <w:t>51</w:t>
      </w:r>
      <w:r w:rsidRPr="0021234D">
        <w:rPr>
          <w:rFonts w:eastAsia="Times New Roman"/>
          <w:lang w:eastAsia="en-GB"/>
        </w:rPr>
        <w:t>(</w:t>
      </w:r>
      <w:r>
        <w:rPr>
          <w:rFonts w:eastAsia="Times New Roman"/>
          <w:lang w:eastAsia="en-GB"/>
        </w:rPr>
        <w:t>3), 325–</w:t>
      </w:r>
      <w:r w:rsidRPr="0021234D">
        <w:rPr>
          <w:rFonts w:eastAsia="Times New Roman"/>
          <w:lang w:eastAsia="en-GB"/>
        </w:rPr>
        <w:t>36.</w:t>
      </w:r>
    </w:p>
    <w:p w:rsidR="0017540A" w:rsidRDefault="0017540A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Yong, J. W. H. (2000). Effects of Elevated [</w:t>
      </w:r>
      <w:r>
        <w:rPr>
          <w:rFonts w:eastAsia="Times New Roman"/>
          <w:lang w:eastAsia="en-GB"/>
        </w:rPr>
        <w:t>CO</w:t>
      </w:r>
      <w:r w:rsidRPr="0017540A">
        <w:rPr>
          <w:rFonts w:eastAsia="Times New Roman"/>
          <w:vertAlign w:val="subscript"/>
          <w:lang w:eastAsia="en-GB"/>
        </w:rPr>
        <w:t>2</w:t>
      </w:r>
      <w:r>
        <w:rPr>
          <w:rFonts w:eastAsia="Times New Roman"/>
          <w:lang w:eastAsia="en-GB"/>
        </w:rPr>
        <w:t>] and Nitrogen Nutrition on cytokinins in the xylem sap and leaves of c</w:t>
      </w:r>
      <w:r w:rsidRPr="0021234D">
        <w:rPr>
          <w:rFonts w:eastAsia="Times New Roman"/>
          <w:lang w:eastAsia="en-GB"/>
        </w:rPr>
        <w:t xml:space="preserve">otton. </w:t>
      </w:r>
      <w:r w:rsidRPr="0017540A">
        <w:rPr>
          <w:rFonts w:eastAsia="Times New Roman"/>
          <w:i/>
          <w:lang w:eastAsia="en-GB"/>
        </w:rPr>
        <w:t>Plant</w:t>
      </w:r>
      <w:r>
        <w:rPr>
          <w:rFonts w:eastAsia="Times New Roman"/>
          <w:lang w:eastAsia="en-GB"/>
        </w:rPr>
        <w:t xml:space="preserve"> </w:t>
      </w:r>
      <w:r w:rsidRPr="0021234D">
        <w:rPr>
          <w:rFonts w:eastAsia="Times New Roman"/>
          <w:i/>
          <w:iCs/>
          <w:lang w:eastAsia="en-GB"/>
        </w:rPr>
        <w:t>P</w:t>
      </w:r>
      <w:r>
        <w:rPr>
          <w:rFonts w:eastAsia="Times New Roman"/>
          <w:i/>
          <w:iCs/>
          <w:lang w:eastAsia="en-GB"/>
        </w:rPr>
        <w:t>hysiology</w:t>
      </w:r>
      <w:r w:rsidRPr="0021234D">
        <w:rPr>
          <w:rFonts w:eastAsia="Times New Roman"/>
          <w:lang w:eastAsia="en-GB"/>
        </w:rPr>
        <w:t xml:space="preserve">, </w:t>
      </w:r>
      <w:r w:rsidRPr="0017540A">
        <w:rPr>
          <w:rFonts w:eastAsia="Times New Roman"/>
          <w:iCs/>
          <w:lang w:eastAsia="en-GB"/>
        </w:rPr>
        <w:t>124</w:t>
      </w:r>
      <w:r>
        <w:rPr>
          <w:rFonts w:eastAsia="Times New Roman"/>
          <w:lang w:eastAsia="en-GB"/>
        </w:rPr>
        <w:t>(2), 767–</w:t>
      </w:r>
      <w:r w:rsidRPr="0021234D">
        <w:rPr>
          <w:rFonts w:eastAsia="Times New Roman"/>
          <w:lang w:eastAsia="en-GB"/>
        </w:rPr>
        <w:t>80</w:t>
      </w:r>
      <w:r>
        <w:rPr>
          <w:rFonts w:eastAsia="Times New Roman"/>
          <w:lang w:eastAsia="en-GB"/>
        </w:rPr>
        <w:t>.</w:t>
      </w:r>
    </w:p>
    <w:p w:rsidR="0017540A" w:rsidRPr="00560866" w:rsidRDefault="0017540A" w:rsidP="007E08F8">
      <w:pPr>
        <w:pStyle w:val="NormalWeb"/>
        <w:ind w:left="480" w:hanging="480"/>
        <w:jc w:val="both"/>
        <w:rPr>
          <w:rFonts w:ascii="Calibri" w:hAnsi="Calibri"/>
          <w:sz w:val="22"/>
          <w:szCs w:val="22"/>
        </w:rPr>
      </w:pPr>
      <w:r w:rsidRPr="00560866">
        <w:rPr>
          <w:rFonts w:ascii="Calibri" w:hAnsi="Calibri"/>
          <w:sz w:val="22"/>
          <w:szCs w:val="22"/>
        </w:rPr>
        <w:t>Young, J. J., Mehta, S., Israelsson, M., Godoski, J., Grill, E., and Schroeder, J. I. (2006). CO</w:t>
      </w:r>
      <w:r w:rsidR="00560866" w:rsidRPr="00560866">
        <w:rPr>
          <w:rFonts w:ascii="Calibri" w:hAnsi="Calibri"/>
          <w:sz w:val="22"/>
          <w:szCs w:val="22"/>
          <w:vertAlign w:val="subscript"/>
        </w:rPr>
        <w:t>2</w:t>
      </w:r>
      <w:r w:rsidRPr="00560866">
        <w:rPr>
          <w:rFonts w:ascii="Calibri" w:hAnsi="Calibri"/>
          <w:sz w:val="22"/>
          <w:szCs w:val="22"/>
        </w:rPr>
        <w:t xml:space="preserve"> signaling in guard cells: calcium sensitivity response modulation, a Ca(2+)-independent phase, and CO</w:t>
      </w:r>
      <w:r w:rsidR="00560866" w:rsidRPr="00560866">
        <w:rPr>
          <w:rFonts w:ascii="Calibri" w:hAnsi="Calibri"/>
          <w:sz w:val="22"/>
          <w:szCs w:val="22"/>
          <w:vertAlign w:val="subscript"/>
        </w:rPr>
        <w:t>2</w:t>
      </w:r>
      <w:r w:rsidRPr="00560866">
        <w:rPr>
          <w:rFonts w:ascii="Calibri" w:hAnsi="Calibri"/>
          <w:sz w:val="22"/>
          <w:szCs w:val="22"/>
        </w:rPr>
        <w:t xml:space="preserve"> insensitivity of the gca2 mutant. </w:t>
      </w:r>
      <w:r w:rsidRPr="00560866">
        <w:rPr>
          <w:rFonts w:ascii="Calibri" w:hAnsi="Calibri"/>
          <w:i/>
          <w:iCs/>
          <w:sz w:val="22"/>
          <w:szCs w:val="22"/>
        </w:rPr>
        <w:t>Proceedings of the National Academy of Sciences of the United States of America</w:t>
      </w:r>
      <w:r w:rsidRPr="00560866">
        <w:rPr>
          <w:rFonts w:ascii="Calibri" w:hAnsi="Calibri"/>
          <w:sz w:val="22"/>
          <w:szCs w:val="22"/>
        </w:rPr>
        <w:t xml:space="preserve">, </w:t>
      </w:r>
      <w:r w:rsidRPr="00560866">
        <w:rPr>
          <w:rFonts w:ascii="Calibri" w:hAnsi="Calibri"/>
          <w:iCs/>
          <w:sz w:val="22"/>
          <w:szCs w:val="22"/>
        </w:rPr>
        <w:t>103</w:t>
      </w:r>
      <w:r w:rsidRPr="00560866">
        <w:rPr>
          <w:rFonts w:ascii="Calibri" w:hAnsi="Calibri"/>
          <w:sz w:val="22"/>
          <w:szCs w:val="22"/>
        </w:rPr>
        <w:t xml:space="preserve">(19), 7506–11. </w:t>
      </w:r>
    </w:p>
    <w:p w:rsidR="0017540A" w:rsidRDefault="0017540A" w:rsidP="007E08F8">
      <w:pPr>
        <w:pStyle w:val="NormalWeb"/>
        <w:ind w:left="480" w:hanging="480"/>
        <w:jc w:val="both"/>
        <w:rPr>
          <w:rStyle w:val="HTMLCite"/>
          <w:rFonts w:ascii="Calibri" w:hAnsi="Calibri"/>
          <w:sz w:val="22"/>
          <w:szCs w:val="22"/>
        </w:rPr>
      </w:pPr>
      <w:r w:rsidRPr="00560866">
        <w:rPr>
          <w:rStyle w:val="author"/>
          <w:rFonts w:ascii="Calibri" w:hAnsi="Calibri"/>
          <w:iCs/>
          <w:sz w:val="22"/>
          <w:szCs w:val="22"/>
        </w:rPr>
        <w:t>Zeiger E.</w:t>
      </w:r>
      <w:r w:rsidRPr="00560866">
        <w:rPr>
          <w:rStyle w:val="HTMLCite"/>
          <w:rFonts w:ascii="Calibri" w:hAnsi="Calibri"/>
          <w:sz w:val="22"/>
          <w:szCs w:val="22"/>
        </w:rPr>
        <w:t xml:space="preserve">, </w:t>
      </w:r>
      <w:r w:rsidRPr="00560866">
        <w:rPr>
          <w:rStyle w:val="HTMLCite"/>
          <w:rFonts w:ascii="Calibri" w:hAnsi="Calibri"/>
          <w:i w:val="0"/>
          <w:sz w:val="22"/>
          <w:szCs w:val="22"/>
        </w:rPr>
        <w:t xml:space="preserve">and </w:t>
      </w:r>
      <w:r w:rsidRPr="00560866">
        <w:rPr>
          <w:rStyle w:val="author"/>
          <w:rFonts w:ascii="Calibri" w:hAnsi="Calibri"/>
          <w:iCs/>
          <w:sz w:val="22"/>
          <w:szCs w:val="22"/>
        </w:rPr>
        <w:t>Field C.</w:t>
      </w:r>
      <w:r w:rsidRPr="00560866">
        <w:rPr>
          <w:rStyle w:val="HTMLCite"/>
          <w:rFonts w:ascii="Calibri" w:hAnsi="Calibri"/>
          <w:sz w:val="22"/>
          <w:szCs w:val="22"/>
        </w:rPr>
        <w:t xml:space="preserve"> </w:t>
      </w:r>
      <w:r w:rsidRPr="00560866">
        <w:rPr>
          <w:rStyle w:val="HTMLCite"/>
          <w:rFonts w:ascii="Calibri" w:hAnsi="Calibri"/>
          <w:i w:val="0"/>
          <w:sz w:val="22"/>
          <w:szCs w:val="22"/>
        </w:rPr>
        <w:t>(</w:t>
      </w:r>
      <w:r w:rsidRPr="00560866">
        <w:rPr>
          <w:rStyle w:val="pubyear"/>
          <w:rFonts w:ascii="Calibri" w:hAnsi="Calibri"/>
          <w:sz w:val="22"/>
          <w:szCs w:val="22"/>
        </w:rPr>
        <w:t>1982)</w:t>
      </w:r>
      <w:r w:rsidRPr="00560866">
        <w:rPr>
          <w:rStyle w:val="HTMLCite"/>
          <w:rFonts w:ascii="Calibri" w:hAnsi="Calibri"/>
          <w:sz w:val="22"/>
          <w:szCs w:val="22"/>
        </w:rPr>
        <w:t xml:space="preserve">. </w:t>
      </w:r>
      <w:r w:rsidRPr="00560866">
        <w:rPr>
          <w:rStyle w:val="articletitle"/>
          <w:rFonts w:ascii="Calibri" w:hAnsi="Calibri"/>
          <w:iCs/>
          <w:sz w:val="22"/>
          <w:szCs w:val="22"/>
        </w:rPr>
        <w:t>Photocontrol of the functional coupling between stomatal conductance in the intact leaf</w:t>
      </w:r>
      <w:r w:rsidRPr="00560866">
        <w:rPr>
          <w:rStyle w:val="HTMLCite"/>
          <w:rFonts w:ascii="Calibri" w:hAnsi="Calibri"/>
          <w:sz w:val="22"/>
          <w:szCs w:val="22"/>
        </w:rPr>
        <w:t xml:space="preserve">. </w:t>
      </w:r>
      <w:r w:rsidRPr="00560866">
        <w:rPr>
          <w:rStyle w:val="journaltitle"/>
          <w:rFonts w:ascii="Calibri" w:hAnsi="Calibri"/>
          <w:i/>
          <w:iCs/>
          <w:sz w:val="22"/>
          <w:szCs w:val="22"/>
        </w:rPr>
        <w:t>Plant Physiology,</w:t>
      </w:r>
      <w:r w:rsidRPr="00560866">
        <w:rPr>
          <w:rStyle w:val="HTMLCite"/>
          <w:rFonts w:ascii="Calibri" w:hAnsi="Calibri"/>
          <w:sz w:val="22"/>
          <w:szCs w:val="22"/>
        </w:rPr>
        <w:t xml:space="preserve"> </w:t>
      </w:r>
      <w:r w:rsidRPr="00560866">
        <w:rPr>
          <w:rStyle w:val="vol"/>
          <w:rFonts w:ascii="Calibri" w:hAnsi="Calibri"/>
          <w:iCs/>
          <w:sz w:val="22"/>
          <w:szCs w:val="22"/>
        </w:rPr>
        <w:t>70</w:t>
      </w:r>
      <w:r w:rsidRPr="00560866">
        <w:rPr>
          <w:rStyle w:val="HTMLCite"/>
          <w:rFonts w:ascii="Calibri" w:hAnsi="Calibri"/>
          <w:sz w:val="22"/>
          <w:szCs w:val="22"/>
        </w:rPr>
        <w:t xml:space="preserve">: </w:t>
      </w:r>
      <w:r w:rsidRPr="00560866">
        <w:rPr>
          <w:rStyle w:val="pagefirst"/>
          <w:rFonts w:ascii="Calibri" w:hAnsi="Calibri"/>
          <w:iCs/>
          <w:sz w:val="22"/>
          <w:szCs w:val="22"/>
        </w:rPr>
        <w:t>370</w:t>
      </w:r>
      <w:r w:rsidRPr="00560866">
        <w:rPr>
          <w:rStyle w:val="HTMLCite"/>
          <w:rFonts w:ascii="Calibri" w:hAnsi="Calibri"/>
          <w:sz w:val="22"/>
          <w:szCs w:val="22"/>
        </w:rPr>
        <w:t>–</w:t>
      </w:r>
      <w:r w:rsidRPr="00560866">
        <w:rPr>
          <w:rStyle w:val="pagelast"/>
          <w:rFonts w:ascii="Calibri" w:hAnsi="Calibri"/>
          <w:iCs/>
          <w:sz w:val="22"/>
          <w:szCs w:val="22"/>
        </w:rPr>
        <w:t>375</w:t>
      </w:r>
      <w:r w:rsidRPr="00560866">
        <w:rPr>
          <w:rStyle w:val="HTMLCite"/>
          <w:rFonts w:ascii="Calibri" w:hAnsi="Calibri"/>
          <w:sz w:val="22"/>
          <w:szCs w:val="22"/>
        </w:rPr>
        <w:t>.</w:t>
      </w:r>
    </w:p>
    <w:p w:rsidR="0017540A" w:rsidRDefault="0017540A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>Zhang, J. (1995). Responses to CO</w:t>
      </w:r>
      <w:r w:rsidRPr="0017540A">
        <w:rPr>
          <w:rFonts w:eastAsia="Times New Roman"/>
          <w:vertAlign w:val="subscript"/>
          <w:lang w:eastAsia="en-GB"/>
        </w:rPr>
        <w:t xml:space="preserve">2 </w:t>
      </w:r>
      <w:r>
        <w:rPr>
          <w:rFonts w:eastAsia="Times New Roman"/>
          <w:lang w:eastAsia="en-GB"/>
        </w:rPr>
        <w:t>enrichment by two g</w:t>
      </w:r>
      <w:r w:rsidRPr="0021234D">
        <w:rPr>
          <w:rFonts w:eastAsia="Times New Roman"/>
          <w:lang w:eastAsia="en-GB"/>
        </w:rPr>
        <w:t xml:space="preserve">enotypes of </w:t>
      </w:r>
      <w:r w:rsidRPr="0017540A">
        <w:rPr>
          <w:rFonts w:eastAsia="Times New Roman"/>
          <w:i/>
          <w:lang w:eastAsia="en-GB"/>
        </w:rPr>
        <w:t>Arabidopsis thaliana</w:t>
      </w:r>
      <w:r w:rsidRPr="0021234D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>d</w:t>
      </w:r>
      <w:r w:rsidRPr="0021234D">
        <w:rPr>
          <w:rFonts w:eastAsia="Times New Roman"/>
          <w:lang w:eastAsia="en-GB"/>
        </w:rPr>
        <w:t xml:space="preserve">iffering in their </w:t>
      </w:r>
      <w:r>
        <w:rPr>
          <w:rFonts w:eastAsia="Times New Roman"/>
          <w:lang w:eastAsia="en-GB"/>
        </w:rPr>
        <w:t>sensitivity to nutrient a</w:t>
      </w:r>
      <w:r w:rsidRPr="0021234D">
        <w:rPr>
          <w:rFonts w:eastAsia="Times New Roman"/>
          <w:lang w:eastAsia="en-GB"/>
        </w:rPr>
        <w:t xml:space="preserve">vailability. </w:t>
      </w:r>
      <w:r w:rsidRPr="0021234D">
        <w:rPr>
          <w:rFonts w:eastAsia="Times New Roman"/>
          <w:i/>
          <w:iCs/>
          <w:lang w:eastAsia="en-GB"/>
        </w:rPr>
        <w:t>Annals of Botany</w:t>
      </w:r>
      <w:r w:rsidRPr="0021234D">
        <w:rPr>
          <w:rFonts w:eastAsia="Times New Roman"/>
          <w:lang w:eastAsia="en-GB"/>
        </w:rPr>
        <w:t xml:space="preserve">, </w:t>
      </w:r>
      <w:r w:rsidRPr="0021234D">
        <w:rPr>
          <w:rFonts w:eastAsia="Times New Roman"/>
          <w:i/>
          <w:iCs/>
          <w:lang w:eastAsia="en-GB"/>
        </w:rPr>
        <w:t>75</w:t>
      </w:r>
      <w:r w:rsidRPr="0021234D">
        <w:rPr>
          <w:rFonts w:eastAsia="Times New Roman"/>
          <w:lang w:eastAsia="en-GB"/>
        </w:rPr>
        <w:t xml:space="preserve">(5), 491–499. </w:t>
      </w:r>
    </w:p>
    <w:p w:rsidR="0017540A" w:rsidRPr="0021234D" w:rsidRDefault="0017540A" w:rsidP="007E08F8">
      <w:pPr>
        <w:spacing w:before="100" w:beforeAutospacing="1" w:after="100" w:afterAutospacing="1" w:line="240" w:lineRule="auto"/>
        <w:ind w:left="480" w:hanging="480"/>
        <w:jc w:val="both"/>
        <w:rPr>
          <w:rFonts w:eastAsia="Times New Roman"/>
          <w:lang w:eastAsia="en-GB"/>
        </w:rPr>
      </w:pPr>
      <w:r w:rsidRPr="0021234D">
        <w:rPr>
          <w:rFonts w:eastAsia="Times New Roman"/>
          <w:lang w:eastAsia="en-GB"/>
        </w:rPr>
        <w:t xml:space="preserve">Zhang, L., Lu, Z., Lu, F., </w:t>
      </w:r>
      <w:r>
        <w:rPr>
          <w:rFonts w:eastAsia="Times New Roman"/>
          <w:lang w:eastAsia="en-GB"/>
        </w:rPr>
        <w:t>and</w:t>
      </w:r>
      <w:r w:rsidRPr="0021234D">
        <w:rPr>
          <w:rFonts w:eastAsia="Times New Roman"/>
          <w:lang w:eastAsia="en-GB"/>
        </w:rPr>
        <w:t xml:space="preserve"> Bie, X. (2006). Effect of γ irradiation on quality-maintaining of fresh-cut lettuce. </w:t>
      </w:r>
      <w:r w:rsidRPr="0021234D">
        <w:rPr>
          <w:rFonts w:eastAsia="Times New Roman"/>
          <w:i/>
          <w:iCs/>
          <w:lang w:eastAsia="en-GB"/>
        </w:rPr>
        <w:t>Food Control</w:t>
      </w:r>
      <w:r w:rsidRPr="0021234D">
        <w:rPr>
          <w:rFonts w:eastAsia="Times New Roman"/>
          <w:lang w:eastAsia="en-GB"/>
        </w:rPr>
        <w:t xml:space="preserve">, </w:t>
      </w:r>
      <w:r w:rsidRPr="0017540A">
        <w:rPr>
          <w:rFonts w:eastAsia="Times New Roman"/>
          <w:iCs/>
          <w:lang w:eastAsia="en-GB"/>
        </w:rPr>
        <w:t>17</w:t>
      </w:r>
      <w:r w:rsidRPr="0017540A">
        <w:rPr>
          <w:rFonts w:eastAsia="Times New Roman"/>
          <w:lang w:eastAsia="en-GB"/>
        </w:rPr>
        <w:t>(</w:t>
      </w:r>
      <w:r>
        <w:rPr>
          <w:rFonts w:eastAsia="Times New Roman"/>
          <w:lang w:eastAsia="en-GB"/>
        </w:rPr>
        <w:t>3), 225–</w:t>
      </w:r>
      <w:r w:rsidRPr="0021234D">
        <w:rPr>
          <w:rFonts w:eastAsia="Times New Roman"/>
          <w:lang w:eastAsia="en-GB"/>
        </w:rPr>
        <w:t xml:space="preserve">28. </w:t>
      </w:r>
    </w:p>
    <w:p w:rsidR="0017540A" w:rsidRDefault="0017540A" w:rsidP="007E08F8">
      <w:pPr>
        <w:ind w:left="426" w:hanging="426"/>
        <w:jc w:val="both"/>
      </w:pPr>
      <w:r w:rsidRPr="0021234D">
        <w:t xml:space="preserve">Zhang, H., T.Y. Oweis, S. Garabet and M. Pala, (1998). </w:t>
      </w:r>
      <w:bookmarkStart w:id="9" w:name="30417_ja"/>
      <w:bookmarkEnd w:id="9"/>
      <w:r w:rsidRPr="0021234D">
        <w:t xml:space="preserve">Water-use efficiency and transpiration efficiency of wheat under rain-fed conditions and supplemental irrigation in a Mediterranean-type environment. </w:t>
      </w:r>
      <w:r w:rsidRPr="0021234D">
        <w:rPr>
          <w:i/>
        </w:rPr>
        <w:t>Plant Soil,</w:t>
      </w:r>
      <w:r>
        <w:t xml:space="preserve"> 201, </w:t>
      </w:r>
      <w:r w:rsidRPr="0021234D">
        <w:t>295-305.</w:t>
      </w:r>
    </w:p>
    <w:p w:rsidR="00064356" w:rsidRDefault="0017540A" w:rsidP="007E08F8">
      <w:pPr>
        <w:ind w:left="426" w:hanging="426"/>
        <w:jc w:val="both"/>
      </w:pPr>
      <w:r w:rsidRPr="00583516">
        <w:t>Z</w:t>
      </w:r>
      <w:r>
        <w:t>hang, J., and Lechowicz, M.J., (</w:t>
      </w:r>
      <w:r w:rsidRPr="00583516">
        <w:t>1995</w:t>
      </w:r>
      <w:r>
        <w:t>)</w:t>
      </w:r>
      <w:r w:rsidRPr="00583516">
        <w:t>. Responses to CO</w:t>
      </w:r>
      <w:r w:rsidRPr="0017540A">
        <w:rPr>
          <w:vertAlign w:val="subscript"/>
        </w:rPr>
        <w:t xml:space="preserve">2 </w:t>
      </w:r>
      <w:r w:rsidRPr="00583516">
        <w:t xml:space="preserve">enrichment by two genotypes of </w:t>
      </w:r>
      <w:r w:rsidRPr="0017540A">
        <w:rPr>
          <w:i/>
        </w:rPr>
        <w:t>Arabidopsis thaliana</w:t>
      </w:r>
      <w:r w:rsidRPr="00583516">
        <w:t xml:space="preserve"> differing in their sensitivity to nutrient availability. </w:t>
      </w:r>
      <w:r w:rsidRPr="0017540A">
        <w:rPr>
          <w:i/>
        </w:rPr>
        <w:t>Annals of Botany</w:t>
      </w:r>
      <w:r>
        <w:t>, 75,</w:t>
      </w:r>
      <w:r w:rsidRPr="00583516">
        <w:t xml:space="preserve"> 491-499.</w:t>
      </w:r>
    </w:p>
    <w:sectPr w:rsidR="00064356" w:rsidSect="002371FD">
      <w:footerReference w:type="default" r:id="rId7"/>
      <w:pgSz w:w="11906" w:h="16838"/>
      <w:pgMar w:top="1440" w:right="1440" w:bottom="1440" w:left="1440" w:header="708" w:footer="708" w:gutter="0"/>
      <w:pgNumType w:start="13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0DA" w:rsidRDefault="008D60DA" w:rsidP="00EE4D82">
      <w:pPr>
        <w:spacing w:after="0" w:line="240" w:lineRule="auto"/>
      </w:pPr>
      <w:r>
        <w:separator/>
      </w:r>
    </w:p>
  </w:endnote>
  <w:endnote w:type="continuationSeparator" w:id="0">
    <w:p w:rsidR="008D60DA" w:rsidRDefault="008D60DA" w:rsidP="00EE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8F8" w:rsidRDefault="00247A0C">
    <w:pPr>
      <w:pStyle w:val="Footer"/>
      <w:jc w:val="right"/>
    </w:pPr>
    <w:fldSimple w:instr=" PAGE   \* MERGEFORMAT ">
      <w:r w:rsidR="00AF12C8">
        <w:rPr>
          <w:noProof/>
        </w:rPr>
        <w:t>138</w:t>
      </w:r>
    </w:fldSimple>
  </w:p>
  <w:p w:rsidR="007E08F8" w:rsidRDefault="007E08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0DA" w:rsidRDefault="008D60DA" w:rsidP="00EE4D82">
      <w:pPr>
        <w:spacing w:after="0" w:line="240" w:lineRule="auto"/>
      </w:pPr>
      <w:r>
        <w:separator/>
      </w:r>
    </w:p>
  </w:footnote>
  <w:footnote w:type="continuationSeparator" w:id="0">
    <w:p w:rsidR="008D60DA" w:rsidRDefault="008D60DA" w:rsidP="00EE4D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D82"/>
    <w:rsid w:val="000561DA"/>
    <w:rsid w:val="0006201F"/>
    <w:rsid w:val="00064356"/>
    <w:rsid w:val="00080BF1"/>
    <w:rsid w:val="000B5C96"/>
    <w:rsid w:val="000E129F"/>
    <w:rsid w:val="0011165F"/>
    <w:rsid w:val="00140F83"/>
    <w:rsid w:val="00143B9C"/>
    <w:rsid w:val="00166D79"/>
    <w:rsid w:val="0017540A"/>
    <w:rsid w:val="001A14F1"/>
    <w:rsid w:val="001A37C8"/>
    <w:rsid w:val="001F2614"/>
    <w:rsid w:val="002371FD"/>
    <w:rsid w:val="00247A0C"/>
    <w:rsid w:val="003079E6"/>
    <w:rsid w:val="00361FC7"/>
    <w:rsid w:val="004A12E7"/>
    <w:rsid w:val="004B0AFA"/>
    <w:rsid w:val="00510D65"/>
    <w:rsid w:val="00537FB3"/>
    <w:rsid w:val="00541AE7"/>
    <w:rsid w:val="00544782"/>
    <w:rsid w:val="00560866"/>
    <w:rsid w:val="0059258A"/>
    <w:rsid w:val="0066287C"/>
    <w:rsid w:val="00675598"/>
    <w:rsid w:val="006A6A43"/>
    <w:rsid w:val="006B130F"/>
    <w:rsid w:val="006B2E3D"/>
    <w:rsid w:val="006E62AB"/>
    <w:rsid w:val="007155E6"/>
    <w:rsid w:val="00755A9D"/>
    <w:rsid w:val="00787CB3"/>
    <w:rsid w:val="007B0F37"/>
    <w:rsid w:val="007C56BE"/>
    <w:rsid w:val="007E08F8"/>
    <w:rsid w:val="007F58D9"/>
    <w:rsid w:val="0086118B"/>
    <w:rsid w:val="008D60DA"/>
    <w:rsid w:val="008D78EF"/>
    <w:rsid w:val="009773DE"/>
    <w:rsid w:val="00A52FE2"/>
    <w:rsid w:val="00AA2B72"/>
    <w:rsid w:val="00AB5493"/>
    <w:rsid w:val="00AF12C8"/>
    <w:rsid w:val="00AF6BAD"/>
    <w:rsid w:val="00B00E90"/>
    <w:rsid w:val="00C109F5"/>
    <w:rsid w:val="00C464D9"/>
    <w:rsid w:val="00C92144"/>
    <w:rsid w:val="00CC32DF"/>
    <w:rsid w:val="00D008D1"/>
    <w:rsid w:val="00DA280E"/>
    <w:rsid w:val="00E17045"/>
    <w:rsid w:val="00E72A7A"/>
    <w:rsid w:val="00EA6B0B"/>
    <w:rsid w:val="00EC0847"/>
    <w:rsid w:val="00EE4D82"/>
    <w:rsid w:val="00EE6BED"/>
    <w:rsid w:val="00F040B8"/>
    <w:rsid w:val="00F2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D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8D78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E4D8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E4D8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4D8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EE4D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4D82"/>
  </w:style>
  <w:style w:type="paragraph" w:styleId="Footer">
    <w:name w:val="footer"/>
    <w:basedOn w:val="Normal"/>
    <w:link w:val="FooterChar"/>
    <w:uiPriority w:val="99"/>
    <w:unhideWhenUsed/>
    <w:rsid w:val="00EE4D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D82"/>
  </w:style>
  <w:style w:type="character" w:customStyle="1" w:styleId="name">
    <w:name w:val="name"/>
    <w:basedOn w:val="DefaultParagraphFont"/>
    <w:rsid w:val="00AB5493"/>
  </w:style>
  <w:style w:type="character" w:styleId="HTMLCite">
    <w:name w:val="HTML Cite"/>
    <w:basedOn w:val="DefaultParagraphFont"/>
    <w:uiPriority w:val="99"/>
    <w:semiHidden/>
    <w:unhideWhenUsed/>
    <w:rsid w:val="00EE6BED"/>
    <w:rPr>
      <w:i/>
      <w:iCs/>
    </w:rPr>
  </w:style>
  <w:style w:type="character" w:customStyle="1" w:styleId="author">
    <w:name w:val="author"/>
    <w:basedOn w:val="DefaultParagraphFont"/>
    <w:rsid w:val="00EE6BED"/>
  </w:style>
  <w:style w:type="character" w:customStyle="1" w:styleId="pubyear">
    <w:name w:val="pubyear"/>
    <w:basedOn w:val="DefaultParagraphFont"/>
    <w:rsid w:val="00EE6BED"/>
  </w:style>
  <w:style w:type="character" w:customStyle="1" w:styleId="articletitle">
    <w:name w:val="articletitle"/>
    <w:basedOn w:val="DefaultParagraphFont"/>
    <w:rsid w:val="00EE6BED"/>
  </w:style>
  <w:style w:type="character" w:customStyle="1" w:styleId="journaltitle">
    <w:name w:val="journaltitle"/>
    <w:basedOn w:val="DefaultParagraphFont"/>
    <w:rsid w:val="00EE6BED"/>
  </w:style>
  <w:style w:type="character" w:customStyle="1" w:styleId="vol">
    <w:name w:val="vol"/>
    <w:basedOn w:val="DefaultParagraphFont"/>
    <w:rsid w:val="00EE6BED"/>
  </w:style>
  <w:style w:type="character" w:customStyle="1" w:styleId="pagefirst">
    <w:name w:val="pagefirst"/>
    <w:basedOn w:val="DefaultParagraphFont"/>
    <w:rsid w:val="00EE6BED"/>
  </w:style>
  <w:style w:type="character" w:customStyle="1" w:styleId="pagelast">
    <w:name w:val="pagelast"/>
    <w:basedOn w:val="DefaultParagraphFont"/>
    <w:rsid w:val="00EE6BED"/>
  </w:style>
  <w:style w:type="paragraph" w:styleId="NormalWeb">
    <w:name w:val="Normal (Web)"/>
    <w:basedOn w:val="Normal"/>
    <w:uiPriority w:val="99"/>
    <w:unhideWhenUsed/>
    <w:rsid w:val="004B0A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ref-journal">
    <w:name w:val="ref-journal"/>
    <w:basedOn w:val="DefaultParagraphFont"/>
    <w:rsid w:val="004B0AFA"/>
  </w:style>
  <w:style w:type="character" w:customStyle="1" w:styleId="ref-vol">
    <w:name w:val="ref-vol"/>
    <w:basedOn w:val="DefaultParagraphFont"/>
    <w:rsid w:val="004B0AFA"/>
  </w:style>
  <w:style w:type="character" w:customStyle="1" w:styleId="cit-pub-date">
    <w:name w:val="cit-pub-date"/>
    <w:basedOn w:val="DefaultParagraphFont"/>
    <w:rsid w:val="00AF6BAD"/>
  </w:style>
  <w:style w:type="character" w:styleId="Hyperlink">
    <w:name w:val="Hyperlink"/>
    <w:basedOn w:val="DefaultParagraphFont"/>
    <w:uiPriority w:val="99"/>
    <w:unhideWhenUsed/>
    <w:rsid w:val="00AF6BAD"/>
    <w:rPr>
      <w:color w:val="0000FF"/>
      <w:u w:val="single"/>
    </w:rPr>
  </w:style>
  <w:style w:type="character" w:customStyle="1" w:styleId="cit-auth">
    <w:name w:val="cit-auth"/>
    <w:basedOn w:val="DefaultParagraphFont"/>
    <w:rsid w:val="00AF6BAD"/>
  </w:style>
  <w:style w:type="character" w:styleId="Strong">
    <w:name w:val="Strong"/>
    <w:basedOn w:val="DefaultParagraphFont"/>
    <w:uiPriority w:val="22"/>
    <w:qFormat/>
    <w:rsid w:val="00CC32DF"/>
    <w:rPr>
      <w:b/>
      <w:bCs/>
    </w:rPr>
  </w:style>
  <w:style w:type="character" w:customStyle="1" w:styleId="cit-source">
    <w:name w:val="cit-source"/>
    <w:basedOn w:val="DefaultParagraphFont"/>
    <w:rsid w:val="00CC32DF"/>
  </w:style>
  <w:style w:type="character" w:customStyle="1" w:styleId="cit-vol">
    <w:name w:val="cit-vol"/>
    <w:basedOn w:val="DefaultParagraphFont"/>
    <w:rsid w:val="00CC32DF"/>
  </w:style>
  <w:style w:type="character" w:customStyle="1" w:styleId="cit-fpage">
    <w:name w:val="cit-fpage"/>
    <w:basedOn w:val="DefaultParagraphFont"/>
    <w:rsid w:val="00CC32DF"/>
  </w:style>
  <w:style w:type="character" w:customStyle="1" w:styleId="pt9">
    <w:name w:val="pt9"/>
    <w:basedOn w:val="DefaultParagraphFont"/>
    <w:rsid w:val="006A6A43"/>
  </w:style>
  <w:style w:type="paragraph" w:customStyle="1" w:styleId="articledetails">
    <w:name w:val="articledetails"/>
    <w:basedOn w:val="Normal"/>
    <w:rsid w:val="006A6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60866"/>
    <w:rPr>
      <w:color w:val="800080"/>
      <w:u w:val="single"/>
    </w:rPr>
  </w:style>
  <w:style w:type="character" w:customStyle="1" w:styleId="slug-pub-date">
    <w:name w:val="slug-pub-date"/>
    <w:basedOn w:val="DefaultParagraphFont"/>
    <w:rsid w:val="00560866"/>
  </w:style>
  <w:style w:type="character" w:customStyle="1" w:styleId="slug-vol">
    <w:name w:val="slug-vol"/>
    <w:basedOn w:val="DefaultParagraphFont"/>
    <w:rsid w:val="00560866"/>
  </w:style>
  <w:style w:type="character" w:customStyle="1" w:styleId="slug-issue">
    <w:name w:val="slug-issue"/>
    <w:basedOn w:val="DefaultParagraphFont"/>
    <w:rsid w:val="00560866"/>
  </w:style>
  <w:style w:type="character" w:customStyle="1" w:styleId="slug-pages">
    <w:name w:val="slug-pages"/>
    <w:basedOn w:val="DefaultParagraphFont"/>
    <w:rsid w:val="00560866"/>
  </w:style>
  <w:style w:type="character" w:customStyle="1" w:styleId="Heading1Char">
    <w:name w:val="Heading 1 Char"/>
    <w:basedOn w:val="DefaultParagraphFont"/>
    <w:link w:val="Heading1"/>
    <w:uiPriority w:val="9"/>
    <w:rsid w:val="008D78E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ostat.fao.org/default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9135</Words>
  <Characters>52076</Characters>
  <Application>Microsoft Office Word</Application>
  <DocSecurity>0</DocSecurity>
  <Lines>433</Lines>
  <Paragraphs>122</Paragraphs>
  <ScaleCrop>false</ScaleCrop>
  <Company/>
  <LinksUpToDate>false</LinksUpToDate>
  <CharactersWithSpaces>61089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Irisnura</dc:creator>
  <cp:lastModifiedBy>Tim</cp:lastModifiedBy>
  <cp:revision>6</cp:revision>
  <dcterms:created xsi:type="dcterms:W3CDTF">2013-04-28T15:47:00Z</dcterms:created>
  <dcterms:modified xsi:type="dcterms:W3CDTF">2013-05-01T19:31:00Z</dcterms:modified>
</cp:coreProperties>
</file>