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8CB8F" w14:textId="77777777" w:rsidR="00086657" w:rsidRDefault="00C66F91">
      <w:pPr>
        <w:pStyle w:val="Title"/>
        <w:spacing w:before="84" w:line="290" w:lineRule="auto"/>
        <w:ind w:right="3150"/>
      </w:pPr>
      <w:r>
        <w:rPr>
          <w:noProof/>
        </w:rPr>
        <w:drawing>
          <wp:anchor distT="0" distB="0" distL="0" distR="0" simplePos="0" relativeHeight="15728640" behindDoc="0" locked="0" layoutInCell="1" allowOverlap="1" wp14:anchorId="0D8420EF" wp14:editId="20F02D38">
            <wp:simplePos x="0" y="0"/>
            <wp:positionH relativeFrom="page">
              <wp:posOffset>1146747</wp:posOffset>
            </wp:positionH>
            <wp:positionV relativeFrom="paragraph">
              <wp:posOffset>162575</wp:posOffset>
            </wp:positionV>
            <wp:extent cx="2584864" cy="116173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2584864" cy="1161730"/>
                    </a:xfrm>
                    <a:prstGeom prst="rect">
                      <a:avLst/>
                    </a:prstGeom>
                  </pic:spPr>
                </pic:pic>
              </a:graphicData>
            </a:graphic>
          </wp:anchor>
        </w:drawing>
      </w:r>
      <w:r>
        <w:rPr>
          <w:color w:val="17365D"/>
          <w:spacing w:val="-4"/>
        </w:rPr>
        <w:t xml:space="preserve">The </w:t>
      </w:r>
      <w:r>
        <w:rPr>
          <w:color w:val="17365D"/>
          <w:spacing w:val="-2"/>
        </w:rPr>
        <w:t xml:space="preserve">School </w:t>
      </w:r>
      <w:r>
        <w:rPr>
          <w:color w:val="17365D"/>
          <w:spacing w:val="-6"/>
        </w:rPr>
        <w:t>Of</w:t>
      </w:r>
    </w:p>
    <w:p w14:paraId="18961A92" w14:textId="77777777" w:rsidR="00086657" w:rsidRDefault="00C66F91">
      <w:pPr>
        <w:pStyle w:val="Title"/>
      </w:pPr>
      <w:r>
        <w:rPr>
          <w:color w:val="17365D"/>
          <w:spacing w:val="-2"/>
        </w:rPr>
        <w:t>Education.</w:t>
      </w:r>
    </w:p>
    <w:p w14:paraId="518622E9" w14:textId="77777777" w:rsidR="00086657" w:rsidRDefault="00086657">
      <w:pPr>
        <w:pStyle w:val="BodyText"/>
        <w:spacing w:before="184"/>
        <w:ind w:left="0"/>
        <w:rPr>
          <w:rFonts w:ascii="Cambria"/>
        </w:rPr>
      </w:pPr>
    </w:p>
    <w:p w14:paraId="21F6369D" w14:textId="570516C4" w:rsidR="00086657" w:rsidRDefault="00C66F91">
      <w:pPr>
        <w:pStyle w:val="Heading1"/>
        <w:spacing w:before="1" w:line="259" w:lineRule="auto"/>
        <w:ind w:right="1084"/>
      </w:pPr>
      <w:r>
        <w:t>HOW HAS UK GOVERNMENT POLICY TOWARDS CITIZENSHIP AND CHARACTER EDUCATION CHANGED OVER TIME? HOW CAN A HISTORICAL POLICY ANALYSIS OF THESE TOPICS CONTRIBUTE TO</w:t>
      </w:r>
      <w:r>
        <w:rPr>
          <w:spacing w:val="-2"/>
        </w:rPr>
        <w:t xml:space="preserve"> </w:t>
      </w:r>
      <w:r>
        <w:t>DEVELOPING</w:t>
      </w:r>
      <w:r>
        <w:rPr>
          <w:spacing w:val="-2"/>
        </w:rPr>
        <w:t xml:space="preserve"> </w:t>
      </w:r>
      <w:r>
        <w:t>A</w:t>
      </w:r>
      <w:r>
        <w:rPr>
          <w:spacing w:val="-4"/>
        </w:rPr>
        <w:t xml:space="preserve"> </w:t>
      </w:r>
      <w:r>
        <w:t>SET</w:t>
      </w:r>
      <w:r>
        <w:rPr>
          <w:spacing w:val="-3"/>
        </w:rPr>
        <w:t xml:space="preserve"> </w:t>
      </w:r>
      <w:r>
        <w:t>OF</w:t>
      </w:r>
      <w:r>
        <w:rPr>
          <w:spacing w:val="-5"/>
        </w:rPr>
        <w:t xml:space="preserve"> </w:t>
      </w:r>
      <w:r>
        <w:t>RECOMMENDATIONS</w:t>
      </w:r>
      <w:r>
        <w:rPr>
          <w:spacing w:val="-1"/>
        </w:rPr>
        <w:t xml:space="preserve"> </w:t>
      </w:r>
      <w:r>
        <w:t>FOR</w:t>
      </w:r>
      <w:r>
        <w:rPr>
          <w:spacing w:val="-4"/>
        </w:rPr>
        <w:t xml:space="preserve"> </w:t>
      </w:r>
      <w:r>
        <w:t>IMPROVING</w:t>
      </w:r>
      <w:r>
        <w:rPr>
          <w:spacing w:val="-2"/>
        </w:rPr>
        <w:t xml:space="preserve"> </w:t>
      </w:r>
      <w:r>
        <w:t>THESE</w:t>
      </w:r>
      <w:r>
        <w:rPr>
          <w:spacing w:val="-4"/>
        </w:rPr>
        <w:t xml:space="preserve"> </w:t>
      </w:r>
      <w:r>
        <w:t>AREAS</w:t>
      </w:r>
      <w:r>
        <w:rPr>
          <w:spacing w:val="-5"/>
        </w:rPr>
        <w:t xml:space="preserve"> </w:t>
      </w:r>
      <w:r>
        <w:t>OF EDUCATION</w:t>
      </w:r>
      <w:r>
        <w:rPr>
          <w:spacing w:val="-2"/>
        </w:rPr>
        <w:t xml:space="preserve"> </w:t>
      </w:r>
      <w:r>
        <w:t>IN THE FUTURE?</w:t>
      </w:r>
    </w:p>
    <w:p w14:paraId="7D99E313" w14:textId="77777777" w:rsidR="00086657" w:rsidRDefault="00086657">
      <w:pPr>
        <w:pStyle w:val="BodyText"/>
        <w:ind w:left="0"/>
        <w:rPr>
          <w:b/>
        </w:rPr>
      </w:pPr>
    </w:p>
    <w:p w14:paraId="13A93908" w14:textId="77777777" w:rsidR="00086657" w:rsidRDefault="00086657">
      <w:pPr>
        <w:pStyle w:val="BodyText"/>
        <w:spacing w:before="72"/>
        <w:ind w:left="0"/>
        <w:rPr>
          <w:b/>
        </w:rPr>
      </w:pPr>
    </w:p>
    <w:p w14:paraId="5DFD9563" w14:textId="77777777" w:rsidR="00086657" w:rsidRDefault="00C66F91">
      <w:pPr>
        <w:ind w:left="7" w:right="422"/>
        <w:jc w:val="center"/>
        <w:rPr>
          <w:b/>
        </w:rPr>
      </w:pPr>
      <w:r>
        <w:rPr>
          <w:b/>
        </w:rPr>
        <w:t>Stephen</w:t>
      </w:r>
      <w:r>
        <w:rPr>
          <w:b/>
          <w:spacing w:val="-5"/>
        </w:rPr>
        <w:t xml:space="preserve"> </w:t>
      </w:r>
      <w:r>
        <w:rPr>
          <w:b/>
        </w:rPr>
        <w:t>Michael</w:t>
      </w:r>
      <w:r>
        <w:rPr>
          <w:b/>
          <w:spacing w:val="-5"/>
        </w:rPr>
        <w:t xml:space="preserve"> </w:t>
      </w:r>
      <w:r>
        <w:rPr>
          <w:b/>
          <w:spacing w:val="-4"/>
        </w:rPr>
        <w:t>Taft</w:t>
      </w:r>
    </w:p>
    <w:p w14:paraId="6458DA9E" w14:textId="77777777" w:rsidR="00086657" w:rsidRDefault="00086657">
      <w:pPr>
        <w:pStyle w:val="BodyText"/>
        <w:ind w:left="0"/>
        <w:rPr>
          <w:b/>
        </w:rPr>
      </w:pPr>
    </w:p>
    <w:p w14:paraId="3FC7CF91" w14:textId="77777777" w:rsidR="00086657" w:rsidRDefault="00086657">
      <w:pPr>
        <w:pStyle w:val="BodyText"/>
        <w:ind w:left="0"/>
        <w:rPr>
          <w:b/>
        </w:rPr>
      </w:pPr>
    </w:p>
    <w:p w14:paraId="6F72C44A" w14:textId="77777777" w:rsidR="00086657" w:rsidRDefault="00086657">
      <w:pPr>
        <w:pStyle w:val="BodyText"/>
        <w:ind w:left="0"/>
        <w:rPr>
          <w:b/>
        </w:rPr>
      </w:pPr>
    </w:p>
    <w:p w14:paraId="20E14A30" w14:textId="77777777" w:rsidR="00086657" w:rsidRDefault="00086657">
      <w:pPr>
        <w:pStyle w:val="BodyText"/>
        <w:spacing w:before="6"/>
        <w:ind w:left="0"/>
        <w:rPr>
          <w:b/>
        </w:rPr>
      </w:pPr>
    </w:p>
    <w:p w14:paraId="7DE7DE4A" w14:textId="77777777" w:rsidR="00086657" w:rsidRDefault="00C66F91">
      <w:pPr>
        <w:ind w:right="422"/>
        <w:jc w:val="center"/>
        <w:rPr>
          <w:b/>
        </w:rPr>
      </w:pPr>
      <w:r>
        <w:rPr>
          <w:b/>
        </w:rPr>
        <w:t>Thesis</w:t>
      </w:r>
      <w:r>
        <w:rPr>
          <w:b/>
          <w:spacing w:val="-6"/>
        </w:rPr>
        <w:t xml:space="preserve"> </w:t>
      </w:r>
      <w:r>
        <w:rPr>
          <w:b/>
        </w:rPr>
        <w:t>submitted</w:t>
      </w:r>
      <w:r>
        <w:rPr>
          <w:b/>
          <w:spacing w:val="-7"/>
        </w:rPr>
        <w:t xml:space="preserve"> </w:t>
      </w:r>
      <w:r>
        <w:rPr>
          <w:b/>
        </w:rPr>
        <w:t>in</w:t>
      </w:r>
      <w:r>
        <w:rPr>
          <w:b/>
          <w:spacing w:val="-4"/>
        </w:rPr>
        <w:t xml:space="preserve"> </w:t>
      </w:r>
      <w:r>
        <w:rPr>
          <w:b/>
        </w:rPr>
        <w:t>partial</w:t>
      </w:r>
      <w:r>
        <w:rPr>
          <w:b/>
          <w:spacing w:val="-6"/>
        </w:rPr>
        <w:t xml:space="preserve"> </w:t>
      </w:r>
      <w:r>
        <w:rPr>
          <w:b/>
        </w:rPr>
        <w:t>fulfilment</w:t>
      </w:r>
      <w:r>
        <w:rPr>
          <w:b/>
          <w:spacing w:val="-3"/>
        </w:rPr>
        <w:t xml:space="preserve"> </w:t>
      </w:r>
      <w:r>
        <w:rPr>
          <w:b/>
        </w:rPr>
        <w:t>of</w:t>
      </w:r>
      <w:r>
        <w:rPr>
          <w:b/>
          <w:spacing w:val="-4"/>
        </w:rPr>
        <w:t xml:space="preserve"> </w:t>
      </w:r>
      <w:r>
        <w:rPr>
          <w:b/>
        </w:rPr>
        <w:t>the</w:t>
      </w:r>
      <w:r>
        <w:rPr>
          <w:b/>
          <w:spacing w:val="-5"/>
        </w:rPr>
        <w:t xml:space="preserve"> </w:t>
      </w:r>
      <w:r>
        <w:rPr>
          <w:b/>
        </w:rPr>
        <w:t>degree</w:t>
      </w:r>
      <w:r>
        <w:rPr>
          <w:b/>
          <w:spacing w:val="-4"/>
        </w:rPr>
        <w:t xml:space="preserve"> </w:t>
      </w:r>
      <w:r>
        <w:rPr>
          <w:b/>
        </w:rPr>
        <w:t>of</w:t>
      </w:r>
      <w:r>
        <w:rPr>
          <w:b/>
          <w:spacing w:val="-4"/>
        </w:rPr>
        <w:t xml:space="preserve"> </w:t>
      </w:r>
      <w:r>
        <w:rPr>
          <w:b/>
        </w:rPr>
        <w:t>Doctor</w:t>
      </w:r>
      <w:r>
        <w:rPr>
          <w:b/>
          <w:spacing w:val="-3"/>
        </w:rPr>
        <w:t xml:space="preserve"> </w:t>
      </w:r>
      <w:r>
        <w:rPr>
          <w:b/>
        </w:rPr>
        <w:t>of</w:t>
      </w:r>
      <w:r>
        <w:rPr>
          <w:b/>
          <w:spacing w:val="-5"/>
        </w:rPr>
        <w:t xml:space="preserve"> </w:t>
      </w:r>
      <w:r>
        <w:rPr>
          <w:b/>
        </w:rPr>
        <w:t>Education</w:t>
      </w:r>
      <w:r>
        <w:rPr>
          <w:b/>
          <w:spacing w:val="-6"/>
        </w:rPr>
        <w:t xml:space="preserve"> </w:t>
      </w:r>
      <w:r>
        <w:rPr>
          <w:b/>
          <w:spacing w:val="-2"/>
        </w:rPr>
        <w:t>(EdD)</w:t>
      </w:r>
    </w:p>
    <w:p w14:paraId="4347A855" w14:textId="77777777" w:rsidR="00086657" w:rsidRDefault="00086657">
      <w:pPr>
        <w:pStyle w:val="BodyText"/>
        <w:ind w:left="0"/>
        <w:rPr>
          <w:b/>
        </w:rPr>
      </w:pPr>
    </w:p>
    <w:p w14:paraId="2F118AA3" w14:textId="77777777" w:rsidR="00086657" w:rsidRDefault="00086657">
      <w:pPr>
        <w:pStyle w:val="BodyText"/>
        <w:ind w:left="0"/>
        <w:rPr>
          <w:b/>
        </w:rPr>
      </w:pPr>
    </w:p>
    <w:p w14:paraId="4F006D2D" w14:textId="77777777" w:rsidR="00086657" w:rsidRDefault="00086657">
      <w:pPr>
        <w:pStyle w:val="BodyText"/>
        <w:ind w:left="0"/>
        <w:rPr>
          <w:b/>
        </w:rPr>
      </w:pPr>
    </w:p>
    <w:p w14:paraId="5E6928A5" w14:textId="77777777" w:rsidR="00086657" w:rsidRDefault="00086657">
      <w:pPr>
        <w:pStyle w:val="BodyText"/>
        <w:ind w:left="0"/>
        <w:rPr>
          <w:b/>
        </w:rPr>
      </w:pPr>
    </w:p>
    <w:p w14:paraId="03491EDB" w14:textId="77777777" w:rsidR="00086657" w:rsidRDefault="00086657">
      <w:pPr>
        <w:pStyle w:val="BodyText"/>
        <w:ind w:left="0"/>
        <w:rPr>
          <w:b/>
        </w:rPr>
      </w:pPr>
    </w:p>
    <w:p w14:paraId="27317407" w14:textId="77777777" w:rsidR="00086657" w:rsidRDefault="00086657">
      <w:pPr>
        <w:pStyle w:val="BodyText"/>
        <w:ind w:left="0"/>
        <w:rPr>
          <w:b/>
        </w:rPr>
      </w:pPr>
    </w:p>
    <w:p w14:paraId="2F3CFA6D" w14:textId="77777777" w:rsidR="00086657" w:rsidRDefault="00086657">
      <w:pPr>
        <w:pStyle w:val="BodyText"/>
        <w:ind w:left="0"/>
        <w:rPr>
          <w:b/>
        </w:rPr>
      </w:pPr>
    </w:p>
    <w:p w14:paraId="515FF5D2" w14:textId="77777777" w:rsidR="00086657" w:rsidRDefault="00086657">
      <w:pPr>
        <w:pStyle w:val="BodyText"/>
        <w:ind w:left="0"/>
        <w:rPr>
          <w:b/>
        </w:rPr>
      </w:pPr>
    </w:p>
    <w:p w14:paraId="69666B67" w14:textId="77777777" w:rsidR="00086657" w:rsidRDefault="00086657">
      <w:pPr>
        <w:pStyle w:val="BodyText"/>
        <w:ind w:left="0"/>
        <w:rPr>
          <w:b/>
        </w:rPr>
      </w:pPr>
    </w:p>
    <w:p w14:paraId="193340C3" w14:textId="77777777" w:rsidR="00086657" w:rsidRDefault="00086657">
      <w:pPr>
        <w:pStyle w:val="BodyText"/>
        <w:ind w:left="0"/>
        <w:rPr>
          <w:b/>
        </w:rPr>
      </w:pPr>
    </w:p>
    <w:p w14:paraId="5E48335B" w14:textId="77777777" w:rsidR="00086657" w:rsidRDefault="00086657">
      <w:pPr>
        <w:pStyle w:val="BodyText"/>
        <w:ind w:left="0"/>
        <w:rPr>
          <w:b/>
        </w:rPr>
      </w:pPr>
    </w:p>
    <w:p w14:paraId="12E724F2" w14:textId="77777777" w:rsidR="00086657" w:rsidRDefault="00086657">
      <w:pPr>
        <w:pStyle w:val="BodyText"/>
        <w:ind w:left="0"/>
        <w:rPr>
          <w:b/>
        </w:rPr>
      </w:pPr>
    </w:p>
    <w:p w14:paraId="48810732" w14:textId="77777777" w:rsidR="00086657" w:rsidRDefault="00086657">
      <w:pPr>
        <w:pStyle w:val="BodyText"/>
        <w:ind w:left="0"/>
        <w:rPr>
          <w:b/>
        </w:rPr>
      </w:pPr>
    </w:p>
    <w:p w14:paraId="18FDD43F" w14:textId="77777777" w:rsidR="00086657" w:rsidRDefault="00086657">
      <w:pPr>
        <w:pStyle w:val="BodyText"/>
        <w:ind w:left="0"/>
        <w:rPr>
          <w:b/>
        </w:rPr>
      </w:pPr>
    </w:p>
    <w:p w14:paraId="5CC42883" w14:textId="77777777" w:rsidR="00086657" w:rsidRDefault="00086657">
      <w:pPr>
        <w:pStyle w:val="BodyText"/>
        <w:ind w:left="0"/>
        <w:rPr>
          <w:b/>
        </w:rPr>
      </w:pPr>
    </w:p>
    <w:p w14:paraId="6C530932" w14:textId="77777777" w:rsidR="00086657" w:rsidRDefault="00086657">
      <w:pPr>
        <w:pStyle w:val="BodyText"/>
        <w:ind w:left="0"/>
        <w:rPr>
          <w:b/>
        </w:rPr>
      </w:pPr>
    </w:p>
    <w:p w14:paraId="4894BAAD" w14:textId="77777777" w:rsidR="00086657" w:rsidRDefault="00086657">
      <w:pPr>
        <w:pStyle w:val="BodyText"/>
        <w:ind w:left="0"/>
        <w:rPr>
          <w:b/>
        </w:rPr>
      </w:pPr>
    </w:p>
    <w:p w14:paraId="0CCA4DE7" w14:textId="77777777" w:rsidR="00086657" w:rsidRDefault="00086657">
      <w:pPr>
        <w:pStyle w:val="BodyText"/>
        <w:ind w:left="0"/>
        <w:rPr>
          <w:b/>
        </w:rPr>
      </w:pPr>
    </w:p>
    <w:p w14:paraId="481B3C3B" w14:textId="77777777" w:rsidR="00086657" w:rsidRDefault="00086657">
      <w:pPr>
        <w:pStyle w:val="BodyText"/>
        <w:ind w:left="0"/>
        <w:rPr>
          <w:b/>
        </w:rPr>
      </w:pPr>
    </w:p>
    <w:p w14:paraId="57E28ECE" w14:textId="77777777" w:rsidR="00086657" w:rsidRDefault="00086657">
      <w:pPr>
        <w:pStyle w:val="BodyText"/>
        <w:ind w:left="0"/>
        <w:rPr>
          <w:b/>
        </w:rPr>
      </w:pPr>
    </w:p>
    <w:p w14:paraId="298D59D7" w14:textId="77777777" w:rsidR="00086657" w:rsidRDefault="00086657">
      <w:pPr>
        <w:pStyle w:val="BodyText"/>
        <w:ind w:left="0"/>
        <w:rPr>
          <w:b/>
        </w:rPr>
      </w:pPr>
    </w:p>
    <w:p w14:paraId="2EBC6140" w14:textId="77777777" w:rsidR="00086657" w:rsidRDefault="00086657">
      <w:pPr>
        <w:pStyle w:val="BodyText"/>
        <w:ind w:left="0"/>
        <w:rPr>
          <w:b/>
        </w:rPr>
      </w:pPr>
    </w:p>
    <w:p w14:paraId="0BEBAD6B" w14:textId="77777777" w:rsidR="00086657" w:rsidRDefault="00086657">
      <w:pPr>
        <w:pStyle w:val="BodyText"/>
        <w:ind w:left="0"/>
        <w:rPr>
          <w:b/>
        </w:rPr>
      </w:pPr>
    </w:p>
    <w:p w14:paraId="6B689B30" w14:textId="77777777" w:rsidR="00086657" w:rsidRDefault="00086657">
      <w:pPr>
        <w:pStyle w:val="BodyText"/>
        <w:spacing w:before="33"/>
        <w:ind w:left="0"/>
        <w:rPr>
          <w:b/>
        </w:rPr>
      </w:pPr>
    </w:p>
    <w:p w14:paraId="27167EEB" w14:textId="3DBB1FC9" w:rsidR="00086657" w:rsidRDefault="00C66F91" w:rsidP="00C521A6">
      <w:pPr>
        <w:spacing w:after="160"/>
        <w:ind w:left="5" w:right="422"/>
        <w:jc w:val="center"/>
        <w:rPr>
          <w:b/>
        </w:rPr>
      </w:pPr>
      <w:r>
        <w:rPr>
          <w:b/>
        </w:rPr>
        <w:t>October</w:t>
      </w:r>
      <w:r>
        <w:rPr>
          <w:b/>
          <w:spacing w:val="-5"/>
        </w:rPr>
        <w:t xml:space="preserve"> </w:t>
      </w:r>
      <w:r>
        <w:rPr>
          <w:b/>
          <w:spacing w:val="-4"/>
        </w:rPr>
        <w:t>2025</w:t>
      </w:r>
    </w:p>
    <w:p w14:paraId="250FC83A" w14:textId="77777777" w:rsidR="00086657" w:rsidRDefault="00086657">
      <w:pPr>
        <w:jc w:val="center"/>
        <w:sectPr w:rsidR="00086657">
          <w:footerReference w:type="default" r:id="rId9"/>
          <w:type w:val="continuous"/>
          <w:pgSz w:w="11910" w:h="16840"/>
          <w:pgMar w:top="1440" w:right="360" w:bottom="1200" w:left="780" w:header="0" w:footer="1000" w:gutter="0"/>
          <w:pgNumType w:start="1"/>
          <w:cols w:space="720"/>
        </w:sectPr>
      </w:pPr>
    </w:p>
    <w:p w14:paraId="51EBBD41" w14:textId="77777777" w:rsidR="009B5D85" w:rsidRPr="00144494" w:rsidRDefault="009B5D85" w:rsidP="009B5D85">
      <w:pPr>
        <w:spacing w:after="160"/>
        <w:rPr>
          <w:rFonts w:asciiTheme="minorHAnsi" w:hAnsiTheme="minorHAnsi" w:cstheme="minorHAnsi"/>
        </w:rPr>
      </w:pPr>
      <w:r w:rsidRPr="00144494">
        <w:rPr>
          <w:rFonts w:asciiTheme="minorHAnsi" w:hAnsiTheme="minorHAnsi" w:cstheme="minorHAnsi"/>
        </w:rPr>
        <w:lastRenderedPageBreak/>
        <w:t>HOW HAS UK GOVERNMENT POLICY TOWARDS CITIZENSHIP AND CHARACTER EDUCATION CHANGED OVER TIME? HOW CAN A HISTORICAL POLICY ANALYSIS OF THESE TOPICS CONTRIBUTE TO DEVELOPING A SET OF RECOMMENDATIONS FOR IMPROVING THESE AREAS OF EDUCATION IN THE FUTURE?</w:t>
      </w:r>
    </w:p>
    <w:p w14:paraId="5BC8579B" w14:textId="77777777" w:rsidR="009B5D85" w:rsidRPr="00144494" w:rsidRDefault="009B5D85" w:rsidP="009B5D85">
      <w:pPr>
        <w:spacing w:after="160"/>
        <w:rPr>
          <w:rFonts w:asciiTheme="minorHAnsi" w:hAnsiTheme="minorHAnsi" w:cstheme="minorHAnsi"/>
        </w:rPr>
      </w:pPr>
      <w:bookmarkStart w:id="0" w:name="_Hlk190706466"/>
      <w:r w:rsidRPr="00144494">
        <w:rPr>
          <w:rFonts w:asciiTheme="minorHAnsi" w:hAnsiTheme="minorHAnsi" w:cstheme="minorHAnsi"/>
        </w:rPr>
        <w:t>ABSTRACT</w:t>
      </w:r>
    </w:p>
    <w:p w14:paraId="2FD5ABDA" w14:textId="77777777" w:rsidR="009B5D85" w:rsidRPr="00144494" w:rsidRDefault="009B5D85" w:rsidP="009B5D85">
      <w:pPr>
        <w:spacing w:after="160"/>
        <w:rPr>
          <w:rFonts w:asciiTheme="minorHAnsi" w:hAnsiTheme="minorHAnsi" w:cstheme="minorHAnsi"/>
        </w:rPr>
      </w:pPr>
      <w:r w:rsidRPr="00144494">
        <w:rPr>
          <w:rFonts w:asciiTheme="minorHAnsi" w:hAnsiTheme="minorHAnsi" w:cstheme="minorHAnsi"/>
        </w:rPr>
        <w:t>This thesis considers the policy of the UK Government towards citizenship and character education, the ethics behind the role of schools providing them and policy changes in the early twenty-first century.</w:t>
      </w:r>
    </w:p>
    <w:p w14:paraId="332E9C2B" w14:textId="65CF2001" w:rsidR="009B5D85" w:rsidRPr="00144494" w:rsidRDefault="009B5D85" w:rsidP="009B5D85">
      <w:pPr>
        <w:spacing w:after="160"/>
        <w:rPr>
          <w:rFonts w:asciiTheme="minorHAnsi" w:hAnsiTheme="minorHAnsi" w:cstheme="minorHAnsi"/>
        </w:rPr>
      </w:pPr>
      <w:r w:rsidRPr="00144494">
        <w:rPr>
          <w:rFonts w:asciiTheme="minorHAnsi" w:hAnsiTheme="minorHAnsi" w:cstheme="minorHAnsi"/>
        </w:rPr>
        <w:t>Citizenship and character education stem from</w:t>
      </w:r>
      <w:r w:rsidR="00692B8E">
        <w:rPr>
          <w:rFonts w:asciiTheme="minorHAnsi" w:hAnsiTheme="minorHAnsi" w:cstheme="minorHAnsi"/>
        </w:rPr>
        <w:t xml:space="preserve"> ancient</w:t>
      </w:r>
      <w:r w:rsidRPr="00144494">
        <w:rPr>
          <w:rFonts w:asciiTheme="minorHAnsi" w:hAnsiTheme="minorHAnsi" w:cstheme="minorHAnsi"/>
        </w:rPr>
        <w:t xml:space="preserve"> </w:t>
      </w:r>
      <w:r w:rsidR="00692B8E">
        <w:rPr>
          <w:rFonts w:asciiTheme="minorHAnsi" w:hAnsiTheme="minorHAnsi" w:cstheme="minorHAnsi"/>
        </w:rPr>
        <w:t>Greek</w:t>
      </w:r>
      <w:r w:rsidRPr="00144494">
        <w:rPr>
          <w:rFonts w:asciiTheme="minorHAnsi" w:hAnsiTheme="minorHAnsi" w:cstheme="minorHAnsi"/>
        </w:rPr>
        <w:t xml:space="preserve"> times. Indeed, Aristotle’s influence is still felt today in the promotion of a traditional over a more progressive form which nearly replaced it from the 1960s. This thesis considers the context for these developments including an early version crafted by T H Marshall. It discusses two contrasting philosophies – progressive and neoliberal – in the emergence of comprehensive education in the 1970s amid fraught debate between Labour and right-wing politicians leading to the first national curriculum in 1988 - enshrining a non-statutory form of citizenship education, focusing on democracy, at national level for the first time whilst introducing elements of character education comprising civic virtues.</w:t>
      </w:r>
    </w:p>
    <w:p w14:paraId="1E29EC86" w14:textId="77777777" w:rsidR="009B5D85" w:rsidRPr="00144494" w:rsidRDefault="009B5D85" w:rsidP="009B5D85">
      <w:pPr>
        <w:spacing w:after="160"/>
        <w:rPr>
          <w:rFonts w:asciiTheme="minorHAnsi" w:hAnsiTheme="minorHAnsi" w:cstheme="minorHAnsi"/>
        </w:rPr>
      </w:pPr>
      <w:r w:rsidRPr="00144494">
        <w:rPr>
          <w:rFonts w:asciiTheme="minorHAnsi" w:hAnsiTheme="minorHAnsi" w:cstheme="minorHAnsi"/>
        </w:rPr>
        <w:t>The thesis traces New Labour’s attempts to forge one model based on the Crick Report, 1998, and how political events over the succeeding two decades undermined progress resulting in a lesser role for citizenship education and a much-expanded agenda for character education by 2020.</w:t>
      </w:r>
    </w:p>
    <w:p w14:paraId="49638E6C" w14:textId="77777777" w:rsidR="009B5D85" w:rsidRPr="00144494" w:rsidRDefault="009B5D85" w:rsidP="009B5D85">
      <w:pPr>
        <w:spacing w:after="160"/>
        <w:rPr>
          <w:rFonts w:asciiTheme="minorHAnsi" w:hAnsiTheme="minorHAnsi" w:cstheme="minorHAnsi"/>
        </w:rPr>
      </w:pPr>
      <w:r w:rsidRPr="00144494">
        <w:rPr>
          <w:rFonts w:asciiTheme="minorHAnsi" w:hAnsiTheme="minorHAnsi" w:cstheme="minorHAnsi"/>
        </w:rPr>
        <w:t>With insight from three key philosophers, the thesis analyses the impact of major phases during the later twentieth century including the neoliberal 1970s and 1980s as a context for the development of citizenship and then character education in the twenty-first century.</w:t>
      </w:r>
    </w:p>
    <w:p w14:paraId="0B5B927D" w14:textId="4961BE48" w:rsidR="009B5D85" w:rsidRPr="00144494" w:rsidRDefault="009B5D85" w:rsidP="009B5D85">
      <w:pPr>
        <w:spacing w:after="160"/>
        <w:rPr>
          <w:rFonts w:asciiTheme="minorHAnsi" w:hAnsiTheme="minorHAnsi" w:cstheme="minorHAnsi"/>
        </w:rPr>
      </w:pPr>
      <w:r w:rsidRPr="00144494">
        <w:rPr>
          <w:rFonts w:asciiTheme="minorHAnsi" w:hAnsiTheme="minorHAnsi" w:cstheme="minorHAnsi"/>
        </w:rPr>
        <w:t>It recounts interventions over this period, impacting education during the time of the Conservative-Liberal Democrat Coalition and Conservative Governments and suggests evaluation of the implementation of citizenship and character education.</w:t>
      </w:r>
    </w:p>
    <w:p w14:paraId="530F834D" w14:textId="77777777" w:rsidR="009B5D85" w:rsidRPr="00144494" w:rsidRDefault="009B5D85" w:rsidP="009B5D85">
      <w:pPr>
        <w:spacing w:after="160"/>
        <w:rPr>
          <w:rFonts w:asciiTheme="minorHAnsi" w:hAnsiTheme="minorHAnsi" w:cstheme="minorHAnsi"/>
        </w:rPr>
      </w:pPr>
      <w:r w:rsidRPr="00144494">
        <w:rPr>
          <w:rFonts w:asciiTheme="minorHAnsi" w:hAnsiTheme="minorHAnsi" w:cstheme="minorHAnsi"/>
        </w:rPr>
        <w:t>In the absence of recent work at a national level, the thesis recommends research into application of a civic participatory model in the UK, with evidence of its successful operation elsewhere, and potential for engaging local communities in its administration.</w:t>
      </w:r>
    </w:p>
    <w:p w14:paraId="152CFC2A" w14:textId="77777777" w:rsidR="009B5D85" w:rsidRPr="00144494" w:rsidRDefault="009B5D85" w:rsidP="009B5D85">
      <w:pPr>
        <w:spacing w:after="160"/>
        <w:rPr>
          <w:rFonts w:asciiTheme="minorHAnsi" w:hAnsiTheme="minorHAnsi" w:cstheme="minorHAnsi"/>
        </w:rPr>
      </w:pPr>
      <w:r w:rsidRPr="00144494">
        <w:rPr>
          <w:rFonts w:asciiTheme="minorHAnsi" w:hAnsiTheme="minorHAnsi" w:cstheme="minorHAnsi"/>
        </w:rPr>
        <w:br w:type="page"/>
      </w:r>
    </w:p>
    <w:p w14:paraId="79D28CE7" w14:textId="77777777" w:rsidR="009B5D85" w:rsidRPr="00144494" w:rsidRDefault="009B5D85" w:rsidP="009B5D85">
      <w:pPr>
        <w:spacing w:after="160"/>
        <w:rPr>
          <w:rFonts w:asciiTheme="minorHAnsi" w:hAnsiTheme="minorHAnsi" w:cstheme="minorHAnsi"/>
        </w:rPr>
      </w:pPr>
      <w:r w:rsidRPr="00144494">
        <w:rPr>
          <w:rFonts w:asciiTheme="minorHAnsi" w:hAnsiTheme="minorHAnsi" w:cstheme="minorHAnsi"/>
        </w:rPr>
        <w:lastRenderedPageBreak/>
        <w:t>ACKNOWLEDGEMENTS</w:t>
      </w:r>
    </w:p>
    <w:p w14:paraId="1D747C39" w14:textId="77777777" w:rsidR="009B5D85" w:rsidRPr="00144494" w:rsidRDefault="009B5D85" w:rsidP="009B5D85">
      <w:pPr>
        <w:spacing w:after="160"/>
        <w:rPr>
          <w:rFonts w:asciiTheme="minorHAnsi" w:hAnsiTheme="minorHAnsi" w:cstheme="minorHAnsi"/>
        </w:rPr>
      </w:pPr>
      <w:r w:rsidRPr="00144494">
        <w:rPr>
          <w:rFonts w:asciiTheme="minorHAnsi" w:hAnsiTheme="minorHAnsi" w:cstheme="minorHAnsi"/>
        </w:rPr>
        <w:t>This thesis is dedicated to my parents and my family who have been behind me from beginning to end. I would like to thank my supervisors: Dr Ansgar Allen for his help in setting me up on this thesis and pointing me in the right direction and Dr Heather Ellis for her unstinting support through thick and thin, from inception to publication, in identifying and navigating the countless changes to both structure and content and consolidating the myriad of improvements along the way. I would also like to pay tribute to my fantastic student colleagues whom I had the good fortune and privilege of working alongside in overcoming our academic obstacles together. I will recall these years of study with fondness and affection.</w:t>
      </w:r>
    </w:p>
    <w:bookmarkEnd w:id="0"/>
    <w:p w14:paraId="18CE4564" w14:textId="77777777" w:rsidR="009B5D85" w:rsidRPr="00144494" w:rsidRDefault="009B5D85" w:rsidP="009B5D85">
      <w:pPr>
        <w:spacing w:after="160"/>
        <w:rPr>
          <w:rFonts w:asciiTheme="minorHAnsi" w:hAnsiTheme="minorHAnsi" w:cstheme="minorHAnsi"/>
        </w:rPr>
      </w:pPr>
      <w:r w:rsidRPr="00144494">
        <w:rPr>
          <w:rFonts w:asciiTheme="minorHAnsi" w:hAnsiTheme="minorHAnsi" w:cstheme="minorHAnsi"/>
        </w:rPr>
        <w:br w:type="page"/>
      </w:r>
    </w:p>
    <w:p w14:paraId="243551EC" w14:textId="77777777" w:rsidR="00563AB4" w:rsidRPr="00144494" w:rsidRDefault="00563AB4" w:rsidP="00563AB4">
      <w:pPr>
        <w:spacing w:after="160"/>
        <w:rPr>
          <w:rFonts w:asciiTheme="minorHAnsi" w:hAnsiTheme="minorHAnsi" w:cstheme="minorHAnsi"/>
        </w:rPr>
      </w:pPr>
      <w:r w:rsidRPr="00144494">
        <w:rPr>
          <w:rFonts w:asciiTheme="minorHAnsi" w:hAnsiTheme="minorHAnsi" w:cstheme="minorHAnsi"/>
        </w:rPr>
        <w:lastRenderedPageBreak/>
        <w:t>CONTENTS</w:t>
      </w:r>
    </w:p>
    <w:p w14:paraId="2C948554" w14:textId="77777777" w:rsidR="00563AB4" w:rsidRPr="00144494" w:rsidRDefault="00563AB4" w:rsidP="00563AB4">
      <w:pPr>
        <w:spacing w:after="160"/>
        <w:rPr>
          <w:rFonts w:asciiTheme="minorHAnsi" w:hAnsiTheme="minorHAnsi" w:cstheme="minorHAnsi"/>
        </w:rPr>
      </w:pPr>
    </w:p>
    <w:p w14:paraId="58CBC300" w14:textId="77777777" w:rsidR="00563AB4" w:rsidRPr="00144494" w:rsidRDefault="00563AB4" w:rsidP="00563AB4">
      <w:pPr>
        <w:spacing w:after="160"/>
        <w:rPr>
          <w:rFonts w:asciiTheme="minorHAnsi" w:hAnsiTheme="minorHAnsi" w:cstheme="minorHAnsi"/>
          <w:b/>
          <w:bCs/>
        </w:rPr>
      </w:pPr>
      <w:r w:rsidRPr="00144494">
        <w:rPr>
          <w:rFonts w:asciiTheme="minorHAnsi" w:hAnsiTheme="minorHAnsi" w:cstheme="minorHAnsi"/>
          <w:b/>
          <w:bCs/>
        </w:rPr>
        <w:t>Abstract</w:t>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t xml:space="preserve">    2</w:t>
      </w:r>
    </w:p>
    <w:p w14:paraId="1C04CEE3" w14:textId="77777777" w:rsidR="00563AB4" w:rsidRPr="00144494" w:rsidRDefault="00563AB4" w:rsidP="00563AB4">
      <w:pPr>
        <w:spacing w:after="160"/>
        <w:rPr>
          <w:rFonts w:asciiTheme="minorHAnsi" w:hAnsiTheme="minorHAnsi" w:cstheme="minorHAnsi"/>
        </w:rPr>
      </w:pPr>
    </w:p>
    <w:p w14:paraId="7F81A5EA" w14:textId="77777777" w:rsidR="00563AB4" w:rsidRPr="00144494" w:rsidRDefault="00563AB4" w:rsidP="00563AB4">
      <w:pPr>
        <w:spacing w:after="160"/>
        <w:rPr>
          <w:rFonts w:asciiTheme="minorHAnsi" w:hAnsiTheme="minorHAnsi" w:cstheme="minorHAnsi"/>
          <w:b/>
          <w:bCs/>
        </w:rPr>
      </w:pPr>
      <w:r w:rsidRPr="00144494">
        <w:rPr>
          <w:rFonts w:asciiTheme="minorHAnsi" w:hAnsiTheme="minorHAnsi" w:cstheme="minorHAnsi"/>
          <w:b/>
          <w:bCs/>
        </w:rPr>
        <w:t>Acknowledgements</w:t>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t xml:space="preserve">    3 </w:t>
      </w:r>
    </w:p>
    <w:p w14:paraId="2BC6FED7" w14:textId="77777777" w:rsidR="00563AB4" w:rsidRPr="00144494" w:rsidRDefault="00563AB4" w:rsidP="00563AB4">
      <w:pPr>
        <w:spacing w:after="160"/>
        <w:rPr>
          <w:rFonts w:asciiTheme="minorHAnsi" w:hAnsiTheme="minorHAnsi" w:cstheme="minorHAnsi"/>
          <w:b/>
          <w:bCs/>
        </w:rPr>
      </w:pPr>
    </w:p>
    <w:p w14:paraId="0C2B4943" w14:textId="77777777" w:rsidR="00563AB4" w:rsidRPr="00144494" w:rsidRDefault="00563AB4" w:rsidP="00563AB4">
      <w:pPr>
        <w:spacing w:after="160"/>
        <w:rPr>
          <w:rFonts w:asciiTheme="minorHAnsi" w:hAnsiTheme="minorHAnsi" w:cstheme="minorHAnsi"/>
          <w:b/>
          <w:bCs/>
        </w:rPr>
      </w:pPr>
      <w:r w:rsidRPr="00144494">
        <w:rPr>
          <w:rFonts w:asciiTheme="minorHAnsi" w:hAnsiTheme="minorHAnsi" w:cstheme="minorHAnsi"/>
          <w:b/>
          <w:bCs/>
        </w:rPr>
        <w:t>Contents</w:t>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t xml:space="preserve">    4</w:t>
      </w:r>
    </w:p>
    <w:p w14:paraId="73A649EE" w14:textId="77777777" w:rsidR="00563AB4" w:rsidRPr="00144494" w:rsidRDefault="00563AB4" w:rsidP="00563AB4">
      <w:pPr>
        <w:spacing w:after="160"/>
        <w:rPr>
          <w:rFonts w:asciiTheme="minorHAnsi" w:hAnsiTheme="minorHAnsi" w:cstheme="minorHAnsi"/>
        </w:rPr>
      </w:pPr>
    </w:p>
    <w:p w14:paraId="4D6F3150" w14:textId="77777777" w:rsidR="00563AB4" w:rsidRPr="00144494" w:rsidRDefault="00563AB4" w:rsidP="00563AB4">
      <w:pPr>
        <w:spacing w:after="160"/>
        <w:rPr>
          <w:rFonts w:asciiTheme="minorHAnsi" w:hAnsiTheme="minorHAnsi" w:cstheme="minorHAnsi"/>
          <w:b/>
          <w:bCs/>
        </w:rPr>
      </w:pPr>
      <w:r w:rsidRPr="00144494">
        <w:rPr>
          <w:rFonts w:asciiTheme="minorHAnsi" w:hAnsiTheme="minorHAnsi" w:cstheme="minorHAnsi"/>
          <w:b/>
          <w:bCs/>
        </w:rPr>
        <w:t>Chapter 1 – Introduction</w:t>
      </w:r>
    </w:p>
    <w:p w14:paraId="3DC39BA9" w14:textId="77777777" w:rsidR="00563AB4" w:rsidRDefault="00563AB4" w:rsidP="00563AB4">
      <w:pPr>
        <w:spacing w:after="160"/>
        <w:rPr>
          <w:rFonts w:asciiTheme="minorHAnsi" w:hAnsiTheme="minorHAnsi" w:cstheme="minorHAnsi"/>
          <w:b/>
          <w:bCs/>
        </w:rPr>
      </w:pPr>
      <w:r w:rsidRPr="00144494">
        <w:rPr>
          <w:rFonts w:asciiTheme="minorHAnsi" w:hAnsiTheme="minorHAnsi" w:cstheme="minorHAnsi"/>
          <w:b/>
          <w:bCs/>
        </w:rPr>
        <w:tab/>
        <w:t>Research questions</w:t>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t xml:space="preserve">  1</w:t>
      </w:r>
      <w:r>
        <w:rPr>
          <w:rFonts w:asciiTheme="minorHAnsi" w:hAnsiTheme="minorHAnsi" w:cstheme="minorHAnsi"/>
          <w:b/>
          <w:bCs/>
        </w:rPr>
        <w:t>0</w:t>
      </w:r>
    </w:p>
    <w:p w14:paraId="143774D2" w14:textId="77777777" w:rsidR="00563AB4" w:rsidRPr="00144494" w:rsidRDefault="00563AB4" w:rsidP="00563AB4">
      <w:pPr>
        <w:spacing w:after="160"/>
        <w:rPr>
          <w:rFonts w:asciiTheme="minorHAnsi" w:hAnsiTheme="minorHAnsi" w:cstheme="minorHAnsi"/>
          <w:b/>
          <w:bCs/>
        </w:rPr>
      </w:pPr>
      <w:r w:rsidRPr="00144494">
        <w:rPr>
          <w:rFonts w:asciiTheme="minorHAnsi" w:hAnsiTheme="minorHAnsi" w:cstheme="minorHAnsi"/>
          <w:b/>
          <w:bCs/>
        </w:rPr>
        <w:tab/>
        <w:t>Key concepts</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t xml:space="preserve">  10</w:t>
      </w:r>
    </w:p>
    <w:p w14:paraId="2E894846" w14:textId="77777777" w:rsidR="00563AB4" w:rsidRPr="00144494" w:rsidRDefault="00563AB4" w:rsidP="00563AB4">
      <w:pPr>
        <w:spacing w:after="160"/>
        <w:rPr>
          <w:rFonts w:asciiTheme="minorHAnsi" w:hAnsiTheme="minorHAnsi" w:cstheme="minorHAnsi"/>
          <w:b/>
          <w:bCs/>
        </w:rPr>
      </w:pPr>
      <w:r w:rsidRPr="00144494">
        <w:rPr>
          <w:rFonts w:asciiTheme="minorHAnsi" w:hAnsiTheme="minorHAnsi" w:cstheme="minorHAnsi"/>
          <w:b/>
          <w:bCs/>
        </w:rPr>
        <w:tab/>
        <w:t>Methodology</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t xml:space="preserve">  11</w:t>
      </w:r>
    </w:p>
    <w:p w14:paraId="63A670CE" w14:textId="77777777" w:rsidR="00563AB4" w:rsidRPr="00144494" w:rsidRDefault="00563AB4" w:rsidP="00563AB4">
      <w:pPr>
        <w:spacing w:after="160"/>
        <w:rPr>
          <w:rFonts w:asciiTheme="minorHAnsi" w:hAnsiTheme="minorHAnsi" w:cstheme="minorHAnsi"/>
          <w:b/>
          <w:bCs/>
        </w:rPr>
      </w:pPr>
      <w:r w:rsidRPr="00144494">
        <w:rPr>
          <w:rFonts w:asciiTheme="minorHAnsi" w:hAnsiTheme="minorHAnsi" w:cstheme="minorHAnsi"/>
          <w:b/>
          <w:bCs/>
        </w:rPr>
        <w:tab/>
        <w:t>Findings</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t xml:space="preserve">  11</w:t>
      </w:r>
    </w:p>
    <w:p w14:paraId="034284B4" w14:textId="77777777" w:rsidR="00563AB4" w:rsidRPr="00144494" w:rsidRDefault="00563AB4" w:rsidP="00563AB4">
      <w:pPr>
        <w:spacing w:after="160"/>
        <w:rPr>
          <w:rFonts w:asciiTheme="minorHAnsi" w:hAnsiTheme="minorHAnsi" w:cstheme="minorHAnsi"/>
          <w:b/>
          <w:bCs/>
        </w:rPr>
      </w:pPr>
      <w:r w:rsidRPr="00144494">
        <w:rPr>
          <w:rFonts w:asciiTheme="minorHAnsi" w:hAnsiTheme="minorHAnsi" w:cstheme="minorHAnsi"/>
          <w:b/>
          <w:bCs/>
        </w:rPr>
        <w:tab/>
        <w:t>Recommendations</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t xml:space="preserve">  12</w:t>
      </w:r>
    </w:p>
    <w:p w14:paraId="29E99627" w14:textId="77777777" w:rsidR="00563AB4" w:rsidRPr="00144494" w:rsidRDefault="00563AB4" w:rsidP="00563AB4">
      <w:pPr>
        <w:spacing w:after="160"/>
        <w:rPr>
          <w:rFonts w:asciiTheme="minorHAnsi" w:hAnsiTheme="minorHAnsi" w:cstheme="minorHAnsi"/>
          <w:b/>
          <w:bCs/>
        </w:rPr>
      </w:pPr>
      <w:r w:rsidRPr="00144494">
        <w:rPr>
          <w:rFonts w:asciiTheme="minorHAnsi" w:hAnsiTheme="minorHAnsi" w:cstheme="minorHAnsi"/>
          <w:b/>
          <w:bCs/>
        </w:rPr>
        <w:tab/>
        <w:t>Significance</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t xml:space="preserve">  12</w:t>
      </w:r>
    </w:p>
    <w:p w14:paraId="013228D2" w14:textId="77777777" w:rsidR="00563AB4" w:rsidRPr="00144494" w:rsidRDefault="00563AB4" w:rsidP="00563AB4">
      <w:pPr>
        <w:spacing w:after="160"/>
        <w:rPr>
          <w:rFonts w:asciiTheme="minorHAnsi" w:hAnsiTheme="minorHAnsi" w:cstheme="minorHAnsi"/>
          <w:b/>
          <w:bCs/>
        </w:rPr>
      </w:pPr>
      <w:r w:rsidRPr="00144494">
        <w:rPr>
          <w:rFonts w:asciiTheme="minorHAnsi" w:hAnsiTheme="minorHAnsi" w:cstheme="minorHAnsi"/>
          <w:b/>
          <w:bCs/>
        </w:rPr>
        <w:t>Chapter 2 – Literature review</w:t>
      </w:r>
    </w:p>
    <w:p w14:paraId="7C54B1D0" w14:textId="77777777" w:rsidR="00563AB4" w:rsidRPr="00144494" w:rsidRDefault="00563AB4" w:rsidP="00563AB4">
      <w:pPr>
        <w:spacing w:after="160"/>
        <w:rPr>
          <w:rFonts w:asciiTheme="minorHAnsi" w:hAnsiTheme="minorHAnsi" w:cstheme="minorHAnsi"/>
          <w:b/>
          <w:bCs/>
        </w:rPr>
      </w:pPr>
      <w:r w:rsidRPr="00144494">
        <w:rPr>
          <w:rFonts w:asciiTheme="minorHAnsi" w:hAnsiTheme="minorHAnsi" w:cstheme="minorHAnsi"/>
          <w:b/>
          <w:bCs/>
        </w:rPr>
        <w:tab/>
        <w:t>Overview and definitions</w:t>
      </w:r>
    </w:p>
    <w:p w14:paraId="58367B3D" w14:textId="4F5DF7D9" w:rsidR="00563AB4" w:rsidRPr="00144494" w:rsidRDefault="00563AB4" w:rsidP="00563AB4">
      <w:pPr>
        <w:spacing w:after="160"/>
        <w:rPr>
          <w:rFonts w:asciiTheme="minorHAnsi" w:hAnsiTheme="minorHAnsi" w:cstheme="minorHAnsi"/>
          <w:b/>
          <w:bCs/>
        </w:rPr>
      </w:pPr>
      <w:r w:rsidRPr="00144494">
        <w:rPr>
          <w:rFonts w:asciiTheme="minorHAnsi" w:hAnsiTheme="minorHAnsi" w:cstheme="minorHAnsi"/>
          <w:b/>
          <w:bCs/>
        </w:rPr>
        <w:tab/>
      </w:r>
      <w:r w:rsidRPr="00144494">
        <w:rPr>
          <w:rFonts w:asciiTheme="minorHAnsi" w:hAnsiTheme="minorHAnsi" w:cstheme="minorHAnsi"/>
          <w:b/>
          <w:bCs/>
        </w:rPr>
        <w:tab/>
        <w:t>What is citizenship education?</w:t>
      </w:r>
      <w:r w:rsidRPr="00144494">
        <w:rPr>
          <w:rFonts w:asciiTheme="minorHAnsi" w:hAnsiTheme="minorHAnsi" w:cstheme="minorHAnsi"/>
          <w:b/>
          <w:bCs/>
        </w:rPr>
        <w:tab/>
      </w:r>
      <w:r w:rsidR="00382BCB">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Pr>
          <w:rFonts w:asciiTheme="minorHAnsi" w:hAnsiTheme="minorHAnsi" w:cstheme="minorHAnsi"/>
          <w:b/>
          <w:bCs/>
        </w:rPr>
        <w:tab/>
        <w:t xml:space="preserve">  </w:t>
      </w:r>
      <w:r w:rsidRPr="00144494">
        <w:rPr>
          <w:rFonts w:asciiTheme="minorHAnsi" w:hAnsiTheme="minorHAnsi" w:cstheme="minorHAnsi"/>
          <w:b/>
          <w:bCs/>
        </w:rPr>
        <w:t>1</w:t>
      </w:r>
      <w:r>
        <w:rPr>
          <w:rFonts w:asciiTheme="minorHAnsi" w:hAnsiTheme="minorHAnsi" w:cstheme="minorHAnsi"/>
          <w:b/>
          <w:bCs/>
        </w:rPr>
        <w:t>3</w:t>
      </w:r>
    </w:p>
    <w:p w14:paraId="3D22B026" w14:textId="62FA1F10" w:rsidR="00563AB4" w:rsidRPr="00144494" w:rsidRDefault="00563AB4" w:rsidP="00563AB4">
      <w:pPr>
        <w:spacing w:after="160"/>
        <w:rPr>
          <w:rFonts w:asciiTheme="minorHAnsi" w:hAnsiTheme="minorHAnsi" w:cstheme="minorHAnsi"/>
          <w:b/>
          <w:bCs/>
        </w:rPr>
      </w:pPr>
      <w:r w:rsidRPr="00144494">
        <w:rPr>
          <w:rFonts w:asciiTheme="minorHAnsi" w:hAnsiTheme="minorHAnsi" w:cstheme="minorHAnsi"/>
          <w:b/>
          <w:bCs/>
        </w:rPr>
        <w:tab/>
      </w:r>
      <w:r w:rsidRPr="00144494">
        <w:rPr>
          <w:rFonts w:asciiTheme="minorHAnsi" w:hAnsiTheme="minorHAnsi" w:cstheme="minorHAnsi"/>
          <w:b/>
          <w:bCs/>
        </w:rPr>
        <w:tab/>
        <w:t>What is character education?</w:t>
      </w:r>
      <w:r w:rsidRPr="002E125C">
        <w:rPr>
          <w:rFonts w:asciiTheme="minorHAnsi" w:hAnsiTheme="minorHAnsi" w:cstheme="minorHAnsi"/>
          <w:b/>
          <w:bCs/>
        </w:rPr>
        <w:t xml:space="preserve"> </w:t>
      </w:r>
      <w:r w:rsidRPr="00144494">
        <w:rPr>
          <w:rFonts w:asciiTheme="minorHAnsi" w:hAnsiTheme="minorHAnsi" w:cstheme="minorHAnsi"/>
          <w:b/>
          <w:bCs/>
        </w:rPr>
        <w:tab/>
      </w:r>
      <w:r w:rsidRPr="00144494">
        <w:rPr>
          <w:rFonts w:asciiTheme="minorHAnsi" w:hAnsiTheme="minorHAnsi" w:cstheme="minorHAnsi"/>
          <w:b/>
          <w:bCs/>
        </w:rPr>
        <w:tab/>
      </w:r>
      <w:r w:rsidR="00382BCB">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t xml:space="preserve">  1</w:t>
      </w:r>
      <w:r>
        <w:rPr>
          <w:rFonts w:asciiTheme="minorHAnsi" w:hAnsiTheme="minorHAnsi" w:cstheme="minorHAnsi"/>
          <w:b/>
          <w:bCs/>
        </w:rPr>
        <w:t>3</w:t>
      </w:r>
    </w:p>
    <w:p w14:paraId="76CC653D" w14:textId="77777777" w:rsidR="00563AB4" w:rsidRPr="00144494" w:rsidRDefault="00563AB4" w:rsidP="00563AB4">
      <w:pPr>
        <w:spacing w:after="160"/>
        <w:rPr>
          <w:rFonts w:asciiTheme="minorHAnsi" w:hAnsiTheme="minorHAnsi" w:cstheme="minorHAnsi"/>
          <w:b/>
          <w:bCs/>
        </w:rPr>
      </w:pPr>
      <w:r w:rsidRPr="00144494">
        <w:rPr>
          <w:rFonts w:asciiTheme="minorHAnsi" w:hAnsiTheme="minorHAnsi" w:cstheme="minorHAnsi"/>
          <w:b/>
          <w:bCs/>
        </w:rPr>
        <w:tab/>
      </w:r>
      <w:r w:rsidRPr="00144494">
        <w:rPr>
          <w:rFonts w:asciiTheme="minorHAnsi" w:hAnsiTheme="minorHAnsi" w:cstheme="minorHAnsi"/>
          <w:b/>
          <w:bCs/>
        </w:rPr>
        <w:tab/>
        <w:t>The relevance of moral education</w:t>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Pr>
          <w:rFonts w:asciiTheme="minorHAnsi" w:hAnsiTheme="minorHAnsi" w:cstheme="minorHAnsi"/>
          <w:b/>
          <w:bCs/>
        </w:rPr>
        <w:tab/>
      </w:r>
      <w:r w:rsidRPr="00144494">
        <w:rPr>
          <w:rFonts w:asciiTheme="minorHAnsi" w:hAnsiTheme="minorHAnsi" w:cstheme="minorHAnsi"/>
          <w:b/>
          <w:bCs/>
        </w:rPr>
        <w:tab/>
        <w:t xml:space="preserve">  1</w:t>
      </w:r>
      <w:r>
        <w:rPr>
          <w:rFonts w:asciiTheme="minorHAnsi" w:hAnsiTheme="minorHAnsi" w:cstheme="minorHAnsi"/>
          <w:b/>
          <w:bCs/>
        </w:rPr>
        <w:t>4</w:t>
      </w:r>
    </w:p>
    <w:p w14:paraId="1A54C149" w14:textId="3086A3D9" w:rsidR="00563AB4" w:rsidRPr="00144494" w:rsidRDefault="00563AB4" w:rsidP="00563AB4">
      <w:pPr>
        <w:spacing w:after="160"/>
        <w:rPr>
          <w:rFonts w:asciiTheme="minorHAnsi" w:hAnsiTheme="minorHAnsi" w:cstheme="minorHAnsi"/>
          <w:b/>
          <w:bCs/>
        </w:rPr>
      </w:pPr>
      <w:r w:rsidRPr="00144494">
        <w:rPr>
          <w:rFonts w:asciiTheme="minorHAnsi" w:hAnsiTheme="minorHAnsi" w:cstheme="minorHAnsi"/>
          <w:b/>
          <w:bCs/>
        </w:rPr>
        <w:tab/>
      </w:r>
      <w:r w:rsidRPr="00144494">
        <w:rPr>
          <w:rFonts w:asciiTheme="minorHAnsi" w:hAnsiTheme="minorHAnsi" w:cstheme="minorHAnsi"/>
          <w:b/>
          <w:bCs/>
        </w:rPr>
        <w:tab/>
        <w:t>Philosophical considerations</w:t>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00382BCB">
        <w:rPr>
          <w:rFonts w:asciiTheme="minorHAnsi" w:hAnsiTheme="minorHAnsi" w:cstheme="minorHAnsi"/>
          <w:b/>
          <w:bCs/>
        </w:rPr>
        <w:tab/>
      </w:r>
      <w:r>
        <w:rPr>
          <w:rFonts w:asciiTheme="minorHAnsi" w:hAnsiTheme="minorHAnsi" w:cstheme="minorHAnsi"/>
          <w:b/>
          <w:bCs/>
        </w:rPr>
        <w:tab/>
      </w:r>
      <w:r w:rsidRPr="00144494">
        <w:rPr>
          <w:rFonts w:asciiTheme="minorHAnsi" w:hAnsiTheme="minorHAnsi" w:cstheme="minorHAnsi"/>
          <w:b/>
          <w:bCs/>
        </w:rPr>
        <w:tab/>
      </w:r>
      <w:r>
        <w:rPr>
          <w:rFonts w:asciiTheme="minorHAnsi" w:hAnsiTheme="minorHAnsi" w:cstheme="minorHAnsi"/>
          <w:b/>
          <w:bCs/>
        </w:rPr>
        <w:tab/>
      </w:r>
      <w:r w:rsidRPr="00144494">
        <w:rPr>
          <w:rFonts w:asciiTheme="minorHAnsi" w:hAnsiTheme="minorHAnsi" w:cstheme="minorHAnsi"/>
          <w:b/>
          <w:bCs/>
        </w:rPr>
        <w:t xml:space="preserve">  </w:t>
      </w:r>
      <w:r>
        <w:rPr>
          <w:rFonts w:asciiTheme="minorHAnsi" w:hAnsiTheme="minorHAnsi" w:cstheme="minorHAnsi"/>
          <w:b/>
          <w:bCs/>
        </w:rPr>
        <w:t>15</w:t>
      </w:r>
    </w:p>
    <w:p w14:paraId="4087C531" w14:textId="77777777" w:rsidR="00563AB4" w:rsidRPr="00144494" w:rsidRDefault="00563AB4" w:rsidP="00563AB4">
      <w:pPr>
        <w:spacing w:after="160"/>
        <w:rPr>
          <w:rFonts w:asciiTheme="minorHAnsi" w:hAnsiTheme="minorHAnsi" w:cstheme="minorHAnsi"/>
          <w:b/>
          <w:bCs/>
        </w:rPr>
      </w:pPr>
      <w:r w:rsidRPr="00144494">
        <w:rPr>
          <w:rFonts w:asciiTheme="minorHAnsi" w:hAnsiTheme="minorHAnsi" w:cstheme="minorHAnsi"/>
          <w:b/>
          <w:bCs/>
        </w:rPr>
        <w:tab/>
        <w:t>Two philosophical models</w:t>
      </w:r>
    </w:p>
    <w:p w14:paraId="33A4C111" w14:textId="77777777" w:rsidR="00563AB4" w:rsidRPr="00144494" w:rsidRDefault="00563AB4" w:rsidP="00563AB4">
      <w:pPr>
        <w:spacing w:after="160"/>
        <w:rPr>
          <w:rFonts w:asciiTheme="minorHAnsi" w:hAnsiTheme="minorHAnsi" w:cstheme="minorHAnsi"/>
          <w:b/>
          <w:bCs/>
        </w:rPr>
      </w:pPr>
      <w:r w:rsidRPr="00144494">
        <w:rPr>
          <w:rFonts w:asciiTheme="minorHAnsi" w:hAnsiTheme="minorHAnsi" w:cstheme="minorHAnsi"/>
          <w:b/>
          <w:bCs/>
        </w:rPr>
        <w:tab/>
      </w:r>
      <w:r w:rsidRPr="00144494">
        <w:rPr>
          <w:rFonts w:asciiTheme="minorHAnsi" w:hAnsiTheme="minorHAnsi" w:cstheme="minorHAnsi"/>
          <w:b/>
          <w:bCs/>
        </w:rPr>
        <w:tab/>
        <w:t>Introduction</w:t>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t xml:space="preserve">  </w:t>
      </w:r>
      <w:r>
        <w:rPr>
          <w:rFonts w:asciiTheme="minorHAnsi" w:hAnsiTheme="minorHAnsi" w:cstheme="minorHAnsi"/>
          <w:b/>
          <w:bCs/>
        </w:rPr>
        <w:t>15</w:t>
      </w:r>
    </w:p>
    <w:p w14:paraId="528F81F7" w14:textId="77777777" w:rsidR="00563AB4" w:rsidRPr="00144494" w:rsidRDefault="00563AB4" w:rsidP="00563AB4">
      <w:pPr>
        <w:spacing w:after="160"/>
        <w:rPr>
          <w:rFonts w:asciiTheme="minorHAnsi" w:hAnsiTheme="minorHAnsi" w:cstheme="minorHAnsi"/>
          <w:b/>
          <w:bCs/>
        </w:rPr>
      </w:pPr>
      <w:r w:rsidRPr="00144494">
        <w:rPr>
          <w:rFonts w:asciiTheme="minorHAnsi" w:hAnsiTheme="minorHAnsi" w:cstheme="minorHAnsi"/>
          <w:b/>
          <w:bCs/>
        </w:rPr>
        <w:tab/>
      </w:r>
      <w:r w:rsidRPr="00144494">
        <w:rPr>
          <w:rFonts w:asciiTheme="minorHAnsi" w:hAnsiTheme="minorHAnsi" w:cstheme="minorHAnsi"/>
          <w:b/>
          <w:bCs/>
        </w:rPr>
        <w:tab/>
        <w:t>The traditional model</w:t>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Pr>
          <w:rFonts w:asciiTheme="minorHAnsi" w:hAnsiTheme="minorHAnsi" w:cstheme="minorHAnsi"/>
          <w:b/>
          <w:bCs/>
        </w:rPr>
        <w:tab/>
      </w:r>
      <w:r w:rsidRPr="00144494">
        <w:rPr>
          <w:rFonts w:asciiTheme="minorHAnsi" w:hAnsiTheme="minorHAnsi" w:cstheme="minorHAnsi"/>
          <w:b/>
          <w:bCs/>
        </w:rPr>
        <w:tab/>
        <w:t xml:space="preserve">  </w:t>
      </w:r>
      <w:r>
        <w:rPr>
          <w:rFonts w:asciiTheme="minorHAnsi" w:hAnsiTheme="minorHAnsi" w:cstheme="minorHAnsi"/>
          <w:b/>
          <w:bCs/>
        </w:rPr>
        <w:t>17</w:t>
      </w:r>
    </w:p>
    <w:p w14:paraId="6679C3EF" w14:textId="3848790D" w:rsidR="00563AB4" w:rsidRPr="00144494" w:rsidRDefault="00563AB4" w:rsidP="00563AB4">
      <w:pPr>
        <w:spacing w:after="160"/>
        <w:rPr>
          <w:rFonts w:asciiTheme="minorHAnsi" w:hAnsiTheme="minorHAnsi" w:cstheme="minorHAnsi"/>
          <w:b/>
          <w:bCs/>
        </w:rPr>
      </w:pPr>
      <w:r w:rsidRPr="00144494">
        <w:rPr>
          <w:rFonts w:asciiTheme="minorHAnsi" w:hAnsiTheme="minorHAnsi" w:cstheme="minorHAnsi"/>
          <w:b/>
          <w:bCs/>
        </w:rPr>
        <w:tab/>
      </w:r>
      <w:r w:rsidRPr="00144494">
        <w:rPr>
          <w:rFonts w:asciiTheme="minorHAnsi" w:hAnsiTheme="minorHAnsi" w:cstheme="minorHAnsi"/>
          <w:b/>
          <w:bCs/>
        </w:rPr>
        <w:tab/>
        <w:t>The progressive model</w:t>
      </w:r>
      <w:r w:rsidR="00382BCB">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t xml:space="preserve">  </w:t>
      </w:r>
      <w:r>
        <w:rPr>
          <w:rFonts w:asciiTheme="minorHAnsi" w:hAnsiTheme="minorHAnsi" w:cstheme="minorHAnsi"/>
          <w:b/>
          <w:bCs/>
        </w:rPr>
        <w:t>2</w:t>
      </w:r>
      <w:r w:rsidRPr="00144494">
        <w:rPr>
          <w:rFonts w:asciiTheme="minorHAnsi" w:hAnsiTheme="minorHAnsi" w:cstheme="minorHAnsi"/>
          <w:b/>
          <w:bCs/>
        </w:rPr>
        <w:t>0</w:t>
      </w:r>
    </w:p>
    <w:p w14:paraId="685E948B" w14:textId="77777777" w:rsidR="00563AB4" w:rsidRPr="00144494" w:rsidRDefault="00563AB4" w:rsidP="00563AB4">
      <w:pPr>
        <w:spacing w:after="160"/>
        <w:ind w:left="720"/>
        <w:rPr>
          <w:rFonts w:asciiTheme="minorHAnsi" w:hAnsiTheme="minorHAnsi" w:cstheme="minorHAnsi"/>
          <w:b/>
          <w:bCs/>
        </w:rPr>
      </w:pPr>
      <w:r w:rsidRPr="00144494">
        <w:rPr>
          <w:rFonts w:asciiTheme="minorHAnsi" w:hAnsiTheme="minorHAnsi" w:cstheme="minorHAnsi"/>
          <w:b/>
          <w:bCs/>
        </w:rPr>
        <w:t>Introduction to three key philosophers whose theories influence education policy</w:t>
      </w:r>
    </w:p>
    <w:p w14:paraId="0F7587D8" w14:textId="77777777" w:rsidR="00563AB4" w:rsidRPr="00144494" w:rsidRDefault="00563AB4" w:rsidP="00563AB4">
      <w:pPr>
        <w:spacing w:after="160"/>
        <w:ind w:left="720" w:firstLine="720"/>
        <w:rPr>
          <w:rFonts w:asciiTheme="minorHAnsi" w:hAnsiTheme="minorHAnsi" w:cstheme="minorHAnsi"/>
          <w:b/>
          <w:bCs/>
        </w:rPr>
      </w:pPr>
      <w:r w:rsidRPr="00144494">
        <w:rPr>
          <w:rFonts w:asciiTheme="minorHAnsi" w:hAnsiTheme="minorHAnsi" w:cstheme="minorHAnsi"/>
          <w:b/>
          <w:bCs/>
        </w:rPr>
        <w:t>Michel Foucault</w:t>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t xml:space="preserve">  </w:t>
      </w:r>
      <w:r>
        <w:rPr>
          <w:rFonts w:asciiTheme="minorHAnsi" w:hAnsiTheme="minorHAnsi" w:cstheme="minorHAnsi"/>
          <w:b/>
          <w:bCs/>
        </w:rPr>
        <w:t>21</w:t>
      </w:r>
    </w:p>
    <w:p w14:paraId="2AE919CD" w14:textId="77777777" w:rsidR="00563AB4" w:rsidRPr="00144494" w:rsidRDefault="00563AB4" w:rsidP="00563AB4">
      <w:pPr>
        <w:spacing w:after="160"/>
        <w:ind w:left="720" w:firstLine="720"/>
        <w:rPr>
          <w:rFonts w:asciiTheme="minorHAnsi" w:hAnsiTheme="minorHAnsi" w:cstheme="minorHAnsi"/>
          <w:b/>
          <w:bCs/>
        </w:rPr>
      </w:pPr>
      <w:r w:rsidRPr="00144494">
        <w:rPr>
          <w:rFonts w:asciiTheme="minorHAnsi" w:hAnsiTheme="minorHAnsi" w:cstheme="minorHAnsi"/>
          <w:b/>
          <w:bCs/>
        </w:rPr>
        <w:t>John Dewey</w:t>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t xml:space="preserve">  </w:t>
      </w:r>
      <w:r>
        <w:rPr>
          <w:rFonts w:asciiTheme="minorHAnsi" w:hAnsiTheme="minorHAnsi" w:cstheme="minorHAnsi"/>
          <w:b/>
          <w:bCs/>
        </w:rPr>
        <w:t>23</w:t>
      </w:r>
    </w:p>
    <w:p w14:paraId="4B8F8704" w14:textId="77777777" w:rsidR="00563AB4" w:rsidRPr="00144494" w:rsidRDefault="00563AB4" w:rsidP="00563AB4">
      <w:pPr>
        <w:spacing w:after="160"/>
        <w:ind w:left="720" w:firstLine="720"/>
        <w:rPr>
          <w:rFonts w:asciiTheme="minorHAnsi" w:hAnsiTheme="minorHAnsi" w:cstheme="minorHAnsi"/>
          <w:b/>
          <w:bCs/>
        </w:rPr>
      </w:pPr>
      <w:r w:rsidRPr="00144494">
        <w:rPr>
          <w:rFonts w:asciiTheme="minorHAnsi" w:hAnsiTheme="minorHAnsi" w:cstheme="minorHAnsi"/>
          <w:b/>
          <w:bCs/>
        </w:rPr>
        <w:t>Paolo Freire</w:t>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t xml:space="preserve">  </w:t>
      </w:r>
      <w:r>
        <w:rPr>
          <w:rFonts w:asciiTheme="minorHAnsi" w:hAnsiTheme="minorHAnsi" w:cstheme="minorHAnsi"/>
          <w:b/>
          <w:bCs/>
        </w:rPr>
        <w:t>23</w:t>
      </w:r>
    </w:p>
    <w:p w14:paraId="5C3B9179" w14:textId="77777777" w:rsidR="00563AB4" w:rsidRPr="00144494" w:rsidRDefault="00563AB4" w:rsidP="00563AB4">
      <w:pPr>
        <w:spacing w:after="160"/>
        <w:rPr>
          <w:rFonts w:asciiTheme="minorHAnsi" w:hAnsiTheme="minorHAnsi" w:cstheme="minorHAnsi"/>
          <w:b/>
          <w:bCs/>
        </w:rPr>
      </w:pPr>
      <w:r w:rsidRPr="00144494">
        <w:rPr>
          <w:rFonts w:asciiTheme="minorHAnsi" w:hAnsiTheme="minorHAnsi" w:cstheme="minorHAnsi"/>
          <w:b/>
          <w:bCs/>
        </w:rPr>
        <w:tab/>
        <w:t>The political nature of citizenship education and character education</w:t>
      </w:r>
    </w:p>
    <w:p w14:paraId="7448B3CF" w14:textId="77777777" w:rsidR="00563AB4" w:rsidRPr="00144494" w:rsidRDefault="00563AB4" w:rsidP="00563AB4">
      <w:pPr>
        <w:spacing w:after="160"/>
        <w:rPr>
          <w:rFonts w:asciiTheme="minorHAnsi" w:hAnsiTheme="minorHAnsi" w:cstheme="minorHAnsi"/>
          <w:b/>
          <w:bCs/>
        </w:rPr>
      </w:pPr>
      <w:r w:rsidRPr="00144494">
        <w:rPr>
          <w:rFonts w:asciiTheme="minorHAnsi" w:hAnsiTheme="minorHAnsi" w:cstheme="minorHAnsi"/>
          <w:b/>
          <w:bCs/>
        </w:rPr>
        <w:tab/>
      </w:r>
      <w:r w:rsidRPr="00144494">
        <w:rPr>
          <w:rFonts w:asciiTheme="minorHAnsi" w:hAnsiTheme="minorHAnsi" w:cstheme="minorHAnsi"/>
          <w:b/>
          <w:bCs/>
        </w:rPr>
        <w:tab/>
        <w:t>Analysis of policy history</w:t>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t xml:space="preserve">  </w:t>
      </w:r>
      <w:r>
        <w:rPr>
          <w:rFonts w:asciiTheme="minorHAnsi" w:hAnsiTheme="minorHAnsi" w:cstheme="minorHAnsi"/>
          <w:b/>
          <w:bCs/>
        </w:rPr>
        <w:t>24</w:t>
      </w:r>
    </w:p>
    <w:p w14:paraId="2426F8C6" w14:textId="77777777" w:rsidR="00563AB4" w:rsidRPr="00144494" w:rsidRDefault="00563AB4" w:rsidP="00563AB4">
      <w:pPr>
        <w:spacing w:after="160"/>
        <w:rPr>
          <w:rFonts w:asciiTheme="minorHAnsi" w:hAnsiTheme="minorHAnsi" w:cstheme="minorHAnsi"/>
          <w:b/>
          <w:bCs/>
        </w:rPr>
      </w:pPr>
      <w:r w:rsidRPr="00144494">
        <w:rPr>
          <w:rFonts w:asciiTheme="minorHAnsi" w:hAnsiTheme="minorHAnsi" w:cstheme="minorHAnsi"/>
          <w:b/>
          <w:bCs/>
        </w:rPr>
        <w:tab/>
      </w:r>
      <w:r w:rsidRPr="00144494">
        <w:rPr>
          <w:rFonts w:asciiTheme="minorHAnsi" w:hAnsiTheme="minorHAnsi" w:cstheme="minorHAnsi"/>
          <w:b/>
          <w:bCs/>
        </w:rPr>
        <w:tab/>
        <w:t>Discourse analysis</w:t>
      </w:r>
    </w:p>
    <w:p w14:paraId="06227F0D" w14:textId="4F58AA8F" w:rsidR="00563AB4" w:rsidRPr="008433DF" w:rsidRDefault="00563AB4" w:rsidP="00563AB4">
      <w:pPr>
        <w:spacing w:after="160"/>
        <w:rPr>
          <w:rFonts w:asciiTheme="minorHAnsi" w:hAnsiTheme="minorHAnsi" w:cstheme="minorHAnsi"/>
          <w:b/>
          <w:bCs/>
        </w:rPr>
      </w:pPr>
      <w:r w:rsidRPr="00144494">
        <w:rPr>
          <w:rFonts w:asciiTheme="minorHAnsi" w:hAnsiTheme="minorHAnsi" w:cstheme="minorHAnsi"/>
          <w:b/>
          <w:bCs/>
        </w:rPr>
        <w:lastRenderedPageBreak/>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rPr>
        <w:t>The potential for the application of discourse analysis</w:t>
      </w:r>
      <w:r w:rsidR="00382BCB"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t xml:space="preserve">  24</w:t>
      </w:r>
    </w:p>
    <w:p w14:paraId="7470D542" w14:textId="77777777" w:rsidR="00563AB4" w:rsidRPr="00144494" w:rsidRDefault="00563AB4" w:rsidP="00563AB4">
      <w:pPr>
        <w:spacing w:after="160"/>
        <w:rPr>
          <w:rFonts w:asciiTheme="minorHAnsi" w:hAnsiTheme="minorHAnsi" w:cstheme="minorHAnsi"/>
          <w:b/>
          <w:bCs/>
        </w:rPr>
      </w:pPr>
      <w:r w:rsidRPr="00144494">
        <w:rPr>
          <w:rFonts w:asciiTheme="minorHAnsi" w:hAnsiTheme="minorHAnsi" w:cstheme="minorHAnsi"/>
        </w:rPr>
        <w:tab/>
      </w:r>
      <w:r w:rsidRPr="00144494">
        <w:rPr>
          <w:rFonts w:asciiTheme="minorHAnsi" w:hAnsiTheme="minorHAnsi" w:cstheme="minorHAnsi"/>
        </w:rPr>
        <w:tab/>
      </w:r>
      <w:r w:rsidRPr="00144494">
        <w:rPr>
          <w:rFonts w:asciiTheme="minorHAnsi" w:hAnsiTheme="minorHAnsi" w:cstheme="minorHAnsi"/>
        </w:rPr>
        <w:tab/>
        <w:t>Key texts for analysis</w:t>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t xml:space="preserve">  25</w:t>
      </w:r>
    </w:p>
    <w:p w14:paraId="27B24661" w14:textId="77777777" w:rsidR="00563AB4" w:rsidRPr="00144494" w:rsidRDefault="00563AB4" w:rsidP="00563AB4">
      <w:pPr>
        <w:spacing w:after="160"/>
        <w:rPr>
          <w:rFonts w:asciiTheme="minorHAnsi" w:hAnsiTheme="minorHAnsi" w:cstheme="minorHAnsi"/>
          <w:b/>
          <w:bCs/>
        </w:rPr>
      </w:pPr>
      <w:r w:rsidRPr="00144494">
        <w:rPr>
          <w:rFonts w:asciiTheme="minorHAnsi" w:hAnsiTheme="minorHAnsi" w:cstheme="minorHAnsi"/>
          <w:b/>
          <w:bCs/>
        </w:rPr>
        <w:tab/>
      </w:r>
      <w:r w:rsidRPr="00144494">
        <w:rPr>
          <w:rFonts w:asciiTheme="minorHAnsi" w:hAnsiTheme="minorHAnsi" w:cstheme="minorHAnsi"/>
          <w:b/>
          <w:bCs/>
        </w:rPr>
        <w:tab/>
        <w:t>Thematic analysis</w:t>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t xml:space="preserve">  </w:t>
      </w:r>
      <w:r>
        <w:rPr>
          <w:rFonts w:asciiTheme="minorHAnsi" w:hAnsiTheme="minorHAnsi" w:cstheme="minorHAnsi"/>
          <w:b/>
          <w:bCs/>
        </w:rPr>
        <w:t>26</w:t>
      </w:r>
    </w:p>
    <w:p w14:paraId="7D42C563" w14:textId="77777777" w:rsidR="00563AB4" w:rsidRPr="00144494" w:rsidRDefault="00563AB4" w:rsidP="00563AB4">
      <w:pPr>
        <w:spacing w:after="160"/>
        <w:rPr>
          <w:rFonts w:asciiTheme="minorHAnsi" w:hAnsiTheme="minorHAnsi" w:cstheme="minorHAnsi"/>
          <w:b/>
          <w:bCs/>
        </w:rPr>
      </w:pPr>
    </w:p>
    <w:p w14:paraId="059B521E" w14:textId="77777777" w:rsidR="00563AB4" w:rsidRPr="00144494" w:rsidRDefault="00563AB4" w:rsidP="00563AB4">
      <w:pPr>
        <w:spacing w:after="160"/>
        <w:rPr>
          <w:rFonts w:asciiTheme="minorHAnsi" w:hAnsiTheme="minorHAnsi" w:cstheme="minorHAnsi"/>
          <w:b/>
          <w:bCs/>
        </w:rPr>
      </w:pPr>
    </w:p>
    <w:p w14:paraId="32A9F2C9" w14:textId="77777777" w:rsidR="00563AB4" w:rsidRPr="00144494" w:rsidRDefault="00563AB4" w:rsidP="00563AB4">
      <w:pPr>
        <w:spacing w:after="160"/>
        <w:rPr>
          <w:rFonts w:asciiTheme="minorHAnsi" w:hAnsiTheme="minorHAnsi" w:cstheme="minorHAnsi"/>
          <w:b/>
          <w:bCs/>
        </w:rPr>
      </w:pPr>
      <w:r w:rsidRPr="00144494">
        <w:rPr>
          <w:rFonts w:asciiTheme="minorHAnsi" w:hAnsiTheme="minorHAnsi" w:cstheme="minorHAnsi"/>
          <w:b/>
          <w:bCs/>
        </w:rPr>
        <w:t>Chapter 3 – Methodology</w:t>
      </w:r>
    </w:p>
    <w:p w14:paraId="3CD3D11A" w14:textId="77777777" w:rsidR="00563AB4" w:rsidRPr="00144494" w:rsidRDefault="00563AB4" w:rsidP="00563AB4">
      <w:pPr>
        <w:spacing w:after="160"/>
        <w:ind w:firstLine="720"/>
        <w:rPr>
          <w:rFonts w:asciiTheme="minorHAnsi" w:hAnsiTheme="minorHAnsi" w:cstheme="minorHAnsi"/>
          <w:b/>
          <w:bCs/>
        </w:rPr>
      </w:pPr>
      <w:r w:rsidRPr="00144494">
        <w:rPr>
          <w:rFonts w:asciiTheme="minorHAnsi" w:hAnsiTheme="minorHAnsi" w:cstheme="minorHAnsi"/>
          <w:b/>
          <w:bCs/>
        </w:rPr>
        <w:t>Researcher Positionality</w:t>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t xml:space="preserve">  </w:t>
      </w:r>
      <w:r>
        <w:rPr>
          <w:rFonts w:asciiTheme="minorHAnsi" w:hAnsiTheme="minorHAnsi" w:cstheme="minorHAnsi"/>
          <w:b/>
          <w:bCs/>
        </w:rPr>
        <w:t>27</w:t>
      </w:r>
    </w:p>
    <w:p w14:paraId="2509A23F" w14:textId="17940AB1" w:rsidR="00563AB4" w:rsidRPr="00144494" w:rsidRDefault="00563AB4" w:rsidP="00563AB4">
      <w:pPr>
        <w:spacing w:after="160"/>
        <w:rPr>
          <w:rFonts w:asciiTheme="minorHAnsi" w:hAnsiTheme="minorHAnsi" w:cstheme="minorHAnsi"/>
          <w:b/>
          <w:bCs/>
        </w:rPr>
      </w:pPr>
      <w:r w:rsidRPr="00144494">
        <w:rPr>
          <w:rFonts w:asciiTheme="minorHAnsi" w:hAnsiTheme="minorHAnsi" w:cstheme="minorHAnsi"/>
          <w:b/>
          <w:bCs/>
        </w:rPr>
        <w:tab/>
        <w:t>Theoretical framework</w:t>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00382BCB">
        <w:rPr>
          <w:rFonts w:asciiTheme="minorHAnsi" w:hAnsiTheme="minorHAnsi" w:cstheme="minorHAnsi"/>
          <w:b/>
          <w:bCs/>
        </w:rPr>
        <w:tab/>
      </w:r>
      <w:r w:rsidRPr="00144494">
        <w:rPr>
          <w:rFonts w:asciiTheme="minorHAnsi" w:hAnsiTheme="minorHAnsi" w:cstheme="minorHAnsi"/>
          <w:b/>
          <w:bCs/>
        </w:rPr>
        <w:tab/>
        <w:t xml:space="preserve">  </w:t>
      </w:r>
      <w:r>
        <w:rPr>
          <w:rFonts w:asciiTheme="minorHAnsi" w:hAnsiTheme="minorHAnsi" w:cstheme="minorHAnsi"/>
          <w:b/>
          <w:bCs/>
        </w:rPr>
        <w:t>25</w:t>
      </w:r>
    </w:p>
    <w:p w14:paraId="7DA20F85" w14:textId="77777777" w:rsidR="00563AB4" w:rsidRPr="00144494" w:rsidRDefault="00563AB4" w:rsidP="00563AB4">
      <w:pPr>
        <w:spacing w:after="160"/>
        <w:rPr>
          <w:rFonts w:asciiTheme="minorHAnsi" w:hAnsiTheme="minorHAnsi" w:cstheme="minorHAnsi"/>
          <w:b/>
          <w:bCs/>
        </w:rPr>
      </w:pPr>
      <w:r w:rsidRPr="00144494">
        <w:rPr>
          <w:rFonts w:asciiTheme="minorHAnsi" w:hAnsiTheme="minorHAnsi" w:cstheme="minorHAnsi"/>
          <w:b/>
          <w:bCs/>
        </w:rPr>
        <w:tab/>
        <w:t>Conceptual framework</w:t>
      </w:r>
    </w:p>
    <w:p w14:paraId="4D3A49D7" w14:textId="77777777" w:rsidR="00563AB4" w:rsidRPr="00144494" w:rsidRDefault="00563AB4" w:rsidP="00563AB4">
      <w:pPr>
        <w:spacing w:after="160"/>
        <w:rPr>
          <w:rFonts w:asciiTheme="minorHAnsi" w:hAnsiTheme="minorHAnsi" w:cstheme="minorHAnsi"/>
          <w:b/>
          <w:bCs/>
        </w:rPr>
      </w:pPr>
      <w:r w:rsidRPr="00144494">
        <w:rPr>
          <w:rFonts w:asciiTheme="minorHAnsi" w:hAnsiTheme="minorHAnsi" w:cstheme="minorHAnsi"/>
          <w:b/>
          <w:bCs/>
        </w:rPr>
        <w:tab/>
      </w:r>
      <w:r w:rsidRPr="00144494">
        <w:rPr>
          <w:rFonts w:asciiTheme="minorHAnsi" w:hAnsiTheme="minorHAnsi" w:cstheme="minorHAnsi"/>
          <w:b/>
          <w:bCs/>
        </w:rPr>
        <w:tab/>
        <w:t>Introduction</w:t>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t xml:space="preserve">  </w:t>
      </w:r>
      <w:r>
        <w:rPr>
          <w:rFonts w:asciiTheme="minorHAnsi" w:hAnsiTheme="minorHAnsi" w:cstheme="minorHAnsi"/>
          <w:b/>
          <w:bCs/>
        </w:rPr>
        <w:t>28</w:t>
      </w:r>
    </w:p>
    <w:p w14:paraId="502FA5EE" w14:textId="77777777" w:rsidR="00563AB4" w:rsidRPr="00144494" w:rsidRDefault="00563AB4" w:rsidP="00563AB4">
      <w:pPr>
        <w:spacing w:after="160"/>
        <w:rPr>
          <w:rFonts w:asciiTheme="minorHAnsi" w:hAnsiTheme="minorHAnsi" w:cstheme="minorHAnsi"/>
          <w:b/>
          <w:bCs/>
        </w:rPr>
      </w:pPr>
      <w:r w:rsidRPr="00144494">
        <w:rPr>
          <w:rFonts w:asciiTheme="minorHAnsi" w:hAnsiTheme="minorHAnsi" w:cstheme="minorHAnsi"/>
          <w:b/>
          <w:bCs/>
        </w:rPr>
        <w:tab/>
      </w:r>
      <w:r w:rsidRPr="00144494">
        <w:rPr>
          <w:rFonts w:asciiTheme="minorHAnsi" w:hAnsiTheme="minorHAnsi" w:cstheme="minorHAnsi"/>
          <w:b/>
          <w:bCs/>
        </w:rPr>
        <w:tab/>
        <w:t>Paul-Michel Foucault</w:t>
      </w:r>
    </w:p>
    <w:p w14:paraId="4EFD79B8" w14:textId="77777777" w:rsidR="00563AB4" w:rsidRPr="00144494" w:rsidRDefault="00563AB4" w:rsidP="00563AB4">
      <w:pPr>
        <w:spacing w:after="160"/>
        <w:rPr>
          <w:rFonts w:asciiTheme="minorHAnsi" w:hAnsiTheme="minorHAnsi" w:cstheme="minorHAnsi"/>
        </w:rPr>
      </w:pP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rPr>
        <w:t>Overview</w:t>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t xml:space="preserve">  29</w:t>
      </w:r>
    </w:p>
    <w:p w14:paraId="6D337503" w14:textId="256ADA81" w:rsidR="00563AB4" w:rsidRPr="00144494" w:rsidRDefault="00563AB4" w:rsidP="00563AB4">
      <w:pPr>
        <w:spacing w:after="160"/>
        <w:ind w:left="1440" w:firstLine="720"/>
        <w:rPr>
          <w:rFonts w:asciiTheme="minorHAnsi" w:hAnsiTheme="minorHAnsi" w:cstheme="minorHAnsi"/>
        </w:rPr>
      </w:pPr>
      <w:r w:rsidRPr="00144494">
        <w:rPr>
          <w:rFonts w:asciiTheme="minorHAnsi" w:hAnsiTheme="minorHAnsi" w:cstheme="minorHAnsi"/>
        </w:rPr>
        <w:t>First encounters with post-structuralism and post-modernism</w:t>
      </w:r>
      <w:r w:rsidRPr="00A04740">
        <w:rPr>
          <w:rFonts w:asciiTheme="minorHAnsi" w:hAnsiTheme="minorHAnsi" w:cstheme="minorHAnsi"/>
        </w:rPr>
        <w:tab/>
      </w:r>
      <w:r w:rsidR="00382BCB" w:rsidRPr="00A04740">
        <w:rPr>
          <w:rFonts w:asciiTheme="minorHAnsi" w:hAnsiTheme="minorHAnsi" w:cstheme="minorHAnsi"/>
        </w:rPr>
        <w:tab/>
      </w:r>
      <w:r w:rsidRPr="00A04740">
        <w:rPr>
          <w:rFonts w:asciiTheme="minorHAnsi" w:hAnsiTheme="minorHAnsi" w:cstheme="minorHAnsi"/>
        </w:rPr>
        <w:t xml:space="preserve">  29</w:t>
      </w:r>
    </w:p>
    <w:p w14:paraId="6A1CE6E1" w14:textId="77777777" w:rsidR="00563AB4" w:rsidRPr="00144494" w:rsidRDefault="00563AB4" w:rsidP="00563AB4">
      <w:pPr>
        <w:spacing w:after="160"/>
        <w:rPr>
          <w:rFonts w:asciiTheme="minorHAnsi" w:hAnsiTheme="minorHAnsi" w:cstheme="minorHAnsi"/>
        </w:rPr>
      </w:pPr>
      <w:r w:rsidRPr="00144494">
        <w:rPr>
          <w:rFonts w:asciiTheme="minorHAnsi" w:hAnsiTheme="minorHAnsi" w:cstheme="minorHAnsi"/>
        </w:rPr>
        <w:tab/>
      </w:r>
      <w:r w:rsidRPr="00144494">
        <w:rPr>
          <w:rFonts w:asciiTheme="minorHAnsi" w:hAnsiTheme="minorHAnsi" w:cstheme="minorHAnsi"/>
        </w:rPr>
        <w:tab/>
      </w:r>
      <w:r w:rsidRPr="00144494">
        <w:rPr>
          <w:rFonts w:asciiTheme="minorHAnsi" w:hAnsiTheme="minorHAnsi" w:cstheme="minorHAnsi"/>
        </w:rPr>
        <w:tab/>
        <w:t>Migration towards genealogy</w:t>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t xml:space="preserve">  30</w:t>
      </w:r>
    </w:p>
    <w:p w14:paraId="71D22A11" w14:textId="77777777" w:rsidR="00563AB4" w:rsidRPr="00144494" w:rsidRDefault="00563AB4" w:rsidP="00563AB4">
      <w:pPr>
        <w:spacing w:after="160"/>
        <w:rPr>
          <w:rFonts w:asciiTheme="minorHAnsi" w:hAnsiTheme="minorHAnsi" w:cstheme="minorHAnsi"/>
        </w:rPr>
      </w:pPr>
      <w:r w:rsidRPr="00144494">
        <w:rPr>
          <w:rFonts w:asciiTheme="minorHAnsi" w:hAnsiTheme="minorHAnsi" w:cstheme="minorHAnsi"/>
        </w:rPr>
        <w:tab/>
      </w:r>
      <w:r w:rsidRPr="00144494">
        <w:rPr>
          <w:rFonts w:asciiTheme="minorHAnsi" w:hAnsiTheme="minorHAnsi" w:cstheme="minorHAnsi"/>
        </w:rPr>
        <w:tab/>
      </w:r>
      <w:r w:rsidRPr="00144494">
        <w:rPr>
          <w:rFonts w:asciiTheme="minorHAnsi" w:hAnsiTheme="minorHAnsi" w:cstheme="minorHAnsi"/>
        </w:rPr>
        <w:tab/>
        <w:t>Growing interest in power, knowledge and discourse</w:t>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t xml:space="preserve">  30</w:t>
      </w:r>
    </w:p>
    <w:p w14:paraId="26A4B055" w14:textId="77777777" w:rsidR="00563AB4" w:rsidRPr="00144494" w:rsidRDefault="00563AB4" w:rsidP="00563AB4">
      <w:pPr>
        <w:spacing w:after="160"/>
        <w:rPr>
          <w:rFonts w:asciiTheme="minorHAnsi" w:hAnsiTheme="minorHAnsi" w:cstheme="minorHAnsi"/>
          <w:b/>
          <w:bCs/>
        </w:rPr>
      </w:pPr>
      <w:r w:rsidRPr="00144494">
        <w:rPr>
          <w:rFonts w:asciiTheme="minorHAnsi" w:hAnsiTheme="minorHAnsi" w:cstheme="minorHAnsi"/>
          <w:b/>
          <w:bCs/>
        </w:rPr>
        <w:tab/>
      </w:r>
      <w:r w:rsidRPr="00144494">
        <w:rPr>
          <w:rFonts w:asciiTheme="minorHAnsi" w:hAnsiTheme="minorHAnsi" w:cstheme="minorHAnsi"/>
          <w:b/>
          <w:bCs/>
        </w:rPr>
        <w:tab/>
        <w:t>John Dewey</w:t>
      </w:r>
    </w:p>
    <w:p w14:paraId="170D84EC" w14:textId="0F4D552B" w:rsidR="00563AB4" w:rsidRPr="00144494" w:rsidRDefault="00563AB4" w:rsidP="00563AB4">
      <w:pPr>
        <w:spacing w:after="160"/>
        <w:rPr>
          <w:rFonts w:asciiTheme="minorHAnsi" w:hAnsiTheme="minorHAnsi" w:cstheme="minorHAnsi"/>
        </w:rPr>
      </w:pP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rPr>
        <w:t>Beginnings in child psychology</w:t>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00382BCB" w:rsidRPr="00A04740">
        <w:rPr>
          <w:rFonts w:asciiTheme="minorHAnsi" w:hAnsiTheme="minorHAnsi" w:cstheme="minorHAnsi"/>
        </w:rPr>
        <w:tab/>
      </w:r>
      <w:r w:rsidRPr="00A04740">
        <w:rPr>
          <w:rFonts w:asciiTheme="minorHAnsi" w:hAnsiTheme="minorHAnsi" w:cstheme="minorHAnsi"/>
        </w:rPr>
        <w:tab/>
        <w:t xml:space="preserve">  32</w:t>
      </w:r>
    </w:p>
    <w:p w14:paraId="7CB1159E" w14:textId="77777777" w:rsidR="00563AB4" w:rsidRPr="00144494" w:rsidRDefault="00563AB4" w:rsidP="00563AB4">
      <w:pPr>
        <w:spacing w:after="160"/>
        <w:rPr>
          <w:rFonts w:asciiTheme="minorHAnsi" w:hAnsiTheme="minorHAnsi" w:cstheme="minorHAnsi"/>
        </w:rPr>
      </w:pPr>
      <w:r w:rsidRPr="00144494">
        <w:rPr>
          <w:rFonts w:asciiTheme="minorHAnsi" w:hAnsiTheme="minorHAnsi" w:cstheme="minorHAnsi"/>
        </w:rPr>
        <w:tab/>
      </w:r>
      <w:r w:rsidRPr="00144494">
        <w:rPr>
          <w:rFonts w:asciiTheme="minorHAnsi" w:hAnsiTheme="minorHAnsi" w:cstheme="minorHAnsi"/>
        </w:rPr>
        <w:tab/>
      </w:r>
      <w:r w:rsidRPr="00144494">
        <w:rPr>
          <w:rFonts w:asciiTheme="minorHAnsi" w:hAnsiTheme="minorHAnsi" w:cstheme="minorHAnsi"/>
        </w:rPr>
        <w:tab/>
        <w:t>Interest in democracy and pedagogy</w:t>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t xml:space="preserve">  33</w:t>
      </w:r>
    </w:p>
    <w:p w14:paraId="30973DF8" w14:textId="77777777" w:rsidR="00563AB4" w:rsidRPr="00144494" w:rsidRDefault="00563AB4" w:rsidP="00563AB4">
      <w:pPr>
        <w:spacing w:after="160"/>
        <w:rPr>
          <w:rFonts w:asciiTheme="minorHAnsi" w:hAnsiTheme="minorHAnsi" w:cstheme="minorHAnsi"/>
          <w:b/>
          <w:bCs/>
        </w:rPr>
      </w:pPr>
      <w:r w:rsidRPr="00144494">
        <w:rPr>
          <w:rFonts w:asciiTheme="minorHAnsi" w:hAnsiTheme="minorHAnsi" w:cstheme="minorHAnsi"/>
          <w:b/>
          <w:bCs/>
        </w:rPr>
        <w:tab/>
      </w:r>
      <w:r w:rsidRPr="00144494">
        <w:rPr>
          <w:rFonts w:asciiTheme="minorHAnsi" w:hAnsiTheme="minorHAnsi" w:cstheme="minorHAnsi"/>
          <w:b/>
          <w:bCs/>
        </w:rPr>
        <w:tab/>
        <w:t>Paolo Freire</w:t>
      </w:r>
    </w:p>
    <w:p w14:paraId="35311867" w14:textId="77777777" w:rsidR="00563AB4" w:rsidRPr="00144494" w:rsidRDefault="00563AB4" w:rsidP="00563AB4">
      <w:pPr>
        <w:spacing w:after="160"/>
        <w:rPr>
          <w:rFonts w:asciiTheme="minorHAnsi" w:hAnsiTheme="minorHAnsi" w:cstheme="minorHAnsi"/>
        </w:rPr>
      </w:pP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rPr>
        <w:t>Legal and pedagogical beginnings</w:t>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t xml:space="preserve">  34</w:t>
      </w:r>
    </w:p>
    <w:p w14:paraId="378201EF" w14:textId="77777777" w:rsidR="00563AB4" w:rsidRPr="00144494" w:rsidRDefault="00563AB4" w:rsidP="00563AB4">
      <w:pPr>
        <w:spacing w:after="160"/>
        <w:rPr>
          <w:rFonts w:asciiTheme="minorHAnsi" w:hAnsiTheme="minorHAnsi" w:cstheme="minorHAnsi"/>
        </w:rPr>
      </w:pPr>
      <w:r w:rsidRPr="00144494">
        <w:rPr>
          <w:rFonts w:asciiTheme="minorHAnsi" w:hAnsiTheme="minorHAnsi" w:cstheme="minorHAnsi"/>
        </w:rPr>
        <w:tab/>
      </w:r>
      <w:r w:rsidRPr="00144494">
        <w:rPr>
          <w:rFonts w:asciiTheme="minorHAnsi" w:hAnsiTheme="minorHAnsi" w:cstheme="minorHAnsi"/>
        </w:rPr>
        <w:tab/>
      </w:r>
      <w:r w:rsidRPr="00144494">
        <w:rPr>
          <w:rFonts w:asciiTheme="minorHAnsi" w:hAnsiTheme="minorHAnsi" w:cstheme="minorHAnsi"/>
        </w:rPr>
        <w:tab/>
        <w:t>Activism and politics</w:t>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t xml:space="preserve">  35</w:t>
      </w:r>
    </w:p>
    <w:p w14:paraId="1190F17D" w14:textId="77777777" w:rsidR="00563AB4" w:rsidRPr="00144494" w:rsidRDefault="00563AB4" w:rsidP="00563AB4">
      <w:pPr>
        <w:spacing w:after="160"/>
        <w:rPr>
          <w:rFonts w:asciiTheme="minorHAnsi" w:hAnsiTheme="minorHAnsi" w:cstheme="minorHAnsi"/>
          <w:b/>
          <w:bCs/>
        </w:rPr>
      </w:pPr>
      <w:r w:rsidRPr="00144494">
        <w:rPr>
          <w:rFonts w:asciiTheme="minorHAnsi" w:hAnsiTheme="minorHAnsi" w:cstheme="minorHAnsi"/>
        </w:rPr>
        <w:tab/>
      </w:r>
      <w:r w:rsidRPr="00144494">
        <w:rPr>
          <w:rFonts w:asciiTheme="minorHAnsi" w:hAnsiTheme="minorHAnsi" w:cstheme="minorHAnsi"/>
        </w:rPr>
        <w:tab/>
      </w:r>
      <w:r w:rsidRPr="00144494">
        <w:rPr>
          <w:rFonts w:asciiTheme="minorHAnsi" w:hAnsiTheme="minorHAnsi" w:cstheme="minorHAnsi"/>
        </w:rPr>
        <w:tab/>
        <w:t>Philosophical contribution</w:t>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t xml:space="preserve">  35</w:t>
      </w:r>
    </w:p>
    <w:p w14:paraId="008CFCB7" w14:textId="77777777" w:rsidR="00563AB4" w:rsidRPr="00144494" w:rsidRDefault="00563AB4" w:rsidP="00563AB4">
      <w:pPr>
        <w:spacing w:after="160"/>
        <w:rPr>
          <w:rFonts w:asciiTheme="minorHAnsi" w:hAnsiTheme="minorHAnsi" w:cstheme="minorHAnsi"/>
          <w:b/>
          <w:bCs/>
        </w:rPr>
      </w:pPr>
      <w:r w:rsidRPr="00144494">
        <w:rPr>
          <w:rFonts w:asciiTheme="minorHAnsi" w:hAnsiTheme="minorHAnsi" w:cstheme="minorHAnsi"/>
          <w:b/>
          <w:bCs/>
        </w:rPr>
        <w:tab/>
        <w:t>Philosophical approaches</w:t>
      </w:r>
    </w:p>
    <w:p w14:paraId="3BC7A3B7" w14:textId="77777777" w:rsidR="00563AB4" w:rsidRPr="00144494" w:rsidRDefault="00563AB4" w:rsidP="00563AB4">
      <w:pPr>
        <w:spacing w:after="160"/>
        <w:rPr>
          <w:rFonts w:asciiTheme="minorHAnsi" w:hAnsiTheme="minorHAnsi" w:cstheme="minorHAnsi"/>
          <w:b/>
          <w:bCs/>
        </w:rPr>
      </w:pPr>
      <w:r w:rsidRPr="00144494">
        <w:rPr>
          <w:rFonts w:asciiTheme="minorHAnsi" w:hAnsiTheme="minorHAnsi" w:cstheme="minorHAnsi"/>
          <w:b/>
          <w:bCs/>
        </w:rPr>
        <w:tab/>
      </w:r>
      <w:r w:rsidRPr="00144494">
        <w:rPr>
          <w:rFonts w:asciiTheme="minorHAnsi" w:hAnsiTheme="minorHAnsi" w:cstheme="minorHAnsi"/>
          <w:b/>
          <w:bCs/>
        </w:rPr>
        <w:tab/>
        <w:t>Post Structuralism</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t xml:space="preserve">  37</w:t>
      </w:r>
    </w:p>
    <w:p w14:paraId="74E075E6" w14:textId="77777777" w:rsidR="00563AB4" w:rsidRPr="00144494" w:rsidRDefault="00563AB4" w:rsidP="00563AB4">
      <w:pPr>
        <w:spacing w:after="160"/>
        <w:rPr>
          <w:rFonts w:asciiTheme="minorHAnsi" w:hAnsiTheme="minorHAnsi" w:cstheme="minorHAnsi"/>
          <w:b/>
          <w:bCs/>
        </w:rPr>
      </w:pPr>
      <w:r w:rsidRPr="00144494">
        <w:rPr>
          <w:rFonts w:asciiTheme="minorHAnsi" w:hAnsiTheme="minorHAnsi" w:cstheme="minorHAnsi"/>
          <w:b/>
          <w:bCs/>
        </w:rPr>
        <w:tab/>
      </w:r>
      <w:r w:rsidRPr="00144494">
        <w:rPr>
          <w:rFonts w:asciiTheme="minorHAnsi" w:hAnsiTheme="minorHAnsi" w:cstheme="minorHAnsi"/>
          <w:b/>
          <w:bCs/>
        </w:rPr>
        <w:tab/>
        <w:t>Post Modernism</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t xml:space="preserve">  37</w:t>
      </w:r>
    </w:p>
    <w:p w14:paraId="6217FCBA" w14:textId="24C8FEFB" w:rsidR="00563AB4" w:rsidRPr="00144494" w:rsidRDefault="00563AB4" w:rsidP="00563AB4">
      <w:pPr>
        <w:spacing w:after="160"/>
        <w:rPr>
          <w:rFonts w:asciiTheme="minorHAnsi" w:hAnsiTheme="minorHAnsi" w:cstheme="minorHAnsi"/>
          <w:b/>
          <w:bCs/>
        </w:rPr>
      </w:pPr>
      <w:r w:rsidRPr="00144494">
        <w:rPr>
          <w:rFonts w:asciiTheme="minorHAnsi" w:hAnsiTheme="minorHAnsi" w:cstheme="minorHAnsi"/>
          <w:b/>
          <w:bCs/>
        </w:rPr>
        <w:tab/>
        <w:t>Selection of texts for analysis</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sidR="00382BCB">
        <w:rPr>
          <w:rFonts w:asciiTheme="minorHAnsi" w:hAnsiTheme="minorHAnsi" w:cstheme="minorHAnsi"/>
          <w:b/>
          <w:bCs/>
        </w:rPr>
        <w:tab/>
      </w:r>
      <w:r>
        <w:rPr>
          <w:rFonts w:asciiTheme="minorHAnsi" w:hAnsiTheme="minorHAnsi" w:cstheme="minorHAnsi"/>
          <w:b/>
          <w:bCs/>
        </w:rPr>
        <w:t xml:space="preserve">  38</w:t>
      </w:r>
    </w:p>
    <w:p w14:paraId="4D47554B" w14:textId="77777777" w:rsidR="00563AB4" w:rsidRPr="00144494" w:rsidRDefault="00563AB4" w:rsidP="00563AB4">
      <w:pPr>
        <w:spacing w:after="160"/>
        <w:rPr>
          <w:rFonts w:asciiTheme="minorHAnsi" w:hAnsiTheme="minorHAnsi" w:cstheme="minorHAnsi"/>
          <w:b/>
          <w:bCs/>
        </w:rPr>
      </w:pPr>
      <w:r w:rsidRPr="00144494">
        <w:rPr>
          <w:rFonts w:asciiTheme="minorHAnsi" w:hAnsiTheme="minorHAnsi" w:cstheme="minorHAnsi"/>
          <w:b/>
          <w:bCs/>
        </w:rPr>
        <w:tab/>
        <w:t>Methodologies and methods used in the thesis and how they are applied</w:t>
      </w:r>
    </w:p>
    <w:p w14:paraId="44A00366" w14:textId="77777777" w:rsidR="00563AB4" w:rsidRPr="00144494" w:rsidRDefault="00563AB4" w:rsidP="00563AB4">
      <w:pPr>
        <w:spacing w:after="160"/>
        <w:rPr>
          <w:rFonts w:asciiTheme="minorHAnsi" w:hAnsiTheme="minorHAnsi" w:cstheme="minorHAnsi"/>
          <w:b/>
          <w:bCs/>
        </w:rPr>
      </w:pPr>
      <w:r w:rsidRPr="00144494">
        <w:rPr>
          <w:rFonts w:asciiTheme="minorHAnsi" w:hAnsiTheme="minorHAnsi" w:cstheme="minorHAnsi"/>
          <w:b/>
          <w:bCs/>
        </w:rPr>
        <w:tab/>
      </w:r>
      <w:r w:rsidRPr="00144494">
        <w:rPr>
          <w:rFonts w:asciiTheme="minorHAnsi" w:hAnsiTheme="minorHAnsi" w:cstheme="minorHAnsi"/>
          <w:b/>
          <w:bCs/>
        </w:rPr>
        <w:tab/>
        <w:t>Analysis of policy history</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t xml:space="preserve">  39</w:t>
      </w:r>
    </w:p>
    <w:p w14:paraId="49AF4223" w14:textId="77777777" w:rsidR="00563AB4" w:rsidRPr="00144494" w:rsidRDefault="00563AB4" w:rsidP="00563AB4">
      <w:pPr>
        <w:spacing w:after="160"/>
        <w:rPr>
          <w:rFonts w:asciiTheme="minorHAnsi" w:hAnsiTheme="minorHAnsi" w:cstheme="minorHAnsi"/>
          <w:b/>
          <w:bCs/>
        </w:rPr>
      </w:pPr>
      <w:r w:rsidRPr="00144494">
        <w:rPr>
          <w:rFonts w:asciiTheme="minorHAnsi" w:hAnsiTheme="minorHAnsi" w:cstheme="minorHAnsi"/>
          <w:b/>
          <w:bCs/>
        </w:rPr>
        <w:tab/>
      </w:r>
      <w:r w:rsidRPr="00144494">
        <w:rPr>
          <w:rFonts w:asciiTheme="minorHAnsi" w:hAnsiTheme="minorHAnsi" w:cstheme="minorHAnsi"/>
          <w:b/>
          <w:bCs/>
        </w:rPr>
        <w:tab/>
        <w:t>Discourse analysis – what is Foucault’s conception of discourse?</w:t>
      </w:r>
    </w:p>
    <w:p w14:paraId="638909A3" w14:textId="77777777" w:rsidR="00563AB4" w:rsidRPr="00F151F4" w:rsidRDefault="00563AB4" w:rsidP="00563AB4">
      <w:pPr>
        <w:spacing w:after="160"/>
        <w:rPr>
          <w:rFonts w:asciiTheme="minorHAnsi" w:hAnsiTheme="minorHAnsi" w:cstheme="minorHAnsi"/>
          <w:b/>
          <w:bCs/>
        </w:rPr>
      </w:pPr>
      <w:r w:rsidRPr="00144494">
        <w:rPr>
          <w:rFonts w:asciiTheme="minorHAnsi" w:hAnsiTheme="minorHAnsi" w:cstheme="minorHAnsi"/>
          <w:b/>
          <w:bCs/>
        </w:rPr>
        <w:tab/>
      </w:r>
      <w:r w:rsidRPr="00144494">
        <w:rPr>
          <w:rFonts w:asciiTheme="minorHAnsi" w:hAnsiTheme="minorHAnsi" w:cstheme="minorHAnsi"/>
          <w:b/>
          <w:bCs/>
        </w:rPr>
        <w:tab/>
      </w:r>
      <w:r w:rsidRPr="00144494">
        <w:rPr>
          <w:rFonts w:asciiTheme="minorHAnsi" w:hAnsiTheme="minorHAnsi" w:cstheme="minorHAnsi"/>
          <w:b/>
          <w:bCs/>
        </w:rPr>
        <w:tab/>
      </w:r>
      <w:r w:rsidRPr="00F151F4">
        <w:rPr>
          <w:rFonts w:asciiTheme="minorHAnsi" w:hAnsiTheme="minorHAnsi" w:cstheme="minorHAnsi"/>
        </w:rPr>
        <w:t>Introduction</w:t>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t xml:space="preserve">  39</w:t>
      </w:r>
    </w:p>
    <w:p w14:paraId="1B4392A6" w14:textId="18275CB9" w:rsidR="00563AB4" w:rsidRPr="00144494" w:rsidRDefault="00563AB4" w:rsidP="00563AB4">
      <w:pPr>
        <w:spacing w:after="160"/>
        <w:rPr>
          <w:rFonts w:asciiTheme="minorHAnsi" w:hAnsiTheme="minorHAnsi" w:cstheme="minorHAnsi"/>
        </w:rPr>
      </w:pPr>
      <w:r w:rsidRPr="00144494">
        <w:rPr>
          <w:rFonts w:asciiTheme="minorHAnsi" w:hAnsiTheme="minorHAnsi" w:cstheme="minorHAnsi"/>
        </w:rPr>
        <w:tab/>
      </w:r>
      <w:r w:rsidRPr="00144494">
        <w:rPr>
          <w:rFonts w:asciiTheme="minorHAnsi" w:hAnsiTheme="minorHAnsi" w:cstheme="minorHAnsi"/>
        </w:rPr>
        <w:tab/>
      </w:r>
      <w:r w:rsidRPr="00144494">
        <w:rPr>
          <w:rFonts w:asciiTheme="minorHAnsi" w:hAnsiTheme="minorHAnsi" w:cstheme="minorHAnsi"/>
        </w:rPr>
        <w:tab/>
        <w:t>Brief background to Foucault’s conception of discourse</w:t>
      </w:r>
      <w:r w:rsidRPr="00A04740">
        <w:rPr>
          <w:rFonts w:asciiTheme="minorHAnsi" w:hAnsiTheme="minorHAnsi" w:cstheme="minorHAnsi"/>
        </w:rPr>
        <w:tab/>
      </w:r>
      <w:r w:rsidRPr="00A04740">
        <w:rPr>
          <w:rFonts w:asciiTheme="minorHAnsi" w:hAnsiTheme="minorHAnsi" w:cstheme="minorHAnsi"/>
        </w:rPr>
        <w:tab/>
      </w:r>
      <w:r w:rsidR="00382BCB" w:rsidRPr="00A04740">
        <w:rPr>
          <w:rFonts w:asciiTheme="minorHAnsi" w:hAnsiTheme="minorHAnsi" w:cstheme="minorHAnsi"/>
        </w:rPr>
        <w:tab/>
      </w:r>
      <w:r w:rsidRPr="00A04740">
        <w:rPr>
          <w:rFonts w:asciiTheme="minorHAnsi" w:hAnsiTheme="minorHAnsi" w:cstheme="minorHAnsi"/>
        </w:rPr>
        <w:t xml:space="preserve">  40</w:t>
      </w:r>
    </w:p>
    <w:p w14:paraId="0A5DBB61" w14:textId="77777777" w:rsidR="00563AB4" w:rsidRPr="00144494" w:rsidRDefault="00563AB4" w:rsidP="00563AB4">
      <w:pPr>
        <w:spacing w:after="160"/>
        <w:rPr>
          <w:rFonts w:asciiTheme="minorHAnsi" w:hAnsiTheme="minorHAnsi" w:cstheme="minorHAnsi"/>
          <w:b/>
          <w:bCs/>
        </w:rPr>
      </w:pPr>
      <w:r w:rsidRPr="00144494">
        <w:rPr>
          <w:rFonts w:asciiTheme="minorHAnsi" w:hAnsiTheme="minorHAnsi" w:cstheme="minorHAnsi"/>
          <w:b/>
          <w:bCs/>
        </w:rPr>
        <w:tab/>
      </w:r>
      <w:r w:rsidRPr="00144494">
        <w:rPr>
          <w:rFonts w:asciiTheme="minorHAnsi" w:hAnsiTheme="minorHAnsi" w:cstheme="minorHAnsi"/>
          <w:b/>
          <w:bCs/>
        </w:rPr>
        <w:tab/>
        <w:t>Thematic analysis</w:t>
      </w:r>
    </w:p>
    <w:p w14:paraId="48EA403F" w14:textId="77777777" w:rsidR="00563AB4" w:rsidRPr="00144494" w:rsidRDefault="00563AB4" w:rsidP="00563AB4">
      <w:pPr>
        <w:spacing w:after="160"/>
        <w:ind w:left="1440" w:firstLine="720"/>
        <w:rPr>
          <w:rFonts w:asciiTheme="minorHAnsi" w:hAnsiTheme="minorHAnsi" w:cstheme="minorHAnsi"/>
        </w:rPr>
      </w:pPr>
      <w:r w:rsidRPr="00144494">
        <w:rPr>
          <w:rFonts w:asciiTheme="minorHAnsi" w:hAnsiTheme="minorHAnsi" w:cstheme="minorHAnsi"/>
        </w:rPr>
        <w:lastRenderedPageBreak/>
        <w:t>Introduction</w:t>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t xml:space="preserve">  40</w:t>
      </w:r>
    </w:p>
    <w:p w14:paraId="5DAF79B7" w14:textId="77777777" w:rsidR="00563AB4" w:rsidRPr="00144494" w:rsidRDefault="00563AB4" w:rsidP="00563AB4">
      <w:pPr>
        <w:spacing w:after="160"/>
        <w:rPr>
          <w:rFonts w:asciiTheme="minorHAnsi" w:hAnsiTheme="minorHAnsi" w:cstheme="minorHAnsi"/>
        </w:rPr>
      </w:pPr>
      <w:r w:rsidRPr="00144494">
        <w:rPr>
          <w:rFonts w:asciiTheme="minorHAnsi" w:hAnsiTheme="minorHAnsi" w:cstheme="minorHAnsi"/>
        </w:rPr>
        <w:tab/>
      </w:r>
      <w:r w:rsidRPr="00144494">
        <w:rPr>
          <w:rFonts w:asciiTheme="minorHAnsi" w:hAnsiTheme="minorHAnsi" w:cstheme="minorHAnsi"/>
        </w:rPr>
        <w:tab/>
      </w:r>
      <w:r w:rsidRPr="00144494">
        <w:rPr>
          <w:rFonts w:asciiTheme="minorHAnsi" w:hAnsiTheme="minorHAnsi" w:cstheme="minorHAnsi"/>
        </w:rPr>
        <w:tab/>
        <w:t>Description</w:t>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t xml:space="preserve">  40</w:t>
      </w:r>
    </w:p>
    <w:p w14:paraId="2FDD509A" w14:textId="77777777" w:rsidR="00563AB4" w:rsidRPr="00144494" w:rsidRDefault="00563AB4" w:rsidP="00563AB4">
      <w:pPr>
        <w:spacing w:after="160"/>
        <w:rPr>
          <w:rFonts w:asciiTheme="minorHAnsi" w:hAnsiTheme="minorHAnsi" w:cstheme="minorHAnsi"/>
        </w:rPr>
      </w:pPr>
      <w:r w:rsidRPr="00144494">
        <w:rPr>
          <w:rFonts w:asciiTheme="minorHAnsi" w:hAnsiTheme="minorHAnsi" w:cstheme="minorHAnsi"/>
        </w:rPr>
        <w:tab/>
      </w:r>
      <w:r w:rsidRPr="00144494">
        <w:rPr>
          <w:rFonts w:asciiTheme="minorHAnsi" w:hAnsiTheme="minorHAnsi" w:cstheme="minorHAnsi"/>
        </w:rPr>
        <w:tab/>
      </w:r>
      <w:r w:rsidRPr="00144494">
        <w:rPr>
          <w:rFonts w:asciiTheme="minorHAnsi" w:hAnsiTheme="minorHAnsi" w:cstheme="minorHAnsi"/>
        </w:rPr>
        <w:tab/>
        <w:t>Distinguishing types of thematic analysis</w:t>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t xml:space="preserve">  41</w:t>
      </w:r>
    </w:p>
    <w:p w14:paraId="5869E5BB" w14:textId="391CF6CE" w:rsidR="00563AB4" w:rsidRPr="00144494" w:rsidRDefault="00563AB4" w:rsidP="00563AB4">
      <w:pPr>
        <w:spacing w:after="160"/>
        <w:ind w:left="2160"/>
        <w:rPr>
          <w:rFonts w:asciiTheme="minorHAnsi" w:hAnsiTheme="minorHAnsi" w:cstheme="minorHAnsi"/>
        </w:rPr>
      </w:pPr>
      <w:r w:rsidRPr="00144494">
        <w:rPr>
          <w:rFonts w:asciiTheme="minorHAnsi" w:hAnsiTheme="minorHAnsi" w:cstheme="minorHAnsi"/>
        </w:rPr>
        <w:t>Thematic analysis of citizenship and character education – documents and timescale</w:t>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00382BCB" w:rsidRPr="00A04740">
        <w:rPr>
          <w:rFonts w:asciiTheme="minorHAnsi" w:hAnsiTheme="minorHAnsi" w:cstheme="minorHAnsi"/>
        </w:rPr>
        <w:tab/>
      </w:r>
      <w:r w:rsidRPr="00A04740">
        <w:rPr>
          <w:rFonts w:asciiTheme="minorHAnsi" w:hAnsiTheme="minorHAnsi" w:cstheme="minorHAnsi"/>
        </w:rPr>
        <w:t xml:space="preserve">  43</w:t>
      </w:r>
    </w:p>
    <w:p w14:paraId="719F2334" w14:textId="77777777" w:rsidR="00563AB4" w:rsidRPr="00144494" w:rsidRDefault="00563AB4" w:rsidP="00563AB4">
      <w:pPr>
        <w:spacing w:after="160"/>
        <w:rPr>
          <w:rFonts w:asciiTheme="minorHAnsi" w:hAnsiTheme="minorHAnsi" w:cstheme="minorHAnsi"/>
        </w:rPr>
      </w:pPr>
      <w:r w:rsidRPr="00144494">
        <w:rPr>
          <w:rFonts w:asciiTheme="minorHAnsi" w:hAnsiTheme="minorHAnsi" w:cstheme="minorHAnsi"/>
        </w:rPr>
        <w:tab/>
      </w:r>
      <w:r w:rsidRPr="00144494">
        <w:rPr>
          <w:rFonts w:asciiTheme="minorHAnsi" w:hAnsiTheme="minorHAnsi" w:cstheme="minorHAnsi"/>
        </w:rPr>
        <w:tab/>
      </w:r>
      <w:r w:rsidRPr="00144494">
        <w:rPr>
          <w:rFonts w:asciiTheme="minorHAnsi" w:hAnsiTheme="minorHAnsi" w:cstheme="minorHAnsi"/>
        </w:rPr>
        <w:tab/>
        <w:t>Thematic analysis of citizenship education – process</w:t>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t xml:space="preserve">  44</w:t>
      </w:r>
    </w:p>
    <w:p w14:paraId="01166DCB" w14:textId="77777777" w:rsidR="00563AB4" w:rsidRPr="00144494" w:rsidRDefault="00563AB4" w:rsidP="00563AB4">
      <w:pPr>
        <w:spacing w:after="160"/>
        <w:rPr>
          <w:rFonts w:asciiTheme="minorHAnsi" w:hAnsiTheme="minorHAnsi" w:cstheme="minorHAnsi"/>
          <w:b/>
          <w:bCs/>
        </w:rPr>
      </w:pPr>
      <w:r w:rsidRPr="00144494">
        <w:rPr>
          <w:rFonts w:asciiTheme="minorHAnsi" w:hAnsiTheme="minorHAnsi" w:cstheme="minorHAnsi"/>
        </w:rPr>
        <w:tab/>
      </w:r>
      <w:r w:rsidRPr="00144494">
        <w:rPr>
          <w:rFonts w:asciiTheme="minorHAnsi" w:hAnsiTheme="minorHAnsi" w:cstheme="minorHAnsi"/>
        </w:rPr>
        <w:tab/>
      </w:r>
      <w:r w:rsidRPr="00144494">
        <w:rPr>
          <w:rFonts w:asciiTheme="minorHAnsi" w:hAnsiTheme="minorHAnsi" w:cstheme="minorHAnsi"/>
        </w:rPr>
        <w:tab/>
        <w:t>Thematic analysis of character education – process</w:t>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t xml:space="preserve">  45</w:t>
      </w:r>
    </w:p>
    <w:p w14:paraId="547EA770" w14:textId="27350F42" w:rsidR="00563AB4" w:rsidRPr="00144494" w:rsidRDefault="00563AB4" w:rsidP="00563AB4">
      <w:pPr>
        <w:spacing w:after="160"/>
        <w:rPr>
          <w:rFonts w:asciiTheme="minorHAnsi" w:hAnsiTheme="minorHAnsi" w:cstheme="minorHAnsi"/>
          <w:b/>
          <w:bCs/>
        </w:rPr>
      </w:pPr>
      <w:r w:rsidRPr="00144494">
        <w:rPr>
          <w:rFonts w:asciiTheme="minorHAnsi" w:hAnsiTheme="minorHAnsi" w:cstheme="minorHAnsi"/>
          <w:b/>
          <w:bCs/>
        </w:rPr>
        <w:tab/>
        <w:t>Ethical considerations</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sidR="00382BCB">
        <w:rPr>
          <w:rFonts w:asciiTheme="minorHAnsi" w:hAnsiTheme="minorHAnsi" w:cstheme="minorHAnsi"/>
          <w:b/>
          <w:bCs/>
        </w:rPr>
        <w:tab/>
      </w:r>
      <w:r>
        <w:rPr>
          <w:rFonts w:asciiTheme="minorHAnsi" w:hAnsiTheme="minorHAnsi" w:cstheme="minorHAnsi"/>
          <w:b/>
          <w:bCs/>
        </w:rPr>
        <w:t xml:space="preserve">  46</w:t>
      </w:r>
    </w:p>
    <w:p w14:paraId="19EA515A" w14:textId="77777777" w:rsidR="00563AB4" w:rsidRPr="00144494" w:rsidRDefault="00563AB4" w:rsidP="00563AB4">
      <w:pPr>
        <w:spacing w:after="160"/>
        <w:rPr>
          <w:rFonts w:asciiTheme="minorHAnsi" w:hAnsiTheme="minorHAnsi" w:cstheme="minorHAnsi"/>
          <w:b/>
          <w:bCs/>
        </w:rPr>
      </w:pPr>
    </w:p>
    <w:p w14:paraId="4D3FAA95" w14:textId="77777777" w:rsidR="00563AB4" w:rsidRPr="00144494" w:rsidRDefault="00563AB4" w:rsidP="00563AB4">
      <w:pPr>
        <w:spacing w:after="160"/>
        <w:rPr>
          <w:rFonts w:asciiTheme="minorHAnsi" w:hAnsiTheme="minorHAnsi" w:cstheme="minorHAnsi"/>
          <w:b/>
          <w:bCs/>
        </w:rPr>
      </w:pPr>
      <w:r w:rsidRPr="00144494">
        <w:rPr>
          <w:rFonts w:asciiTheme="minorHAnsi" w:hAnsiTheme="minorHAnsi" w:cstheme="minorHAnsi"/>
          <w:b/>
          <w:bCs/>
        </w:rPr>
        <w:t>Chapter 4 – Analysis of policy history – including philosophical considerations</w:t>
      </w:r>
    </w:p>
    <w:p w14:paraId="1E7FFB82" w14:textId="77777777" w:rsidR="00563AB4" w:rsidRPr="00144494" w:rsidRDefault="00563AB4" w:rsidP="00563AB4">
      <w:pPr>
        <w:spacing w:after="160"/>
        <w:rPr>
          <w:rFonts w:asciiTheme="minorHAnsi" w:hAnsiTheme="minorHAnsi" w:cstheme="minorHAnsi"/>
          <w:b/>
          <w:bCs/>
        </w:rPr>
      </w:pPr>
      <w:r w:rsidRPr="00144494">
        <w:rPr>
          <w:rFonts w:asciiTheme="minorHAnsi" w:hAnsiTheme="minorHAnsi" w:cstheme="minorHAnsi"/>
          <w:b/>
          <w:bCs/>
        </w:rPr>
        <w:tab/>
        <w:t>Introduction</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t xml:space="preserve">  47</w:t>
      </w:r>
    </w:p>
    <w:p w14:paraId="2EE07ADA" w14:textId="77777777" w:rsidR="00563AB4" w:rsidRPr="00144494" w:rsidRDefault="00563AB4" w:rsidP="00563AB4">
      <w:pPr>
        <w:spacing w:after="160"/>
        <w:rPr>
          <w:rFonts w:asciiTheme="minorHAnsi" w:hAnsiTheme="minorHAnsi" w:cstheme="minorHAnsi"/>
          <w:b/>
          <w:bCs/>
        </w:rPr>
      </w:pPr>
      <w:r w:rsidRPr="00144494">
        <w:rPr>
          <w:rFonts w:asciiTheme="minorHAnsi" w:hAnsiTheme="minorHAnsi" w:cstheme="minorHAnsi"/>
          <w:b/>
          <w:bCs/>
        </w:rPr>
        <w:tab/>
        <w:t>Aristotelian origins</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t xml:space="preserve">  47</w:t>
      </w:r>
    </w:p>
    <w:p w14:paraId="74D5C1C0" w14:textId="39972953" w:rsidR="00563AB4" w:rsidRPr="00144494" w:rsidRDefault="00563AB4" w:rsidP="00563AB4">
      <w:pPr>
        <w:spacing w:after="160"/>
        <w:rPr>
          <w:rFonts w:asciiTheme="minorHAnsi" w:hAnsiTheme="minorHAnsi" w:cstheme="minorHAnsi"/>
          <w:b/>
          <w:bCs/>
        </w:rPr>
      </w:pPr>
      <w:r w:rsidRPr="00144494">
        <w:rPr>
          <w:rFonts w:asciiTheme="minorHAnsi" w:hAnsiTheme="minorHAnsi" w:cstheme="minorHAnsi"/>
          <w:b/>
          <w:bCs/>
        </w:rPr>
        <w:tab/>
        <w:t>Formal education starts with a strong virtue thread</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sidR="00382BCB">
        <w:rPr>
          <w:rFonts w:asciiTheme="minorHAnsi" w:hAnsiTheme="minorHAnsi" w:cstheme="minorHAnsi"/>
          <w:b/>
          <w:bCs/>
        </w:rPr>
        <w:tab/>
      </w:r>
      <w:r>
        <w:rPr>
          <w:rFonts w:asciiTheme="minorHAnsi" w:hAnsiTheme="minorHAnsi" w:cstheme="minorHAnsi"/>
          <w:b/>
          <w:bCs/>
        </w:rPr>
        <w:t xml:space="preserve">  49</w:t>
      </w:r>
    </w:p>
    <w:p w14:paraId="4776EAAB" w14:textId="77777777" w:rsidR="00563AB4" w:rsidRPr="00144494" w:rsidRDefault="00563AB4" w:rsidP="00563AB4">
      <w:pPr>
        <w:spacing w:after="160"/>
        <w:rPr>
          <w:rFonts w:asciiTheme="minorHAnsi" w:hAnsiTheme="minorHAnsi" w:cstheme="minorHAnsi"/>
          <w:b/>
          <w:bCs/>
        </w:rPr>
      </w:pPr>
      <w:r w:rsidRPr="00144494">
        <w:rPr>
          <w:rFonts w:asciiTheme="minorHAnsi" w:hAnsiTheme="minorHAnsi" w:cstheme="minorHAnsi"/>
          <w:b/>
          <w:bCs/>
        </w:rPr>
        <w:tab/>
        <w:t>Strengthened state control heralds the beginning of selective education</w:t>
      </w:r>
      <w:r>
        <w:rPr>
          <w:rFonts w:asciiTheme="minorHAnsi" w:hAnsiTheme="minorHAnsi" w:cstheme="minorHAnsi"/>
          <w:b/>
          <w:bCs/>
        </w:rPr>
        <w:tab/>
      </w:r>
      <w:r>
        <w:rPr>
          <w:rFonts w:asciiTheme="minorHAnsi" w:hAnsiTheme="minorHAnsi" w:cstheme="minorHAnsi"/>
          <w:b/>
          <w:bCs/>
        </w:rPr>
        <w:tab/>
        <w:t xml:space="preserve">  50</w:t>
      </w:r>
    </w:p>
    <w:p w14:paraId="38158F24" w14:textId="77777777" w:rsidR="00563AB4" w:rsidRPr="00144494" w:rsidRDefault="00563AB4" w:rsidP="00563AB4">
      <w:pPr>
        <w:spacing w:after="160"/>
        <w:rPr>
          <w:rFonts w:asciiTheme="minorHAnsi" w:hAnsiTheme="minorHAnsi" w:cstheme="minorHAnsi"/>
          <w:b/>
          <w:bCs/>
        </w:rPr>
      </w:pPr>
      <w:r w:rsidRPr="00144494">
        <w:rPr>
          <w:rFonts w:asciiTheme="minorHAnsi" w:hAnsiTheme="minorHAnsi" w:cstheme="minorHAnsi"/>
          <w:b/>
          <w:bCs/>
        </w:rPr>
        <w:tab/>
        <w:t>The postwar years of regeneration</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t xml:space="preserve">  51</w:t>
      </w:r>
    </w:p>
    <w:p w14:paraId="2E213CEF" w14:textId="77777777" w:rsidR="00563AB4" w:rsidRDefault="00563AB4" w:rsidP="00563AB4">
      <w:pPr>
        <w:spacing w:after="160"/>
        <w:ind w:left="720"/>
        <w:rPr>
          <w:rFonts w:asciiTheme="minorHAnsi" w:hAnsiTheme="minorHAnsi" w:cstheme="minorHAnsi"/>
          <w:b/>
          <w:bCs/>
        </w:rPr>
      </w:pPr>
      <w:r w:rsidRPr="00144494">
        <w:rPr>
          <w:rFonts w:asciiTheme="minorHAnsi" w:hAnsiTheme="minorHAnsi" w:cstheme="minorHAnsi"/>
          <w:b/>
          <w:bCs/>
        </w:rPr>
        <w:t>Cognitive psychology – a philosophical context for the development of education</w:t>
      </w:r>
    </w:p>
    <w:p w14:paraId="4C2B6308" w14:textId="77777777" w:rsidR="00563AB4" w:rsidRPr="00144494" w:rsidRDefault="00563AB4" w:rsidP="00563AB4">
      <w:pPr>
        <w:spacing w:after="160"/>
        <w:ind w:left="720"/>
        <w:rPr>
          <w:rFonts w:asciiTheme="minorHAnsi" w:hAnsiTheme="minorHAnsi" w:cstheme="minorHAnsi"/>
          <w:b/>
          <w:bCs/>
        </w:rPr>
      </w:pP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t xml:space="preserve">  52</w:t>
      </w:r>
    </w:p>
    <w:p w14:paraId="37830B50" w14:textId="77777777" w:rsidR="00563AB4" w:rsidRDefault="00563AB4" w:rsidP="00563AB4">
      <w:pPr>
        <w:spacing w:after="160"/>
        <w:rPr>
          <w:rFonts w:asciiTheme="minorHAnsi" w:hAnsiTheme="minorHAnsi" w:cstheme="minorHAnsi"/>
          <w:b/>
          <w:bCs/>
        </w:rPr>
      </w:pPr>
      <w:r w:rsidRPr="00144494">
        <w:rPr>
          <w:rFonts w:asciiTheme="minorHAnsi" w:hAnsiTheme="minorHAnsi" w:cstheme="minorHAnsi"/>
          <w:b/>
          <w:bCs/>
        </w:rPr>
        <w:tab/>
        <w:t>The demise of selective education</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t xml:space="preserve">  52</w:t>
      </w:r>
    </w:p>
    <w:p w14:paraId="351C7F1D" w14:textId="10DA98F0" w:rsidR="00C539F7" w:rsidRPr="00144494" w:rsidRDefault="00C539F7" w:rsidP="00563AB4">
      <w:pPr>
        <w:spacing w:after="160"/>
        <w:rPr>
          <w:rFonts w:asciiTheme="minorHAnsi" w:hAnsiTheme="minorHAnsi" w:cstheme="minorHAnsi"/>
          <w:b/>
          <w:bCs/>
        </w:rPr>
      </w:pPr>
      <w:r>
        <w:rPr>
          <w:rFonts w:asciiTheme="minorHAnsi" w:hAnsiTheme="minorHAnsi" w:cstheme="minorHAnsi"/>
          <w:b/>
          <w:bCs/>
        </w:rPr>
        <w:tab/>
        <w:t>The neoliberal era – setting the scene for character education and citizenship education 53</w:t>
      </w:r>
    </w:p>
    <w:p w14:paraId="3955DAFF" w14:textId="52B8237B" w:rsidR="00563AB4" w:rsidRPr="00144494" w:rsidRDefault="00563AB4" w:rsidP="00563AB4">
      <w:pPr>
        <w:spacing w:after="160"/>
        <w:ind w:left="720"/>
        <w:rPr>
          <w:rFonts w:asciiTheme="minorHAnsi" w:hAnsiTheme="minorHAnsi" w:cstheme="minorHAnsi"/>
          <w:b/>
          <w:bCs/>
        </w:rPr>
      </w:pPr>
      <w:r w:rsidRPr="00144494">
        <w:rPr>
          <w:rFonts w:asciiTheme="minorHAnsi" w:hAnsiTheme="minorHAnsi" w:cstheme="minorHAnsi"/>
          <w:b/>
          <w:bCs/>
        </w:rPr>
        <w:t xml:space="preserve">The impact of </w:t>
      </w:r>
      <w:r w:rsidRPr="00144494">
        <w:rPr>
          <w:rFonts w:asciiTheme="minorHAnsi" w:hAnsiTheme="minorHAnsi" w:cstheme="minorHAnsi"/>
          <w:b/>
          <w:bCs/>
          <w:i/>
          <w:iCs/>
        </w:rPr>
        <w:t>The Black Papers</w:t>
      </w:r>
      <w:r w:rsidRPr="00144494">
        <w:rPr>
          <w:rFonts w:asciiTheme="minorHAnsi" w:hAnsiTheme="minorHAnsi" w:cstheme="minorHAnsi"/>
          <w:b/>
          <w:bCs/>
        </w:rPr>
        <w:t xml:space="preserve"> in restraining the roll-out of progressive, democratic, education</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sidR="00382BCB">
        <w:rPr>
          <w:rFonts w:asciiTheme="minorHAnsi" w:hAnsiTheme="minorHAnsi" w:cstheme="minorHAnsi"/>
          <w:b/>
          <w:bCs/>
        </w:rPr>
        <w:tab/>
      </w:r>
      <w:r w:rsidR="00382BCB">
        <w:rPr>
          <w:rFonts w:asciiTheme="minorHAnsi" w:hAnsiTheme="minorHAnsi" w:cstheme="minorHAnsi"/>
          <w:b/>
          <w:bCs/>
        </w:rPr>
        <w:tab/>
      </w:r>
      <w:r w:rsidR="00382BCB">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t xml:space="preserve">  54</w:t>
      </w:r>
    </w:p>
    <w:p w14:paraId="2DBF47CC" w14:textId="77777777" w:rsidR="00563AB4" w:rsidRPr="00144494" w:rsidRDefault="00563AB4" w:rsidP="00563AB4">
      <w:pPr>
        <w:spacing w:after="160"/>
        <w:ind w:left="720"/>
        <w:rPr>
          <w:rFonts w:asciiTheme="minorHAnsi" w:hAnsiTheme="minorHAnsi" w:cstheme="minorHAnsi"/>
          <w:b/>
          <w:bCs/>
        </w:rPr>
      </w:pPr>
      <w:r w:rsidRPr="00144494">
        <w:rPr>
          <w:rFonts w:asciiTheme="minorHAnsi" w:hAnsiTheme="minorHAnsi" w:cstheme="minorHAnsi"/>
          <w:b/>
          <w:bCs/>
        </w:rPr>
        <w:t>The Great Education Debate</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t xml:space="preserve">  55</w:t>
      </w:r>
    </w:p>
    <w:p w14:paraId="1E322AD0" w14:textId="7D35FF4B" w:rsidR="00563AB4" w:rsidRPr="00144494" w:rsidRDefault="00563AB4" w:rsidP="00563AB4">
      <w:pPr>
        <w:spacing w:after="160"/>
        <w:ind w:firstLine="720"/>
        <w:rPr>
          <w:rFonts w:asciiTheme="minorHAnsi" w:hAnsiTheme="minorHAnsi" w:cstheme="minorHAnsi"/>
          <w:b/>
          <w:bCs/>
        </w:rPr>
      </w:pPr>
      <w:r w:rsidRPr="00144494">
        <w:rPr>
          <w:rFonts w:asciiTheme="minorHAnsi" w:hAnsiTheme="minorHAnsi" w:cstheme="minorHAnsi"/>
          <w:b/>
          <w:bCs/>
        </w:rPr>
        <w:t>Citizenship education and the National Curriculum</w:t>
      </w:r>
      <w:r>
        <w:rPr>
          <w:rFonts w:asciiTheme="minorHAnsi" w:hAnsiTheme="minorHAnsi" w:cstheme="minorHAnsi"/>
          <w:b/>
          <w:bCs/>
        </w:rPr>
        <w:tab/>
      </w:r>
      <w:r w:rsidR="00382BCB">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t xml:space="preserve">  56</w:t>
      </w:r>
    </w:p>
    <w:p w14:paraId="05A12EE7" w14:textId="1B8FE9BE" w:rsidR="00563AB4" w:rsidRPr="00144494" w:rsidRDefault="00563AB4" w:rsidP="00563AB4">
      <w:pPr>
        <w:spacing w:after="160"/>
        <w:ind w:firstLine="720"/>
        <w:rPr>
          <w:rFonts w:asciiTheme="minorHAnsi" w:hAnsiTheme="minorHAnsi" w:cstheme="minorHAnsi"/>
          <w:b/>
          <w:bCs/>
        </w:rPr>
      </w:pPr>
      <w:r w:rsidRPr="00144494">
        <w:rPr>
          <w:rFonts w:asciiTheme="minorHAnsi" w:hAnsiTheme="minorHAnsi" w:cstheme="minorHAnsi"/>
          <w:b/>
          <w:bCs/>
        </w:rPr>
        <w:t>Marshall’s case for education, fulfilling the social rights of citizenship</w:t>
      </w:r>
      <w:r>
        <w:rPr>
          <w:rFonts w:asciiTheme="minorHAnsi" w:hAnsiTheme="minorHAnsi" w:cstheme="minorHAnsi"/>
          <w:b/>
          <w:bCs/>
        </w:rPr>
        <w:tab/>
      </w:r>
      <w:r w:rsidR="00382BCB">
        <w:rPr>
          <w:rFonts w:asciiTheme="minorHAnsi" w:hAnsiTheme="minorHAnsi" w:cstheme="minorHAnsi"/>
          <w:b/>
          <w:bCs/>
        </w:rPr>
        <w:tab/>
      </w:r>
      <w:r>
        <w:rPr>
          <w:rFonts w:asciiTheme="minorHAnsi" w:hAnsiTheme="minorHAnsi" w:cstheme="minorHAnsi"/>
          <w:b/>
          <w:bCs/>
        </w:rPr>
        <w:tab/>
        <w:t xml:space="preserve">  59</w:t>
      </w:r>
    </w:p>
    <w:p w14:paraId="13911662" w14:textId="7B06DD7C" w:rsidR="00563AB4" w:rsidRPr="00144494" w:rsidRDefault="00563AB4" w:rsidP="00563AB4">
      <w:pPr>
        <w:spacing w:after="160"/>
        <w:ind w:firstLine="720"/>
        <w:rPr>
          <w:rFonts w:asciiTheme="minorHAnsi" w:hAnsiTheme="minorHAnsi" w:cstheme="minorHAnsi"/>
          <w:b/>
          <w:bCs/>
        </w:rPr>
      </w:pPr>
      <w:r w:rsidRPr="00144494">
        <w:rPr>
          <w:rFonts w:asciiTheme="minorHAnsi" w:hAnsiTheme="minorHAnsi" w:cstheme="minorHAnsi"/>
          <w:b/>
          <w:bCs/>
        </w:rPr>
        <w:t>The Report of the Advisory Group on Citizenship (Crick Report), 1998</w:t>
      </w:r>
      <w:r>
        <w:rPr>
          <w:rFonts w:asciiTheme="minorHAnsi" w:hAnsiTheme="minorHAnsi" w:cstheme="minorHAnsi"/>
          <w:b/>
          <w:bCs/>
        </w:rPr>
        <w:tab/>
      </w:r>
      <w:r>
        <w:rPr>
          <w:rFonts w:asciiTheme="minorHAnsi" w:hAnsiTheme="minorHAnsi" w:cstheme="minorHAnsi"/>
          <w:b/>
          <w:bCs/>
        </w:rPr>
        <w:tab/>
      </w:r>
      <w:r w:rsidR="00382BCB">
        <w:rPr>
          <w:rFonts w:asciiTheme="minorHAnsi" w:hAnsiTheme="minorHAnsi" w:cstheme="minorHAnsi"/>
          <w:b/>
          <w:bCs/>
        </w:rPr>
        <w:tab/>
      </w:r>
      <w:r>
        <w:rPr>
          <w:rFonts w:asciiTheme="minorHAnsi" w:hAnsiTheme="minorHAnsi" w:cstheme="minorHAnsi"/>
          <w:b/>
          <w:bCs/>
        </w:rPr>
        <w:t xml:space="preserve">  61</w:t>
      </w:r>
    </w:p>
    <w:p w14:paraId="40146580" w14:textId="77777777" w:rsidR="00563AB4" w:rsidRPr="00144494" w:rsidRDefault="00563AB4" w:rsidP="00563AB4">
      <w:pPr>
        <w:spacing w:after="160"/>
        <w:ind w:firstLine="720"/>
        <w:rPr>
          <w:rFonts w:asciiTheme="minorHAnsi" w:hAnsiTheme="minorHAnsi" w:cstheme="minorHAnsi"/>
          <w:b/>
          <w:bCs/>
        </w:rPr>
      </w:pPr>
      <w:r w:rsidRPr="00144494">
        <w:rPr>
          <w:rFonts w:asciiTheme="minorHAnsi" w:hAnsiTheme="minorHAnsi" w:cstheme="minorHAnsi"/>
          <w:b/>
          <w:bCs/>
        </w:rPr>
        <w:t>Unfulfilled promises of the New Labour Government</w:t>
      </w:r>
    </w:p>
    <w:p w14:paraId="6986A64E" w14:textId="77777777" w:rsidR="00563AB4" w:rsidRPr="00144494" w:rsidRDefault="00563AB4" w:rsidP="00563AB4">
      <w:pPr>
        <w:spacing w:after="160"/>
        <w:ind w:firstLine="720"/>
        <w:rPr>
          <w:rFonts w:asciiTheme="minorHAnsi" w:hAnsiTheme="minorHAnsi" w:cstheme="minorHAnsi"/>
          <w:b/>
          <w:bCs/>
        </w:rPr>
      </w:pPr>
      <w:r w:rsidRPr="00144494">
        <w:rPr>
          <w:rFonts w:asciiTheme="minorHAnsi" w:hAnsiTheme="minorHAnsi" w:cstheme="minorHAnsi"/>
          <w:b/>
          <w:bCs/>
        </w:rPr>
        <w:tab/>
        <w:t>Underlying approach of the government</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t xml:space="preserve">  63</w:t>
      </w:r>
    </w:p>
    <w:p w14:paraId="6DA6F120" w14:textId="516BD87B" w:rsidR="00563AB4" w:rsidRPr="00144494" w:rsidRDefault="00563AB4" w:rsidP="00563AB4">
      <w:pPr>
        <w:spacing w:after="160"/>
        <w:ind w:left="720" w:firstLine="720"/>
        <w:rPr>
          <w:rFonts w:asciiTheme="minorHAnsi" w:hAnsiTheme="minorHAnsi" w:cstheme="minorHAnsi"/>
          <w:b/>
          <w:bCs/>
        </w:rPr>
      </w:pPr>
      <w:r w:rsidRPr="00144494">
        <w:rPr>
          <w:rFonts w:asciiTheme="minorHAnsi" w:hAnsiTheme="minorHAnsi" w:cstheme="minorHAnsi"/>
          <w:b/>
          <w:bCs/>
        </w:rPr>
        <w:t>Cracks begin to appear</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sidR="00382BCB">
        <w:rPr>
          <w:rFonts w:asciiTheme="minorHAnsi" w:hAnsiTheme="minorHAnsi" w:cstheme="minorHAnsi"/>
          <w:b/>
          <w:bCs/>
        </w:rPr>
        <w:tab/>
      </w:r>
      <w:r>
        <w:rPr>
          <w:rFonts w:asciiTheme="minorHAnsi" w:hAnsiTheme="minorHAnsi" w:cstheme="minorHAnsi"/>
          <w:b/>
          <w:bCs/>
        </w:rPr>
        <w:t xml:space="preserve">  64</w:t>
      </w:r>
    </w:p>
    <w:p w14:paraId="387D3CF4" w14:textId="315CB908" w:rsidR="00563AB4" w:rsidRPr="00144494" w:rsidRDefault="00563AB4" w:rsidP="00563AB4">
      <w:pPr>
        <w:spacing w:after="160"/>
        <w:ind w:left="720" w:firstLine="720"/>
        <w:rPr>
          <w:rFonts w:asciiTheme="minorHAnsi" w:hAnsiTheme="minorHAnsi" w:cstheme="minorHAnsi"/>
          <w:b/>
          <w:bCs/>
        </w:rPr>
      </w:pPr>
      <w:r w:rsidRPr="00144494">
        <w:rPr>
          <w:rFonts w:asciiTheme="minorHAnsi" w:hAnsiTheme="minorHAnsi" w:cstheme="minorHAnsi"/>
          <w:b/>
          <w:bCs/>
        </w:rPr>
        <w:t>PSHE policy falters alongside</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sidR="00382BCB">
        <w:rPr>
          <w:rFonts w:asciiTheme="minorHAnsi" w:hAnsiTheme="minorHAnsi" w:cstheme="minorHAnsi"/>
          <w:b/>
          <w:bCs/>
        </w:rPr>
        <w:tab/>
      </w:r>
      <w:r>
        <w:rPr>
          <w:rFonts w:asciiTheme="minorHAnsi" w:hAnsiTheme="minorHAnsi" w:cstheme="minorHAnsi"/>
          <w:b/>
          <w:bCs/>
        </w:rPr>
        <w:tab/>
        <w:t xml:space="preserve">  66</w:t>
      </w:r>
    </w:p>
    <w:p w14:paraId="37983EDF" w14:textId="77777777" w:rsidR="00563AB4" w:rsidRPr="00144494" w:rsidRDefault="00563AB4" w:rsidP="00563AB4">
      <w:pPr>
        <w:spacing w:after="160"/>
        <w:ind w:left="720"/>
        <w:rPr>
          <w:rFonts w:asciiTheme="minorHAnsi" w:hAnsiTheme="minorHAnsi" w:cstheme="minorHAnsi"/>
          <w:b/>
          <w:bCs/>
        </w:rPr>
      </w:pPr>
      <w:bookmarkStart w:id="1" w:name="_Hlk205745440"/>
      <w:r w:rsidRPr="00144494">
        <w:rPr>
          <w:rFonts w:asciiTheme="minorHAnsi" w:hAnsiTheme="minorHAnsi" w:cstheme="minorHAnsi"/>
          <w:b/>
          <w:bCs/>
        </w:rPr>
        <w:t>Metamorphosis of citizenship and character education under the Conservative Liberal Democrat Coalition</w:t>
      </w:r>
      <w:bookmarkEnd w:id="1"/>
    </w:p>
    <w:p w14:paraId="66B0CFDE" w14:textId="77777777" w:rsidR="00563AB4" w:rsidRPr="00144494" w:rsidRDefault="00563AB4" w:rsidP="00563AB4">
      <w:pPr>
        <w:spacing w:after="160"/>
        <w:ind w:left="1440"/>
        <w:rPr>
          <w:rFonts w:asciiTheme="minorHAnsi" w:hAnsiTheme="minorHAnsi" w:cstheme="minorHAnsi"/>
          <w:b/>
          <w:bCs/>
        </w:rPr>
      </w:pPr>
      <w:bookmarkStart w:id="2" w:name="_Hlk205745506"/>
      <w:r w:rsidRPr="00144494">
        <w:rPr>
          <w:rFonts w:asciiTheme="minorHAnsi" w:hAnsiTheme="minorHAnsi" w:cstheme="minorHAnsi"/>
          <w:b/>
          <w:bCs/>
        </w:rPr>
        <w:t>“Big Society” and imperfections in the teaching of citizenship education</w:t>
      </w:r>
      <w:bookmarkEnd w:id="2"/>
      <w:r>
        <w:rPr>
          <w:rFonts w:asciiTheme="minorHAnsi" w:hAnsiTheme="minorHAnsi" w:cstheme="minorHAnsi"/>
          <w:b/>
          <w:bCs/>
        </w:rPr>
        <w:tab/>
        <w:t xml:space="preserve">  67</w:t>
      </w:r>
    </w:p>
    <w:p w14:paraId="28237634" w14:textId="4D333349" w:rsidR="00563AB4" w:rsidRPr="00144494" w:rsidRDefault="00563AB4" w:rsidP="00563AB4">
      <w:pPr>
        <w:spacing w:after="160"/>
        <w:ind w:left="720" w:firstLine="720"/>
        <w:rPr>
          <w:rFonts w:asciiTheme="minorHAnsi" w:hAnsiTheme="minorHAnsi" w:cstheme="minorHAnsi"/>
          <w:b/>
          <w:bCs/>
        </w:rPr>
      </w:pPr>
      <w:bookmarkStart w:id="3" w:name="_Hlk205747978"/>
      <w:r w:rsidRPr="00144494">
        <w:rPr>
          <w:rFonts w:asciiTheme="minorHAnsi" w:hAnsiTheme="minorHAnsi" w:cstheme="minorHAnsi"/>
          <w:b/>
          <w:bCs/>
        </w:rPr>
        <w:t>Decade of Youth Social Action (including National Citizen Service</w:t>
      </w:r>
      <w:bookmarkEnd w:id="3"/>
      <w:r w:rsidRPr="00144494">
        <w:rPr>
          <w:rFonts w:asciiTheme="minorHAnsi" w:hAnsiTheme="minorHAnsi" w:cstheme="minorHAnsi"/>
          <w:b/>
          <w:bCs/>
        </w:rPr>
        <w:t>)</w:t>
      </w:r>
      <w:r>
        <w:rPr>
          <w:rFonts w:asciiTheme="minorHAnsi" w:hAnsiTheme="minorHAnsi" w:cstheme="minorHAnsi"/>
          <w:b/>
          <w:bCs/>
        </w:rPr>
        <w:tab/>
      </w:r>
      <w:r w:rsidR="00382BCB">
        <w:rPr>
          <w:rFonts w:asciiTheme="minorHAnsi" w:hAnsiTheme="minorHAnsi" w:cstheme="minorHAnsi"/>
          <w:b/>
          <w:bCs/>
        </w:rPr>
        <w:tab/>
      </w:r>
      <w:r>
        <w:rPr>
          <w:rFonts w:asciiTheme="minorHAnsi" w:hAnsiTheme="minorHAnsi" w:cstheme="minorHAnsi"/>
          <w:b/>
          <w:bCs/>
        </w:rPr>
        <w:t xml:space="preserve">  68</w:t>
      </w:r>
    </w:p>
    <w:p w14:paraId="737A7AB6" w14:textId="40434705" w:rsidR="00563AB4" w:rsidRPr="00144494" w:rsidRDefault="00563AB4" w:rsidP="00563AB4">
      <w:pPr>
        <w:spacing w:after="160"/>
        <w:ind w:left="720" w:firstLine="720"/>
        <w:rPr>
          <w:rFonts w:asciiTheme="minorHAnsi" w:hAnsiTheme="minorHAnsi" w:cstheme="minorHAnsi"/>
          <w:b/>
          <w:bCs/>
        </w:rPr>
      </w:pPr>
      <w:bookmarkStart w:id="4" w:name="_Hlk205748384"/>
      <w:r w:rsidRPr="00144494">
        <w:rPr>
          <w:rFonts w:asciiTheme="minorHAnsi" w:hAnsiTheme="minorHAnsi" w:cstheme="minorHAnsi"/>
          <w:b/>
          <w:bCs/>
        </w:rPr>
        <w:t>Political leaning towards individual-based character education</w:t>
      </w:r>
      <w:r>
        <w:rPr>
          <w:rFonts w:asciiTheme="minorHAnsi" w:hAnsiTheme="minorHAnsi" w:cstheme="minorHAnsi"/>
          <w:b/>
          <w:bCs/>
        </w:rPr>
        <w:tab/>
      </w:r>
      <w:r>
        <w:rPr>
          <w:rFonts w:asciiTheme="minorHAnsi" w:hAnsiTheme="minorHAnsi" w:cstheme="minorHAnsi"/>
          <w:b/>
          <w:bCs/>
        </w:rPr>
        <w:tab/>
      </w:r>
      <w:r w:rsidR="00382BCB">
        <w:rPr>
          <w:rFonts w:asciiTheme="minorHAnsi" w:hAnsiTheme="minorHAnsi" w:cstheme="minorHAnsi"/>
          <w:b/>
          <w:bCs/>
        </w:rPr>
        <w:tab/>
      </w:r>
      <w:r>
        <w:rPr>
          <w:rFonts w:asciiTheme="minorHAnsi" w:hAnsiTheme="minorHAnsi" w:cstheme="minorHAnsi"/>
          <w:b/>
          <w:bCs/>
        </w:rPr>
        <w:t xml:space="preserve">  68</w:t>
      </w:r>
    </w:p>
    <w:p w14:paraId="3CC27F72" w14:textId="77777777" w:rsidR="00563AB4" w:rsidRPr="00144494" w:rsidRDefault="00563AB4" w:rsidP="00563AB4">
      <w:pPr>
        <w:spacing w:after="160"/>
        <w:ind w:left="720" w:firstLine="720"/>
        <w:rPr>
          <w:rFonts w:asciiTheme="minorHAnsi" w:hAnsiTheme="minorHAnsi" w:cstheme="minorHAnsi"/>
          <w:b/>
          <w:bCs/>
        </w:rPr>
      </w:pPr>
      <w:bookmarkStart w:id="5" w:name="_Hlk205749127"/>
      <w:bookmarkEnd w:id="4"/>
      <w:r w:rsidRPr="00144494">
        <w:rPr>
          <w:rFonts w:asciiTheme="minorHAnsi" w:hAnsiTheme="minorHAnsi" w:cstheme="minorHAnsi"/>
          <w:b/>
          <w:bCs/>
        </w:rPr>
        <w:lastRenderedPageBreak/>
        <w:t>Influence of the Jubilee Centre for Character and Virtues</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t xml:space="preserve">  70</w:t>
      </w:r>
    </w:p>
    <w:bookmarkEnd w:id="5"/>
    <w:p w14:paraId="0C9FFE7A" w14:textId="77777777" w:rsidR="00563AB4" w:rsidRDefault="00563AB4" w:rsidP="00563AB4">
      <w:pPr>
        <w:spacing w:after="160"/>
        <w:rPr>
          <w:rFonts w:asciiTheme="minorHAnsi" w:hAnsiTheme="minorHAnsi" w:cstheme="minorHAnsi"/>
          <w:b/>
          <w:bCs/>
        </w:rPr>
      </w:pPr>
      <w:r w:rsidRPr="00144494">
        <w:rPr>
          <w:rFonts w:asciiTheme="minorHAnsi" w:hAnsiTheme="minorHAnsi" w:cstheme="minorHAnsi"/>
          <w:b/>
          <w:bCs/>
        </w:rPr>
        <w:tab/>
        <w:t>The 2020s and beyond</w:t>
      </w:r>
    </w:p>
    <w:p w14:paraId="70F23B6D" w14:textId="77777777" w:rsidR="00563AB4" w:rsidRPr="00144494" w:rsidRDefault="00563AB4" w:rsidP="00563AB4">
      <w:pPr>
        <w:spacing w:after="160"/>
        <w:rPr>
          <w:rFonts w:asciiTheme="minorHAnsi" w:hAnsiTheme="minorHAnsi" w:cstheme="minorHAnsi"/>
          <w:b/>
          <w:bCs/>
        </w:rPr>
      </w:pPr>
      <w:r>
        <w:rPr>
          <w:rFonts w:asciiTheme="minorHAnsi" w:hAnsiTheme="minorHAnsi" w:cstheme="minorHAnsi"/>
          <w:b/>
          <w:bCs/>
        </w:rPr>
        <w:tab/>
      </w:r>
      <w:r>
        <w:rPr>
          <w:rFonts w:asciiTheme="minorHAnsi" w:hAnsiTheme="minorHAnsi" w:cstheme="minorHAnsi"/>
          <w:b/>
          <w:bCs/>
        </w:rPr>
        <w:tab/>
        <w:t>Overview</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t xml:space="preserve">  72</w:t>
      </w:r>
    </w:p>
    <w:p w14:paraId="17DEABC7" w14:textId="700859F0" w:rsidR="00563AB4" w:rsidRPr="00144494" w:rsidRDefault="00563AB4" w:rsidP="00563AB4">
      <w:pPr>
        <w:spacing w:after="160"/>
        <w:ind w:left="720" w:firstLine="720"/>
        <w:rPr>
          <w:rFonts w:asciiTheme="minorHAnsi" w:hAnsiTheme="minorHAnsi" w:cstheme="minorHAnsi"/>
          <w:b/>
          <w:bCs/>
        </w:rPr>
      </w:pPr>
      <w:bookmarkStart w:id="6" w:name="_Hlk205749199"/>
      <w:r w:rsidRPr="00144494">
        <w:rPr>
          <w:rFonts w:asciiTheme="minorHAnsi" w:hAnsiTheme="minorHAnsi" w:cstheme="minorHAnsi"/>
          <w:b/>
          <w:bCs/>
        </w:rPr>
        <w:t>Summary comments on the period post-2010</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sidR="00382BCB">
        <w:rPr>
          <w:rFonts w:asciiTheme="minorHAnsi" w:hAnsiTheme="minorHAnsi" w:cstheme="minorHAnsi"/>
          <w:b/>
          <w:bCs/>
        </w:rPr>
        <w:tab/>
      </w:r>
      <w:r>
        <w:rPr>
          <w:rFonts w:asciiTheme="minorHAnsi" w:hAnsiTheme="minorHAnsi" w:cstheme="minorHAnsi"/>
          <w:b/>
          <w:bCs/>
        </w:rPr>
        <w:t xml:space="preserve">  73</w:t>
      </w:r>
    </w:p>
    <w:bookmarkEnd w:id="6"/>
    <w:p w14:paraId="5470A96A" w14:textId="77777777" w:rsidR="00563AB4" w:rsidRPr="00144494" w:rsidRDefault="00563AB4" w:rsidP="00563AB4">
      <w:pPr>
        <w:spacing w:after="160"/>
        <w:rPr>
          <w:rFonts w:asciiTheme="minorHAnsi" w:hAnsiTheme="minorHAnsi" w:cstheme="minorHAnsi"/>
          <w:b/>
          <w:bCs/>
        </w:rPr>
      </w:pPr>
      <w:r w:rsidRPr="00144494">
        <w:rPr>
          <w:rFonts w:asciiTheme="minorHAnsi" w:hAnsiTheme="minorHAnsi" w:cstheme="minorHAnsi"/>
          <w:b/>
          <w:bCs/>
        </w:rPr>
        <w:t>Chapter 5 – Discourse and thematic analyses to illustrate developments in education policy during the twentieth century and explore citizenship and character education during the twenty first century</w:t>
      </w:r>
    </w:p>
    <w:p w14:paraId="01202339" w14:textId="77777777" w:rsidR="00563AB4" w:rsidRPr="00144494" w:rsidRDefault="00563AB4" w:rsidP="00563AB4">
      <w:pPr>
        <w:spacing w:after="160"/>
        <w:rPr>
          <w:rFonts w:asciiTheme="minorHAnsi" w:hAnsiTheme="minorHAnsi" w:cstheme="minorHAnsi"/>
          <w:b/>
          <w:bCs/>
        </w:rPr>
      </w:pPr>
      <w:r w:rsidRPr="00144494">
        <w:rPr>
          <w:rFonts w:asciiTheme="minorHAnsi" w:hAnsiTheme="minorHAnsi" w:cstheme="minorHAnsi"/>
          <w:b/>
          <w:bCs/>
        </w:rPr>
        <w:tab/>
        <w:t>Introduction</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t xml:space="preserve">  75</w:t>
      </w:r>
    </w:p>
    <w:p w14:paraId="48F401C5" w14:textId="77777777" w:rsidR="00563AB4" w:rsidRPr="00144494" w:rsidRDefault="00563AB4" w:rsidP="00563AB4">
      <w:pPr>
        <w:spacing w:after="160"/>
        <w:rPr>
          <w:rFonts w:asciiTheme="minorHAnsi" w:hAnsiTheme="minorHAnsi" w:cstheme="minorHAnsi"/>
          <w:b/>
          <w:bCs/>
        </w:rPr>
      </w:pPr>
      <w:r w:rsidRPr="00144494">
        <w:rPr>
          <w:rFonts w:asciiTheme="minorHAnsi" w:hAnsiTheme="minorHAnsi" w:cstheme="minorHAnsi"/>
          <w:b/>
          <w:bCs/>
        </w:rPr>
        <w:tab/>
        <w:t>Analysis of education policy during the twentieth century</w:t>
      </w:r>
    </w:p>
    <w:p w14:paraId="53F4C805" w14:textId="77777777" w:rsidR="00563AB4" w:rsidRPr="00144494" w:rsidRDefault="00563AB4" w:rsidP="00563AB4">
      <w:pPr>
        <w:pStyle w:val="ListParagraph"/>
        <w:widowControl/>
        <w:numPr>
          <w:ilvl w:val="0"/>
          <w:numId w:val="28"/>
        </w:numPr>
        <w:autoSpaceDE/>
        <w:autoSpaceDN/>
        <w:spacing w:before="0" w:after="160" w:line="259" w:lineRule="auto"/>
        <w:contextualSpacing/>
        <w:rPr>
          <w:rFonts w:asciiTheme="minorHAnsi" w:hAnsiTheme="minorHAnsi" w:cstheme="minorHAnsi"/>
          <w:b/>
          <w:bCs/>
        </w:rPr>
      </w:pPr>
      <w:r w:rsidRPr="00144494">
        <w:rPr>
          <w:rFonts w:asciiTheme="minorHAnsi" w:hAnsiTheme="minorHAnsi" w:cstheme="minorHAnsi"/>
          <w:b/>
          <w:bCs/>
        </w:rPr>
        <w:t xml:space="preserve">The </w:t>
      </w:r>
      <w:r w:rsidRPr="00144494">
        <w:rPr>
          <w:rFonts w:asciiTheme="minorHAnsi" w:hAnsiTheme="minorHAnsi" w:cstheme="minorHAnsi"/>
          <w:b/>
          <w:bCs/>
          <w:i/>
          <w:iCs/>
        </w:rPr>
        <w:t>Black Papers</w:t>
      </w:r>
      <w:r w:rsidRPr="00A152E3">
        <w:rPr>
          <w:rFonts w:asciiTheme="minorHAnsi" w:hAnsiTheme="minorHAnsi" w:cstheme="minorHAnsi"/>
          <w:b/>
          <w:bCs/>
        </w:rPr>
        <w:tab/>
      </w:r>
      <w:r w:rsidRPr="00A152E3">
        <w:rPr>
          <w:rFonts w:asciiTheme="minorHAnsi" w:hAnsiTheme="minorHAnsi" w:cstheme="minorHAnsi"/>
          <w:b/>
          <w:bCs/>
        </w:rPr>
        <w:tab/>
      </w:r>
      <w:r w:rsidRPr="00A152E3">
        <w:rPr>
          <w:rFonts w:asciiTheme="minorHAnsi" w:hAnsiTheme="minorHAnsi" w:cstheme="minorHAnsi"/>
          <w:b/>
          <w:bCs/>
        </w:rPr>
        <w:tab/>
      </w:r>
      <w:r w:rsidRPr="00A152E3">
        <w:rPr>
          <w:rFonts w:asciiTheme="minorHAnsi" w:hAnsiTheme="minorHAnsi" w:cstheme="minorHAnsi"/>
          <w:b/>
          <w:bCs/>
        </w:rPr>
        <w:tab/>
      </w:r>
      <w:r w:rsidRPr="00A152E3">
        <w:rPr>
          <w:rFonts w:asciiTheme="minorHAnsi" w:hAnsiTheme="minorHAnsi" w:cstheme="minorHAnsi"/>
          <w:b/>
          <w:bCs/>
        </w:rPr>
        <w:tab/>
      </w:r>
      <w:r w:rsidRPr="00A152E3">
        <w:rPr>
          <w:rFonts w:asciiTheme="minorHAnsi" w:hAnsiTheme="minorHAnsi" w:cstheme="minorHAnsi"/>
          <w:b/>
          <w:bCs/>
        </w:rPr>
        <w:tab/>
      </w:r>
      <w:r w:rsidRPr="00A152E3">
        <w:rPr>
          <w:rFonts w:asciiTheme="minorHAnsi" w:hAnsiTheme="minorHAnsi" w:cstheme="minorHAnsi"/>
          <w:b/>
          <w:bCs/>
        </w:rPr>
        <w:tab/>
      </w:r>
      <w:r w:rsidRPr="00A152E3">
        <w:rPr>
          <w:rFonts w:asciiTheme="minorHAnsi" w:hAnsiTheme="minorHAnsi" w:cstheme="minorHAnsi"/>
          <w:b/>
          <w:bCs/>
        </w:rPr>
        <w:tab/>
        <w:t xml:space="preserve">  75</w:t>
      </w:r>
    </w:p>
    <w:p w14:paraId="70AA4ADE" w14:textId="77777777" w:rsidR="00563AB4" w:rsidRPr="00144494" w:rsidRDefault="00563AB4" w:rsidP="00563AB4">
      <w:pPr>
        <w:pStyle w:val="ListParagraph"/>
        <w:widowControl/>
        <w:numPr>
          <w:ilvl w:val="0"/>
          <w:numId w:val="28"/>
        </w:numPr>
        <w:autoSpaceDE/>
        <w:autoSpaceDN/>
        <w:spacing w:before="0" w:after="160" w:line="259" w:lineRule="auto"/>
        <w:contextualSpacing/>
        <w:rPr>
          <w:rFonts w:asciiTheme="minorHAnsi" w:hAnsiTheme="minorHAnsi" w:cstheme="minorHAnsi"/>
          <w:b/>
          <w:bCs/>
        </w:rPr>
      </w:pPr>
      <w:r w:rsidRPr="00144494">
        <w:rPr>
          <w:rFonts w:asciiTheme="minorHAnsi" w:hAnsiTheme="minorHAnsi" w:cstheme="minorHAnsi"/>
          <w:b/>
          <w:bCs/>
        </w:rPr>
        <w:t>The Yellow Book (1976)</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t xml:space="preserve">  76</w:t>
      </w:r>
    </w:p>
    <w:p w14:paraId="50072BCC" w14:textId="77777777" w:rsidR="00563AB4" w:rsidRPr="00144494" w:rsidRDefault="00563AB4" w:rsidP="00563AB4">
      <w:pPr>
        <w:pStyle w:val="ListParagraph"/>
        <w:widowControl/>
        <w:numPr>
          <w:ilvl w:val="0"/>
          <w:numId w:val="28"/>
        </w:numPr>
        <w:autoSpaceDE/>
        <w:autoSpaceDN/>
        <w:spacing w:before="0" w:after="160" w:line="259" w:lineRule="auto"/>
        <w:contextualSpacing/>
        <w:rPr>
          <w:rFonts w:asciiTheme="minorHAnsi" w:hAnsiTheme="minorHAnsi" w:cstheme="minorHAnsi"/>
          <w:b/>
          <w:bCs/>
        </w:rPr>
      </w:pPr>
      <w:r w:rsidRPr="00144494">
        <w:rPr>
          <w:rFonts w:asciiTheme="minorHAnsi" w:hAnsiTheme="minorHAnsi" w:cstheme="minorHAnsi"/>
          <w:b/>
          <w:bCs/>
        </w:rPr>
        <w:t>The Ruskin Speech – James Callaghan, October 1976</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t xml:space="preserve">  76</w:t>
      </w:r>
    </w:p>
    <w:p w14:paraId="3E280268" w14:textId="0B6F4533" w:rsidR="00563AB4" w:rsidRPr="00144494" w:rsidRDefault="00563AB4" w:rsidP="00563AB4">
      <w:pPr>
        <w:pStyle w:val="ListParagraph"/>
        <w:widowControl/>
        <w:numPr>
          <w:ilvl w:val="0"/>
          <w:numId w:val="28"/>
        </w:numPr>
        <w:autoSpaceDE/>
        <w:autoSpaceDN/>
        <w:spacing w:before="0" w:after="160" w:line="259" w:lineRule="auto"/>
        <w:contextualSpacing/>
        <w:rPr>
          <w:rFonts w:asciiTheme="minorHAnsi" w:hAnsiTheme="minorHAnsi" w:cstheme="minorHAnsi"/>
          <w:b/>
          <w:bCs/>
        </w:rPr>
      </w:pPr>
      <w:r w:rsidRPr="00144494">
        <w:rPr>
          <w:rFonts w:asciiTheme="minorHAnsi" w:hAnsiTheme="minorHAnsi" w:cstheme="minorHAnsi"/>
          <w:b/>
          <w:bCs/>
        </w:rPr>
        <w:t>Education Reform Act, 1988 (providing for a national curriculum)</w:t>
      </w:r>
      <w:r>
        <w:rPr>
          <w:rFonts w:asciiTheme="minorHAnsi" w:hAnsiTheme="minorHAnsi" w:cstheme="minorHAnsi"/>
          <w:b/>
          <w:bCs/>
        </w:rPr>
        <w:tab/>
      </w:r>
      <w:r w:rsidR="00382BCB">
        <w:rPr>
          <w:rFonts w:asciiTheme="minorHAnsi" w:hAnsiTheme="minorHAnsi" w:cstheme="minorHAnsi"/>
          <w:b/>
          <w:bCs/>
        </w:rPr>
        <w:tab/>
      </w:r>
      <w:r>
        <w:rPr>
          <w:rFonts w:asciiTheme="minorHAnsi" w:hAnsiTheme="minorHAnsi" w:cstheme="minorHAnsi"/>
          <w:b/>
          <w:bCs/>
        </w:rPr>
        <w:t xml:space="preserve">  77</w:t>
      </w:r>
    </w:p>
    <w:p w14:paraId="1FF12CB2" w14:textId="77777777" w:rsidR="00563AB4" w:rsidRPr="00144494" w:rsidRDefault="00563AB4" w:rsidP="00563AB4">
      <w:pPr>
        <w:pStyle w:val="ListParagraph"/>
        <w:widowControl/>
        <w:numPr>
          <w:ilvl w:val="0"/>
          <w:numId w:val="28"/>
        </w:numPr>
        <w:autoSpaceDE/>
        <w:autoSpaceDN/>
        <w:spacing w:before="0" w:after="160" w:line="259" w:lineRule="auto"/>
        <w:contextualSpacing/>
        <w:rPr>
          <w:rFonts w:asciiTheme="minorHAnsi" w:hAnsiTheme="minorHAnsi" w:cstheme="minorHAnsi"/>
          <w:b/>
          <w:bCs/>
        </w:rPr>
      </w:pPr>
      <w:r w:rsidRPr="00144494">
        <w:rPr>
          <w:rFonts w:asciiTheme="minorHAnsi" w:hAnsiTheme="minorHAnsi" w:cstheme="minorHAnsi"/>
          <w:b/>
          <w:bCs/>
        </w:rPr>
        <w:t>The report of the Advisory Group on Citizenship (Crick Report), 1998</w:t>
      </w:r>
      <w:r>
        <w:rPr>
          <w:rFonts w:asciiTheme="minorHAnsi" w:hAnsiTheme="minorHAnsi" w:cstheme="minorHAnsi"/>
          <w:b/>
          <w:bCs/>
        </w:rPr>
        <w:tab/>
        <w:t xml:space="preserve">  77</w:t>
      </w:r>
    </w:p>
    <w:p w14:paraId="024C6523" w14:textId="77777777" w:rsidR="00563AB4" w:rsidRPr="00144494" w:rsidRDefault="00563AB4" w:rsidP="00563AB4">
      <w:pPr>
        <w:pStyle w:val="ListParagraph"/>
        <w:widowControl/>
        <w:numPr>
          <w:ilvl w:val="0"/>
          <w:numId w:val="28"/>
        </w:numPr>
        <w:autoSpaceDE/>
        <w:autoSpaceDN/>
        <w:spacing w:before="0" w:after="160" w:line="259" w:lineRule="auto"/>
        <w:contextualSpacing/>
        <w:rPr>
          <w:rFonts w:asciiTheme="minorHAnsi" w:hAnsiTheme="minorHAnsi" w:cstheme="minorHAnsi"/>
          <w:b/>
          <w:bCs/>
        </w:rPr>
      </w:pPr>
      <w:r w:rsidRPr="00144494">
        <w:rPr>
          <w:rFonts w:asciiTheme="minorHAnsi" w:hAnsiTheme="minorHAnsi" w:cstheme="minorHAnsi"/>
          <w:b/>
          <w:bCs/>
        </w:rPr>
        <w:t>The Prevent strategy</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t xml:space="preserve">  78</w:t>
      </w:r>
    </w:p>
    <w:p w14:paraId="47D0933B" w14:textId="5B1C2FFA" w:rsidR="00563AB4" w:rsidRPr="00144494" w:rsidRDefault="00563AB4" w:rsidP="00563AB4">
      <w:pPr>
        <w:pStyle w:val="ListParagraph"/>
        <w:widowControl/>
        <w:numPr>
          <w:ilvl w:val="0"/>
          <w:numId w:val="28"/>
        </w:numPr>
        <w:autoSpaceDE/>
        <w:autoSpaceDN/>
        <w:spacing w:before="0" w:after="160" w:line="259" w:lineRule="auto"/>
        <w:contextualSpacing/>
        <w:rPr>
          <w:rFonts w:asciiTheme="minorHAnsi" w:hAnsiTheme="minorHAnsi" w:cstheme="minorHAnsi"/>
          <w:b/>
          <w:bCs/>
        </w:rPr>
      </w:pPr>
      <w:r w:rsidRPr="00144494">
        <w:rPr>
          <w:rFonts w:asciiTheme="minorHAnsi" w:hAnsiTheme="minorHAnsi" w:cstheme="minorHAnsi"/>
          <w:b/>
          <w:bCs/>
        </w:rPr>
        <w:t>Texts and speeches by Secretary of State for Education Nicky Morgan in 2016 and 2017</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t xml:space="preserve"> </w:t>
      </w:r>
      <w:r w:rsidR="00382BCB">
        <w:rPr>
          <w:rFonts w:asciiTheme="minorHAnsi" w:hAnsiTheme="minorHAnsi" w:cstheme="minorHAnsi"/>
          <w:b/>
          <w:bCs/>
        </w:rPr>
        <w:tab/>
      </w:r>
      <w:r w:rsidR="00382BCB">
        <w:rPr>
          <w:rFonts w:asciiTheme="minorHAnsi" w:hAnsiTheme="minorHAnsi" w:cstheme="minorHAnsi"/>
          <w:b/>
          <w:bCs/>
        </w:rPr>
        <w:tab/>
      </w:r>
      <w:r>
        <w:rPr>
          <w:rFonts w:asciiTheme="minorHAnsi" w:hAnsiTheme="minorHAnsi" w:cstheme="minorHAnsi"/>
          <w:b/>
          <w:bCs/>
        </w:rPr>
        <w:t xml:space="preserve"> </w:t>
      </w:r>
      <w:r w:rsidR="00382BCB">
        <w:rPr>
          <w:rFonts w:asciiTheme="minorHAnsi" w:hAnsiTheme="minorHAnsi" w:cstheme="minorHAnsi"/>
          <w:b/>
          <w:bCs/>
        </w:rPr>
        <w:t xml:space="preserve"> </w:t>
      </w:r>
      <w:r>
        <w:rPr>
          <w:rFonts w:asciiTheme="minorHAnsi" w:hAnsiTheme="minorHAnsi" w:cstheme="minorHAnsi"/>
          <w:b/>
          <w:bCs/>
        </w:rPr>
        <w:t>78</w:t>
      </w:r>
    </w:p>
    <w:p w14:paraId="27AD1C06" w14:textId="6BA8BBBB" w:rsidR="00563AB4" w:rsidRPr="00144494" w:rsidRDefault="00563AB4" w:rsidP="00563AB4">
      <w:pPr>
        <w:pStyle w:val="ListParagraph"/>
        <w:widowControl/>
        <w:numPr>
          <w:ilvl w:val="0"/>
          <w:numId w:val="28"/>
        </w:numPr>
        <w:autoSpaceDE/>
        <w:autoSpaceDN/>
        <w:spacing w:before="0" w:after="160" w:line="259" w:lineRule="auto"/>
        <w:contextualSpacing/>
        <w:rPr>
          <w:rFonts w:asciiTheme="minorHAnsi" w:hAnsiTheme="minorHAnsi" w:cstheme="minorHAnsi"/>
          <w:b/>
          <w:bCs/>
        </w:rPr>
      </w:pPr>
      <w:r w:rsidRPr="00144494">
        <w:rPr>
          <w:rFonts w:asciiTheme="minorHAnsi" w:hAnsiTheme="minorHAnsi" w:cstheme="minorHAnsi"/>
          <w:b/>
          <w:bCs/>
        </w:rPr>
        <w:t>Character Education Framework Guidance</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sidR="00382BCB">
        <w:rPr>
          <w:rFonts w:asciiTheme="minorHAnsi" w:hAnsiTheme="minorHAnsi" w:cstheme="minorHAnsi"/>
          <w:b/>
          <w:bCs/>
        </w:rPr>
        <w:tab/>
        <w:t xml:space="preserve">  7</w:t>
      </w:r>
      <w:r w:rsidR="00A336C3">
        <w:rPr>
          <w:rFonts w:asciiTheme="minorHAnsi" w:hAnsiTheme="minorHAnsi" w:cstheme="minorHAnsi"/>
          <w:b/>
          <w:bCs/>
        </w:rPr>
        <w:t>9</w:t>
      </w:r>
    </w:p>
    <w:p w14:paraId="3718D7A4" w14:textId="77777777" w:rsidR="00563AB4" w:rsidRPr="00144494" w:rsidRDefault="00563AB4" w:rsidP="00563AB4">
      <w:pPr>
        <w:spacing w:after="160"/>
        <w:ind w:left="720"/>
        <w:rPr>
          <w:rFonts w:asciiTheme="minorHAnsi" w:hAnsiTheme="minorHAnsi" w:cstheme="minorHAnsi"/>
          <w:b/>
          <w:bCs/>
        </w:rPr>
      </w:pPr>
      <w:r w:rsidRPr="00144494">
        <w:rPr>
          <w:rFonts w:asciiTheme="minorHAnsi" w:hAnsiTheme="minorHAnsi" w:cstheme="minorHAnsi"/>
          <w:b/>
          <w:bCs/>
        </w:rPr>
        <w:t>Description of thematic analysis of policy relating to citizenship and character education during the first two decades of the twenty first century</w:t>
      </w:r>
    </w:p>
    <w:p w14:paraId="4F1570AA" w14:textId="77777777" w:rsidR="00563AB4" w:rsidRPr="00144494" w:rsidRDefault="00563AB4" w:rsidP="00563AB4">
      <w:pPr>
        <w:spacing w:after="160"/>
        <w:rPr>
          <w:rFonts w:asciiTheme="minorHAnsi" w:hAnsiTheme="minorHAnsi" w:cstheme="minorHAnsi"/>
          <w:b/>
          <w:bCs/>
        </w:rPr>
      </w:pPr>
      <w:r w:rsidRPr="00144494">
        <w:rPr>
          <w:rFonts w:asciiTheme="minorHAnsi" w:hAnsiTheme="minorHAnsi" w:cstheme="minorHAnsi"/>
          <w:b/>
          <w:bCs/>
        </w:rPr>
        <w:tab/>
      </w:r>
      <w:r w:rsidRPr="00144494">
        <w:rPr>
          <w:rFonts w:asciiTheme="minorHAnsi" w:hAnsiTheme="minorHAnsi" w:cstheme="minorHAnsi"/>
          <w:b/>
          <w:bCs/>
        </w:rPr>
        <w:tab/>
        <w:t>Introduction</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t xml:space="preserve">  79</w:t>
      </w:r>
    </w:p>
    <w:p w14:paraId="04900B8B" w14:textId="3E1AE45A" w:rsidR="00563AB4" w:rsidRPr="00144494" w:rsidRDefault="00563AB4" w:rsidP="00563AB4">
      <w:pPr>
        <w:spacing w:after="160"/>
        <w:ind w:left="1440"/>
        <w:rPr>
          <w:rFonts w:asciiTheme="minorHAnsi" w:hAnsiTheme="minorHAnsi" w:cstheme="minorHAnsi"/>
          <w:b/>
          <w:bCs/>
        </w:rPr>
      </w:pPr>
      <w:r w:rsidRPr="00144494">
        <w:rPr>
          <w:rFonts w:asciiTheme="minorHAnsi" w:hAnsiTheme="minorHAnsi" w:cstheme="minorHAnsi"/>
          <w:b/>
          <w:bCs/>
        </w:rPr>
        <w:t>How has the Government’s position in relation to citizenship education changed between 1997 and 2001?</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sidR="00382BCB">
        <w:rPr>
          <w:rFonts w:asciiTheme="minorHAnsi" w:hAnsiTheme="minorHAnsi" w:cstheme="minorHAnsi"/>
          <w:b/>
          <w:bCs/>
        </w:rPr>
        <w:tab/>
      </w:r>
      <w:r w:rsidR="00382BCB">
        <w:rPr>
          <w:rFonts w:asciiTheme="minorHAnsi" w:hAnsiTheme="minorHAnsi" w:cstheme="minorHAnsi"/>
          <w:b/>
          <w:bCs/>
        </w:rPr>
        <w:tab/>
      </w:r>
      <w:r w:rsidR="00382BCB">
        <w:rPr>
          <w:rFonts w:asciiTheme="minorHAnsi" w:hAnsiTheme="minorHAnsi" w:cstheme="minorHAnsi"/>
          <w:b/>
          <w:bCs/>
        </w:rPr>
        <w:tab/>
      </w:r>
      <w:r>
        <w:rPr>
          <w:rFonts w:asciiTheme="minorHAnsi" w:hAnsiTheme="minorHAnsi" w:cstheme="minorHAnsi"/>
          <w:b/>
          <w:bCs/>
        </w:rPr>
        <w:t xml:space="preserve">  79</w:t>
      </w:r>
    </w:p>
    <w:p w14:paraId="2517888C" w14:textId="28B730AE" w:rsidR="00563AB4" w:rsidRPr="00144494" w:rsidRDefault="00563AB4" w:rsidP="00563AB4">
      <w:pPr>
        <w:spacing w:after="160"/>
        <w:ind w:left="1440"/>
        <w:rPr>
          <w:rFonts w:asciiTheme="minorHAnsi" w:hAnsiTheme="minorHAnsi" w:cstheme="minorHAnsi"/>
          <w:b/>
          <w:bCs/>
        </w:rPr>
      </w:pPr>
      <w:r w:rsidRPr="00144494">
        <w:rPr>
          <w:rFonts w:asciiTheme="minorHAnsi" w:hAnsiTheme="minorHAnsi" w:cstheme="minorHAnsi"/>
          <w:b/>
          <w:bCs/>
        </w:rPr>
        <w:t>How did Government policy relating to character education develop after the Crick Report?</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sidR="00382BCB">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t xml:space="preserve">  80</w:t>
      </w:r>
    </w:p>
    <w:p w14:paraId="12DE2D6B" w14:textId="77777777" w:rsidR="00563AB4" w:rsidRPr="00144494" w:rsidRDefault="00563AB4" w:rsidP="00563AB4">
      <w:pPr>
        <w:spacing w:after="160"/>
        <w:ind w:left="720"/>
        <w:rPr>
          <w:rFonts w:asciiTheme="minorHAnsi" w:hAnsiTheme="minorHAnsi" w:cstheme="minorHAnsi"/>
          <w:b/>
          <w:bCs/>
        </w:rPr>
      </w:pPr>
      <w:r w:rsidRPr="00144494">
        <w:rPr>
          <w:rFonts w:asciiTheme="minorHAnsi" w:hAnsiTheme="minorHAnsi" w:cstheme="minorHAnsi"/>
          <w:b/>
          <w:bCs/>
        </w:rPr>
        <w:t>Outcome of thematic analysis of policy papers</w:t>
      </w:r>
    </w:p>
    <w:p w14:paraId="70810B14" w14:textId="77777777" w:rsidR="00563AB4" w:rsidRPr="00144494" w:rsidRDefault="00563AB4" w:rsidP="00563AB4">
      <w:pPr>
        <w:spacing w:after="160"/>
        <w:ind w:left="720"/>
        <w:rPr>
          <w:rFonts w:asciiTheme="minorHAnsi" w:hAnsiTheme="minorHAnsi" w:cstheme="minorHAnsi"/>
          <w:b/>
          <w:bCs/>
        </w:rPr>
      </w:pPr>
      <w:r w:rsidRPr="00144494">
        <w:rPr>
          <w:rFonts w:asciiTheme="minorHAnsi" w:hAnsiTheme="minorHAnsi" w:cstheme="minorHAnsi"/>
          <w:b/>
          <w:bCs/>
        </w:rPr>
        <w:tab/>
        <w:t>Analysis of policy relating to citizenship education</w:t>
      </w:r>
    </w:p>
    <w:p w14:paraId="2192FAB9" w14:textId="4458C8E7" w:rsidR="00563AB4" w:rsidRPr="00144494" w:rsidRDefault="00563AB4" w:rsidP="00563AB4">
      <w:pPr>
        <w:spacing w:after="160"/>
        <w:ind w:left="2160"/>
        <w:rPr>
          <w:rFonts w:asciiTheme="minorHAnsi" w:hAnsiTheme="minorHAnsi" w:cstheme="minorHAnsi"/>
        </w:rPr>
      </w:pPr>
      <w:r w:rsidRPr="00144494">
        <w:rPr>
          <w:rFonts w:asciiTheme="minorHAnsi" w:hAnsiTheme="minorHAnsi" w:cstheme="minorHAnsi"/>
        </w:rPr>
        <w:t>(i) Background to the 1997 white paper Excellence in Schools including New Labour manifesto</w:t>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00382BCB" w:rsidRPr="00A04740">
        <w:rPr>
          <w:rFonts w:asciiTheme="minorHAnsi" w:hAnsiTheme="minorHAnsi" w:cstheme="minorHAnsi"/>
        </w:rPr>
        <w:tab/>
      </w:r>
      <w:r w:rsidRPr="00A04740">
        <w:rPr>
          <w:rFonts w:asciiTheme="minorHAnsi" w:hAnsiTheme="minorHAnsi" w:cstheme="minorHAnsi"/>
        </w:rPr>
        <w:t xml:space="preserve">  81</w:t>
      </w:r>
    </w:p>
    <w:p w14:paraId="1EA959CF" w14:textId="1D2023CE" w:rsidR="00563AB4" w:rsidRPr="00144494" w:rsidRDefault="00563AB4" w:rsidP="00563AB4">
      <w:pPr>
        <w:spacing w:after="160"/>
        <w:ind w:left="2160"/>
        <w:rPr>
          <w:rFonts w:asciiTheme="minorHAnsi" w:hAnsiTheme="minorHAnsi" w:cstheme="minorHAnsi"/>
        </w:rPr>
      </w:pPr>
      <w:r w:rsidRPr="00144494">
        <w:rPr>
          <w:rFonts w:asciiTheme="minorHAnsi" w:hAnsiTheme="minorHAnsi" w:cstheme="minorHAnsi"/>
        </w:rPr>
        <w:t>(ii) Theme: equality, partnership, empowerment</w:t>
      </w:r>
      <w:r w:rsidRPr="00D76E96">
        <w:rPr>
          <w:rFonts w:asciiTheme="minorHAnsi" w:hAnsiTheme="minorHAnsi" w:cstheme="minorHAnsi"/>
          <w:b/>
          <w:bCs/>
        </w:rPr>
        <w:tab/>
      </w:r>
      <w:r w:rsidRPr="00A04740">
        <w:rPr>
          <w:rFonts w:asciiTheme="minorHAnsi" w:hAnsiTheme="minorHAnsi" w:cstheme="minorHAnsi"/>
        </w:rPr>
        <w:tab/>
      </w:r>
      <w:r w:rsidRPr="00A04740">
        <w:rPr>
          <w:rFonts w:asciiTheme="minorHAnsi" w:hAnsiTheme="minorHAnsi" w:cstheme="minorHAnsi"/>
        </w:rPr>
        <w:tab/>
      </w:r>
      <w:r w:rsidR="00382BCB" w:rsidRPr="00A04740">
        <w:rPr>
          <w:rFonts w:asciiTheme="minorHAnsi" w:hAnsiTheme="minorHAnsi" w:cstheme="minorHAnsi"/>
        </w:rPr>
        <w:tab/>
      </w:r>
      <w:r w:rsidRPr="00A04740">
        <w:rPr>
          <w:rFonts w:asciiTheme="minorHAnsi" w:hAnsiTheme="minorHAnsi" w:cstheme="minorHAnsi"/>
        </w:rPr>
        <w:t xml:space="preserve">  81</w:t>
      </w:r>
    </w:p>
    <w:p w14:paraId="61E7226E" w14:textId="77777777" w:rsidR="00563AB4" w:rsidRPr="00144494" w:rsidRDefault="00563AB4" w:rsidP="00563AB4">
      <w:pPr>
        <w:spacing w:after="160"/>
        <w:ind w:left="2160"/>
        <w:rPr>
          <w:rFonts w:asciiTheme="minorHAnsi" w:hAnsiTheme="minorHAnsi" w:cstheme="minorHAnsi"/>
        </w:rPr>
      </w:pPr>
      <w:r w:rsidRPr="00144494">
        <w:rPr>
          <w:rFonts w:asciiTheme="minorHAnsi" w:hAnsiTheme="minorHAnsi" w:cstheme="minorHAnsi"/>
        </w:rPr>
        <w:t>(iii) Theme: standards</w:t>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t xml:space="preserve">  82</w:t>
      </w:r>
    </w:p>
    <w:p w14:paraId="7B20B3B1" w14:textId="77777777" w:rsidR="00563AB4" w:rsidRPr="00144494" w:rsidRDefault="00563AB4" w:rsidP="00563AB4">
      <w:pPr>
        <w:spacing w:after="160"/>
        <w:ind w:left="2160"/>
        <w:rPr>
          <w:rFonts w:asciiTheme="minorHAnsi" w:hAnsiTheme="minorHAnsi" w:cstheme="minorHAnsi"/>
        </w:rPr>
      </w:pPr>
      <w:r w:rsidRPr="00144494">
        <w:rPr>
          <w:rFonts w:asciiTheme="minorHAnsi" w:hAnsiTheme="minorHAnsi" w:cstheme="minorHAnsi"/>
        </w:rPr>
        <w:t>(iv) Theme: personal attitude</w:t>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t xml:space="preserve">  83</w:t>
      </w:r>
    </w:p>
    <w:p w14:paraId="309A966C" w14:textId="77777777" w:rsidR="00563AB4" w:rsidRPr="00144494" w:rsidRDefault="00563AB4" w:rsidP="00563AB4">
      <w:pPr>
        <w:spacing w:after="160"/>
        <w:ind w:left="2160"/>
        <w:rPr>
          <w:rFonts w:asciiTheme="minorHAnsi" w:hAnsiTheme="minorHAnsi" w:cstheme="minorHAnsi"/>
        </w:rPr>
      </w:pPr>
      <w:r w:rsidRPr="00144494">
        <w:rPr>
          <w:rFonts w:asciiTheme="minorHAnsi" w:hAnsiTheme="minorHAnsi" w:cstheme="minorHAnsi"/>
        </w:rPr>
        <w:t>(v) Theme: citizenship education</w:t>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t xml:space="preserve">  83</w:t>
      </w:r>
    </w:p>
    <w:p w14:paraId="3589704C" w14:textId="779C5569" w:rsidR="00563AB4" w:rsidRPr="00144494" w:rsidRDefault="00563AB4" w:rsidP="00563AB4">
      <w:pPr>
        <w:spacing w:after="160"/>
        <w:ind w:left="2160"/>
        <w:rPr>
          <w:rFonts w:asciiTheme="minorHAnsi" w:hAnsiTheme="minorHAnsi" w:cstheme="minorHAnsi"/>
        </w:rPr>
      </w:pPr>
      <w:r w:rsidRPr="00144494">
        <w:rPr>
          <w:rFonts w:asciiTheme="minorHAnsi" w:hAnsiTheme="minorHAnsi" w:cstheme="minorHAnsi"/>
        </w:rPr>
        <w:t xml:space="preserve">(vi) Background to white paper </w:t>
      </w:r>
      <w:r w:rsidRPr="00144494">
        <w:rPr>
          <w:rFonts w:asciiTheme="minorHAnsi" w:hAnsiTheme="minorHAnsi" w:cstheme="minorHAnsi"/>
          <w:i/>
          <w:iCs/>
        </w:rPr>
        <w:t>Schools – achieving excellence</w:t>
      </w:r>
      <w:r w:rsidRPr="00A04740">
        <w:rPr>
          <w:rFonts w:asciiTheme="minorHAnsi" w:hAnsiTheme="minorHAnsi" w:cstheme="minorHAnsi"/>
        </w:rPr>
        <w:tab/>
      </w:r>
      <w:r w:rsidR="00382BCB" w:rsidRPr="00A04740">
        <w:rPr>
          <w:rFonts w:asciiTheme="minorHAnsi" w:hAnsiTheme="minorHAnsi" w:cstheme="minorHAnsi"/>
        </w:rPr>
        <w:tab/>
      </w:r>
      <w:r w:rsidRPr="00A04740">
        <w:rPr>
          <w:rFonts w:asciiTheme="minorHAnsi" w:hAnsiTheme="minorHAnsi" w:cstheme="minorHAnsi"/>
        </w:rPr>
        <w:t xml:space="preserve">  84</w:t>
      </w:r>
    </w:p>
    <w:p w14:paraId="74A5DCE3" w14:textId="77777777" w:rsidR="00563AB4" w:rsidRPr="00144494" w:rsidRDefault="00563AB4" w:rsidP="00563AB4">
      <w:pPr>
        <w:spacing w:after="160"/>
        <w:ind w:left="2160"/>
        <w:rPr>
          <w:rFonts w:asciiTheme="minorHAnsi" w:hAnsiTheme="minorHAnsi" w:cstheme="minorHAnsi"/>
        </w:rPr>
      </w:pPr>
      <w:r w:rsidRPr="00144494">
        <w:rPr>
          <w:rFonts w:asciiTheme="minorHAnsi" w:hAnsiTheme="minorHAnsi" w:cstheme="minorHAnsi"/>
        </w:rPr>
        <w:t>(vii) Theme: partnership working local requirements and standards</w:t>
      </w:r>
      <w:r w:rsidRPr="00A04740">
        <w:rPr>
          <w:rFonts w:asciiTheme="minorHAnsi" w:hAnsiTheme="minorHAnsi" w:cstheme="minorHAnsi"/>
        </w:rPr>
        <w:tab/>
        <w:t xml:space="preserve">  84</w:t>
      </w:r>
    </w:p>
    <w:p w14:paraId="1A17E308" w14:textId="77777777" w:rsidR="00563AB4" w:rsidRDefault="00563AB4" w:rsidP="00563AB4">
      <w:pPr>
        <w:spacing w:after="160"/>
        <w:ind w:left="2160"/>
        <w:rPr>
          <w:rFonts w:asciiTheme="minorHAnsi" w:hAnsiTheme="minorHAnsi" w:cstheme="minorHAnsi"/>
        </w:rPr>
      </w:pPr>
      <w:r w:rsidRPr="00144494">
        <w:rPr>
          <w:rFonts w:asciiTheme="minorHAnsi" w:hAnsiTheme="minorHAnsi" w:cstheme="minorHAnsi"/>
        </w:rPr>
        <w:t>(viii) Theme: citizenship education and democracy in secondary schools</w:t>
      </w:r>
    </w:p>
    <w:p w14:paraId="216D7968" w14:textId="3CC79447" w:rsidR="00563AB4" w:rsidRPr="00A04740" w:rsidRDefault="00563AB4" w:rsidP="00563AB4">
      <w:pPr>
        <w:spacing w:after="160"/>
        <w:ind w:left="2160"/>
        <w:rPr>
          <w:rFonts w:asciiTheme="minorHAnsi" w:hAnsiTheme="minorHAnsi" w:cstheme="minorHAnsi"/>
        </w:rPr>
      </w:pP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t xml:space="preserve">  8</w:t>
      </w:r>
      <w:r w:rsidR="00A336C3" w:rsidRPr="00A04740">
        <w:rPr>
          <w:rFonts w:asciiTheme="minorHAnsi" w:hAnsiTheme="minorHAnsi" w:cstheme="minorHAnsi"/>
        </w:rPr>
        <w:t>5</w:t>
      </w:r>
    </w:p>
    <w:p w14:paraId="7FD759E7" w14:textId="77777777" w:rsidR="00563AB4" w:rsidRPr="00144494" w:rsidRDefault="00563AB4" w:rsidP="00563AB4">
      <w:pPr>
        <w:spacing w:after="160"/>
        <w:rPr>
          <w:rFonts w:asciiTheme="minorHAnsi" w:hAnsiTheme="minorHAnsi" w:cstheme="minorHAnsi"/>
          <w:b/>
          <w:bCs/>
        </w:rPr>
      </w:pPr>
      <w:r w:rsidRPr="00144494">
        <w:rPr>
          <w:rFonts w:asciiTheme="minorHAnsi" w:hAnsiTheme="minorHAnsi" w:cstheme="minorHAnsi"/>
          <w:b/>
          <w:bCs/>
        </w:rPr>
        <w:tab/>
      </w:r>
      <w:r w:rsidRPr="00144494">
        <w:rPr>
          <w:rFonts w:asciiTheme="minorHAnsi" w:hAnsiTheme="minorHAnsi" w:cstheme="minorHAnsi"/>
          <w:b/>
          <w:bCs/>
        </w:rPr>
        <w:tab/>
        <w:t>Analysis of policy relating to character education</w:t>
      </w:r>
    </w:p>
    <w:p w14:paraId="03A0EBEE" w14:textId="77777777" w:rsidR="00563AB4" w:rsidRPr="00144494" w:rsidRDefault="00563AB4" w:rsidP="00563AB4">
      <w:pPr>
        <w:spacing w:after="160"/>
        <w:ind w:left="2160"/>
        <w:rPr>
          <w:rFonts w:asciiTheme="minorHAnsi" w:hAnsiTheme="minorHAnsi" w:cstheme="minorHAnsi"/>
        </w:rPr>
      </w:pPr>
      <w:r w:rsidRPr="00144494">
        <w:rPr>
          <w:rFonts w:asciiTheme="minorHAnsi" w:hAnsiTheme="minorHAnsi" w:cstheme="minorHAnsi"/>
        </w:rPr>
        <w:lastRenderedPageBreak/>
        <w:t>(i) Background to the two 2001 papers</w:t>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t xml:space="preserve">  85</w:t>
      </w:r>
    </w:p>
    <w:p w14:paraId="4F87CA6C" w14:textId="77205A97" w:rsidR="00563AB4" w:rsidRPr="00144494" w:rsidRDefault="00563AB4" w:rsidP="00563AB4">
      <w:pPr>
        <w:spacing w:after="160"/>
        <w:ind w:left="2160"/>
        <w:rPr>
          <w:rFonts w:asciiTheme="minorHAnsi" w:hAnsiTheme="minorHAnsi" w:cstheme="minorHAnsi"/>
        </w:rPr>
      </w:pPr>
      <w:r w:rsidRPr="00144494">
        <w:rPr>
          <w:rFonts w:asciiTheme="minorHAnsi" w:hAnsiTheme="minorHAnsi" w:cstheme="minorHAnsi"/>
        </w:rPr>
        <w:t>(ii) 2001 green paper Schools – building on excellence (very varied and diffused themes to ascertain consultee support and elicit views</w:t>
      </w:r>
      <w:r w:rsidRPr="00A04740">
        <w:rPr>
          <w:rFonts w:asciiTheme="minorHAnsi" w:hAnsiTheme="minorHAnsi" w:cstheme="minorHAnsi"/>
        </w:rPr>
        <w:tab/>
      </w:r>
      <w:r w:rsidR="00382BCB" w:rsidRPr="00A04740">
        <w:rPr>
          <w:rFonts w:asciiTheme="minorHAnsi" w:hAnsiTheme="minorHAnsi" w:cstheme="minorHAnsi"/>
        </w:rPr>
        <w:tab/>
      </w:r>
      <w:r w:rsidR="00382BCB" w:rsidRPr="00A04740">
        <w:rPr>
          <w:rFonts w:asciiTheme="minorHAnsi" w:hAnsiTheme="minorHAnsi" w:cstheme="minorHAnsi"/>
        </w:rPr>
        <w:tab/>
      </w:r>
      <w:r w:rsidRPr="00A04740">
        <w:rPr>
          <w:rFonts w:asciiTheme="minorHAnsi" w:hAnsiTheme="minorHAnsi" w:cstheme="minorHAnsi"/>
        </w:rPr>
        <w:t xml:space="preserve">  85</w:t>
      </w:r>
    </w:p>
    <w:p w14:paraId="276D7D95" w14:textId="52DBCB78" w:rsidR="00563AB4" w:rsidRPr="00144494" w:rsidRDefault="00563AB4" w:rsidP="00563AB4">
      <w:pPr>
        <w:spacing w:after="160"/>
        <w:ind w:left="2160"/>
        <w:rPr>
          <w:rFonts w:asciiTheme="minorHAnsi" w:hAnsiTheme="minorHAnsi" w:cstheme="minorHAnsi"/>
        </w:rPr>
      </w:pPr>
      <w:r w:rsidRPr="00144494">
        <w:rPr>
          <w:rFonts w:asciiTheme="minorHAnsi" w:hAnsiTheme="minorHAnsi" w:cstheme="minorHAnsi"/>
        </w:rPr>
        <w:t>(iii) 2001 white paper Schools – Achieving Excellence (themes focused more on democracy and support from stakeholders in the community to education)</w:t>
      </w:r>
      <w:r w:rsidRPr="00653E81">
        <w:rPr>
          <w:rFonts w:asciiTheme="minorHAnsi" w:hAnsiTheme="minorHAnsi" w:cstheme="minorHAnsi"/>
          <w:b/>
          <w:bCs/>
        </w:rPr>
        <w:tab/>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00382BCB" w:rsidRPr="00A04740">
        <w:rPr>
          <w:rFonts w:asciiTheme="minorHAnsi" w:hAnsiTheme="minorHAnsi" w:cstheme="minorHAnsi"/>
        </w:rPr>
        <w:tab/>
      </w:r>
      <w:r w:rsidR="00382BCB" w:rsidRPr="00A04740">
        <w:rPr>
          <w:rFonts w:asciiTheme="minorHAnsi" w:hAnsiTheme="minorHAnsi" w:cstheme="minorHAnsi"/>
        </w:rPr>
        <w:tab/>
      </w:r>
      <w:r w:rsidRPr="00A04740">
        <w:rPr>
          <w:rFonts w:asciiTheme="minorHAnsi" w:hAnsiTheme="minorHAnsi" w:cstheme="minorHAnsi"/>
        </w:rPr>
        <w:tab/>
        <w:t xml:space="preserve">  86</w:t>
      </w:r>
    </w:p>
    <w:p w14:paraId="2E7789A2" w14:textId="77777777" w:rsidR="00563AB4" w:rsidRPr="00144494" w:rsidRDefault="00563AB4" w:rsidP="00563AB4">
      <w:pPr>
        <w:spacing w:after="160"/>
        <w:ind w:left="2160"/>
        <w:rPr>
          <w:rFonts w:asciiTheme="minorHAnsi" w:hAnsiTheme="minorHAnsi" w:cstheme="minorHAnsi"/>
        </w:rPr>
      </w:pPr>
      <w:r w:rsidRPr="00144494">
        <w:rPr>
          <w:rFonts w:asciiTheme="minorHAnsi" w:hAnsiTheme="minorHAnsi" w:cstheme="minorHAnsi"/>
        </w:rPr>
        <w:t>(iv) Conservative and Liberal Democrat manifestos</w:t>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t xml:space="preserve">  86</w:t>
      </w:r>
    </w:p>
    <w:p w14:paraId="3AE7D0C9" w14:textId="4FBF6ABF" w:rsidR="00563AB4" w:rsidRPr="00144494" w:rsidRDefault="00563AB4" w:rsidP="00563AB4">
      <w:pPr>
        <w:spacing w:after="160"/>
        <w:ind w:left="2160"/>
        <w:rPr>
          <w:rFonts w:asciiTheme="minorHAnsi" w:hAnsiTheme="minorHAnsi" w:cstheme="minorHAnsi"/>
        </w:rPr>
      </w:pPr>
      <w:r w:rsidRPr="00144494">
        <w:rPr>
          <w:rFonts w:asciiTheme="minorHAnsi" w:hAnsiTheme="minorHAnsi" w:cstheme="minorHAnsi"/>
        </w:rPr>
        <w:t>(v) White paper Educational excellence everywhere including Conservative manifesto (2015)</w:t>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00382BCB" w:rsidRPr="00A04740">
        <w:rPr>
          <w:rFonts w:asciiTheme="minorHAnsi" w:hAnsiTheme="minorHAnsi" w:cstheme="minorHAnsi"/>
        </w:rPr>
        <w:tab/>
      </w:r>
      <w:r w:rsidR="00382BCB" w:rsidRPr="00A04740">
        <w:rPr>
          <w:rFonts w:asciiTheme="minorHAnsi" w:hAnsiTheme="minorHAnsi" w:cstheme="minorHAnsi"/>
        </w:rPr>
        <w:tab/>
      </w:r>
      <w:r w:rsidRPr="00A04740">
        <w:rPr>
          <w:rFonts w:asciiTheme="minorHAnsi" w:hAnsiTheme="minorHAnsi" w:cstheme="minorHAnsi"/>
        </w:rPr>
        <w:tab/>
        <w:t xml:space="preserve">  86</w:t>
      </w:r>
    </w:p>
    <w:p w14:paraId="6A418D0D" w14:textId="77777777" w:rsidR="00563AB4" w:rsidRPr="00144494" w:rsidRDefault="00563AB4" w:rsidP="00563AB4">
      <w:pPr>
        <w:spacing w:after="160"/>
        <w:ind w:left="2160"/>
        <w:rPr>
          <w:rFonts w:asciiTheme="minorHAnsi" w:hAnsiTheme="minorHAnsi" w:cstheme="minorHAnsi"/>
        </w:rPr>
      </w:pPr>
      <w:r w:rsidRPr="00144494">
        <w:rPr>
          <w:rFonts w:asciiTheme="minorHAnsi" w:hAnsiTheme="minorHAnsi" w:cstheme="minorHAnsi"/>
        </w:rPr>
        <w:t>(vi) Comparison of themes between 2001 and 2016</w:t>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t xml:space="preserve">  87</w:t>
      </w:r>
    </w:p>
    <w:p w14:paraId="6FCD2A59" w14:textId="77777777" w:rsidR="00563AB4" w:rsidRPr="00144494" w:rsidRDefault="00563AB4" w:rsidP="00563AB4">
      <w:pPr>
        <w:spacing w:after="160"/>
        <w:ind w:left="2160"/>
        <w:rPr>
          <w:rFonts w:asciiTheme="minorHAnsi" w:hAnsiTheme="minorHAnsi" w:cstheme="minorHAnsi"/>
        </w:rPr>
      </w:pPr>
      <w:r w:rsidRPr="00144494">
        <w:rPr>
          <w:rFonts w:asciiTheme="minorHAnsi" w:hAnsiTheme="minorHAnsi" w:cstheme="minorHAnsi"/>
        </w:rPr>
        <w:t>(vii) 2019 framework guidance</w:t>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r>
      <w:r w:rsidRPr="00A04740">
        <w:rPr>
          <w:rFonts w:asciiTheme="minorHAnsi" w:hAnsiTheme="minorHAnsi" w:cstheme="minorHAnsi"/>
        </w:rPr>
        <w:tab/>
        <w:t xml:space="preserve">  88</w:t>
      </w:r>
    </w:p>
    <w:p w14:paraId="2CDE977D" w14:textId="77777777" w:rsidR="00563AB4" w:rsidRPr="00144494" w:rsidRDefault="00563AB4" w:rsidP="00563AB4">
      <w:pPr>
        <w:spacing w:after="160"/>
        <w:rPr>
          <w:rFonts w:asciiTheme="minorHAnsi" w:hAnsiTheme="minorHAnsi" w:cstheme="minorHAnsi"/>
          <w:b/>
          <w:bCs/>
        </w:rPr>
      </w:pPr>
      <w:r w:rsidRPr="00144494">
        <w:rPr>
          <w:rFonts w:asciiTheme="minorHAnsi" w:hAnsiTheme="minorHAnsi" w:cstheme="minorHAnsi"/>
          <w:b/>
          <w:bCs/>
        </w:rPr>
        <w:tab/>
        <w:t>Concluding remarks on outcomes of analyses</w:t>
      </w:r>
    </w:p>
    <w:p w14:paraId="02B64555" w14:textId="1DC82CAB" w:rsidR="00563AB4" w:rsidRPr="009B70BA" w:rsidRDefault="00563AB4" w:rsidP="009B70BA">
      <w:pPr>
        <w:spacing w:after="160"/>
        <w:ind w:left="1440"/>
        <w:rPr>
          <w:rFonts w:asciiTheme="minorHAnsi" w:hAnsiTheme="minorHAnsi" w:cstheme="minorHAnsi"/>
          <w:b/>
          <w:bCs/>
        </w:rPr>
      </w:pPr>
      <w:r w:rsidRPr="00144494">
        <w:rPr>
          <w:rFonts w:asciiTheme="minorHAnsi" w:hAnsiTheme="minorHAnsi" w:cstheme="minorHAnsi"/>
          <w:b/>
          <w:bCs/>
        </w:rPr>
        <w:t>Informal discourse analysi</w:t>
      </w:r>
      <w:r w:rsidR="009B70BA">
        <w:rPr>
          <w:rFonts w:asciiTheme="minorHAnsi" w:hAnsiTheme="minorHAnsi" w:cstheme="minorHAnsi"/>
          <w:b/>
          <w:bCs/>
        </w:rPr>
        <w:t>s</w:t>
      </w:r>
      <w:r w:rsidR="009B70BA">
        <w:rPr>
          <w:rFonts w:asciiTheme="minorHAnsi" w:hAnsiTheme="minorHAnsi" w:cstheme="minorHAnsi"/>
          <w:b/>
          <w:bCs/>
        </w:rPr>
        <w:tab/>
      </w:r>
      <w:r w:rsidR="009B70BA">
        <w:rPr>
          <w:rFonts w:asciiTheme="minorHAnsi" w:hAnsiTheme="minorHAnsi" w:cstheme="minorHAnsi"/>
          <w:b/>
          <w:bCs/>
        </w:rPr>
        <w:tab/>
      </w:r>
      <w:r w:rsidR="009B70BA">
        <w:rPr>
          <w:rFonts w:asciiTheme="minorHAnsi" w:hAnsiTheme="minorHAnsi" w:cstheme="minorHAnsi"/>
          <w:b/>
          <w:bCs/>
        </w:rPr>
        <w:tab/>
      </w:r>
      <w:r w:rsidR="009B70BA">
        <w:rPr>
          <w:rFonts w:asciiTheme="minorHAnsi" w:hAnsiTheme="minorHAnsi" w:cstheme="minorHAnsi"/>
          <w:b/>
          <w:bCs/>
        </w:rPr>
        <w:tab/>
      </w:r>
      <w:r w:rsidR="009B70BA">
        <w:rPr>
          <w:rFonts w:asciiTheme="minorHAnsi" w:hAnsiTheme="minorHAnsi" w:cstheme="minorHAnsi"/>
          <w:b/>
          <w:bCs/>
        </w:rPr>
        <w:tab/>
      </w:r>
      <w:r w:rsidR="009B70BA">
        <w:rPr>
          <w:rFonts w:asciiTheme="minorHAnsi" w:hAnsiTheme="minorHAnsi" w:cstheme="minorHAnsi"/>
          <w:b/>
          <w:bCs/>
        </w:rPr>
        <w:tab/>
      </w:r>
      <w:r w:rsidR="009B70BA">
        <w:rPr>
          <w:rFonts w:asciiTheme="minorHAnsi" w:hAnsiTheme="minorHAnsi" w:cstheme="minorHAnsi"/>
          <w:b/>
          <w:bCs/>
        </w:rPr>
        <w:tab/>
        <w:t xml:space="preserve">  </w:t>
      </w:r>
      <w:r w:rsidR="007C2D05">
        <w:rPr>
          <w:rFonts w:asciiTheme="minorHAnsi" w:hAnsiTheme="minorHAnsi" w:cstheme="minorHAnsi"/>
          <w:b/>
          <w:bCs/>
        </w:rPr>
        <w:t>89</w:t>
      </w:r>
    </w:p>
    <w:p w14:paraId="258E7E96" w14:textId="77777777" w:rsidR="00563AB4" w:rsidRPr="00144494" w:rsidRDefault="00563AB4" w:rsidP="00563AB4">
      <w:pPr>
        <w:spacing w:after="160"/>
        <w:ind w:left="1440"/>
        <w:rPr>
          <w:rFonts w:asciiTheme="minorHAnsi" w:hAnsiTheme="minorHAnsi" w:cstheme="minorHAnsi"/>
          <w:b/>
          <w:bCs/>
        </w:rPr>
      </w:pPr>
      <w:r w:rsidRPr="00144494">
        <w:rPr>
          <w:rFonts w:asciiTheme="minorHAnsi" w:hAnsiTheme="minorHAnsi" w:cstheme="minorHAnsi"/>
          <w:b/>
          <w:bCs/>
        </w:rPr>
        <w:t>Summary of conclusions from informal discourse analysis</w:t>
      </w:r>
    </w:p>
    <w:p w14:paraId="669AF684" w14:textId="2AA45218" w:rsidR="00563AB4" w:rsidRPr="00144494" w:rsidRDefault="00563AB4" w:rsidP="00563AB4">
      <w:pPr>
        <w:spacing w:after="160"/>
        <w:ind w:left="1440" w:firstLine="720"/>
        <w:rPr>
          <w:rFonts w:asciiTheme="minorHAnsi" w:hAnsiTheme="minorHAnsi" w:cstheme="minorHAnsi"/>
        </w:rPr>
      </w:pPr>
      <w:r w:rsidRPr="00144494">
        <w:rPr>
          <w:rFonts w:asciiTheme="minorHAnsi" w:hAnsiTheme="minorHAnsi" w:cstheme="minorHAnsi"/>
        </w:rPr>
        <w:t>Conclusions from thematic analysis (citizenship education)</w:t>
      </w:r>
      <w:r w:rsidRPr="00A04740">
        <w:rPr>
          <w:rFonts w:asciiTheme="minorHAnsi" w:hAnsiTheme="minorHAnsi" w:cstheme="minorHAnsi"/>
        </w:rPr>
        <w:tab/>
      </w:r>
      <w:r w:rsidRPr="00A04740">
        <w:rPr>
          <w:rFonts w:asciiTheme="minorHAnsi" w:hAnsiTheme="minorHAnsi" w:cstheme="minorHAnsi"/>
        </w:rPr>
        <w:tab/>
        <w:t xml:space="preserve">  9</w:t>
      </w:r>
      <w:r w:rsidR="009B70BA" w:rsidRPr="00A04740">
        <w:rPr>
          <w:rFonts w:asciiTheme="minorHAnsi" w:hAnsiTheme="minorHAnsi" w:cstheme="minorHAnsi"/>
        </w:rPr>
        <w:t>0</w:t>
      </w:r>
    </w:p>
    <w:p w14:paraId="61F0155F" w14:textId="58D2BFED" w:rsidR="00563AB4" w:rsidRPr="00144494" w:rsidRDefault="00563AB4" w:rsidP="00563AB4">
      <w:pPr>
        <w:spacing w:after="160"/>
        <w:ind w:left="1440" w:firstLine="720"/>
        <w:rPr>
          <w:rFonts w:asciiTheme="minorHAnsi" w:hAnsiTheme="minorHAnsi" w:cstheme="minorHAnsi"/>
        </w:rPr>
      </w:pPr>
      <w:r w:rsidRPr="00144494">
        <w:rPr>
          <w:rFonts w:asciiTheme="minorHAnsi" w:hAnsiTheme="minorHAnsi" w:cstheme="minorHAnsi"/>
        </w:rPr>
        <w:t>Conclusions from thematic analysis (character education)</w:t>
      </w:r>
      <w:r w:rsidRPr="00A04740">
        <w:rPr>
          <w:rFonts w:asciiTheme="minorHAnsi" w:hAnsiTheme="minorHAnsi" w:cstheme="minorHAnsi"/>
        </w:rPr>
        <w:tab/>
      </w:r>
      <w:r w:rsidRPr="00A04740">
        <w:rPr>
          <w:rFonts w:asciiTheme="minorHAnsi" w:hAnsiTheme="minorHAnsi" w:cstheme="minorHAnsi"/>
        </w:rPr>
        <w:tab/>
        <w:t xml:space="preserve">  9</w:t>
      </w:r>
      <w:r w:rsidR="009B70BA" w:rsidRPr="00A04740">
        <w:rPr>
          <w:rFonts w:asciiTheme="minorHAnsi" w:hAnsiTheme="minorHAnsi" w:cstheme="minorHAnsi"/>
        </w:rPr>
        <w:t>0</w:t>
      </w:r>
    </w:p>
    <w:p w14:paraId="5270BB2C" w14:textId="77777777" w:rsidR="00563AB4" w:rsidRDefault="00563AB4" w:rsidP="00563AB4">
      <w:pPr>
        <w:spacing w:after="160"/>
        <w:rPr>
          <w:rFonts w:asciiTheme="minorHAnsi" w:hAnsiTheme="minorHAnsi" w:cstheme="minorHAnsi"/>
          <w:b/>
          <w:bCs/>
        </w:rPr>
      </w:pPr>
      <w:r w:rsidRPr="00144494">
        <w:rPr>
          <w:rFonts w:asciiTheme="minorHAnsi" w:hAnsiTheme="minorHAnsi" w:cstheme="minorHAnsi"/>
          <w:b/>
          <w:bCs/>
        </w:rPr>
        <w:t>Chapter 6 – Conclusions and recommendations</w:t>
      </w:r>
    </w:p>
    <w:p w14:paraId="49C962C5" w14:textId="77777777" w:rsidR="00563AB4" w:rsidRPr="00144494" w:rsidRDefault="00563AB4" w:rsidP="00563AB4">
      <w:pPr>
        <w:spacing w:after="160"/>
        <w:rPr>
          <w:rFonts w:asciiTheme="minorHAnsi" w:hAnsiTheme="minorHAnsi" w:cstheme="minorHAnsi"/>
          <w:b/>
          <w:bCs/>
        </w:rPr>
      </w:pPr>
      <w:r>
        <w:rPr>
          <w:rFonts w:asciiTheme="minorHAnsi" w:hAnsiTheme="minorHAnsi" w:cstheme="minorHAnsi"/>
          <w:b/>
          <w:bCs/>
        </w:rPr>
        <w:tab/>
        <w:t>Conclusions</w:t>
      </w:r>
    </w:p>
    <w:p w14:paraId="4DDF0CF6" w14:textId="6FA573B0" w:rsidR="00563AB4" w:rsidRDefault="00563AB4" w:rsidP="00563AB4">
      <w:pPr>
        <w:spacing w:after="160"/>
        <w:rPr>
          <w:rFonts w:asciiTheme="minorHAnsi" w:hAnsiTheme="minorHAnsi" w:cstheme="minorHAnsi"/>
          <w:b/>
          <w:bCs/>
        </w:rPr>
      </w:pPr>
      <w:r w:rsidRPr="00144494">
        <w:rPr>
          <w:rFonts w:asciiTheme="minorHAnsi" w:hAnsiTheme="minorHAnsi" w:cstheme="minorHAnsi"/>
          <w:b/>
          <w:bCs/>
        </w:rPr>
        <w:tab/>
      </w:r>
      <w:r>
        <w:rPr>
          <w:rFonts w:asciiTheme="minorHAnsi" w:hAnsiTheme="minorHAnsi" w:cstheme="minorHAnsi"/>
          <w:b/>
          <w:bCs/>
        </w:rPr>
        <w:tab/>
      </w:r>
      <w:r w:rsidRPr="00144494">
        <w:rPr>
          <w:rFonts w:asciiTheme="minorHAnsi" w:hAnsiTheme="minorHAnsi" w:cstheme="minorHAnsi"/>
          <w:b/>
          <w:bCs/>
        </w:rPr>
        <w:t>Introduction</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t xml:space="preserve">  9</w:t>
      </w:r>
      <w:r w:rsidR="007C2D05">
        <w:rPr>
          <w:rFonts w:asciiTheme="minorHAnsi" w:hAnsiTheme="minorHAnsi" w:cstheme="minorHAnsi"/>
          <w:b/>
          <w:bCs/>
        </w:rPr>
        <w:t>2</w:t>
      </w:r>
    </w:p>
    <w:p w14:paraId="01011AB4" w14:textId="1D09EBB0" w:rsidR="00563AB4" w:rsidRDefault="00563AB4" w:rsidP="00563AB4">
      <w:pPr>
        <w:spacing w:after="160"/>
        <w:rPr>
          <w:rFonts w:asciiTheme="minorHAnsi" w:hAnsiTheme="minorHAnsi" w:cstheme="minorHAnsi"/>
          <w:b/>
          <w:bCs/>
        </w:rPr>
      </w:pPr>
      <w:r>
        <w:rPr>
          <w:rFonts w:asciiTheme="minorHAnsi" w:hAnsiTheme="minorHAnsi" w:cstheme="minorHAnsi"/>
          <w:b/>
          <w:bCs/>
        </w:rPr>
        <w:tab/>
      </w:r>
      <w:r>
        <w:rPr>
          <w:rFonts w:asciiTheme="minorHAnsi" w:hAnsiTheme="minorHAnsi" w:cstheme="minorHAnsi"/>
          <w:b/>
          <w:bCs/>
        </w:rPr>
        <w:tab/>
      </w:r>
      <w:r w:rsidRPr="00144494">
        <w:rPr>
          <w:rFonts w:asciiTheme="minorHAnsi" w:hAnsiTheme="minorHAnsi" w:cstheme="minorHAnsi"/>
          <w:b/>
          <w:bCs/>
        </w:rPr>
        <w:t xml:space="preserve">How has UK policy towards citizenship and character education changed </w:t>
      </w:r>
      <w:r>
        <w:rPr>
          <w:rFonts w:asciiTheme="minorHAnsi" w:hAnsiTheme="minorHAnsi" w:cstheme="minorHAnsi"/>
          <w:b/>
          <w:bCs/>
        </w:rPr>
        <w:tab/>
      </w:r>
      <w:r>
        <w:rPr>
          <w:rFonts w:asciiTheme="minorHAnsi" w:hAnsiTheme="minorHAnsi" w:cstheme="minorHAnsi"/>
          <w:b/>
          <w:bCs/>
        </w:rPr>
        <w:tab/>
      </w:r>
      <w:r w:rsidR="00382BCB">
        <w:rPr>
          <w:rFonts w:asciiTheme="minorHAnsi" w:hAnsiTheme="minorHAnsi" w:cstheme="minorHAnsi"/>
          <w:b/>
          <w:bCs/>
        </w:rPr>
        <w:tab/>
      </w:r>
      <w:r w:rsidR="00382BCB">
        <w:rPr>
          <w:rFonts w:asciiTheme="minorHAnsi" w:hAnsiTheme="minorHAnsi" w:cstheme="minorHAnsi"/>
          <w:b/>
          <w:bCs/>
        </w:rPr>
        <w:tab/>
      </w:r>
      <w:r w:rsidRPr="00144494">
        <w:rPr>
          <w:rFonts w:asciiTheme="minorHAnsi" w:hAnsiTheme="minorHAnsi" w:cstheme="minorHAnsi"/>
          <w:b/>
          <w:bCs/>
        </w:rPr>
        <w:t>over time?</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sidR="00382BCB">
        <w:rPr>
          <w:rFonts w:asciiTheme="minorHAnsi" w:hAnsiTheme="minorHAnsi" w:cstheme="minorHAnsi"/>
          <w:b/>
          <w:bCs/>
        </w:rPr>
        <w:tab/>
      </w:r>
      <w:r>
        <w:rPr>
          <w:rFonts w:asciiTheme="minorHAnsi" w:hAnsiTheme="minorHAnsi" w:cstheme="minorHAnsi"/>
          <w:b/>
          <w:bCs/>
        </w:rPr>
        <w:tab/>
        <w:t xml:space="preserve">  9</w:t>
      </w:r>
      <w:r w:rsidR="001C115E">
        <w:rPr>
          <w:rFonts w:asciiTheme="minorHAnsi" w:hAnsiTheme="minorHAnsi" w:cstheme="minorHAnsi"/>
          <w:b/>
          <w:bCs/>
        </w:rPr>
        <w:t>3</w:t>
      </w:r>
    </w:p>
    <w:p w14:paraId="226A1CFF" w14:textId="3929E107" w:rsidR="00563AB4" w:rsidRDefault="00563AB4" w:rsidP="00563AB4">
      <w:pPr>
        <w:spacing w:after="160"/>
        <w:rPr>
          <w:rFonts w:asciiTheme="minorHAnsi" w:hAnsiTheme="minorHAnsi" w:cstheme="minorHAnsi"/>
          <w:b/>
          <w:bCs/>
        </w:rPr>
      </w:pPr>
      <w:r>
        <w:rPr>
          <w:rFonts w:asciiTheme="minorHAnsi" w:hAnsiTheme="minorHAnsi" w:cstheme="minorHAnsi"/>
          <w:b/>
          <w:bCs/>
        </w:rPr>
        <w:tab/>
      </w:r>
      <w:r>
        <w:rPr>
          <w:rFonts w:asciiTheme="minorHAnsi" w:hAnsiTheme="minorHAnsi" w:cstheme="minorHAnsi"/>
          <w:b/>
          <w:bCs/>
        </w:rPr>
        <w:tab/>
      </w:r>
      <w:r w:rsidRPr="00144494">
        <w:rPr>
          <w:rFonts w:asciiTheme="minorHAnsi" w:hAnsiTheme="minorHAnsi" w:cstheme="minorHAnsi"/>
          <w:b/>
          <w:bCs/>
        </w:rPr>
        <w:t xml:space="preserve">How can a historical policy analysis of these topics contribute to developing a set of </w:t>
      </w:r>
      <w:r w:rsidR="00382BCB">
        <w:rPr>
          <w:rFonts w:asciiTheme="minorHAnsi" w:hAnsiTheme="minorHAnsi" w:cstheme="minorHAnsi"/>
          <w:b/>
          <w:bCs/>
        </w:rPr>
        <w:tab/>
      </w:r>
      <w:r w:rsidR="00382BCB">
        <w:rPr>
          <w:rFonts w:asciiTheme="minorHAnsi" w:hAnsiTheme="minorHAnsi" w:cstheme="minorHAnsi"/>
          <w:b/>
          <w:bCs/>
        </w:rPr>
        <w:tab/>
      </w:r>
      <w:r w:rsidR="00382BCB">
        <w:rPr>
          <w:rFonts w:asciiTheme="minorHAnsi" w:hAnsiTheme="minorHAnsi" w:cstheme="minorHAnsi"/>
          <w:b/>
          <w:bCs/>
        </w:rPr>
        <w:tab/>
      </w:r>
      <w:r w:rsidRPr="00144494">
        <w:rPr>
          <w:rFonts w:asciiTheme="minorHAnsi" w:hAnsiTheme="minorHAnsi" w:cstheme="minorHAnsi"/>
          <w:b/>
          <w:bCs/>
        </w:rPr>
        <w:t>recommendations for improving these areas of education in the future</w:t>
      </w:r>
      <w:r>
        <w:rPr>
          <w:rFonts w:asciiTheme="minorHAnsi" w:hAnsiTheme="minorHAnsi" w:cstheme="minorHAnsi"/>
          <w:b/>
          <w:bCs/>
        </w:rPr>
        <w:t>?</w:t>
      </w:r>
      <w:r>
        <w:rPr>
          <w:rFonts w:asciiTheme="minorHAnsi" w:hAnsiTheme="minorHAnsi" w:cstheme="minorHAnsi"/>
          <w:b/>
          <w:bCs/>
        </w:rPr>
        <w:tab/>
      </w:r>
      <w:r w:rsidR="00382BCB">
        <w:rPr>
          <w:rFonts w:asciiTheme="minorHAnsi" w:hAnsiTheme="minorHAnsi" w:cstheme="minorHAnsi"/>
          <w:b/>
          <w:bCs/>
        </w:rPr>
        <w:t xml:space="preserve">  </w:t>
      </w:r>
      <w:r>
        <w:rPr>
          <w:rFonts w:asciiTheme="minorHAnsi" w:hAnsiTheme="minorHAnsi" w:cstheme="minorHAnsi"/>
          <w:b/>
          <w:bCs/>
        </w:rPr>
        <w:t>9</w:t>
      </w:r>
      <w:r w:rsidR="001C115E">
        <w:rPr>
          <w:rFonts w:asciiTheme="minorHAnsi" w:hAnsiTheme="minorHAnsi" w:cstheme="minorHAnsi"/>
          <w:b/>
          <w:bCs/>
        </w:rPr>
        <w:t>3</w:t>
      </w:r>
    </w:p>
    <w:p w14:paraId="5BE71F8E" w14:textId="27906336" w:rsidR="00563AB4" w:rsidRPr="00144494" w:rsidRDefault="00563AB4" w:rsidP="00563AB4">
      <w:pPr>
        <w:spacing w:after="160"/>
        <w:rPr>
          <w:rFonts w:asciiTheme="minorHAnsi" w:hAnsiTheme="minorHAnsi" w:cstheme="minorHAnsi"/>
          <w:b/>
          <w:bCs/>
        </w:rPr>
      </w:pPr>
      <w:r>
        <w:rPr>
          <w:rFonts w:asciiTheme="minorHAnsi" w:hAnsiTheme="minorHAnsi" w:cstheme="minorHAnsi"/>
          <w:b/>
          <w:bCs/>
        </w:rPr>
        <w:tab/>
      </w:r>
      <w:r>
        <w:rPr>
          <w:rFonts w:asciiTheme="minorHAnsi" w:hAnsiTheme="minorHAnsi" w:cstheme="minorHAnsi"/>
          <w:b/>
          <w:bCs/>
        </w:rPr>
        <w:tab/>
      </w:r>
      <w:r w:rsidRPr="00144494">
        <w:rPr>
          <w:rFonts w:asciiTheme="minorHAnsi" w:hAnsiTheme="minorHAnsi" w:cstheme="minorHAnsi"/>
          <w:b/>
          <w:bCs/>
        </w:rPr>
        <w:t>How might such a regime manifest itself in the schools of the future?</w:t>
      </w:r>
      <w:r w:rsidR="00382BCB">
        <w:rPr>
          <w:rFonts w:asciiTheme="minorHAnsi" w:hAnsiTheme="minorHAnsi" w:cstheme="minorHAnsi"/>
          <w:b/>
          <w:bCs/>
        </w:rPr>
        <w:tab/>
      </w:r>
      <w:r w:rsidRPr="00144494">
        <w:rPr>
          <w:rFonts w:asciiTheme="minorHAnsi" w:hAnsiTheme="minorHAnsi" w:cstheme="minorHAnsi"/>
          <w:b/>
          <w:bCs/>
        </w:rPr>
        <w:t xml:space="preserve"> </w:t>
      </w:r>
      <w:r>
        <w:rPr>
          <w:rFonts w:asciiTheme="minorHAnsi" w:hAnsiTheme="minorHAnsi" w:cstheme="minorHAnsi"/>
          <w:b/>
          <w:bCs/>
        </w:rPr>
        <w:tab/>
        <w:t xml:space="preserve">  9</w:t>
      </w:r>
      <w:r w:rsidR="001C115E">
        <w:rPr>
          <w:rFonts w:asciiTheme="minorHAnsi" w:hAnsiTheme="minorHAnsi" w:cstheme="minorHAnsi"/>
          <w:b/>
          <w:bCs/>
        </w:rPr>
        <w:t>4</w:t>
      </w:r>
    </w:p>
    <w:p w14:paraId="4CB2636A" w14:textId="11F4F933" w:rsidR="00563AB4" w:rsidRPr="00144494" w:rsidRDefault="00563AB4" w:rsidP="00563AB4">
      <w:pPr>
        <w:spacing w:after="160"/>
        <w:ind w:left="720"/>
        <w:rPr>
          <w:rFonts w:asciiTheme="minorHAnsi" w:hAnsiTheme="minorHAnsi" w:cstheme="minorHAnsi"/>
          <w:b/>
          <w:bCs/>
        </w:rPr>
      </w:pPr>
      <w:r w:rsidRPr="00144494">
        <w:rPr>
          <w:rFonts w:asciiTheme="minorHAnsi" w:hAnsiTheme="minorHAnsi" w:cstheme="minorHAnsi"/>
          <w:b/>
          <w:bCs/>
        </w:rPr>
        <w:t>Recommendations</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t xml:space="preserve">  9</w:t>
      </w:r>
      <w:r w:rsidR="001C115E">
        <w:rPr>
          <w:rFonts w:asciiTheme="minorHAnsi" w:hAnsiTheme="minorHAnsi" w:cstheme="minorHAnsi"/>
          <w:b/>
          <w:bCs/>
        </w:rPr>
        <w:t>4</w:t>
      </w:r>
    </w:p>
    <w:p w14:paraId="729CACFA" w14:textId="689094BB" w:rsidR="00563AB4" w:rsidRPr="00144494" w:rsidRDefault="00563AB4" w:rsidP="00563AB4">
      <w:pPr>
        <w:spacing w:after="160"/>
        <w:rPr>
          <w:rFonts w:asciiTheme="minorHAnsi" w:hAnsiTheme="minorHAnsi" w:cstheme="minorHAnsi"/>
          <w:b/>
          <w:bCs/>
        </w:rPr>
      </w:pPr>
      <w:r w:rsidRPr="00144494">
        <w:rPr>
          <w:rFonts w:asciiTheme="minorHAnsi" w:hAnsiTheme="minorHAnsi" w:cstheme="minorHAnsi"/>
          <w:b/>
          <w:bCs/>
        </w:rPr>
        <w:t>References</w:t>
      </w:r>
      <w:r w:rsidRPr="0018049F">
        <w:rPr>
          <w:rFonts w:asciiTheme="minorHAnsi" w:hAnsiTheme="minorHAnsi" w:cstheme="minorHAnsi"/>
          <w:b/>
          <w:bCs/>
        </w:rPr>
        <w:tab/>
      </w:r>
      <w:r w:rsidRPr="0018049F">
        <w:rPr>
          <w:rFonts w:asciiTheme="minorHAnsi" w:hAnsiTheme="minorHAnsi" w:cstheme="minorHAnsi"/>
          <w:b/>
          <w:bCs/>
        </w:rPr>
        <w:tab/>
      </w:r>
      <w:r w:rsidRPr="0018049F">
        <w:rPr>
          <w:rFonts w:asciiTheme="minorHAnsi" w:hAnsiTheme="minorHAnsi" w:cstheme="minorHAnsi"/>
          <w:b/>
          <w:bCs/>
        </w:rPr>
        <w:tab/>
      </w:r>
      <w:r w:rsidRPr="0018049F">
        <w:rPr>
          <w:rFonts w:asciiTheme="minorHAnsi" w:hAnsiTheme="minorHAnsi" w:cstheme="minorHAnsi"/>
          <w:b/>
          <w:bCs/>
        </w:rPr>
        <w:tab/>
      </w:r>
      <w:r w:rsidRPr="0018049F">
        <w:rPr>
          <w:rFonts w:asciiTheme="minorHAnsi" w:hAnsiTheme="minorHAnsi" w:cstheme="minorHAnsi"/>
          <w:b/>
          <w:bCs/>
        </w:rPr>
        <w:tab/>
      </w:r>
      <w:r w:rsidRPr="0018049F">
        <w:rPr>
          <w:rFonts w:asciiTheme="minorHAnsi" w:hAnsiTheme="minorHAnsi" w:cstheme="minorHAnsi"/>
          <w:b/>
          <w:bCs/>
        </w:rPr>
        <w:tab/>
      </w:r>
      <w:r w:rsidRPr="0018049F">
        <w:rPr>
          <w:rFonts w:asciiTheme="minorHAnsi" w:hAnsiTheme="minorHAnsi" w:cstheme="minorHAnsi"/>
          <w:b/>
          <w:bCs/>
        </w:rPr>
        <w:tab/>
      </w:r>
      <w:r w:rsidRPr="0018049F">
        <w:rPr>
          <w:rFonts w:asciiTheme="minorHAnsi" w:hAnsiTheme="minorHAnsi" w:cstheme="minorHAnsi"/>
          <w:b/>
          <w:bCs/>
        </w:rPr>
        <w:tab/>
      </w:r>
      <w:r w:rsidRPr="0018049F">
        <w:rPr>
          <w:rFonts w:asciiTheme="minorHAnsi" w:hAnsiTheme="minorHAnsi" w:cstheme="minorHAnsi"/>
          <w:b/>
          <w:bCs/>
        </w:rPr>
        <w:tab/>
      </w:r>
      <w:r w:rsidRPr="0018049F">
        <w:rPr>
          <w:rFonts w:asciiTheme="minorHAnsi" w:hAnsiTheme="minorHAnsi" w:cstheme="minorHAnsi"/>
          <w:b/>
          <w:bCs/>
        </w:rPr>
        <w:tab/>
      </w:r>
      <w:r w:rsidRPr="0018049F">
        <w:rPr>
          <w:rFonts w:asciiTheme="minorHAnsi" w:hAnsiTheme="minorHAnsi" w:cstheme="minorHAnsi"/>
          <w:b/>
          <w:bCs/>
        </w:rPr>
        <w:tab/>
      </w:r>
      <w:r w:rsidR="001C115E">
        <w:rPr>
          <w:rFonts w:asciiTheme="minorHAnsi" w:hAnsiTheme="minorHAnsi" w:cstheme="minorHAnsi"/>
          <w:b/>
          <w:bCs/>
        </w:rPr>
        <w:t xml:space="preserve">  97</w:t>
      </w:r>
    </w:p>
    <w:p w14:paraId="7FA4D9FE" w14:textId="77777777" w:rsidR="00563AB4" w:rsidRPr="00144494" w:rsidRDefault="00563AB4" w:rsidP="00563AB4">
      <w:pPr>
        <w:spacing w:after="160"/>
        <w:rPr>
          <w:rFonts w:asciiTheme="minorHAnsi" w:hAnsiTheme="minorHAnsi" w:cstheme="minorHAnsi"/>
          <w:b/>
          <w:bCs/>
        </w:rPr>
      </w:pPr>
      <w:r w:rsidRPr="00144494">
        <w:rPr>
          <w:rFonts w:asciiTheme="minorHAnsi" w:hAnsiTheme="minorHAnsi" w:cstheme="minorHAnsi"/>
          <w:b/>
          <w:bCs/>
        </w:rPr>
        <w:t>Appendices</w:t>
      </w:r>
    </w:p>
    <w:p w14:paraId="724BEA1E" w14:textId="4D642EE9" w:rsidR="00563AB4" w:rsidRPr="00657D41" w:rsidRDefault="00563AB4" w:rsidP="00563AB4">
      <w:pPr>
        <w:spacing w:after="160"/>
      </w:pPr>
      <w:r w:rsidRPr="00657D41">
        <w:t>Appendix 1</w:t>
      </w:r>
      <w:r>
        <w:t xml:space="preserve"> – </w:t>
      </w:r>
      <w:r w:rsidRPr="00657D41">
        <w:t>Attributes of moral, character and citizenship education</w:t>
      </w:r>
      <w:r>
        <w:t xml:space="preserve"> and historical timeline</w:t>
      </w:r>
      <w:r w:rsidRPr="00A04740">
        <w:tab/>
        <w:t>10</w:t>
      </w:r>
      <w:r w:rsidR="001C115E" w:rsidRPr="00A04740">
        <w:t>5</w:t>
      </w:r>
    </w:p>
    <w:p w14:paraId="6561830C" w14:textId="1FB0E764" w:rsidR="00563AB4" w:rsidRPr="0018049F" w:rsidRDefault="00563AB4" w:rsidP="00563AB4">
      <w:pPr>
        <w:spacing w:after="160"/>
        <w:rPr>
          <w:b/>
          <w:bCs/>
        </w:rPr>
      </w:pPr>
      <w:r w:rsidRPr="00657D41">
        <w:t xml:space="preserve">Appendix 2 – The </w:t>
      </w:r>
      <w:r w:rsidRPr="00657D41">
        <w:rPr>
          <w:i/>
          <w:iCs/>
        </w:rPr>
        <w:t>Black Papers</w:t>
      </w:r>
      <w:r w:rsidRPr="00A04740">
        <w:tab/>
      </w:r>
      <w:r w:rsidRPr="00A04740">
        <w:tab/>
      </w:r>
      <w:r w:rsidRPr="00A04740">
        <w:tab/>
      </w:r>
      <w:r w:rsidRPr="00A04740">
        <w:tab/>
      </w:r>
      <w:r w:rsidRPr="00A04740">
        <w:tab/>
      </w:r>
      <w:r w:rsidRPr="00A04740">
        <w:tab/>
      </w:r>
      <w:r w:rsidRPr="00A04740">
        <w:tab/>
      </w:r>
      <w:r w:rsidRPr="00A04740">
        <w:tab/>
      </w:r>
      <w:r w:rsidRPr="00A04740">
        <w:tab/>
        <w:t>10</w:t>
      </w:r>
      <w:r w:rsidR="001C115E" w:rsidRPr="00A04740">
        <w:t>5</w:t>
      </w:r>
    </w:p>
    <w:p w14:paraId="68ED50D4" w14:textId="64D76F43" w:rsidR="00563AB4" w:rsidRPr="00657D41" w:rsidRDefault="00563AB4" w:rsidP="00563AB4">
      <w:pPr>
        <w:spacing w:after="160"/>
      </w:pPr>
      <w:r>
        <w:t>Appendix 3 – The domains (building blocks) of character (Jubilee Centre for Character and Virtues, 2022)</w:t>
      </w:r>
      <w:r w:rsidRPr="0018049F">
        <w:rPr>
          <w:b/>
          <w:bCs/>
        </w:rPr>
        <w:tab/>
      </w:r>
      <w:r w:rsidRPr="00A04740">
        <w:tab/>
      </w:r>
      <w:r w:rsidRPr="00A04740">
        <w:tab/>
      </w:r>
      <w:r w:rsidRPr="00A04740">
        <w:tab/>
      </w:r>
      <w:r w:rsidRPr="00A04740">
        <w:tab/>
      </w:r>
      <w:r w:rsidRPr="00A04740">
        <w:tab/>
      </w:r>
      <w:r w:rsidRPr="00A04740">
        <w:tab/>
      </w:r>
      <w:r w:rsidRPr="00A04740">
        <w:tab/>
      </w:r>
      <w:r w:rsidRPr="00A04740">
        <w:tab/>
      </w:r>
      <w:r w:rsidRPr="00A04740">
        <w:tab/>
      </w:r>
      <w:r w:rsidR="00382BCB" w:rsidRPr="00A04740">
        <w:tab/>
      </w:r>
      <w:r w:rsidRPr="00A04740">
        <w:tab/>
      </w:r>
      <w:r w:rsidRPr="00A04740">
        <w:tab/>
        <w:t>1</w:t>
      </w:r>
      <w:r w:rsidR="001C115E" w:rsidRPr="00A04740">
        <w:t>06</w:t>
      </w:r>
    </w:p>
    <w:p w14:paraId="7342BD50" w14:textId="263CCAEE" w:rsidR="00563AB4" w:rsidRPr="00657D41" w:rsidRDefault="00563AB4" w:rsidP="00563AB4">
      <w:pPr>
        <w:spacing w:after="160"/>
      </w:pPr>
      <w:r w:rsidRPr="00657D41">
        <w:t xml:space="preserve">Appendix </w:t>
      </w:r>
      <w:r>
        <w:t>4</w:t>
      </w:r>
      <w:r w:rsidRPr="00657D41">
        <w:t xml:space="preserve"> – The six phases of thematic analysis</w:t>
      </w:r>
      <w:r>
        <w:t xml:space="preserve"> (Braun and Clarke, 2006)</w:t>
      </w:r>
      <w:r w:rsidRPr="00A04740">
        <w:tab/>
      </w:r>
      <w:r w:rsidRPr="00A04740">
        <w:tab/>
      </w:r>
      <w:r w:rsidRPr="00A04740">
        <w:tab/>
        <w:t>1</w:t>
      </w:r>
      <w:r w:rsidR="001C115E" w:rsidRPr="00A04740">
        <w:t>06</w:t>
      </w:r>
    </w:p>
    <w:p w14:paraId="6265A045" w14:textId="73272D92" w:rsidR="00563AB4" w:rsidRPr="00657D41" w:rsidRDefault="00563AB4" w:rsidP="00563AB4">
      <w:pPr>
        <w:spacing w:after="160"/>
      </w:pPr>
      <w:r w:rsidRPr="00657D41">
        <w:t xml:space="preserve">Appendix </w:t>
      </w:r>
      <w:r>
        <w:t>5</w:t>
      </w:r>
      <w:r w:rsidRPr="00657D41">
        <w:t xml:space="preserve"> – Thematic analysis of white paper </w:t>
      </w:r>
      <w:r w:rsidRPr="00657D41">
        <w:rPr>
          <w:i/>
          <w:iCs/>
        </w:rPr>
        <w:t>Excellence in Schools</w:t>
      </w:r>
      <w:r w:rsidRPr="00657D41">
        <w:t xml:space="preserve"> (1997) – citizenship education</w:t>
      </w:r>
      <w:r w:rsidRPr="0018049F">
        <w:rPr>
          <w:b/>
          <w:bCs/>
        </w:rPr>
        <w:tab/>
      </w:r>
      <w:r w:rsidRPr="00A04740">
        <w:tab/>
      </w:r>
      <w:r w:rsidRPr="00A04740">
        <w:tab/>
      </w:r>
      <w:r w:rsidRPr="00A04740">
        <w:tab/>
      </w:r>
      <w:r w:rsidRPr="00A04740">
        <w:tab/>
      </w:r>
      <w:r w:rsidRPr="00A04740">
        <w:tab/>
      </w:r>
      <w:r w:rsidRPr="00A04740">
        <w:tab/>
      </w:r>
      <w:r w:rsidRPr="00A04740">
        <w:tab/>
      </w:r>
      <w:r w:rsidRPr="00A04740">
        <w:tab/>
      </w:r>
      <w:r w:rsidRPr="00A04740">
        <w:tab/>
      </w:r>
      <w:r w:rsidRPr="00A04740">
        <w:tab/>
      </w:r>
      <w:r w:rsidR="00382BCB" w:rsidRPr="00A04740">
        <w:tab/>
      </w:r>
      <w:r w:rsidRPr="00A04740">
        <w:tab/>
        <w:t>1</w:t>
      </w:r>
      <w:r w:rsidR="001C115E" w:rsidRPr="00A04740">
        <w:t>19</w:t>
      </w:r>
    </w:p>
    <w:p w14:paraId="6FC25ACB" w14:textId="2005EAEA" w:rsidR="00563AB4" w:rsidRPr="00657D41" w:rsidRDefault="00563AB4" w:rsidP="00563AB4">
      <w:pPr>
        <w:spacing w:after="160"/>
      </w:pPr>
      <w:r w:rsidRPr="00657D41">
        <w:t xml:space="preserve">Appendix </w:t>
      </w:r>
      <w:r>
        <w:t>6</w:t>
      </w:r>
      <w:r w:rsidRPr="00657D41">
        <w:t xml:space="preserve"> – Thematic analysis of white paper </w:t>
      </w:r>
      <w:r w:rsidRPr="00657D41">
        <w:rPr>
          <w:i/>
          <w:iCs/>
        </w:rPr>
        <w:t xml:space="preserve">Schools: Achieving Excellence </w:t>
      </w:r>
      <w:r w:rsidRPr="00657D41">
        <w:t>(2001) – citizenship education</w:t>
      </w:r>
      <w:r w:rsidRPr="00A04740">
        <w:tab/>
      </w:r>
      <w:r w:rsidRPr="00A04740">
        <w:tab/>
      </w:r>
      <w:r w:rsidRPr="00A04740">
        <w:tab/>
      </w:r>
      <w:r w:rsidRPr="00A04740">
        <w:tab/>
      </w:r>
      <w:r w:rsidRPr="00A04740">
        <w:tab/>
      </w:r>
      <w:r w:rsidRPr="00A04740">
        <w:tab/>
      </w:r>
      <w:r w:rsidRPr="00A04740">
        <w:tab/>
      </w:r>
      <w:r w:rsidRPr="00A04740">
        <w:tab/>
      </w:r>
      <w:r w:rsidRPr="00A04740">
        <w:tab/>
      </w:r>
      <w:r w:rsidRPr="00A04740">
        <w:tab/>
      </w:r>
      <w:r w:rsidR="00382BCB" w:rsidRPr="00A04740">
        <w:tab/>
      </w:r>
      <w:r w:rsidRPr="00A04740">
        <w:tab/>
        <w:t>1</w:t>
      </w:r>
      <w:r w:rsidR="001C115E" w:rsidRPr="00A04740">
        <w:t>24</w:t>
      </w:r>
    </w:p>
    <w:p w14:paraId="0E2214E3" w14:textId="0DD4E7E1" w:rsidR="00563AB4" w:rsidRPr="00657D41" w:rsidRDefault="00563AB4" w:rsidP="00563AB4">
      <w:pPr>
        <w:spacing w:after="160"/>
      </w:pPr>
      <w:r w:rsidRPr="00657D41">
        <w:lastRenderedPageBreak/>
        <w:t xml:space="preserve">Appendix </w:t>
      </w:r>
      <w:r>
        <w:t>7</w:t>
      </w:r>
      <w:r w:rsidRPr="00657D41">
        <w:t xml:space="preserve"> – Thematic analysis of green paper </w:t>
      </w:r>
      <w:r w:rsidRPr="00657D41">
        <w:rPr>
          <w:i/>
          <w:iCs/>
        </w:rPr>
        <w:t>Schools: Building on Excellence</w:t>
      </w:r>
      <w:r w:rsidRPr="00657D41">
        <w:t xml:space="preserve"> (2001) – citizenship education</w:t>
      </w:r>
      <w:r w:rsidRPr="00A04740">
        <w:tab/>
      </w:r>
      <w:r w:rsidRPr="00A04740">
        <w:tab/>
      </w:r>
      <w:r w:rsidRPr="00A04740">
        <w:tab/>
      </w:r>
      <w:r w:rsidRPr="00A04740">
        <w:tab/>
      </w:r>
      <w:r w:rsidRPr="00A04740">
        <w:tab/>
      </w:r>
      <w:r w:rsidRPr="00A04740">
        <w:tab/>
      </w:r>
      <w:r w:rsidRPr="00A04740">
        <w:tab/>
      </w:r>
      <w:r w:rsidRPr="00A04740">
        <w:tab/>
      </w:r>
      <w:r w:rsidRPr="00A04740">
        <w:tab/>
      </w:r>
      <w:r w:rsidRPr="00A04740">
        <w:tab/>
      </w:r>
      <w:r w:rsidR="00382BCB" w:rsidRPr="00A04740">
        <w:tab/>
      </w:r>
      <w:r w:rsidRPr="00A04740">
        <w:tab/>
        <w:t>1</w:t>
      </w:r>
      <w:r w:rsidR="001C115E" w:rsidRPr="00A04740">
        <w:t>32</w:t>
      </w:r>
    </w:p>
    <w:p w14:paraId="4C87F4BF" w14:textId="3A62B7BF" w:rsidR="00563AB4" w:rsidRPr="00657D41" w:rsidRDefault="00563AB4" w:rsidP="00563AB4">
      <w:pPr>
        <w:spacing w:after="160"/>
      </w:pPr>
      <w:r w:rsidRPr="00657D41">
        <w:t xml:space="preserve">Appendix </w:t>
      </w:r>
      <w:r>
        <w:t>8</w:t>
      </w:r>
      <w:r w:rsidRPr="00657D41">
        <w:t xml:space="preserve"> – Thematic analysis of white paper </w:t>
      </w:r>
      <w:r w:rsidRPr="00657D41">
        <w:rPr>
          <w:i/>
          <w:iCs/>
        </w:rPr>
        <w:t xml:space="preserve">Schools: Achieving </w:t>
      </w:r>
      <w:r>
        <w:rPr>
          <w:i/>
          <w:iCs/>
        </w:rPr>
        <w:t>Excellence</w:t>
      </w:r>
      <w:r w:rsidRPr="00657D41">
        <w:t xml:space="preserve"> (2001) – character education</w:t>
      </w:r>
      <w:r w:rsidRPr="00A04740">
        <w:tab/>
      </w:r>
      <w:r w:rsidRPr="00A04740">
        <w:tab/>
      </w:r>
      <w:r w:rsidRPr="00A04740">
        <w:tab/>
      </w:r>
      <w:r w:rsidRPr="00A04740">
        <w:tab/>
      </w:r>
      <w:r w:rsidRPr="00A04740">
        <w:tab/>
      </w:r>
      <w:r w:rsidRPr="00A04740">
        <w:tab/>
      </w:r>
      <w:r w:rsidRPr="00A04740">
        <w:tab/>
      </w:r>
      <w:r w:rsidRPr="00A04740">
        <w:tab/>
      </w:r>
      <w:r w:rsidRPr="00A04740">
        <w:tab/>
      </w:r>
      <w:r w:rsidRPr="00A04740">
        <w:tab/>
      </w:r>
      <w:r w:rsidR="00382BCB" w:rsidRPr="00A04740">
        <w:tab/>
      </w:r>
      <w:r w:rsidRPr="00A04740">
        <w:tab/>
        <w:t>1</w:t>
      </w:r>
      <w:r w:rsidR="001C115E" w:rsidRPr="00A04740">
        <w:t>39</w:t>
      </w:r>
    </w:p>
    <w:p w14:paraId="16C52AA4" w14:textId="4BACFBDE" w:rsidR="00563AB4" w:rsidRPr="00657D41" w:rsidRDefault="00563AB4" w:rsidP="00563AB4">
      <w:pPr>
        <w:spacing w:after="160"/>
      </w:pPr>
      <w:r w:rsidRPr="00657D41">
        <w:t xml:space="preserve">Appendix </w:t>
      </w:r>
      <w:r>
        <w:t>9</w:t>
      </w:r>
      <w:r w:rsidRPr="00657D41">
        <w:t xml:space="preserve"> - Thematic analysis of white paper </w:t>
      </w:r>
      <w:r w:rsidRPr="00657D41">
        <w:rPr>
          <w:i/>
          <w:iCs/>
        </w:rPr>
        <w:t>Educational Excellence Everywhere</w:t>
      </w:r>
      <w:r w:rsidRPr="00657D41">
        <w:t xml:space="preserve"> (2016) – character education</w:t>
      </w:r>
      <w:r w:rsidRPr="00A04740">
        <w:tab/>
      </w:r>
      <w:r w:rsidRPr="00A04740">
        <w:tab/>
      </w:r>
      <w:r w:rsidRPr="00A04740">
        <w:tab/>
      </w:r>
      <w:r w:rsidRPr="00A04740">
        <w:tab/>
      </w:r>
      <w:r w:rsidRPr="00A04740">
        <w:tab/>
      </w:r>
      <w:r w:rsidRPr="00A04740">
        <w:tab/>
      </w:r>
      <w:r w:rsidRPr="00A04740">
        <w:tab/>
      </w:r>
      <w:r w:rsidRPr="00A04740">
        <w:tab/>
      </w:r>
      <w:r w:rsidRPr="00A04740">
        <w:tab/>
      </w:r>
      <w:r w:rsidRPr="00A04740">
        <w:tab/>
      </w:r>
      <w:r w:rsidRPr="00A04740">
        <w:tab/>
        <w:t>1</w:t>
      </w:r>
      <w:r w:rsidR="001C115E" w:rsidRPr="00A04740">
        <w:t>39</w:t>
      </w:r>
    </w:p>
    <w:p w14:paraId="25019498" w14:textId="4A557291" w:rsidR="00563AB4" w:rsidRPr="00657D41" w:rsidRDefault="00563AB4" w:rsidP="00563AB4">
      <w:pPr>
        <w:spacing w:after="160"/>
      </w:pPr>
      <w:r w:rsidRPr="00657D41">
        <w:t>Appendix 1</w:t>
      </w:r>
      <w:r>
        <w:t>0</w:t>
      </w:r>
      <w:r w:rsidRPr="00657D41">
        <w:t xml:space="preserve"> – Thematic analysis of </w:t>
      </w:r>
      <w:r w:rsidRPr="00657D41">
        <w:rPr>
          <w:i/>
          <w:iCs/>
        </w:rPr>
        <w:t>Character Education (Framework Guidance)</w:t>
      </w:r>
      <w:r w:rsidRPr="00657D41">
        <w:t xml:space="preserve"> (2019) – character education</w:t>
      </w:r>
      <w:r w:rsidRPr="00A04740">
        <w:tab/>
      </w:r>
      <w:r w:rsidRPr="00A04740">
        <w:tab/>
      </w:r>
      <w:r w:rsidRPr="00A04740">
        <w:tab/>
      </w:r>
      <w:r w:rsidRPr="00A04740">
        <w:tab/>
      </w:r>
      <w:r w:rsidRPr="00A04740">
        <w:tab/>
      </w:r>
      <w:r w:rsidRPr="00A04740">
        <w:tab/>
      </w:r>
      <w:r w:rsidRPr="00A04740">
        <w:tab/>
      </w:r>
      <w:r w:rsidRPr="00A04740">
        <w:tab/>
      </w:r>
      <w:r w:rsidRPr="00A04740">
        <w:tab/>
      </w:r>
      <w:r w:rsidRPr="00A04740">
        <w:tab/>
      </w:r>
      <w:r w:rsidRPr="00A04740">
        <w:tab/>
      </w:r>
      <w:r w:rsidR="00382BCB" w:rsidRPr="00A04740">
        <w:tab/>
      </w:r>
      <w:r w:rsidRPr="00A04740">
        <w:t>1</w:t>
      </w:r>
      <w:r w:rsidR="001C115E" w:rsidRPr="00A04740">
        <w:t>57</w:t>
      </w:r>
    </w:p>
    <w:p w14:paraId="48AE5BD7" w14:textId="65849D23" w:rsidR="00563AB4" w:rsidRPr="00657D41" w:rsidRDefault="00563AB4" w:rsidP="00563AB4">
      <w:pPr>
        <w:spacing w:after="160"/>
      </w:pPr>
      <w:r w:rsidRPr="00657D41">
        <w:t>Appendix 1</w:t>
      </w:r>
      <w:r>
        <w:t>1</w:t>
      </w:r>
      <w:r w:rsidRPr="00657D41">
        <w:t xml:space="preserve"> – Extract from </w:t>
      </w:r>
      <w:r w:rsidRPr="00657D41">
        <w:rPr>
          <w:i/>
          <w:iCs/>
        </w:rPr>
        <w:t>Curriculum Guidance 3: The Whole Curriculum</w:t>
      </w:r>
      <w:r w:rsidRPr="00657D41">
        <w:t xml:space="preserve"> (1990)</w:t>
      </w:r>
      <w:r w:rsidRPr="00A04740">
        <w:tab/>
      </w:r>
      <w:r w:rsidRPr="00A04740">
        <w:tab/>
        <w:t>1</w:t>
      </w:r>
      <w:r w:rsidR="001C115E" w:rsidRPr="00A04740">
        <w:t>68</w:t>
      </w:r>
    </w:p>
    <w:p w14:paraId="64063207" w14:textId="59E63CB3" w:rsidR="00563AB4" w:rsidRPr="00657D41" w:rsidRDefault="00563AB4" w:rsidP="00563AB4">
      <w:pPr>
        <w:spacing w:after="160"/>
      </w:pPr>
      <w:r w:rsidRPr="00657D41">
        <w:t>Appendix 1</w:t>
      </w:r>
      <w:r>
        <w:t>2</w:t>
      </w:r>
      <w:r w:rsidRPr="00657D41">
        <w:t xml:space="preserve"> – Extract from </w:t>
      </w:r>
      <w:r w:rsidRPr="00657D41">
        <w:rPr>
          <w:i/>
          <w:iCs/>
        </w:rPr>
        <w:t>Character Education Framework Guidance</w:t>
      </w:r>
      <w:r w:rsidRPr="00657D41">
        <w:t xml:space="preserve"> (2019)</w:t>
      </w:r>
      <w:r w:rsidRPr="00A04740">
        <w:tab/>
      </w:r>
      <w:r w:rsidRPr="00A04740">
        <w:tab/>
      </w:r>
      <w:r w:rsidRPr="00A04740">
        <w:tab/>
        <w:t>1</w:t>
      </w:r>
      <w:r w:rsidR="001C115E" w:rsidRPr="00A04740">
        <w:t>69</w:t>
      </w:r>
    </w:p>
    <w:p w14:paraId="558F25BB" w14:textId="77777777" w:rsidR="00DB64F2" w:rsidRDefault="00DB64F2">
      <w:r>
        <w:br w:type="page"/>
      </w:r>
    </w:p>
    <w:p w14:paraId="68739923" w14:textId="3E1F65BF" w:rsidR="00DB64F2" w:rsidRDefault="00DB64F2">
      <w:r>
        <w:lastRenderedPageBreak/>
        <w:tab/>
      </w:r>
      <w:r>
        <w:tab/>
      </w:r>
      <w:r>
        <w:tab/>
      </w:r>
      <w:r>
        <w:tab/>
      </w:r>
      <w:r>
        <w:tab/>
      </w:r>
      <w:r>
        <w:tab/>
        <w:t>CHAPTER 1</w:t>
      </w:r>
    </w:p>
    <w:p w14:paraId="0D772ECB" w14:textId="77777777" w:rsidR="00DB64F2" w:rsidRPr="00DB64F2" w:rsidRDefault="00DB64F2" w:rsidP="00DB64F2">
      <w:pPr>
        <w:spacing w:after="160"/>
        <w:rPr>
          <w:rFonts w:asciiTheme="minorHAnsi" w:hAnsiTheme="minorHAnsi" w:cstheme="minorHAnsi"/>
        </w:rPr>
      </w:pPr>
      <w:r w:rsidRPr="00DB64F2">
        <w:rPr>
          <w:rFonts w:asciiTheme="minorHAnsi" w:hAnsiTheme="minorHAnsi" w:cstheme="minorHAnsi"/>
        </w:rPr>
        <w:t>INTRODUCTION</w:t>
      </w:r>
    </w:p>
    <w:p w14:paraId="304AC9AF" w14:textId="77777777" w:rsidR="00DB64F2" w:rsidRPr="00DB64F2" w:rsidRDefault="00DB64F2" w:rsidP="00DB64F2">
      <w:pPr>
        <w:spacing w:after="160"/>
        <w:rPr>
          <w:rFonts w:asciiTheme="minorHAnsi" w:hAnsiTheme="minorHAnsi" w:cstheme="minorHAnsi"/>
          <w:b/>
          <w:bCs/>
        </w:rPr>
      </w:pPr>
      <w:r w:rsidRPr="00DB64F2">
        <w:rPr>
          <w:rFonts w:asciiTheme="minorHAnsi" w:hAnsiTheme="minorHAnsi" w:cstheme="minorHAnsi"/>
          <w:b/>
          <w:bCs/>
        </w:rPr>
        <w:t>Research questions</w:t>
      </w:r>
    </w:p>
    <w:p w14:paraId="4028114C" w14:textId="77777777" w:rsidR="00DB64F2" w:rsidRPr="00DB64F2" w:rsidRDefault="00DB64F2" w:rsidP="00DB64F2">
      <w:pPr>
        <w:spacing w:after="160"/>
        <w:rPr>
          <w:rFonts w:asciiTheme="minorHAnsi" w:hAnsiTheme="minorHAnsi" w:cstheme="minorHAnsi"/>
        </w:rPr>
      </w:pPr>
      <w:bookmarkStart w:id="7" w:name="_Hlk186896001"/>
      <w:r w:rsidRPr="00DB64F2">
        <w:rPr>
          <w:rFonts w:asciiTheme="minorHAnsi" w:hAnsiTheme="minorHAnsi" w:cstheme="minorHAnsi"/>
        </w:rPr>
        <w:t>Firstly, I will consider each of the research questions separately.</w:t>
      </w:r>
    </w:p>
    <w:p w14:paraId="5C2C5877" w14:textId="77777777" w:rsidR="00DB64F2" w:rsidRPr="00DB64F2" w:rsidRDefault="00DB64F2" w:rsidP="00DB64F2">
      <w:pPr>
        <w:spacing w:after="160"/>
        <w:rPr>
          <w:rFonts w:asciiTheme="minorHAnsi" w:hAnsiTheme="minorHAnsi" w:cstheme="minorHAnsi"/>
        </w:rPr>
      </w:pPr>
      <w:r w:rsidRPr="00DB64F2">
        <w:rPr>
          <w:rFonts w:asciiTheme="minorHAnsi" w:hAnsiTheme="minorHAnsi" w:cstheme="minorHAnsi"/>
        </w:rPr>
        <w:t xml:space="preserve">How has UK Government policy towards citizenship and character education changed </w:t>
      </w:r>
      <w:bookmarkEnd w:id="7"/>
      <w:r w:rsidRPr="00DB64F2">
        <w:rPr>
          <w:rFonts w:asciiTheme="minorHAnsi" w:hAnsiTheme="minorHAnsi" w:cstheme="minorHAnsi"/>
        </w:rPr>
        <w:t>over time?</w:t>
      </w:r>
    </w:p>
    <w:p w14:paraId="70DBBEF3" w14:textId="77777777" w:rsidR="000B3C1B" w:rsidRDefault="00DB64F2" w:rsidP="00DB64F2">
      <w:pPr>
        <w:spacing w:after="160"/>
        <w:rPr>
          <w:rFonts w:asciiTheme="minorHAnsi" w:hAnsiTheme="minorHAnsi" w:cstheme="minorHAnsi"/>
        </w:rPr>
      </w:pPr>
      <w:r w:rsidRPr="00DB64F2">
        <w:rPr>
          <w:rFonts w:asciiTheme="minorHAnsi" w:hAnsiTheme="minorHAnsi" w:cstheme="minorHAnsi"/>
        </w:rPr>
        <w:t>A long-standing interest of mine in the subjects of citizenship education and character education came about when, in the late noughties, I was working in a remit which facilitated and promoted partnership working to strengthen the resilience of local communities and their citizens, enabling them to engage and participate meaningfully not only in their immediate neighbourhoods but generally as British citizens in national life as a whole. From their reaction to questions affecting their local interests they seemed detached, indifferent, uninterested in their communities, divorced from reality and cynical about their ability to influence outcomes of potential significant importance to them and their families. I decided this would form the basis of a worthwhile study into how local people are educated and how policies have evolved and developed over the decades of the twentieth century and before and more recently in the twenty first century and what might be learned from these changes in framing future policies for citizenship and character education.</w:t>
      </w:r>
    </w:p>
    <w:p w14:paraId="2C4AAE7D" w14:textId="1DEEE534" w:rsidR="00DB64F2" w:rsidRPr="00DB64F2" w:rsidRDefault="00DB64F2" w:rsidP="00DB64F2">
      <w:pPr>
        <w:spacing w:after="160"/>
        <w:rPr>
          <w:rFonts w:asciiTheme="minorHAnsi" w:hAnsiTheme="minorHAnsi" w:cstheme="minorHAnsi"/>
        </w:rPr>
      </w:pPr>
      <w:r w:rsidRPr="00DB64F2">
        <w:rPr>
          <w:rFonts w:asciiTheme="minorHAnsi" w:hAnsiTheme="minorHAnsi" w:cstheme="minorHAnsi"/>
        </w:rPr>
        <w:t xml:space="preserve">Hence the second research question: how can a historical policy analysis of these </w:t>
      </w:r>
      <w:r w:rsidR="000B3C1B">
        <w:rPr>
          <w:rFonts w:asciiTheme="minorHAnsi" w:hAnsiTheme="minorHAnsi" w:cstheme="minorHAnsi"/>
        </w:rPr>
        <w:t>topic</w:t>
      </w:r>
      <w:r w:rsidRPr="00DB64F2">
        <w:rPr>
          <w:rFonts w:asciiTheme="minorHAnsi" w:hAnsiTheme="minorHAnsi" w:cstheme="minorHAnsi"/>
        </w:rPr>
        <w:t>s contribute to developing a set of recommendations for improving these areas of education in the future?</w:t>
      </w:r>
    </w:p>
    <w:p w14:paraId="4814C268" w14:textId="77777777" w:rsidR="00DB64F2" w:rsidRPr="00DB64F2" w:rsidRDefault="00DB64F2" w:rsidP="00DB64F2">
      <w:pPr>
        <w:spacing w:after="160"/>
        <w:rPr>
          <w:rFonts w:asciiTheme="minorHAnsi" w:hAnsiTheme="minorHAnsi" w:cstheme="minorHAnsi"/>
        </w:rPr>
      </w:pPr>
      <w:r w:rsidRPr="00DB64F2">
        <w:rPr>
          <w:rFonts w:asciiTheme="minorHAnsi" w:hAnsiTheme="minorHAnsi" w:cstheme="minorHAnsi"/>
        </w:rPr>
        <w:t>This will enable the philosophical changes in the approach of three governments to be assessed over a period of about twenty years.  Why have these years been selected for the analysis? In the case of citizenship education the formative years for this, as it stands in the National Curriculum of 2013, were after the election of the New Labour Government in 1997 and the publication of the Crick Report the following year; during the noughties there were few policy documents issued which illustrated the direction of travel in the latter part of the decade but three at and before its beginning. However, references to character education were spread over a much longer period and there were radical developments in the years of the Coalition and Conservative Governments after 2010. Because of this I decided to focus upon the twenty five years after 1997.</w:t>
      </w:r>
    </w:p>
    <w:p w14:paraId="58819306" w14:textId="3FB0BEF6" w:rsidR="00DB64F2" w:rsidRPr="00DB64F2" w:rsidRDefault="00DB64F2" w:rsidP="00DB64F2">
      <w:pPr>
        <w:spacing w:after="160"/>
        <w:rPr>
          <w:rFonts w:asciiTheme="minorHAnsi" w:hAnsiTheme="minorHAnsi" w:cstheme="minorHAnsi"/>
        </w:rPr>
      </w:pPr>
      <w:r w:rsidRPr="00DB64F2">
        <w:rPr>
          <w:rFonts w:asciiTheme="minorHAnsi" w:hAnsiTheme="minorHAnsi" w:cstheme="minorHAnsi"/>
        </w:rPr>
        <w:t xml:space="preserve">To answer this </w:t>
      </w:r>
      <w:r w:rsidR="000B3C1B">
        <w:rPr>
          <w:rFonts w:asciiTheme="minorHAnsi" w:hAnsiTheme="minorHAnsi" w:cstheme="minorHAnsi"/>
        </w:rPr>
        <w:t xml:space="preserve">second </w:t>
      </w:r>
      <w:r w:rsidRPr="00DB64F2">
        <w:rPr>
          <w:rFonts w:asciiTheme="minorHAnsi" w:hAnsiTheme="minorHAnsi" w:cstheme="minorHAnsi"/>
        </w:rPr>
        <w:t>question</w:t>
      </w:r>
      <w:r w:rsidR="000B3C1B">
        <w:rPr>
          <w:rFonts w:asciiTheme="minorHAnsi" w:hAnsiTheme="minorHAnsi" w:cstheme="minorHAnsi"/>
        </w:rPr>
        <w:t>,</w:t>
      </w:r>
      <w:r w:rsidRPr="00DB64F2">
        <w:rPr>
          <w:rFonts w:asciiTheme="minorHAnsi" w:hAnsiTheme="minorHAnsi" w:cstheme="minorHAnsi"/>
        </w:rPr>
        <w:t xml:space="preserve"> I explored the background to education policy with particular respect to its principal drivers, both human and in terms of pressures from key external milestones along the way.</w:t>
      </w:r>
    </w:p>
    <w:p w14:paraId="7DF23BEC" w14:textId="77777777" w:rsidR="00DB64F2" w:rsidRPr="00DB64F2" w:rsidRDefault="00DB64F2" w:rsidP="00DB64F2">
      <w:pPr>
        <w:spacing w:after="160"/>
        <w:rPr>
          <w:rFonts w:asciiTheme="minorHAnsi" w:hAnsiTheme="minorHAnsi" w:cstheme="minorHAnsi"/>
          <w:b/>
          <w:bCs/>
        </w:rPr>
      </w:pPr>
      <w:r w:rsidRPr="00DB64F2">
        <w:rPr>
          <w:rFonts w:asciiTheme="minorHAnsi" w:hAnsiTheme="minorHAnsi" w:cstheme="minorHAnsi"/>
          <w:b/>
          <w:bCs/>
        </w:rPr>
        <w:t>Key concepts</w:t>
      </w:r>
    </w:p>
    <w:p w14:paraId="50F1B868" w14:textId="77777777" w:rsidR="00DB64F2" w:rsidRPr="00DB64F2" w:rsidRDefault="00DB64F2" w:rsidP="00DB64F2">
      <w:pPr>
        <w:spacing w:after="160"/>
        <w:rPr>
          <w:rFonts w:asciiTheme="minorHAnsi" w:hAnsiTheme="minorHAnsi" w:cstheme="minorHAnsi"/>
        </w:rPr>
      </w:pPr>
      <w:r w:rsidRPr="00DB64F2">
        <w:rPr>
          <w:rFonts w:asciiTheme="minorHAnsi" w:hAnsiTheme="minorHAnsi" w:cstheme="minorHAnsi"/>
        </w:rPr>
        <w:t>In order to investigate the range of influencers impacting on policy it is first necessary to consider variations in the politics and philosophy of policy makers at national and local levels and in the democratic processes to which they are subjected. A term which is widely used in the thesis is neoliberalism which describes an ideology laying emphasis to a deregulated market economy, contrasting with a more regulated approach which I refer to as traditional or progressive. I promote a view which prefers this latter ideology with its emphasis on support to more vulnerable communities and I trace how these opposing ideals waxed and waned at intervals over the later twentieth and early twenty first centuries. Broadly, these cycles follow the political agenda set by successive Governments under key politicians such as James Callaghan, Margaret Thatcher, David Blunkett and Nicky Morgan, while subjected to influencers from outside, for example thinkers such as T H Marshall (who set out a progressive model for citizenship education), Lawrence Kohlberg and other eminent philosophers (who shaped theories of cognitive development in the 1960s) and, later, Bernard Crick and organisations like the Jubilee Centre for Character and Virtues at the University of Birmingham and the Templeton Foundation in America. Together, these instrumental figures and groups competed in guiding policy development in the later years of the twentieth century and the first two decades of the twenty first.</w:t>
      </w:r>
    </w:p>
    <w:p w14:paraId="643C485E" w14:textId="51391CF9" w:rsidR="00DB64F2" w:rsidRPr="00DB64F2" w:rsidRDefault="00DB64F2" w:rsidP="00DB64F2">
      <w:pPr>
        <w:spacing w:after="160"/>
        <w:rPr>
          <w:rFonts w:asciiTheme="minorHAnsi" w:hAnsiTheme="minorHAnsi" w:cstheme="minorHAnsi"/>
        </w:rPr>
      </w:pPr>
      <w:r w:rsidRPr="00DB64F2">
        <w:rPr>
          <w:rFonts w:asciiTheme="minorHAnsi" w:hAnsiTheme="minorHAnsi" w:cstheme="minorHAnsi"/>
        </w:rPr>
        <w:t xml:space="preserve">Underpinning the thesis in its objective to trace the historical development of education policy and the approach taken to citizenship and character education are the theories of three eminent philosophers: </w:t>
      </w:r>
      <w:r w:rsidRPr="00DB64F2">
        <w:rPr>
          <w:rFonts w:asciiTheme="minorHAnsi" w:hAnsiTheme="minorHAnsi" w:cstheme="minorHAnsi"/>
        </w:rPr>
        <w:lastRenderedPageBreak/>
        <w:t xml:space="preserve">Michel Foucault (who is known for his work in defining power relationships), John Dewey (recognised for promoting the importance of democracy and learning by experience in the education process) and Paolo Freire (whose seminal work </w:t>
      </w:r>
      <w:r w:rsidRPr="00DB64F2">
        <w:rPr>
          <w:rFonts w:asciiTheme="minorHAnsi" w:hAnsiTheme="minorHAnsi" w:cstheme="minorHAnsi"/>
          <w:i/>
          <w:iCs/>
        </w:rPr>
        <w:t>Pedagogy of the Oppressed</w:t>
      </w:r>
      <w:r w:rsidRPr="00DB64F2">
        <w:rPr>
          <w:rFonts w:asciiTheme="minorHAnsi" w:hAnsiTheme="minorHAnsi" w:cstheme="minorHAnsi"/>
        </w:rPr>
        <w:t xml:space="preserve"> promotes an approach to education based on teaching by dialogue and collaboration, replacing the more traditional exercise of authority, and thus liberating rather than suppressing the students). The thesis seeks to evaluate and compare policies through the lenses of these three key writers whose brief biographies are set out in the literature review.</w:t>
      </w:r>
    </w:p>
    <w:p w14:paraId="77B12F23" w14:textId="6CB21861" w:rsidR="00DB64F2" w:rsidRPr="00DB64F2" w:rsidRDefault="00DB64F2" w:rsidP="00DB64F2">
      <w:pPr>
        <w:spacing w:after="160"/>
        <w:rPr>
          <w:rFonts w:asciiTheme="minorHAnsi" w:hAnsiTheme="minorHAnsi" w:cstheme="minorHAnsi"/>
        </w:rPr>
      </w:pPr>
      <w:r w:rsidRPr="00DB64F2">
        <w:rPr>
          <w:rFonts w:asciiTheme="minorHAnsi" w:hAnsiTheme="minorHAnsi" w:cstheme="minorHAnsi"/>
        </w:rPr>
        <w:t>I define and examine the significance of these concepts in the literature review</w:t>
      </w:r>
      <w:r w:rsidR="002E2981">
        <w:rPr>
          <w:rFonts w:asciiTheme="minorHAnsi" w:hAnsiTheme="minorHAnsi" w:cstheme="minorHAnsi"/>
        </w:rPr>
        <w:t>,</w:t>
      </w:r>
      <w:r w:rsidRPr="00DB64F2">
        <w:rPr>
          <w:rFonts w:asciiTheme="minorHAnsi" w:hAnsiTheme="minorHAnsi" w:cstheme="minorHAnsi"/>
        </w:rPr>
        <w:t xml:space="preserve"> </w:t>
      </w:r>
      <w:r w:rsidR="002E2981">
        <w:rPr>
          <w:rFonts w:asciiTheme="minorHAnsi" w:hAnsiTheme="minorHAnsi" w:cstheme="minorHAnsi"/>
        </w:rPr>
        <w:t xml:space="preserve">together with </w:t>
      </w:r>
      <w:r w:rsidRPr="00DB64F2">
        <w:rPr>
          <w:rFonts w:asciiTheme="minorHAnsi" w:hAnsiTheme="minorHAnsi" w:cstheme="minorHAnsi"/>
        </w:rPr>
        <w:t>definitions of citizenship and character education alongside other closely related concepts such as moral education. In so doing, I identify competing underlying perceptions of the objectives of character and citizenship education: is their purpose to correct personal weakness of individuals or seek to address structural issues in the community with the aim of bringing about a society which is stronger by being fairer and more equitable?</w:t>
      </w:r>
    </w:p>
    <w:p w14:paraId="636A4E9E" w14:textId="4102376C" w:rsidR="00DB64F2" w:rsidRPr="00DB64F2" w:rsidRDefault="00DB64F2" w:rsidP="00DB64F2">
      <w:pPr>
        <w:spacing w:after="160"/>
        <w:rPr>
          <w:rFonts w:asciiTheme="minorHAnsi" w:hAnsiTheme="minorHAnsi" w:cstheme="minorHAnsi"/>
        </w:rPr>
      </w:pPr>
      <w:r w:rsidRPr="00DB64F2">
        <w:rPr>
          <w:rFonts w:asciiTheme="minorHAnsi" w:hAnsiTheme="minorHAnsi" w:cstheme="minorHAnsi"/>
        </w:rPr>
        <w:t>The thesis offers a conclusion which outlines that attempts to bring about the latter approach in the noughties</w:t>
      </w:r>
      <w:r w:rsidR="002E2981">
        <w:rPr>
          <w:rFonts w:asciiTheme="minorHAnsi" w:hAnsiTheme="minorHAnsi" w:cstheme="minorHAnsi"/>
        </w:rPr>
        <w:t>,</w:t>
      </w:r>
      <w:r w:rsidRPr="00DB64F2">
        <w:rPr>
          <w:rFonts w:asciiTheme="minorHAnsi" w:hAnsiTheme="minorHAnsi" w:cstheme="minorHAnsi"/>
        </w:rPr>
        <w:t xml:space="preserve"> with a progressive approach to education policy formulation</w:t>
      </w:r>
      <w:r w:rsidR="002E2981">
        <w:rPr>
          <w:rFonts w:asciiTheme="minorHAnsi" w:hAnsiTheme="minorHAnsi" w:cstheme="minorHAnsi"/>
        </w:rPr>
        <w:t>,</w:t>
      </w:r>
      <w:r w:rsidRPr="00DB64F2">
        <w:rPr>
          <w:rFonts w:asciiTheme="minorHAnsi" w:hAnsiTheme="minorHAnsi" w:cstheme="minorHAnsi"/>
        </w:rPr>
        <w:t xml:space="preserve"> have been overcome by a return in the 2010s to the neoliberalism of the 1970s, 1980s and early 1990s which continues to play out in the mid 2020s.</w:t>
      </w:r>
    </w:p>
    <w:p w14:paraId="0056FBD0" w14:textId="77777777" w:rsidR="00DB64F2" w:rsidRPr="00DB64F2" w:rsidRDefault="00DB64F2" w:rsidP="00DB64F2">
      <w:pPr>
        <w:spacing w:after="160"/>
        <w:rPr>
          <w:rFonts w:asciiTheme="minorHAnsi" w:hAnsiTheme="minorHAnsi" w:cstheme="minorHAnsi"/>
          <w:b/>
          <w:bCs/>
        </w:rPr>
      </w:pPr>
      <w:r w:rsidRPr="00DB64F2">
        <w:rPr>
          <w:rFonts w:asciiTheme="minorHAnsi" w:hAnsiTheme="minorHAnsi" w:cstheme="minorHAnsi"/>
          <w:b/>
          <w:bCs/>
        </w:rPr>
        <w:t>Methodology</w:t>
      </w:r>
    </w:p>
    <w:p w14:paraId="24070A12" w14:textId="77777777" w:rsidR="00DB64F2" w:rsidRPr="00DB64F2" w:rsidRDefault="00DB64F2" w:rsidP="00DB64F2">
      <w:pPr>
        <w:spacing w:after="160"/>
        <w:rPr>
          <w:rFonts w:asciiTheme="minorHAnsi" w:hAnsiTheme="minorHAnsi" w:cstheme="minorHAnsi"/>
        </w:rPr>
      </w:pPr>
      <w:r w:rsidRPr="00DB64F2">
        <w:rPr>
          <w:rFonts w:asciiTheme="minorHAnsi" w:hAnsiTheme="minorHAnsi" w:cstheme="minorHAnsi"/>
        </w:rPr>
        <w:t>The methodology chapter sets out the theoretical and conceptual frameworks for this thesis. It explains the basis for its structure of which an analysis of the policy history relating to the provision of citizenship and character education is a significant part and it gives a justification for the use of this methodology. In summary, the thesis attempts to combine an analysis of historical, philosophical and technical policy analysis and as such it offers a unique perspective on the evolution of education policy within the context of character and citizenship education provision. In short, it is far more than a chronological account of policy, it critiques it alongside and, in this way, provides an unrivalled contribution to knowledge!</w:t>
      </w:r>
    </w:p>
    <w:p w14:paraId="3D1A0E29" w14:textId="77777777" w:rsidR="00DB64F2" w:rsidRPr="00DB64F2" w:rsidRDefault="00DB64F2" w:rsidP="00DB64F2">
      <w:pPr>
        <w:spacing w:after="160"/>
        <w:rPr>
          <w:rFonts w:asciiTheme="minorHAnsi" w:hAnsiTheme="minorHAnsi" w:cstheme="minorHAnsi"/>
        </w:rPr>
      </w:pPr>
      <w:r w:rsidRPr="00DB64F2">
        <w:rPr>
          <w:rFonts w:asciiTheme="minorHAnsi" w:hAnsiTheme="minorHAnsi" w:cstheme="minorHAnsi"/>
        </w:rPr>
        <w:t>It identifies three contrasting philosophers, Foucault, Dewey and Freire, whose visions offer alternative perspectives on the provision of education and it substantiates these by offering a brief biography of each, showing how their philosophical positions fluctuated and developed over the years; through their eyes we can trace how the underlying philosophy of education has changed. The chapter also sets their views within the framework of post structuralist and post modernist thinking which, the thesis argues, forms a robust platform for its analysis of character and citizenship education after 1997 and, based on this, a forward projection of how they might evolved in the future.</w:t>
      </w:r>
    </w:p>
    <w:p w14:paraId="2B9E16E8" w14:textId="77777777" w:rsidR="00DB64F2" w:rsidRPr="00DB64F2" w:rsidRDefault="00DB64F2" w:rsidP="00DB64F2">
      <w:pPr>
        <w:spacing w:after="160"/>
        <w:rPr>
          <w:rFonts w:asciiTheme="minorHAnsi" w:hAnsiTheme="minorHAnsi" w:cstheme="minorHAnsi"/>
        </w:rPr>
      </w:pPr>
      <w:r w:rsidRPr="00DB64F2">
        <w:rPr>
          <w:rFonts w:asciiTheme="minorHAnsi" w:hAnsiTheme="minorHAnsi" w:cstheme="minorHAnsi"/>
        </w:rPr>
        <w:t>The chapter then describes and justifies use of a form of discourse analysis to illustrate the underlying philosophy of education policy since the middle of the twentieth century as a context for the evolution of citizenship and character education in the twenty first century. It then offers a brief justification and description of thematic analysis which is deployed to explore the nuances of key policy documents which respect to this type of education over the first two decades.</w:t>
      </w:r>
    </w:p>
    <w:p w14:paraId="6AE19E37" w14:textId="77777777" w:rsidR="00DB64F2" w:rsidRPr="00DB64F2" w:rsidRDefault="00DB64F2" w:rsidP="00DB64F2">
      <w:pPr>
        <w:spacing w:after="160"/>
        <w:rPr>
          <w:rFonts w:asciiTheme="minorHAnsi" w:hAnsiTheme="minorHAnsi" w:cstheme="minorHAnsi"/>
        </w:rPr>
      </w:pPr>
      <w:r w:rsidRPr="00DB64F2">
        <w:rPr>
          <w:rFonts w:asciiTheme="minorHAnsi" w:hAnsiTheme="minorHAnsi" w:cstheme="minorHAnsi"/>
        </w:rPr>
        <w:t xml:space="preserve">And finally, the chapter concludes with a brief consideration of the ethics of the thesis to give the reader confidence in the propriety of its preparation. </w:t>
      </w:r>
    </w:p>
    <w:p w14:paraId="6C7F9F4F" w14:textId="77777777" w:rsidR="00DB64F2" w:rsidRPr="00DB64F2" w:rsidRDefault="00DB64F2" w:rsidP="00DB64F2">
      <w:pPr>
        <w:spacing w:after="160"/>
        <w:rPr>
          <w:rFonts w:asciiTheme="minorHAnsi" w:hAnsiTheme="minorHAnsi" w:cstheme="minorHAnsi"/>
          <w:b/>
          <w:bCs/>
        </w:rPr>
      </w:pPr>
      <w:r w:rsidRPr="00DB64F2">
        <w:rPr>
          <w:rFonts w:asciiTheme="minorHAnsi" w:hAnsiTheme="minorHAnsi" w:cstheme="minorHAnsi"/>
          <w:b/>
          <w:bCs/>
        </w:rPr>
        <w:t>Findings</w:t>
      </w:r>
    </w:p>
    <w:p w14:paraId="39DC7F11" w14:textId="0AA13FA3" w:rsidR="00DB64F2" w:rsidRPr="00DB64F2" w:rsidRDefault="00DB64F2" w:rsidP="00DB64F2">
      <w:pPr>
        <w:spacing w:after="160"/>
        <w:rPr>
          <w:rFonts w:asciiTheme="minorHAnsi" w:hAnsiTheme="minorHAnsi" w:cstheme="minorHAnsi"/>
        </w:rPr>
      </w:pPr>
      <w:r w:rsidRPr="00DB64F2">
        <w:rPr>
          <w:rFonts w:asciiTheme="minorHAnsi" w:hAnsiTheme="minorHAnsi" w:cstheme="minorHAnsi"/>
        </w:rPr>
        <w:t>The literature review offers definitions of citizenship education and character education and it establishes the relevance of the underpinning concept of moral education. The rest of th</w:t>
      </w:r>
      <w:r w:rsidR="003E0ECE">
        <w:rPr>
          <w:rFonts w:asciiTheme="minorHAnsi" w:hAnsiTheme="minorHAnsi" w:cstheme="minorHAnsi"/>
        </w:rPr>
        <w:t>at</w:t>
      </w:r>
      <w:r w:rsidRPr="00DB64F2">
        <w:rPr>
          <w:rFonts w:asciiTheme="minorHAnsi" w:hAnsiTheme="minorHAnsi" w:cstheme="minorHAnsi"/>
        </w:rPr>
        <w:t xml:space="preserve"> chapter identifies and explores the philosophical ramifications of the development of citizenship and character education and how this has become a political issue defining their past evolution and future directions. In doing this it introduces three key philosophers with distinct views, paving the way for an exploration of the development of these subject areas within the field of education. The chapter considers two key models in this historical development: a traditional approach recognised by a participative civic style of education and a neoliberal approach whose hallmark is the exercise</w:t>
      </w:r>
      <w:r w:rsidR="003E0ECE">
        <w:rPr>
          <w:rFonts w:asciiTheme="minorHAnsi" w:hAnsiTheme="minorHAnsi" w:cstheme="minorHAnsi"/>
        </w:rPr>
        <w:t xml:space="preserve"> of</w:t>
      </w:r>
      <w:r w:rsidRPr="00DB64F2">
        <w:rPr>
          <w:rFonts w:asciiTheme="minorHAnsi" w:hAnsiTheme="minorHAnsi" w:cstheme="minorHAnsi"/>
        </w:rPr>
        <w:t xml:space="preserve"> power and agency in the process of education.</w:t>
      </w:r>
    </w:p>
    <w:p w14:paraId="5B037D40" w14:textId="6849DAB5" w:rsidR="00DB64F2" w:rsidRPr="00DB64F2" w:rsidRDefault="00DB64F2" w:rsidP="00DB64F2">
      <w:pPr>
        <w:spacing w:after="160"/>
        <w:rPr>
          <w:rFonts w:asciiTheme="minorHAnsi" w:hAnsiTheme="minorHAnsi" w:cstheme="minorHAnsi"/>
        </w:rPr>
      </w:pPr>
      <w:r w:rsidRPr="00DB64F2">
        <w:rPr>
          <w:rFonts w:asciiTheme="minorHAnsi" w:hAnsiTheme="minorHAnsi" w:cstheme="minorHAnsi"/>
        </w:rPr>
        <w:lastRenderedPageBreak/>
        <w:t>The methodology chapter outlines the importance of my own position as research</w:t>
      </w:r>
      <w:r w:rsidR="003E0ECE">
        <w:rPr>
          <w:rFonts w:asciiTheme="minorHAnsi" w:hAnsiTheme="minorHAnsi" w:cstheme="minorHAnsi"/>
        </w:rPr>
        <w:t>er</w:t>
      </w:r>
      <w:r w:rsidRPr="00DB64F2">
        <w:rPr>
          <w:rFonts w:asciiTheme="minorHAnsi" w:hAnsiTheme="minorHAnsi" w:cstheme="minorHAnsi"/>
        </w:rPr>
        <w:t xml:space="preserve"> in undertaking this study and is clear about the influence my interest this </w:t>
      </w:r>
      <w:r w:rsidR="003E0ECE">
        <w:rPr>
          <w:rFonts w:asciiTheme="minorHAnsi" w:hAnsiTheme="minorHAnsi" w:cstheme="minorHAnsi"/>
        </w:rPr>
        <w:t xml:space="preserve">in </w:t>
      </w:r>
      <w:r w:rsidRPr="00DB64F2">
        <w:rPr>
          <w:rFonts w:asciiTheme="minorHAnsi" w:hAnsiTheme="minorHAnsi" w:cstheme="minorHAnsi"/>
        </w:rPr>
        <w:t>subject may have an on the study. It sets out the theoretical framework to the thesis, identifying what I consider to be links between past development and future directions for citizenship and character education – emphasising that the process of tracing historical development is far more than a narrative due to the philosophical dimension – and it then embarks on setting out the conceptual framework for a philosophical methodology by laying out brief biographical details of the three key philosophers (Foucault, Dewey and Freire) mentioned above and their importance to the study. The chapter then considers the philosophical approaches of post structuralism and post modernism taken by these thinkers and their bearing on the subject of the thesis. And finally the chapter sets out the methods used in the analysis chapter – historical analysis, discourse analysis and thematic analysis.</w:t>
      </w:r>
    </w:p>
    <w:p w14:paraId="2FE8E46E" w14:textId="7A94FDF3" w:rsidR="00DB64F2" w:rsidRPr="00DB64F2" w:rsidRDefault="00DB64F2" w:rsidP="00DB64F2">
      <w:pPr>
        <w:spacing w:after="160"/>
        <w:rPr>
          <w:rFonts w:asciiTheme="minorHAnsi" w:hAnsiTheme="minorHAnsi" w:cstheme="minorHAnsi"/>
        </w:rPr>
      </w:pPr>
      <w:r w:rsidRPr="00DB64F2">
        <w:rPr>
          <w:rFonts w:asciiTheme="minorHAnsi" w:hAnsiTheme="minorHAnsi" w:cstheme="minorHAnsi"/>
        </w:rPr>
        <w:t>The analytical work of the thesis is split into two chapters: one covering the history of education policy</w:t>
      </w:r>
      <w:r w:rsidR="003E0ECE">
        <w:rPr>
          <w:rFonts w:asciiTheme="minorHAnsi" w:hAnsiTheme="minorHAnsi" w:cstheme="minorHAnsi"/>
        </w:rPr>
        <w:t>,</w:t>
      </w:r>
      <w:r w:rsidRPr="00DB64F2">
        <w:rPr>
          <w:rFonts w:asciiTheme="minorHAnsi" w:hAnsiTheme="minorHAnsi" w:cstheme="minorHAnsi"/>
        </w:rPr>
        <w:t xml:space="preserve"> and citizenship and character education within it</w:t>
      </w:r>
      <w:r w:rsidR="003E0ECE">
        <w:rPr>
          <w:rFonts w:asciiTheme="minorHAnsi" w:hAnsiTheme="minorHAnsi" w:cstheme="minorHAnsi"/>
        </w:rPr>
        <w:t>,</w:t>
      </w:r>
      <w:r w:rsidRPr="00DB64F2">
        <w:rPr>
          <w:rFonts w:asciiTheme="minorHAnsi" w:hAnsiTheme="minorHAnsi" w:cstheme="minorHAnsi"/>
        </w:rPr>
        <w:t xml:space="preserve"> and the other conducting a discourse analysis and thematic analysis of key texts set out in the literature review. The former seeks to demonstrate how, since the inception of education policy, the philosophical approaches have fluctuated between a traditional style and a neoliberal style reflecting the changing underlying politics of the time. The latter considers in detail key documents, statements and speeches illustrating the main policy threads of the time and how these have changed and highlights in conclusion the key differences sought by the New Labour Government and the succeeding Governments during which this civic participatory approach has been gradually replaced by a return to neoliberalism.</w:t>
      </w:r>
    </w:p>
    <w:p w14:paraId="1490242F" w14:textId="77777777" w:rsidR="00DB64F2" w:rsidRPr="00DB64F2" w:rsidRDefault="00DB64F2" w:rsidP="00DB64F2">
      <w:pPr>
        <w:spacing w:after="160"/>
        <w:rPr>
          <w:rFonts w:asciiTheme="minorHAnsi" w:hAnsiTheme="minorHAnsi" w:cstheme="minorHAnsi"/>
        </w:rPr>
      </w:pPr>
      <w:r w:rsidRPr="00DB64F2">
        <w:rPr>
          <w:rFonts w:asciiTheme="minorHAnsi" w:hAnsiTheme="minorHAnsi" w:cstheme="minorHAnsi"/>
        </w:rPr>
        <w:t xml:space="preserve">The conclusions of the thesis answer the two research questions set out at the start of thesis. They lament the resurgence of neoliberalism following the attempt to introduce a more person-centred democratic approach to education. Referring to the theme of community involvement in the green and white papers of 2001, they favour a community-centred pedagogy of shared experience in pursuit of participatory citizenship and a communitarian strategy. </w:t>
      </w:r>
    </w:p>
    <w:p w14:paraId="78C8D8D7" w14:textId="77777777" w:rsidR="00DB64F2" w:rsidRPr="00DB64F2" w:rsidRDefault="00DB64F2" w:rsidP="00DB64F2">
      <w:pPr>
        <w:spacing w:after="160"/>
        <w:rPr>
          <w:rFonts w:asciiTheme="minorHAnsi" w:hAnsiTheme="minorHAnsi" w:cstheme="minorHAnsi"/>
          <w:b/>
          <w:bCs/>
        </w:rPr>
      </w:pPr>
      <w:r w:rsidRPr="00DB64F2">
        <w:rPr>
          <w:rFonts w:asciiTheme="minorHAnsi" w:hAnsiTheme="minorHAnsi" w:cstheme="minorHAnsi"/>
          <w:b/>
          <w:bCs/>
        </w:rPr>
        <w:t>Recommendations</w:t>
      </w:r>
    </w:p>
    <w:p w14:paraId="4C33B208" w14:textId="77777777" w:rsidR="00DB64F2" w:rsidRPr="00DB64F2" w:rsidRDefault="00DB64F2" w:rsidP="00DB64F2">
      <w:pPr>
        <w:spacing w:after="160"/>
        <w:rPr>
          <w:rFonts w:asciiTheme="minorHAnsi" w:hAnsiTheme="minorHAnsi" w:cstheme="minorHAnsi"/>
          <w:b/>
          <w:bCs/>
        </w:rPr>
      </w:pPr>
      <w:r w:rsidRPr="00DB64F2">
        <w:rPr>
          <w:rFonts w:asciiTheme="minorHAnsi" w:hAnsiTheme="minorHAnsi" w:cstheme="minorHAnsi"/>
        </w:rPr>
        <w:t>Five key recommendations are tabled which, if followed, might bring this to reality through measures which provide robust information and the resources to make such an approach a reality.</w:t>
      </w:r>
    </w:p>
    <w:p w14:paraId="7641B58B" w14:textId="77777777" w:rsidR="00DB64F2" w:rsidRPr="00DB64F2" w:rsidRDefault="00DB64F2" w:rsidP="00DB64F2">
      <w:pPr>
        <w:spacing w:after="160"/>
        <w:rPr>
          <w:rFonts w:asciiTheme="minorHAnsi" w:hAnsiTheme="minorHAnsi" w:cstheme="minorHAnsi"/>
          <w:b/>
          <w:bCs/>
        </w:rPr>
      </w:pPr>
      <w:r w:rsidRPr="00DB64F2">
        <w:rPr>
          <w:rFonts w:asciiTheme="minorHAnsi" w:hAnsiTheme="minorHAnsi" w:cstheme="minorHAnsi"/>
          <w:b/>
          <w:bCs/>
        </w:rPr>
        <w:t>Significance</w:t>
      </w:r>
    </w:p>
    <w:p w14:paraId="51DE9121" w14:textId="45DB7754" w:rsidR="00DB64F2" w:rsidRPr="00DB64F2" w:rsidRDefault="00DB64F2" w:rsidP="00DB64F2">
      <w:pPr>
        <w:spacing w:after="160"/>
        <w:rPr>
          <w:rFonts w:asciiTheme="minorHAnsi" w:hAnsiTheme="minorHAnsi" w:cstheme="minorHAnsi"/>
        </w:rPr>
      </w:pPr>
      <w:r w:rsidRPr="00DB64F2">
        <w:rPr>
          <w:rFonts w:asciiTheme="minorHAnsi" w:hAnsiTheme="minorHAnsi" w:cstheme="minorHAnsi"/>
        </w:rPr>
        <w:t xml:space="preserve">This thesis has attempted to close a gap in current research by combining </w:t>
      </w:r>
      <w:r w:rsidR="004A28A9">
        <w:rPr>
          <w:rFonts w:asciiTheme="minorHAnsi" w:hAnsiTheme="minorHAnsi" w:cstheme="minorHAnsi"/>
        </w:rPr>
        <w:t xml:space="preserve">(i) </w:t>
      </w:r>
      <w:r w:rsidRPr="00DB64F2">
        <w:rPr>
          <w:rFonts w:asciiTheme="minorHAnsi" w:hAnsiTheme="minorHAnsi" w:cstheme="minorHAnsi"/>
        </w:rPr>
        <w:t xml:space="preserve">an account of the way policy history – with particular reference to philosophical considerations – has evolved with </w:t>
      </w:r>
      <w:r w:rsidR="004A28A9">
        <w:rPr>
          <w:rFonts w:asciiTheme="minorHAnsi" w:hAnsiTheme="minorHAnsi" w:cstheme="minorHAnsi"/>
        </w:rPr>
        <w:t xml:space="preserve">(ii) </w:t>
      </w:r>
      <w:r w:rsidRPr="00DB64F2">
        <w:rPr>
          <w:rFonts w:asciiTheme="minorHAnsi" w:hAnsiTheme="minorHAnsi" w:cstheme="minorHAnsi"/>
        </w:rPr>
        <w:t>an analysis of the policies themselves during a period when these were developing quickly in response to political considerations.</w:t>
      </w:r>
    </w:p>
    <w:p w14:paraId="77E3B191" w14:textId="7520052E" w:rsidR="00DB64F2" w:rsidRDefault="00DB64F2">
      <w:r>
        <w:br w:type="page"/>
      </w:r>
    </w:p>
    <w:p w14:paraId="59C012D8" w14:textId="71FFA82D" w:rsidR="00A80AF3" w:rsidRDefault="00A80AF3">
      <w:r>
        <w:lastRenderedPageBreak/>
        <w:tab/>
      </w:r>
      <w:r>
        <w:tab/>
      </w:r>
      <w:r>
        <w:tab/>
      </w:r>
      <w:r>
        <w:tab/>
      </w:r>
      <w:r>
        <w:tab/>
      </w:r>
      <w:r>
        <w:tab/>
        <w:t>CHAPTER 2</w:t>
      </w:r>
    </w:p>
    <w:p w14:paraId="54866FB7" w14:textId="77777777"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t>LITERATURE REVIEW</w:t>
      </w:r>
    </w:p>
    <w:p w14:paraId="44789220" w14:textId="77777777" w:rsidR="00A80AF3" w:rsidRPr="00A80AF3" w:rsidRDefault="00A80AF3" w:rsidP="00A80AF3">
      <w:pPr>
        <w:spacing w:after="160"/>
        <w:rPr>
          <w:rFonts w:asciiTheme="minorHAnsi" w:hAnsiTheme="minorHAnsi" w:cstheme="minorHAnsi"/>
          <w:b/>
          <w:bCs/>
        </w:rPr>
      </w:pPr>
      <w:r w:rsidRPr="00A80AF3">
        <w:rPr>
          <w:rFonts w:asciiTheme="minorHAnsi" w:hAnsiTheme="minorHAnsi" w:cstheme="minorHAnsi"/>
          <w:b/>
          <w:bCs/>
        </w:rPr>
        <w:t>Overview and definitions</w:t>
      </w:r>
    </w:p>
    <w:p w14:paraId="608ABCE0" w14:textId="77777777"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t>I consider here some broad definitions of citizenship and character education and also moral education which arguably sits beneath them.</w:t>
      </w:r>
    </w:p>
    <w:p w14:paraId="457CC2C1" w14:textId="77777777" w:rsidR="00A80AF3" w:rsidRPr="00A80AF3" w:rsidRDefault="00A80AF3" w:rsidP="00A80AF3">
      <w:pPr>
        <w:spacing w:after="160"/>
        <w:rPr>
          <w:rFonts w:asciiTheme="minorHAnsi" w:hAnsiTheme="minorHAnsi" w:cstheme="minorHAnsi"/>
          <w:u w:val="single"/>
        </w:rPr>
      </w:pPr>
      <w:r w:rsidRPr="00A80AF3">
        <w:rPr>
          <w:rFonts w:asciiTheme="minorHAnsi" w:hAnsiTheme="minorHAnsi" w:cstheme="minorHAnsi"/>
          <w:u w:val="single"/>
        </w:rPr>
        <w:t>What is citizenship education?</w:t>
      </w:r>
    </w:p>
    <w:p w14:paraId="5E4836BC" w14:textId="77777777"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t>Crick’s Advisory Group on Citizenship (1998) offers a definition of citizenship education:</w:t>
      </w:r>
    </w:p>
    <w:p w14:paraId="1368B539" w14:textId="77777777" w:rsidR="00A80AF3" w:rsidRPr="00A80AF3" w:rsidRDefault="00A80AF3" w:rsidP="00A80AF3">
      <w:pPr>
        <w:spacing w:after="160"/>
        <w:ind w:left="720"/>
        <w:rPr>
          <w:rFonts w:asciiTheme="minorHAnsi" w:hAnsiTheme="minorHAnsi" w:cstheme="minorHAnsi"/>
        </w:rPr>
      </w:pPr>
      <w:r w:rsidRPr="00A80AF3">
        <w:rPr>
          <w:rFonts w:asciiTheme="minorHAnsi" w:hAnsiTheme="minorHAnsi" w:cstheme="minorHAnsi"/>
        </w:rPr>
        <w:t>“In the political tradition stemming from the Greek city states and the Roman republic, citizenship has meant involvement in public affairs by those who had the rights of citizens: to take part in public debate and, directly or indirectly, in shaping the laws and decisions of a state. In modern times, however, democratic ideas led to constant demands to broaden the franchise from a narrow citizen class of the educated and the property owners, to achieve female emancipation, to lower the voting age, to achieve freedom of the press and to open up the processes of government.”</w:t>
      </w:r>
    </w:p>
    <w:p w14:paraId="32FD06E7" w14:textId="77777777"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t xml:space="preserve">The report therefore sees citizenship with origins in Graeco-Roman history; it is salutary that these early beginnings are considered by Crick to have influenced citizenship education in the modern age and have stood the test of time. Weinberg and Flinders (2019) agree that throughout its history, from the days of the classical writers to the twenty-first century, the meaning of citizenship education has been contested and the debates and arguments continue; however, in a parliamentary democracy such as the UK, the Advisory Group sees its main purpose to prepare pupils for the responsibilities, experiences and opportunities of adult life as a citizen as stated in the </w:t>
      </w:r>
      <w:r w:rsidRPr="00A80AF3">
        <w:rPr>
          <w:rFonts w:asciiTheme="minorHAnsi" w:hAnsiTheme="minorHAnsi" w:cstheme="minorHAnsi"/>
          <w:i/>
          <w:iCs/>
        </w:rPr>
        <w:t>1988 Education Reform Act</w:t>
      </w:r>
      <w:r w:rsidRPr="00A80AF3">
        <w:rPr>
          <w:rFonts w:asciiTheme="minorHAnsi" w:hAnsiTheme="minorHAnsi" w:cstheme="minorHAnsi"/>
        </w:rPr>
        <w:t>. At the time of the report, this was seen as a long-standing unfulfilled expectation – a situation which surprisingly persists some decades later!</w:t>
      </w:r>
    </w:p>
    <w:p w14:paraId="2FFE926D" w14:textId="77777777"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t>Although the 1989 national curriculum was highly prescriptive with respect to the majority of subjects and the National Curriculum Council (1990) subsequently listed citizenship education as one of five cross-curricular themes, Chitty (2014, p 241) reports that it was marginalised, along with the other four themes, as schools struggled with the implementation of a “seriously overloaded framework”.</w:t>
      </w:r>
    </w:p>
    <w:p w14:paraId="54443683" w14:textId="77777777"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t>The Association for Citizenship Teaching (2025) reports that it did not become a statutory subject until 2002 when the Government accepted the report of the Advisory Group for Citizenship in full, with its three underlining principles of social and moral responsibility, political literacy and community involvement, and it became a statutory national curriculum subject in secondary schools. Guidance from the Association for Citizenship Teaching (2024) continues to encourage teachers to follow a scheme proposed by Westheimer and Kahne (2004) who argue for a framework which encourages personal responsibility through volunteering and practical action, involvement in causes and running institutions such as charities and justice-orientated through research into social justice issues. It is currently taught alongside Relationships, Social, Health and Economic (RSHE) education (bringing together most of PSHE and RSE as a statutory requirement in all schools under the Children and Social Work Act, 2020) as described by the PSHE Association (2025).</w:t>
      </w:r>
    </w:p>
    <w:p w14:paraId="57EC3467" w14:textId="77777777" w:rsidR="00A80AF3" w:rsidRPr="00A80AF3" w:rsidRDefault="00A80AF3" w:rsidP="00A80AF3">
      <w:pPr>
        <w:spacing w:after="160"/>
        <w:rPr>
          <w:rFonts w:asciiTheme="minorHAnsi" w:hAnsiTheme="minorHAnsi" w:cstheme="minorHAnsi"/>
          <w:u w:val="single"/>
        </w:rPr>
      </w:pPr>
      <w:r w:rsidRPr="00A80AF3">
        <w:rPr>
          <w:rFonts w:asciiTheme="minorHAnsi" w:hAnsiTheme="minorHAnsi" w:cstheme="minorHAnsi"/>
          <w:u w:val="single"/>
        </w:rPr>
        <w:t>What is character education?</w:t>
      </w:r>
    </w:p>
    <w:p w14:paraId="1BA33414" w14:textId="77777777"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t>Character education also has roots which date back into the Classical Age. Key figures in today’s Jubilee Centre for Character and Virtues at the University of Birmingham, including James Arthur, Kristján Kristjánsson and Andrew Peterson, write extensively on the influence of Aristotle, the Greek philosopher, on the importance of virtues – personal strengths (moral, civic, intellectual and performative) – of which Aristotle (384-322 BCE) proposed a small number characterising a good person. Watts, Fullard and Peterson (2021, p 7) refer to a definition of character education framed by the Character Education Partnership, (cited by Lickona, 1996, p 93):</w:t>
      </w:r>
    </w:p>
    <w:p w14:paraId="5F11A2E1" w14:textId="77777777" w:rsidR="00A80AF3" w:rsidRPr="00A80AF3" w:rsidRDefault="00A80AF3" w:rsidP="00A80AF3">
      <w:pPr>
        <w:spacing w:after="160"/>
        <w:ind w:left="720"/>
        <w:rPr>
          <w:rFonts w:asciiTheme="minorHAnsi" w:hAnsiTheme="minorHAnsi" w:cstheme="minorHAnsi"/>
        </w:rPr>
      </w:pPr>
      <w:r w:rsidRPr="00A80AF3">
        <w:rPr>
          <w:rFonts w:asciiTheme="minorHAnsi" w:hAnsiTheme="minorHAnsi" w:cstheme="minorHAnsi"/>
        </w:rPr>
        <w:t xml:space="preserve">“The deliberate effort by schools, families and communities to help young people understand, care </w:t>
      </w:r>
      <w:r w:rsidRPr="00A80AF3">
        <w:rPr>
          <w:rFonts w:asciiTheme="minorHAnsi" w:hAnsiTheme="minorHAnsi" w:cstheme="minorHAnsi"/>
        </w:rPr>
        <w:lastRenderedPageBreak/>
        <w:t>about, and act upon, core ethical values.”</w:t>
      </w:r>
    </w:p>
    <w:p w14:paraId="42A273BF" w14:textId="77777777"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t>As I explain in this thesis however, this definition is grounded in an approach which focuses on virtues of individuals – a traditional approach to character education. Other writers such as Suissa (2015) and Jerome and Kisby (2019) have argued extensively for an alternative, progressive civic, approach. Suissa (p 114), for instance, says:</w:t>
      </w:r>
    </w:p>
    <w:p w14:paraId="6D3F3057" w14:textId="77777777" w:rsidR="00A80AF3" w:rsidRPr="00A80AF3" w:rsidRDefault="00A80AF3" w:rsidP="00A80AF3">
      <w:pPr>
        <w:spacing w:after="160"/>
        <w:ind w:left="720"/>
        <w:rPr>
          <w:rFonts w:asciiTheme="minorHAnsi" w:hAnsiTheme="minorHAnsi" w:cstheme="minorHAnsi"/>
        </w:rPr>
      </w:pPr>
      <w:r w:rsidRPr="00A80AF3">
        <w:rPr>
          <w:rFonts w:asciiTheme="minorHAnsi" w:hAnsiTheme="minorHAnsi" w:cstheme="minorHAnsi"/>
        </w:rPr>
        <w:t>“The approach to political education that I am defending here requires a flexibility and openness on the part of educators, that acknowledges that the question of what form our society should take is not fully decided, that the kinds of crisis facing us today demand radical solutions, and that perhaps a way to encourage the articulation of and participation in such solutions is to foster imaginative political thinking about the kind of society we want.”</w:t>
      </w:r>
    </w:p>
    <w:p w14:paraId="2C2E5E29" w14:textId="77777777"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t>Jerome and Kisby (p 143) advance a powerful argument for character education to be replaced with a wider application of citizenship education to embrace political debate and practice and debate:</w:t>
      </w:r>
    </w:p>
    <w:p w14:paraId="09DF1BBF" w14:textId="77777777" w:rsidR="00A80AF3" w:rsidRPr="00A80AF3" w:rsidRDefault="00A80AF3" w:rsidP="00A80AF3">
      <w:pPr>
        <w:spacing w:after="160"/>
        <w:ind w:left="720"/>
        <w:rPr>
          <w:rFonts w:asciiTheme="minorHAnsi" w:hAnsiTheme="minorHAnsi" w:cstheme="minorHAnsi"/>
        </w:rPr>
      </w:pPr>
      <w:r w:rsidRPr="00A80AF3">
        <w:rPr>
          <w:rFonts w:asciiTheme="minorHAnsi" w:hAnsiTheme="minorHAnsi" w:cstheme="minorHAnsi"/>
        </w:rPr>
        <w:t>“Whereas character education advances a responsibilised and individualised notion of citizenship, in which young people are, in effect, instructed to accommodate themselves to the realities, especially economic realities, of contemporary society, citizenship education, in contrast, helps young people to develop their political knowledge, skills and sense of efficacy, and therefore their ability to bring about social and political change.”</w:t>
      </w:r>
    </w:p>
    <w:p w14:paraId="4F38217D" w14:textId="77777777"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t>This thesis will explore in greater detail the differences between these alternative models.</w:t>
      </w:r>
    </w:p>
    <w:p w14:paraId="37698D9B" w14:textId="77777777" w:rsidR="00A80AF3" w:rsidRPr="00A80AF3" w:rsidRDefault="00A80AF3" w:rsidP="00A80AF3">
      <w:pPr>
        <w:spacing w:after="160"/>
        <w:rPr>
          <w:rFonts w:asciiTheme="minorHAnsi" w:hAnsiTheme="minorHAnsi" w:cstheme="minorHAnsi"/>
          <w:u w:val="single"/>
        </w:rPr>
      </w:pPr>
      <w:r w:rsidRPr="00A80AF3">
        <w:rPr>
          <w:rFonts w:asciiTheme="minorHAnsi" w:hAnsiTheme="minorHAnsi" w:cstheme="minorHAnsi"/>
          <w:u w:val="single"/>
        </w:rPr>
        <w:t>The relevance of moral education</w:t>
      </w:r>
    </w:p>
    <w:p w14:paraId="676A3AF0" w14:textId="77777777"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t>At this point I will introduce morality, a concept which I would argue underpins both citizenship and character education. To me it is about teaching children right and wrong; not only that but it is also an essential component of learning and growing up in a society which recognises basic moral values. A number of methods might be used in schools to do this but fundamentally it depends on the age of the children and the extent to which there is broad consensus on the subject which will direct whether a persuasive or discursive approach is most suitable. At its most basic, children need to know the difference between right and wrong (persuasive) alongside being given guidance on choice between less clear alternatives (discursive). Clearly the division between the two styles will depend on the age of the children because it is only as they grow older that they will have the maturity to make responsible decisions. Arthur (2003) associates traditional moral education with the nineteenth and early part of the twentieth century up to about 1960 – taught in a non-critical way so as not to infringe religious ideals.</w:t>
      </w:r>
    </w:p>
    <w:p w14:paraId="7163FBE6" w14:textId="77777777"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t>From the start of his book, Hand (2018, p 1) highlights disagreement over the content and justification of morality. However, he offers this definition (p 29):</w:t>
      </w:r>
    </w:p>
    <w:p w14:paraId="23C3AA48" w14:textId="77777777" w:rsidR="00A80AF3" w:rsidRPr="00A80AF3" w:rsidRDefault="00A80AF3" w:rsidP="00A80AF3">
      <w:pPr>
        <w:spacing w:after="160"/>
        <w:ind w:left="720"/>
        <w:rPr>
          <w:rFonts w:asciiTheme="minorHAnsi" w:hAnsiTheme="minorHAnsi" w:cstheme="minorHAnsi"/>
        </w:rPr>
      </w:pPr>
      <w:r w:rsidRPr="00A80AF3">
        <w:rPr>
          <w:rFonts w:asciiTheme="minorHAnsi" w:hAnsiTheme="minorHAnsi" w:cstheme="minorHAnsi"/>
        </w:rPr>
        <w:t>“Moral education is education in or about morality. Morality is, in whole or in part, a matter of subscribing to moral standards and believing them to be justified. So moral education is, in whole or in part, education in or about this matter.”</w:t>
      </w:r>
    </w:p>
    <w:p w14:paraId="24684C39" w14:textId="77777777"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t xml:space="preserve">To me, this is about moral education at its most basic and it clearly needs substantiating. From here, he sets out two forms of moral education: moral formation and moral inquiry. The former relates to the issuing of instructions or prescriptions to act or refrain from acting and it can be accompanied or replaced by rewarding compliance or punishing non-compliance. Moreover this direct form of moral formation can be replaced by an indirect form whereby instruction is replaced or reinforced by modelling and two-way discussion; this form of moral education focuses on behaviour – in contrast to the other form of moral education, moral inquiry, where the teacher is directive (persuasive) or non-directive (neutral – discursive or non-didactic) with the aim of aiding understanding and interpretation. Hand concludes that both are key tools in moral education but in order to maximise effectiveness while at the same time avoiding accusations of indoctrination, the teacher has to use judgement in the type of moral inquiry to adopt in particular situations. In this way, we can see how Hand has issued nuances which fine-tune the style of moral </w:t>
      </w:r>
      <w:r w:rsidRPr="00A80AF3">
        <w:rPr>
          <w:rFonts w:asciiTheme="minorHAnsi" w:hAnsiTheme="minorHAnsi" w:cstheme="minorHAnsi"/>
        </w:rPr>
        <w:lastRenderedPageBreak/>
        <w:t>education to fit the circumstances.</w:t>
      </w:r>
    </w:p>
    <w:p w14:paraId="5040E5CC" w14:textId="77777777"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t>Appendix 1 (a) lists some of the attributes of moral, character and citizenship education.</w:t>
      </w:r>
    </w:p>
    <w:p w14:paraId="64BC9AB3" w14:textId="77777777" w:rsidR="00A80AF3" w:rsidRPr="00A80AF3" w:rsidRDefault="00A80AF3" w:rsidP="00A80AF3">
      <w:pPr>
        <w:spacing w:after="160"/>
        <w:rPr>
          <w:rFonts w:asciiTheme="minorHAnsi" w:hAnsiTheme="minorHAnsi" w:cstheme="minorHAnsi"/>
          <w:u w:val="single"/>
        </w:rPr>
      </w:pPr>
      <w:r w:rsidRPr="00A80AF3">
        <w:rPr>
          <w:rFonts w:asciiTheme="minorHAnsi" w:hAnsiTheme="minorHAnsi" w:cstheme="minorHAnsi"/>
          <w:u w:val="single"/>
        </w:rPr>
        <w:t>Philosophical considerations</w:t>
      </w:r>
    </w:p>
    <w:p w14:paraId="3287ABD5" w14:textId="77777777"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t>Clearly, there is a multitude of eminent thinkers who have shaped the philosophical considerations behind this thesis and, significantly, they reside in more than one school of thought. It is possible to distil these paradigms into two key competing philosophical churches underlying the subject matter of this thesis: citizenship education and character education. This dichotomy was less apparent during the early development of these two broad topic areas but it has since become a defining political issue underpinning their evolution and influencing the direction of their future development.</w:t>
      </w:r>
    </w:p>
    <w:p w14:paraId="19D7C5F3" w14:textId="77777777"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t>I propose to demonstrate that that most of the scholarly literature on citizenship and character education can be divided between these philosophical schools. One, marked by a more didactic form of teaching and learning, and later associated with neoliberalism, focuses upon the acquisition of knowledge on objective topics listed in the curriculum such as the British constitution and legislation which places limits on self-expression and restricts what citizens can and cannot do for reasons of security and this is tested by examination. The alternative is a more civic, participatory, model which operates flexibly through social interaction and shapes attitudes through example rather than edict. In addition, I will show how an attempt to introduce a form of citizenship education in the early years of the New Labour Government corresponding with the civic model failed to be fulfilled in its entirety and how subsequent versions of this and character education have become increasingly aligned with the alternative neoliberal model.</w:t>
      </w:r>
    </w:p>
    <w:p w14:paraId="5A7CF903" w14:textId="622F9113" w:rsidR="00A80AF3" w:rsidRPr="00A80AF3" w:rsidRDefault="00A80AF3" w:rsidP="004752F5">
      <w:pPr>
        <w:spacing w:after="160"/>
        <w:rPr>
          <w:rFonts w:asciiTheme="minorHAnsi" w:hAnsiTheme="minorHAnsi" w:cstheme="minorHAnsi"/>
        </w:rPr>
      </w:pPr>
      <w:r w:rsidRPr="00A80AF3">
        <w:rPr>
          <w:rFonts w:asciiTheme="minorHAnsi" w:hAnsiTheme="minorHAnsi" w:cstheme="minorHAnsi"/>
        </w:rPr>
        <w:t>This literature review further explores these two philosophical schools before I attempt to trace their impact on the emergence and development of citizenship and character education over four centuries.</w:t>
      </w:r>
    </w:p>
    <w:p w14:paraId="0769DEC8" w14:textId="77777777" w:rsidR="00A80AF3" w:rsidRPr="00A80AF3" w:rsidRDefault="00A80AF3" w:rsidP="00A80AF3">
      <w:pPr>
        <w:spacing w:after="160"/>
        <w:rPr>
          <w:rFonts w:asciiTheme="minorHAnsi" w:hAnsiTheme="minorHAnsi" w:cstheme="minorHAnsi"/>
          <w:b/>
          <w:bCs/>
        </w:rPr>
      </w:pPr>
      <w:r w:rsidRPr="00A80AF3">
        <w:rPr>
          <w:rFonts w:asciiTheme="minorHAnsi" w:hAnsiTheme="minorHAnsi" w:cstheme="minorHAnsi"/>
          <w:b/>
          <w:bCs/>
        </w:rPr>
        <w:t>The two philosophical models</w:t>
      </w:r>
    </w:p>
    <w:p w14:paraId="03944759" w14:textId="77777777" w:rsidR="00A80AF3" w:rsidRPr="00A80AF3" w:rsidRDefault="00A80AF3" w:rsidP="00A80AF3">
      <w:pPr>
        <w:spacing w:after="160"/>
        <w:rPr>
          <w:rFonts w:asciiTheme="minorHAnsi" w:hAnsiTheme="minorHAnsi" w:cstheme="minorHAnsi"/>
          <w:u w:val="single"/>
        </w:rPr>
      </w:pPr>
      <w:r w:rsidRPr="00A80AF3">
        <w:rPr>
          <w:rFonts w:asciiTheme="minorHAnsi" w:hAnsiTheme="minorHAnsi" w:cstheme="minorHAnsi"/>
          <w:u w:val="single"/>
        </w:rPr>
        <w:t>Introduction</w:t>
      </w:r>
    </w:p>
    <w:p w14:paraId="6A81C6A5" w14:textId="77777777"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t xml:space="preserve">The first model or approach to citizenship education, which I will refer to as traditional or ‘neoliberal’ in nature, is typically associated with (and promoted by) authors such as James Arthur, Kristján Kristjánsson and Andrew Peterson of the Jubilee Centre for Character and Virtues at the University of Birmingham and Thomas Lickona of New York State University. </w:t>
      </w:r>
      <w:bookmarkStart w:id="8" w:name="_Hlk179643803"/>
      <w:r w:rsidRPr="00A80AF3">
        <w:rPr>
          <w:rFonts w:asciiTheme="minorHAnsi" w:hAnsiTheme="minorHAnsi" w:cstheme="minorHAnsi"/>
        </w:rPr>
        <w:t xml:space="preserve">For example, Arthur (2003, p 2) states his belief that character “is an interlocked set of personal values which normally guide conduct”. It . . . “is about who we are and who we become, good and bad”. Lickona (1991) emphasises the strong link between private character and public life and that societal problems reflect our personal vices.  In answering the question “what is good character?” Lickona (2001) defines “the content of good character as virtue – and virtues as objectively good human qualities that we develop by living in harmony with the natural moral law”. </w:t>
      </w:r>
      <w:bookmarkStart w:id="9" w:name="_Hlk179647444"/>
      <w:r w:rsidRPr="00A80AF3">
        <w:rPr>
          <w:rFonts w:asciiTheme="minorHAnsi" w:hAnsiTheme="minorHAnsi" w:cstheme="minorHAnsi"/>
        </w:rPr>
        <w:t xml:space="preserve">Arthur (2005) describes the Labour Party’s vision to promote character and virtues through schools as pragmatic and instrumental in intention but otherwise pluralistic and evading explicit directives and without theoretical basis. Peterson (2019) argues that individuals require virtues, such as honesty, compassion, open-mindedness to effectively engage in their political associations. </w:t>
      </w:r>
      <w:bookmarkEnd w:id="9"/>
      <w:r w:rsidRPr="00A80AF3">
        <w:rPr>
          <w:rFonts w:asciiTheme="minorHAnsi" w:hAnsiTheme="minorHAnsi" w:cstheme="minorHAnsi"/>
        </w:rPr>
        <w:t xml:space="preserve">Meanwhile, Kristjansson (2013) rebuts any suggestion that character and virtue are unclear or old fashioned. </w:t>
      </w:r>
      <w:bookmarkEnd w:id="8"/>
      <w:r w:rsidRPr="00A80AF3">
        <w:rPr>
          <w:rFonts w:asciiTheme="minorHAnsi" w:hAnsiTheme="minorHAnsi" w:cstheme="minorHAnsi"/>
        </w:rPr>
        <w:t>The views of this group, whose philosophical roots extend back to the Greek philosopher Aristotle, are characterised by the belief that good character is based on possession of a list of key virtues and it is the purpose of education to ensure that those entering adulthood do so following an education which has embraced these virtues as part of their training. Although strongly associated with an age when schools inculcated values in their pupils with the threat of discipline for non-compliance, there is growing evidence today in the writing of politicians such as Nicky Morgan and the power of the Templeton Foundation in the US that the future direction of education could yet be influenced by this genre.</w:t>
      </w:r>
    </w:p>
    <w:p w14:paraId="0FAE9351" w14:textId="77777777"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t xml:space="preserve">The periods during which this model was most prevalent are marked by events such as the speech delivered by Labour Prime Minister James Callaghan at Ruskin College, Oxford (and the notes forming the “Yellow </w:t>
      </w:r>
      <w:r w:rsidRPr="00A80AF3">
        <w:rPr>
          <w:rFonts w:asciiTheme="minorHAnsi" w:hAnsiTheme="minorHAnsi" w:cstheme="minorHAnsi"/>
        </w:rPr>
        <w:lastRenderedPageBreak/>
        <w:t xml:space="preserve">Book” compiled shortly before in discussions with cabinet members) in 1976, the </w:t>
      </w:r>
      <w:r w:rsidRPr="00A80AF3">
        <w:rPr>
          <w:rFonts w:asciiTheme="minorHAnsi" w:hAnsiTheme="minorHAnsi" w:cstheme="minorHAnsi"/>
          <w:i/>
          <w:iCs/>
        </w:rPr>
        <w:t>Black Papers</w:t>
      </w:r>
      <w:r w:rsidRPr="00A80AF3">
        <w:rPr>
          <w:rFonts w:asciiTheme="minorHAnsi" w:hAnsiTheme="minorHAnsi" w:cstheme="minorHAnsi"/>
        </w:rPr>
        <w:t xml:space="preserve"> which were later published by right wing activist politicians and speeches given by Nicky Morgan as Conservative Secretary of State for Education between 2014 and 2016. I will consider these further in the methodology chapter and explore them in the chapter covering the analysis of education policy.</w:t>
      </w:r>
    </w:p>
    <w:p w14:paraId="37564911" w14:textId="77777777"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t xml:space="preserve">The second type, which I see as more civic and participatory in its nature and role, is supported by researchers such as Judith Suissa (2015), Lee Jerome and Ben Kisby (2019), Allen and Bull (2018), Agnieszka Bates (2019) and Dwight Boyd (2010) who argue strongly for a political element in character and citizenship education and target structural, rather than individual, weaknesses in society for the root cause of perceived decline in moral attitudes. Their argument is somewhat different: education should be about opening individuals up to new experiences in a society which accepts that each person is unique and can be cherished for their ability to contribute to their community through their own diverse values. </w:t>
      </w:r>
      <w:bookmarkStart w:id="10" w:name="_Hlk179927344"/>
      <w:r w:rsidRPr="00A80AF3">
        <w:rPr>
          <w:rFonts w:asciiTheme="minorHAnsi" w:hAnsiTheme="minorHAnsi" w:cstheme="minorHAnsi"/>
        </w:rPr>
        <w:t>For example, in an article calling for the introduction of a strong political element to character education in schools, Suissa (2015, p 110) says:</w:t>
      </w:r>
    </w:p>
    <w:p w14:paraId="043DE553" w14:textId="77777777" w:rsidR="00A80AF3" w:rsidRPr="00A80AF3" w:rsidRDefault="00A80AF3" w:rsidP="00A80AF3">
      <w:pPr>
        <w:spacing w:after="160"/>
        <w:ind w:left="720"/>
        <w:rPr>
          <w:rFonts w:asciiTheme="minorHAnsi" w:hAnsiTheme="minorHAnsi" w:cstheme="minorHAnsi"/>
        </w:rPr>
      </w:pPr>
      <w:r w:rsidRPr="00A80AF3">
        <w:rPr>
          <w:rFonts w:asciiTheme="minorHAnsi" w:hAnsiTheme="minorHAnsi" w:cstheme="minorHAnsi"/>
        </w:rPr>
        <w:t>“We need, I argue, to bring back a focus on the political, and an attempt to get children see political thinking, argument and action as a particular form of human engagement concerned with particular kinds of questions.”</w:t>
      </w:r>
      <w:bookmarkEnd w:id="10"/>
    </w:p>
    <w:p w14:paraId="559353F4" w14:textId="77777777" w:rsidR="00A80AF3" w:rsidRPr="00A80AF3" w:rsidRDefault="00A80AF3" w:rsidP="00A80AF3">
      <w:pPr>
        <w:spacing w:after="160"/>
        <w:rPr>
          <w:rFonts w:asciiTheme="minorHAnsi" w:hAnsiTheme="minorHAnsi" w:cstheme="minorHAnsi"/>
        </w:rPr>
      </w:pPr>
      <w:bookmarkStart w:id="11" w:name="_Hlk179927529"/>
      <w:r w:rsidRPr="00A80AF3">
        <w:rPr>
          <w:rFonts w:asciiTheme="minorHAnsi" w:hAnsiTheme="minorHAnsi" w:cstheme="minorHAnsi"/>
        </w:rPr>
        <w:t>Similarly, Jerome and Kisby (2022, p 246) argue for a form of character education focused on the social rather than upon perceived individual moral failings:</w:t>
      </w:r>
    </w:p>
    <w:p w14:paraId="10089754" w14:textId="77777777" w:rsidR="00A80AF3" w:rsidRPr="00A80AF3" w:rsidRDefault="00A80AF3" w:rsidP="00A80AF3">
      <w:pPr>
        <w:spacing w:after="160"/>
        <w:ind w:left="720"/>
        <w:rPr>
          <w:rFonts w:asciiTheme="minorHAnsi" w:hAnsiTheme="minorHAnsi" w:cstheme="minorHAnsi"/>
        </w:rPr>
      </w:pPr>
      <w:r w:rsidRPr="00A80AF3">
        <w:rPr>
          <w:rFonts w:asciiTheme="minorHAnsi" w:hAnsiTheme="minorHAnsi" w:cstheme="minorHAnsi"/>
        </w:rPr>
        <w:t>“To some extent the criticisms of character education in Britain reflect the general arguments against character education but there are two inter-connected lines of critique that stand out as significant: first that character tends to favour the status quo, and second that it does so through misrepresenting social issues as individual moral issues. These can both be seen as elements of broader neoliberal developments in education policy (and social policy more generally).</w:t>
      </w:r>
    </w:p>
    <w:p w14:paraId="34A22345" w14:textId="77777777" w:rsidR="00A80AF3" w:rsidRPr="00A80AF3" w:rsidRDefault="00A80AF3" w:rsidP="00A80AF3">
      <w:pPr>
        <w:spacing w:after="160"/>
        <w:ind w:left="720"/>
        <w:rPr>
          <w:rFonts w:asciiTheme="minorHAnsi" w:hAnsiTheme="minorHAnsi" w:cstheme="minorHAnsi"/>
        </w:rPr>
      </w:pPr>
      <w:r w:rsidRPr="00A80AF3">
        <w:rPr>
          <w:rFonts w:asciiTheme="minorHAnsi" w:hAnsiTheme="minorHAnsi" w:cstheme="minorHAnsi"/>
        </w:rPr>
        <w:t>“This individualised perspective”, they continue (p 246), “ultimately excludes a political understanding of social problems, and therefore undermines the possibility of social rather than merely individual change.”</w:t>
      </w:r>
    </w:p>
    <w:bookmarkEnd w:id="11"/>
    <w:p w14:paraId="4B2FD8EB" w14:textId="77777777"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t>David Blunkett, one of the architects behind a new civic approach to citizenship education in the first decade of the twenty first century, came close to securing a new direction for it during the New Labour Government of 1997.</w:t>
      </w:r>
    </w:p>
    <w:p w14:paraId="05A19AD2" w14:textId="77777777"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t>The first model of citizenship education foregrounds instilling particular values in individuals to bring about a greater homogeneity in society by targeting perceived individual weaknesses while the second, civic, model focuses rather on valuing diversity and the ability to interact and engage based on each person’s uniqueness – it therefore seeks to address structural issues in society by considering how people can interact and work effectively together. Respectively these models work through a philosophy targeting individual weaknesses and structural societal issues.</w:t>
      </w:r>
    </w:p>
    <w:p w14:paraId="23BD2FE6" w14:textId="77777777"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t xml:space="preserve">It is possible to place major scholarly, and widely recognised, reports into this group: for example, the essays by T. H. Marshall around 1950, the white paper </w:t>
      </w:r>
      <w:r w:rsidRPr="00A80AF3">
        <w:rPr>
          <w:rFonts w:asciiTheme="minorHAnsi" w:hAnsiTheme="minorHAnsi" w:cstheme="minorHAnsi"/>
          <w:i/>
          <w:iCs/>
        </w:rPr>
        <w:t>Excellence in Schools</w:t>
      </w:r>
      <w:r w:rsidRPr="00A80AF3">
        <w:rPr>
          <w:rFonts w:asciiTheme="minorHAnsi" w:hAnsiTheme="minorHAnsi" w:cstheme="minorHAnsi"/>
        </w:rPr>
        <w:t xml:space="preserve"> (1997), and the report of the Advisory Group on Citizenship (chaired by Bernard Crick) in 1998. I consider these influential texts further in the methodology chapter and investigate them in the analysis of education policy.</w:t>
      </w:r>
    </w:p>
    <w:p w14:paraId="2BE35A94" w14:textId="77777777"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t xml:space="preserve">So, what is the link between these distinct schools of thought and the state of citizenship education and character education as practised today? MacMullen (2015) considers that by combining the two styles a form of hybrid model might be applied with potential to draw on the benefits of both. He notes it is generally accepted that the citizens of a liberal democracy need to be familiar with its laws and understand its political institutions and that civic education should enable this alongside empowering people to participate in the democratic process. However, he asks whether such education should extend to character formation, shaping values, beliefs and sentiments. He believes that most political and educational theorists </w:t>
      </w:r>
      <w:r w:rsidRPr="00A80AF3">
        <w:rPr>
          <w:rFonts w:asciiTheme="minorHAnsi" w:hAnsiTheme="minorHAnsi" w:cstheme="minorHAnsi"/>
        </w:rPr>
        <w:lastRenderedPageBreak/>
        <w:t>would consider this is a valid aim with qualifications: it should proceed no further than inculcating liberal democratic ideals and stop at the basic and universal moral values which constitute these ideals. He calls this the “orthodox view” and clarifies his belief that whilst current practices in education for civic character should neither compromise ability to think and act critically (p 3), nor neglect character traits which are essential for the proper functioning of liberal democracies. In short, he identifies five elements in this orthodox view: (i) certain character traits among citizens are essential for the functioning of a liberal democracy, (ii) they need to be intentionally cultivated, especially among younger people to make them effective (iii) without undermining people’s ability to speak freely in legitimating their political institutions, (iv) it is prudent for the state and others to engage in the cultivation of civic character and (v) autonomous recipients should not be compromised in their ability to think independently.</w:t>
      </w:r>
    </w:p>
    <w:p w14:paraId="4C16B94E" w14:textId="0809545B"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t>I would draw from this a general acceptance that citizenship and character education are valid practices in enabling the proper functioning of a democracy and they have a role in supporting equality of citizens through interaction and common purpose. However, I also accept that thereafter there is a divergence of views on how these skills are imparted to our citizens if their freedom and autonomy are to be upheld. My view is that character education and citizenship education in combination offer a fundamental means of educating pupils to not only be citizens with an awareness of how society operates but also be confident as meaningful players in the community and sadly it is on this that not all views concur. Which is more effective: the traditional style practised extensively for over a century or the more progressive style promoted in the first decade of the twenty first century? Or maybe a hybrid approach, combining the two, might have unrealised potential?</w:t>
      </w:r>
    </w:p>
    <w:p w14:paraId="1ECFC180" w14:textId="77777777"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t>However, although they both manifest themselves since the turn of the twentieth century to the twenty first, the two schools of thought spring from a time much earlier than this and go back to the very emergence of citizenship and character education in the seventeenth century. In the section of this thesis detailing the development of policy the influence of, and interplay between, these two paradigms of thought becomes clear. For now though, this literature review will go on to compare the contribution of proponents of these approaches to citizenship and character education, concentrating on the writing of the principal researchers promoting these theories and discussing the development of their respective influences.</w:t>
      </w:r>
    </w:p>
    <w:p w14:paraId="233F0F03" w14:textId="77777777" w:rsidR="00A80AF3" w:rsidRPr="00A80AF3" w:rsidRDefault="00A80AF3" w:rsidP="00A80AF3">
      <w:pPr>
        <w:spacing w:after="160"/>
        <w:rPr>
          <w:rFonts w:asciiTheme="minorHAnsi" w:hAnsiTheme="minorHAnsi" w:cstheme="minorHAnsi"/>
          <w:u w:val="single"/>
        </w:rPr>
      </w:pPr>
      <w:r w:rsidRPr="00A80AF3">
        <w:rPr>
          <w:rFonts w:asciiTheme="minorHAnsi" w:hAnsiTheme="minorHAnsi" w:cstheme="minorHAnsi"/>
          <w:u w:val="single"/>
        </w:rPr>
        <w:t>The traditional model</w:t>
      </w:r>
    </w:p>
    <w:p w14:paraId="452FB2D1" w14:textId="77777777"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t>I begin with this model largely because it tended to manifest itself in the earlier history of education from the days when the Education (Forster) Act of 1870 supplemented the public school movement with state provision via the first elementary schools. Later, I will look at the influence of a competing progressive, civic, model and explore the interplay between the two of them in the first decades of the twenty first century.</w:t>
      </w:r>
    </w:p>
    <w:p w14:paraId="51EBD5C4" w14:textId="77777777"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t xml:space="preserve">Watts, Fullard and Peterson (2021) tell how the wider tradition of virtue ethics enjoyed a resurgence in the latter half of the twentieth century in response to the rightness or wrongness of an action’s consequences or its adherence to given rules (respectively the moral philosophies of consequentialism and deontology). However, the interests of today’s virtue ethicists, taking a more modern neo-Aristotelian approach, are more focused on a good or virtuous person’s moral character; they use a wider set of virtues to aid understanding of what is a good person living a good life with less reference to evaluating an action against its consequences or fulfilment of a rule. They continue by highlighting two ideas at the core of an Aristotelian approach to character education: Phronesis (practical wisdom, enabling good sense on perception, knowledge, desire and action) and Eudaimonia (human flourishing which comes with possession and enactment of moral and intellectual virtues). In supporting character education in schools, the Jubilee Centre emphasises attendance to virtue through development of its components: perception, knowledge, emotion, identity, motivation, reasoning and practice. Arthur (2021, p 3) alights on the benefits of “good character” on society both in instrumental terms and in the intrinsic sense that a virtuous life has value. He also outlines his belief that character can and should be taught and he states the commitment of the Jubilee Centre to work in partnership with all agencies in the education sector in pursuing a multi-disciplinary approach to research. To me this illustrates the concept of Positive Psychology, a branch of psychology which was identified and promoted by Martin Seligman and encourages a range of positive emotions conducive to </w:t>
      </w:r>
      <w:r w:rsidRPr="00A80AF3">
        <w:rPr>
          <w:rFonts w:asciiTheme="minorHAnsi" w:hAnsiTheme="minorHAnsi" w:cstheme="minorHAnsi"/>
        </w:rPr>
        <w:lastRenderedPageBreak/>
        <w:t>happiness and flourishing which can be inculcated as virtues. Since 2010, this philosophy has held increasing sway with the Government; examples of positive comments about the Centre and the influence of its Framework for Character Education in Schools, (Jubilee Centre for Character and Virtues, 2022), are contained in statements from such policymakers as Nicky Morgan, Secretary of State for Education 2014-16, and James O’Shaughnessy, policy adviser to David Cameron 2010-11, both writing in 2021. In this way, we can see how the classical origins of character education have a significant bearing on modern day approaches to it in schools today.</w:t>
      </w:r>
    </w:p>
    <w:p w14:paraId="5F7491E0" w14:textId="77777777"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t>Arthur (2003) tells how character education started as a secular subject, focusing on virtues and taught in a conventional manner of rote learning, before taking on the mantle of civic education amid concerns over politics entering schools. As we will see in the chapter on policy history, from the time education became compulsory and hence a public concern, character featured prominently as a key virtue in moral education. However, in line with the metamorphosis after the second world war of the influential Moral Education League, dating from 1897, to the Civic Education League and the rising profile of secularism replacing the more overtly religious imperatives behind education policy, there was growing evidence of a thread of public duty in education, replacing the focus on moral virtues alone. Officially, continues Arthur (2003), the Government recognised the importance of schools in teaching character in a programme of moral education into the 1940s. However, Kisby (2006) postulates that a growing interest in citizenship education spearheaded by the Association for Education in Citizenship formed in 1934, possibly in reaction against the character-based education practised by totalitarian regimes during the war, was greeted with official suspicion due to perceived risks of political enlightenment of the working classes and the reluctance of teachers to engage in political education. This situation, report Forrester and Garratt (2016), remained until political consensus to pursue social equality led to the Education (Butler) Act of 1944 which further strengthened state control in the post war years of reconstruction and made school attendance compulsory but free for all five to fifteen year olds in primary schools and, for secondary schools, an emergent tripartite system of schooling, comprising grammar, secondary modern and technical schools (though dominated by grammar and secondary modern schools) to which children would be directed on the basis of an eleven-plus examination. This was a key outcome of the findings, based on evidence which was subsequently found to be flawed, of educational psychologist Cyril Burt.</w:t>
      </w:r>
    </w:p>
    <w:p w14:paraId="160D17C4" w14:textId="77777777"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t>Burt’s theory was currency for several decades and undermined discussions on traditional moral education. It backed the imposition of selective education on the basis that at the age of eleven years children’s intelligence (a supposedly inherited key indicator of someone’s capacity to learn based on social class), was innate and fixed for life and would not respond to particular approaches to education. It was debunked after the second world war; Chitty (2014) highlights Burt’s findings that, on the basis of mental incapacity at a young age, certain “problem children” identified through tests to evaluate their intelligence quotient (or IQ), would be unable to benefit from standard elementary education.</w:t>
      </w:r>
    </w:p>
    <w:p w14:paraId="0F55886E" w14:textId="77777777"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t xml:space="preserve">The strong thread of the traditional model, with its hallmark of moral education and the teaching of virtues, continued to be very much in evidence in the post war period of regeneration after the middle of the twentieth century. For example, initiatives such as the Outward Bound movement and Duke of Edinburgh Award scheme based on character-building, seen by Arthur (2010) as closely associated with character education, were launched and run by voluntary organisations with an ethos of taking responsibility for one’s actions in working and living with others but demand declined in the 1970s. As political optimism grew, allowing the seeds of social consciousness to germinate and take root, at last hostility to political education began to break down beckoning a new era of progressive education including life skills. However, as economic prosperity and educational standards started to wane this was placed in jeopardy and, amidst the replacement of the tripartite system of selective education first conceived in 1944, serious questions about education standards were raised through the </w:t>
      </w:r>
      <w:r w:rsidRPr="00A80AF3">
        <w:rPr>
          <w:rFonts w:asciiTheme="minorHAnsi" w:hAnsiTheme="minorHAnsi" w:cstheme="minorHAnsi"/>
          <w:i/>
          <w:iCs/>
        </w:rPr>
        <w:t>Black Papers</w:t>
      </w:r>
      <w:r w:rsidRPr="00A80AF3">
        <w:rPr>
          <w:rFonts w:asciiTheme="minorHAnsi" w:hAnsiTheme="minorHAnsi" w:cstheme="minorHAnsi"/>
        </w:rPr>
        <w:t xml:space="preserve"> (Cox and Dyson). The unfolding neoliberal era saw the return of traditional moral education based on virtues in the 1980s and 1990s. A brief glimpse of progressive theories, with their accompanying child-centred psychology, in the 1960s and 1970s had been brought to a swift close.</w:t>
      </w:r>
    </w:p>
    <w:p w14:paraId="5F5FAFB6" w14:textId="77777777"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lastRenderedPageBreak/>
        <w:t xml:space="preserve">Discussion on the predominant traditional education model up until the 1960s, re-asserting themselves in the later 1970s, cannot be considered complete without mention of the </w:t>
      </w:r>
      <w:r w:rsidRPr="00A80AF3">
        <w:rPr>
          <w:rFonts w:asciiTheme="minorHAnsi" w:hAnsiTheme="minorHAnsi" w:cstheme="minorHAnsi"/>
          <w:i/>
          <w:iCs/>
        </w:rPr>
        <w:t xml:space="preserve">Black Papers </w:t>
      </w:r>
      <w:r w:rsidRPr="00A80AF3">
        <w:rPr>
          <w:rFonts w:asciiTheme="minorHAnsi" w:hAnsiTheme="minorHAnsi" w:cstheme="minorHAnsi"/>
        </w:rPr>
        <w:t xml:space="preserve">of which five were published by right wing academics and policy groups in the journal </w:t>
      </w:r>
      <w:r w:rsidRPr="00A80AF3">
        <w:rPr>
          <w:rFonts w:asciiTheme="minorHAnsi" w:hAnsiTheme="minorHAnsi" w:cstheme="minorHAnsi"/>
          <w:i/>
          <w:iCs/>
        </w:rPr>
        <w:t>Critical Quarterly</w:t>
      </w:r>
      <w:r w:rsidRPr="00A80AF3">
        <w:rPr>
          <w:rFonts w:asciiTheme="minorHAnsi" w:hAnsiTheme="minorHAnsi" w:cstheme="minorHAnsi"/>
        </w:rPr>
        <w:t xml:space="preserve"> between 1969 and 1977. These came about following discontent voiced in the press based on the outcome of a survey carried out by the National Youth Employment Council, supported by the Confederation of British Industry, in 1974 for the perceived rising inability of young people to assimilate to the requirements of business and industry. They condemned child-centred education and advocated a return to more traditional methods of teaching and discipline. Opprobrium was levelled in particular at comprehensive education and progressive teaching, issues with discipline in schools and the perception that teenagers were being delivered to the world of work when they were disenchanted with their education and unsuited to the needs of business and industry. Chitty (2014) notes that other targets of discontent included the Plowden Report of 1967 which was the subject of particular invective, demonised for its attempt to replace didactic teaching methods, discredited in the previous two decades, with more progressive education. Lawton (1980, p 2) summarised that two areas of conflict were: (i) whether schools should focus upon the elite few or the majority and (ii) whether instead it was the purpose of education to develop individuals or enable children generally to fit into the social structure they would encounter in adulthood. To me, this is the defining difference between the traditional model, seeking to address perceived weaknesses in individuals, and the progressive model focused in contrast on equipping individuals with the tools to assimilate into, and shape, their communities.</w:t>
      </w:r>
    </w:p>
    <w:p w14:paraId="74E4CB74" w14:textId="77777777"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t xml:space="preserve">In an article appraising publication of the </w:t>
      </w:r>
      <w:r w:rsidRPr="00A80AF3">
        <w:rPr>
          <w:rFonts w:asciiTheme="minorHAnsi" w:hAnsiTheme="minorHAnsi" w:cstheme="minorHAnsi"/>
          <w:i/>
          <w:iCs/>
        </w:rPr>
        <w:t>Black Papers</w:t>
      </w:r>
      <w:r w:rsidRPr="00A80AF3">
        <w:rPr>
          <w:rFonts w:asciiTheme="minorHAnsi" w:hAnsiTheme="minorHAnsi" w:cstheme="minorHAnsi"/>
        </w:rPr>
        <w:t xml:space="preserve">, Wood (2020) describes how C. B. Cox and A. E. Dyson (editors of a number of the volumes in which they had been produced) used the pun “progressive collapse” to refer both to the progressive collapse of a corner of the Ronan Point tower block in London in 1969 following a gas explosion and the increased use of progressive education, starting in primary schools, where didactic teaching methods were being replaced by promotion of discovery as a method, but progressively extended throughout the whole education system to include all schools and universities. In this way, the term “progressive” was stretched to embrace the replacement of grammar and secondary modern schools with comprehensive education and attempts to suspend other practices such as streaming by intellectual ability; Ball (2012) points out that it was also unequivocally but mistakenly linked with egalitarianism. He views the </w:t>
      </w:r>
      <w:r w:rsidRPr="00A80AF3">
        <w:rPr>
          <w:rFonts w:asciiTheme="minorHAnsi" w:hAnsiTheme="minorHAnsi" w:cstheme="minorHAnsi"/>
          <w:i/>
          <w:iCs/>
        </w:rPr>
        <w:t>Black Papers</w:t>
      </w:r>
      <w:r w:rsidRPr="00A80AF3">
        <w:rPr>
          <w:rFonts w:asciiTheme="minorHAnsi" w:hAnsiTheme="minorHAnsi" w:cstheme="minorHAnsi"/>
        </w:rPr>
        <w:t xml:space="preserve"> as anticipating and contributing to two aspects of Conservatism – firstly through providing an intellectual basis for anti-progressivism and secondly linked, through perceived moral decay and decline in traditional values, to devaluation of the family at individual, community and national level.</w:t>
      </w:r>
    </w:p>
    <w:p w14:paraId="085E2864" w14:textId="77777777"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t xml:space="preserve">The editors and other contributors to the </w:t>
      </w:r>
      <w:r w:rsidRPr="00A80AF3">
        <w:rPr>
          <w:rFonts w:asciiTheme="minorHAnsi" w:hAnsiTheme="minorHAnsi" w:cstheme="minorHAnsi"/>
          <w:i/>
          <w:iCs/>
        </w:rPr>
        <w:t>Black Papers</w:t>
      </w:r>
      <w:r w:rsidRPr="00A80AF3">
        <w:rPr>
          <w:rFonts w:asciiTheme="minorHAnsi" w:hAnsiTheme="minorHAnsi" w:cstheme="minorHAnsi"/>
        </w:rPr>
        <w:t xml:space="preserve">, including Rhodes Boyson, claimed to have working or lower middle class backgrounds and, they argued, the actions which the </w:t>
      </w:r>
      <w:r w:rsidRPr="00A80AF3">
        <w:rPr>
          <w:rFonts w:asciiTheme="minorHAnsi" w:hAnsiTheme="minorHAnsi" w:cstheme="minorHAnsi"/>
          <w:i/>
          <w:iCs/>
        </w:rPr>
        <w:t>Black Papers</w:t>
      </w:r>
      <w:r w:rsidRPr="00A80AF3">
        <w:rPr>
          <w:rFonts w:asciiTheme="minorHAnsi" w:hAnsiTheme="minorHAnsi" w:cstheme="minorHAnsi"/>
        </w:rPr>
        <w:t xml:space="preserve"> opposed would harm students like them by removing access to grammar schools for more intellectual but under-privileged young people. This was described by Wood as a lingering sense of betrayal. The term “Black Papers” was intended as an antonym of white papers which are used by Government to publish their proposals as secondary legislation.</w:t>
      </w:r>
    </w:p>
    <w:p w14:paraId="1F403290" w14:textId="77777777"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t xml:space="preserve">I will pick up the thread of the </w:t>
      </w:r>
      <w:r w:rsidRPr="00A80AF3">
        <w:rPr>
          <w:rFonts w:asciiTheme="minorHAnsi" w:hAnsiTheme="minorHAnsi" w:cstheme="minorHAnsi"/>
          <w:i/>
          <w:iCs/>
        </w:rPr>
        <w:t>Black Papers</w:t>
      </w:r>
      <w:r w:rsidRPr="00A80AF3">
        <w:rPr>
          <w:rFonts w:asciiTheme="minorHAnsi" w:hAnsiTheme="minorHAnsi" w:cstheme="minorHAnsi"/>
        </w:rPr>
        <w:t xml:space="preserve"> again in the chapter analysing the philosophical background of policy history. But for now, I would like to set out an alternative approach to citizenship and character education which, initially, was snuffed out in the 1970s but made a temporary return 25 years later. It was only temporary because when the Conservative/Liberal Democrat Coalition Government took over in 2010, followed by a return of the Conservative Government to majority control after 2015, the brief respite from the traditional philosophy was brought to an end and the comprehensive, communitarian vision for citizenship education envisaged in the Crick Report was scaled down to a more limited approach. This illustrates a shift towards a model which became increasingly focused on the acquisition of particular virtues – and reflects the model I described above as the neoliberal approach. It represents what I see as a period of unfulfilled promises emerging from the New Labour Government and it forms the basis of my argument underpinning this thesis: that the scope of the civic participatory form of citizenship and character education never took hold and its potential in the education system was never realised. A number of authors, amongst them Kisby and Sloam (2009), Heater (2004), Forrester and Garratt (2016), Kisby (2006), Burton and May (2015) and Jerome (2011) set out reasons for the slow decline of the progressive approach in the latter years </w:t>
      </w:r>
      <w:r w:rsidRPr="00A80AF3">
        <w:rPr>
          <w:rFonts w:asciiTheme="minorHAnsi" w:hAnsiTheme="minorHAnsi" w:cstheme="minorHAnsi"/>
        </w:rPr>
        <w:lastRenderedPageBreak/>
        <w:t>of the New Labour Government and the first years of its successors – among them fear of overburdening teachers with service learning and community involvement, lack of interactive engagement with, and opportunity for, students outside the classroom and reluctance to address social inequality despite an enthusiastic acceptance of the Ajegbo Report of 2007 on identity, diversity and belonging. These were accompanied by a vision shift of the Coalition Government, resulting in a more individualised form of character education, encouraged by Secretary of State Nicky Morgan, known to be an ardent supporter, and pulling away from the structural model set out by Crick’s Advisory Group on Citizenship; Davies and Chong (2016) attribute part of this to the financial crisis after 2008 and the introduction of initiatives such as the Big Society, focusing attention away from citizenship education and schools and towards communities more generally. Cleverdon (2021) offers further examples of taught character education in the form of National Citizen Service and the Campaign for Social Action – with a very heavy leaning towards character building through connections with community initiatives.</w:t>
      </w:r>
    </w:p>
    <w:p w14:paraId="7CE0748F" w14:textId="77777777"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t>I will return to this discussion in the analysis of policy history chapter.</w:t>
      </w:r>
    </w:p>
    <w:p w14:paraId="49E47F45" w14:textId="77777777" w:rsidR="00A80AF3" w:rsidRPr="00A80AF3" w:rsidRDefault="00A80AF3" w:rsidP="00A80AF3">
      <w:pPr>
        <w:spacing w:after="160"/>
        <w:rPr>
          <w:rFonts w:asciiTheme="minorHAnsi" w:hAnsiTheme="minorHAnsi" w:cstheme="minorHAnsi"/>
          <w:i/>
          <w:iCs/>
          <w:u w:val="single"/>
        </w:rPr>
      </w:pPr>
      <w:r w:rsidRPr="00A80AF3">
        <w:rPr>
          <w:rFonts w:asciiTheme="minorHAnsi" w:hAnsiTheme="minorHAnsi" w:cstheme="minorHAnsi"/>
          <w:u w:val="single"/>
        </w:rPr>
        <w:t>The progressive model</w:t>
      </w:r>
    </w:p>
    <w:p w14:paraId="5DF35481" w14:textId="77777777"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t xml:space="preserve">I have already referred to a period in the later 1960s and early 1970s when attitudes against the application of a more progressive programme, involving the dismantling of selective education and including an element of political education, softened. And, as we have seen, this was curtailed when, in the face of deteriorating economic health of the country, the sentiment of the </w:t>
      </w:r>
      <w:r w:rsidRPr="00A80AF3">
        <w:rPr>
          <w:rFonts w:asciiTheme="minorHAnsi" w:hAnsiTheme="minorHAnsi" w:cstheme="minorHAnsi"/>
          <w:i/>
          <w:iCs/>
        </w:rPr>
        <w:t>Black Papers</w:t>
      </w:r>
      <w:r w:rsidRPr="00A80AF3">
        <w:rPr>
          <w:rFonts w:asciiTheme="minorHAnsi" w:hAnsiTheme="minorHAnsi" w:cstheme="minorHAnsi"/>
        </w:rPr>
        <w:t xml:space="preserve"> was picked up by a very receptive audience. However, this was not the end of this more enlightened approach to education. </w:t>
      </w:r>
    </w:p>
    <w:p w14:paraId="5AFDBBEB" w14:textId="77777777"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t xml:space="preserve">The era of the </w:t>
      </w:r>
      <w:r w:rsidRPr="00A80AF3">
        <w:rPr>
          <w:rFonts w:asciiTheme="minorHAnsi" w:hAnsiTheme="minorHAnsi" w:cstheme="minorHAnsi"/>
          <w:i/>
          <w:iCs/>
        </w:rPr>
        <w:t>Black Papers</w:t>
      </w:r>
      <w:r w:rsidRPr="00A80AF3">
        <w:rPr>
          <w:rFonts w:asciiTheme="minorHAnsi" w:hAnsiTheme="minorHAnsi" w:cstheme="minorHAnsi"/>
        </w:rPr>
        <w:t xml:space="preserve"> and growing lack of confidence, in political circles, in the direction of travel towards a more progressive approach to education was followed by a broadly neoliberal political period, which in education terms was characterised by re-assertion of the traditional model under the Conservative Governments of Margaret Thatcher and John Major. The former ministry oversaw publication of the first national curriculum, initially inspired in the Great Debate of 1976 during the Labour Government of James Callaghan (which I will consider in greater detail in the policy history analysis chapter). This return to more traditional education policies continued for two decades, ending with the election of the New Labour Government under Tony Blair which, as we see below, heralded a number of changes.</w:t>
      </w:r>
    </w:p>
    <w:p w14:paraId="531F0528" w14:textId="77777777" w:rsidR="00A80AF3" w:rsidRPr="00A80AF3" w:rsidRDefault="00A80AF3" w:rsidP="00A80AF3">
      <w:pPr>
        <w:spacing w:after="160"/>
        <w:rPr>
          <w:rFonts w:asciiTheme="minorHAnsi" w:hAnsiTheme="minorHAnsi" w:cstheme="minorHAnsi"/>
        </w:rPr>
      </w:pPr>
      <w:bookmarkStart w:id="12" w:name="_Hlk180776154"/>
      <w:r w:rsidRPr="00A80AF3">
        <w:rPr>
          <w:rFonts w:asciiTheme="minorHAnsi" w:hAnsiTheme="minorHAnsi" w:cstheme="minorHAnsi"/>
        </w:rPr>
        <w:t>Arguably, the most powerful influence on citizenship education in the UK in recent decades has been the Report of the Advisory Group on Citizenship (1998), commonly known as the Crick Report after its chair Professor Sir Bernard Crick and commissioned by David Blunkett as Secretary of State for Education. This represents a watershed in Government policy on the subject – an approach which was to last only about a decade before themes of the first model began to re-appear.</w:t>
      </w:r>
    </w:p>
    <w:p w14:paraId="6815A0C0" w14:textId="77777777"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t xml:space="preserve">I consider the roots of Crick’s thinking to stem from a philosopher who five decades earlier offered a watershed vision for citizenship education, Thomas (T. H.) Marshall, so it is fitting to look at his influential writing first. </w:t>
      </w:r>
    </w:p>
    <w:p w14:paraId="20C4E20F" w14:textId="0F7DB7F2"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t>The work of Marshall (1950) was ground-breaking in his belief that</w:t>
      </w:r>
      <w:r w:rsidR="004A28A9">
        <w:rPr>
          <w:rFonts w:asciiTheme="minorHAnsi" w:hAnsiTheme="minorHAnsi" w:cstheme="minorHAnsi"/>
        </w:rPr>
        <w:t>:</w:t>
      </w:r>
    </w:p>
    <w:p w14:paraId="3C211A0A" w14:textId="77777777" w:rsidR="00A80AF3" w:rsidRPr="00A80AF3" w:rsidRDefault="00A80AF3" w:rsidP="00A80AF3">
      <w:pPr>
        <w:spacing w:after="160"/>
        <w:ind w:left="720"/>
        <w:rPr>
          <w:rFonts w:asciiTheme="minorHAnsi" w:hAnsiTheme="minorHAnsi" w:cstheme="minorHAnsi"/>
        </w:rPr>
      </w:pPr>
      <w:r w:rsidRPr="00A80AF3">
        <w:rPr>
          <w:rFonts w:asciiTheme="minorHAnsi" w:hAnsiTheme="minorHAnsi" w:cstheme="minorHAnsi"/>
        </w:rPr>
        <w:t>“the modern drive towards social equality is . . . the latest phase of an evolution of citizenship which has been in continuous progress for some 250 years” (p 10).</w:t>
      </w:r>
    </w:p>
    <w:p w14:paraId="5CF0BB23" w14:textId="77777777"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t xml:space="preserve">For it was Marshall who ascribed what he calls the three elements of citizenship – civic, political and social – to specific periods of history and in so doing set the parameters of a new progressive model of citizenship and character education which could succeed the traditional model described earlier in this chapter. Marshall’s text came after a long period when citizenship education had been out in the cold and it heralded a time for its coalescence into British educational politics. From the time of its publication, Marshall’s work has had a consistent and long-standing influence on citizenship education right up to the time of developments in the early part of the twenty-first century. I will describe in the analysis of policy history chapter how Marshall’s ideals came close to being implemented but were thwarted by political intervention </w:t>
      </w:r>
      <w:r w:rsidRPr="00A80AF3">
        <w:rPr>
          <w:rFonts w:asciiTheme="minorHAnsi" w:hAnsiTheme="minorHAnsi" w:cstheme="minorHAnsi"/>
        </w:rPr>
        <w:lastRenderedPageBreak/>
        <w:t>as the New Labour Government in the first decade of the twenty-first century drew towards its close.</w:t>
      </w:r>
    </w:p>
    <w:p w14:paraId="1A480ED3" w14:textId="77777777"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t>Crick was the former university tutor of David Blunkett who set up the Advisory Group and had, since the 1970s, strongly advocated political education in schools. Giving an overview of essential elements to be covered by the end of compulsory schooling and listing an ambitious set of traits and virtues such as the inclination to act responsibly, give consideration towards the effect of actions on others and practise tolerance and the taking of responsibility (Arthur, 2010), the Report was clear in drawing together the philosophy behind its approach. Weinberg and Flinders (2019) record that it recommended that citizenship education should go beyond the teaching of government and governance and embrace social/moral responsibility, community involvement and political literacy. Its recommendations on topic areas for the statutory order were essentially threefold: (i) knowledge, skills and values relevant to the nature and practices of participative democracy, (ii) duties, responsibilities, rights and development of pupils into citizens and (iii) the value to individuals, schools and society of involvement in the local and wider community. This was accepted by the New Labour Government in 1999 and the national curriculum included the following which are a close match: (i) knowledge and understanding about becoming informed citizens, (ii) developing skills of enquiry and communication and (iii) developing skills of participation and responsible action.</w:t>
      </w:r>
    </w:p>
    <w:p w14:paraId="596D77B6" w14:textId="77777777"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t>The analysis of policy history chapter will consider the impact of Crick’s report on the agenda of the New Labour Government of 1997 and will explore possible interpretations of citizenship as proposed by authors such as Chitty (2014), Forrester and Garratt (2016), Westheimer and Kahne (2004) and Egan-Simon (2021).</w:t>
      </w:r>
    </w:p>
    <w:p w14:paraId="579670C2" w14:textId="77777777" w:rsidR="00A80AF3" w:rsidRPr="00A80AF3" w:rsidRDefault="00A80AF3" w:rsidP="00A80AF3">
      <w:pPr>
        <w:spacing w:after="160"/>
        <w:rPr>
          <w:rFonts w:asciiTheme="minorHAnsi" w:hAnsiTheme="minorHAnsi" w:cstheme="minorHAnsi"/>
          <w:b/>
          <w:bCs/>
        </w:rPr>
      </w:pPr>
      <w:bookmarkStart w:id="13" w:name="_Hlk205484171"/>
      <w:bookmarkEnd w:id="12"/>
      <w:r w:rsidRPr="00A80AF3">
        <w:rPr>
          <w:rFonts w:asciiTheme="minorHAnsi" w:hAnsiTheme="minorHAnsi" w:cstheme="minorHAnsi"/>
          <w:b/>
          <w:bCs/>
        </w:rPr>
        <w:t>Introduction to three key philosophers whose theories influence education policy</w:t>
      </w:r>
    </w:p>
    <w:bookmarkEnd w:id="13"/>
    <w:p w14:paraId="4170B50B" w14:textId="77777777"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t>This thesis will consider the history of education policy through the eyes of three key philosophers, Paul-Michel Foucault from France, John Dewey of the USA and Brazilian Paolo Freire, whose contrasting approaches have had a bearing on the power and agency of schools and hence the provision and style of education over the decades – an influence which I would expect to endure into the future.</w:t>
      </w:r>
    </w:p>
    <w:p w14:paraId="1BDE366C" w14:textId="77777777"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t>The writings of Michel Foucault have subsequently been used by some researchers to critique the placing of limits on schools’ power and agency by the state during periods characterised by a broadly neoliberal style of education policy.</w:t>
      </w:r>
    </w:p>
    <w:p w14:paraId="36DA9564" w14:textId="77777777"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t>Alternative approaches, broadly labelled as “democratic” are promoted by the philosophers John Dewey and Paolo Freire. These contrast vividly with neoliberalism – in particular with respect to their implications for citizenship and character education.</w:t>
      </w:r>
    </w:p>
    <w:p w14:paraId="7AA1F418" w14:textId="77777777" w:rsidR="00A80AF3" w:rsidRPr="00A80AF3" w:rsidRDefault="00A80AF3" w:rsidP="00A80AF3">
      <w:pPr>
        <w:spacing w:after="160"/>
        <w:rPr>
          <w:rFonts w:asciiTheme="minorHAnsi" w:hAnsiTheme="minorHAnsi" w:cstheme="minorHAnsi"/>
          <w:u w:val="single"/>
        </w:rPr>
      </w:pPr>
      <w:r w:rsidRPr="00A80AF3">
        <w:rPr>
          <w:rFonts w:asciiTheme="minorHAnsi" w:hAnsiTheme="minorHAnsi" w:cstheme="minorHAnsi"/>
          <w:u w:val="single"/>
        </w:rPr>
        <w:t>Michel Foucault</w:t>
      </w:r>
    </w:p>
    <w:p w14:paraId="321E2399" w14:textId="77777777"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t>I look first at the role, power and agency of schools and other education providers in the delivery of these disciplines. Foucault’s philosophy, articulated and interpreted in particular by Ball (2012, 2013 and 2017) and also others, has been used to critique neoliberal approaches to education policy, characterised by centralised control of education and replacement of technical capacity as a basis for competition with a capital-based model of economic contribution. The move away from a progressive to a neoliberal approach in the late 1960s and early 1970s was thought to have raised interest in a programme for citizenship and character education accompanied by increased interest in character education at the time the Conservative Government gave way to New Labour in 1997 and shaped the version of character education in the 2010s in response to a number of factors including the response to the riots of 2011 and the roll-out of National Citizen Service at that time.</w:t>
      </w:r>
    </w:p>
    <w:p w14:paraId="49486731" w14:textId="77777777"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t>The latter part of the twentieth century came to be known for a resurgence of neoliberal thinking and policy-making and, in common with policies covering most aspects of life in Britain, this affected the education policy debate. It is important to consider the background to this period of British politics by way of context before exploring in more detail some of the arguments relating to the provision of education and, more particularly, citizenship and character education.</w:t>
      </w:r>
    </w:p>
    <w:p w14:paraId="79ABAEFE" w14:textId="77777777"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lastRenderedPageBreak/>
        <w:t>This section considers the move towards the neoliberal approach which is characterised by central control and capital-based models of economic contribution. Alongside other Government policies in the UK and guided by movements in funding governance and policy, there was a marked movement of economic, political and ideological aspects of education towards neoliberal approaches between 1976 and the publication of the first National Curriculum in 1988.</w:t>
      </w:r>
    </w:p>
    <w:p w14:paraId="4A655191" w14:textId="77777777"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t xml:space="preserve">Ball (2017) contrasts the role of the professional post-war teacher with the marketised school of the 1970s in which schools manage behaviour and groom pupils for a life of productivity in an adult world of competition rather than caring for, integrating and directing learners with their different abilities. This resulted in progressive education morphing into a neoliberal version where the more pupils learn, the more they become subjected to power. </w:t>
      </w:r>
    </w:p>
    <w:p w14:paraId="2BF6F4EE" w14:textId="3F32DD31"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t>Chitty (2014) outlines how the neoliberals (who champion an economic policy supportive deregulation and the free market) and neoconservatives (who have similar goals but with the addition of strong defence with a military dimension) coalesced to form the New Right which influenced</w:t>
      </w:r>
      <w:r w:rsidR="00D50E81">
        <w:rPr>
          <w:rFonts w:asciiTheme="minorHAnsi" w:hAnsiTheme="minorHAnsi" w:cstheme="minorHAnsi"/>
        </w:rPr>
        <w:t xml:space="preserve"> the Secretary of State</w:t>
      </w:r>
      <w:r w:rsidRPr="00A80AF3">
        <w:rPr>
          <w:rFonts w:asciiTheme="minorHAnsi" w:hAnsiTheme="minorHAnsi" w:cstheme="minorHAnsi"/>
        </w:rPr>
        <w:t xml:space="preserve"> Kenneth Baker and formed the backdrop to the </w:t>
      </w:r>
      <w:r w:rsidRPr="00A80AF3">
        <w:rPr>
          <w:rFonts w:asciiTheme="minorHAnsi" w:hAnsiTheme="minorHAnsi" w:cstheme="minorHAnsi"/>
          <w:i/>
          <w:iCs/>
        </w:rPr>
        <w:t xml:space="preserve">Black Papers </w:t>
      </w:r>
      <w:r w:rsidRPr="00A80AF3">
        <w:rPr>
          <w:rFonts w:asciiTheme="minorHAnsi" w:hAnsiTheme="minorHAnsi" w:cstheme="minorHAnsi"/>
        </w:rPr>
        <w:t>which, as we have seen, focused on academic decline, social disorder from teachers and lack of discipline in schools. Dividing practices identified by Foucault – with parents having shared interests in opposing liberal practices alongside ability to compete for the rewards of educational success – led to the first calls for a return to traditional character and citizenship education which became prevalent towards the end of the twentieth century in the transition from the Conservative to the New Labour Government. Thus, we can see how pressure grew for a new programme of character and citizenship education around the turn of the century as the New Labour Government took power.</w:t>
      </w:r>
    </w:p>
    <w:p w14:paraId="3C1F0C5A" w14:textId="77777777"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t xml:space="preserve">Ball (2017) recounts how Demos, the Blairian think tank, was one of several groups in 2011 competing for funding attached to character education – which featured prominently in Conservative welfare policy and was subsequently championed and popularised by Nicky Morgan as Secretary of State for Education from 2014 to 2016. </w:t>
      </w:r>
    </w:p>
    <w:p w14:paraId="0E29B3E3" w14:textId="77777777"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t>Interestingly, Leask (2012) notes a moderation in the tone of Foucault’s later writing. While his earlier work sees the pre-eminence of the biological development of the person, Foucault’s later writings, he says, play up the importance of biopower in subsuming the political development of the person. For example, he says that schools can be more than the sole imposition of power; they enable subjects to create new “practices of self”. Indeed, he goes further: criticism is fundamental to transformation if carried out in an atmosphere of freedom.</w:t>
      </w:r>
    </w:p>
    <w:p w14:paraId="70E6C11C" w14:textId="77777777" w:rsidR="00A80AF3" w:rsidRPr="00A80AF3" w:rsidRDefault="00A80AF3" w:rsidP="00A80AF3">
      <w:pPr>
        <w:spacing w:after="160"/>
        <w:ind w:left="720"/>
        <w:rPr>
          <w:rFonts w:asciiTheme="minorHAnsi" w:hAnsiTheme="minorHAnsi" w:cstheme="minorHAnsi"/>
        </w:rPr>
      </w:pPr>
      <w:r w:rsidRPr="00A80AF3">
        <w:rPr>
          <w:rFonts w:asciiTheme="minorHAnsi" w:hAnsiTheme="minorHAnsi" w:cstheme="minorHAnsi"/>
        </w:rPr>
        <w:t>“. . . resistance remains superior to the other forces of the process; power relations are obliged to change with the resistance.” (Foucault, 2000, p 167, as cited by Leask, 2012, p 66).</w:t>
      </w:r>
    </w:p>
    <w:p w14:paraId="5F8B5178" w14:textId="77777777"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t>In this way, Foucault re-configures much of the analysis for which he is still best known: application of power in schools in the creation and sustenance of a docile society comprising docile individuals. Through sustained resistance to domination, teachers and students can become creative agents, able to adopt counter-practices and resist their decent into a docile state of existence.</w:t>
      </w:r>
    </w:p>
    <w:p w14:paraId="7EC163FF" w14:textId="77777777" w:rsidR="00A80AF3" w:rsidRPr="00A80AF3" w:rsidRDefault="00A80AF3" w:rsidP="00A80AF3">
      <w:pPr>
        <w:spacing w:after="160"/>
        <w:ind w:left="720"/>
        <w:rPr>
          <w:rFonts w:asciiTheme="minorHAnsi" w:hAnsiTheme="minorHAnsi" w:cstheme="minorHAnsi"/>
        </w:rPr>
      </w:pPr>
      <w:r w:rsidRPr="00A80AF3">
        <w:rPr>
          <w:rFonts w:asciiTheme="minorHAnsi" w:hAnsiTheme="minorHAnsi" w:cstheme="minorHAnsi"/>
        </w:rPr>
        <w:t>“What we are dealing with in this new technology of power is not exactly society (or at least not the social body, as defined by the jurists), nor is it the individual-as-body. It is a new body, a multiple body, a body with so many heads that, while they might not be infinite in number, cannot necessarily be counted. Biopolitics deals with the population, with the population as political problem, as a problem that is at once scientific and political, as a biological problem and as power’s problem. And I think that biopolitics emerges at this time.</w:t>
      </w:r>
    </w:p>
    <w:p w14:paraId="5C26340F" w14:textId="7C8C9D45" w:rsidR="00A80AF3" w:rsidRPr="00A80AF3" w:rsidRDefault="00A80AF3" w:rsidP="00A80AF3">
      <w:pPr>
        <w:spacing w:after="160"/>
        <w:ind w:left="720"/>
        <w:rPr>
          <w:rFonts w:asciiTheme="minorHAnsi" w:hAnsiTheme="minorHAnsi" w:cstheme="minorHAnsi"/>
        </w:rPr>
      </w:pPr>
      <w:r w:rsidRPr="00A80AF3">
        <w:rPr>
          <w:rFonts w:asciiTheme="minorHAnsi" w:hAnsiTheme="minorHAnsi" w:cstheme="minorHAnsi"/>
        </w:rPr>
        <w:t xml:space="preserve">“. . . the other important thing – quite aside from the appearance of the ‘population’ element itself – is the nature of the phenomena that are taken into consideration. You can see that they are collective phenomena which have their economic and political effects, and that they become pertinent only at the mass level. They are phenomena that are aleatory and unpredictable when taken in themselves or individually, but which, at the collective level, display constants that are easy, </w:t>
      </w:r>
      <w:r w:rsidRPr="00A80AF3">
        <w:rPr>
          <w:rFonts w:asciiTheme="minorHAnsi" w:hAnsiTheme="minorHAnsi" w:cstheme="minorHAnsi"/>
        </w:rPr>
        <w:lastRenderedPageBreak/>
        <w:t>or at least possible, to establish. And the</w:t>
      </w:r>
      <w:r w:rsidR="00D50E81">
        <w:rPr>
          <w:rFonts w:asciiTheme="minorHAnsi" w:hAnsiTheme="minorHAnsi" w:cstheme="minorHAnsi"/>
        </w:rPr>
        <w:t>re</w:t>
      </w:r>
      <w:r w:rsidRPr="00A80AF3">
        <w:rPr>
          <w:rFonts w:asciiTheme="minorHAnsi" w:hAnsiTheme="minorHAnsi" w:cstheme="minorHAnsi"/>
        </w:rPr>
        <w:t xml:space="preserve"> are, finally, phenomena that occur over a certain period of time, which have to be studied over a certain period of time; they are serial phenomena. The phenomena addressed by biopolitics are, essentially, aleatory events that occur within a population that exists over a period of time.</w:t>
      </w:r>
    </w:p>
    <w:p w14:paraId="40A7F832" w14:textId="77777777" w:rsidR="00A80AF3" w:rsidRPr="00A80AF3" w:rsidRDefault="00A80AF3" w:rsidP="00A80AF3">
      <w:pPr>
        <w:spacing w:after="160"/>
        <w:ind w:left="720"/>
        <w:rPr>
          <w:rFonts w:asciiTheme="minorHAnsi" w:hAnsiTheme="minorHAnsi" w:cstheme="minorHAnsi"/>
        </w:rPr>
      </w:pPr>
      <w:r w:rsidRPr="00A80AF3">
        <w:rPr>
          <w:rFonts w:asciiTheme="minorHAnsi" w:hAnsiTheme="minorHAnsi" w:cstheme="minorHAnsi"/>
        </w:rPr>
        <w:t>“On this basis . . . this technology of power, this biopolitics, will introduce mechanisms with a certain number of functions that are very different from the functions of the disciplinary mechanisms.” (Foucault, 2004, pp 245-246)</w:t>
      </w:r>
    </w:p>
    <w:p w14:paraId="06E95A5A" w14:textId="77777777"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t>I consider that this change in inflection of Foucault’s work reflects arguments advanced by researchers such as Suissa (2015), Bates (2019) and Jerome and Kisby (2019), highlighting the importance of political education within the citizenship and character education curriculum in developing young people individually, rather than collectively, as free-thinking citizens engaged in their society.</w:t>
      </w:r>
    </w:p>
    <w:p w14:paraId="413BED69" w14:textId="77777777" w:rsidR="00A80AF3" w:rsidRPr="00A80AF3" w:rsidRDefault="00A80AF3" w:rsidP="00A80AF3">
      <w:pPr>
        <w:spacing w:after="160"/>
        <w:rPr>
          <w:rFonts w:asciiTheme="minorHAnsi" w:hAnsiTheme="minorHAnsi" w:cstheme="minorHAnsi"/>
          <w:u w:val="single"/>
        </w:rPr>
      </w:pPr>
      <w:r w:rsidRPr="00A80AF3">
        <w:rPr>
          <w:rFonts w:asciiTheme="minorHAnsi" w:hAnsiTheme="minorHAnsi" w:cstheme="minorHAnsi"/>
          <w:u w:val="single"/>
        </w:rPr>
        <w:t>John Dewey</w:t>
      </w:r>
    </w:p>
    <w:p w14:paraId="330FB042" w14:textId="77777777"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t>Allen and Goddard (2017, pp 174-177) record that the Deweyan educational philosophy, which dates from the first half of the twentieth century, views education as a formal process undertaken by specialist institutions shaping citizens for their increasingly culturally differentiated society. He sought to create a ‘progressive’ education process in which schools would become microcosms of the societies in which they were situated and students would receive an inclusive education embracing their lives in their own culturally diverse community. He says:</w:t>
      </w:r>
    </w:p>
    <w:p w14:paraId="7BE9A904" w14:textId="77777777" w:rsidR="00A80AF3" w:rsidRPr="00A80AF3" w:rsidRDefault="00A80AF3" w:rsidP="00A80AF3">
      <w:pPr>
        <w:spacing w:after="160"/>
        <w:ind w:left="720"/>
        <w:rPr>
          <w:rFonts w:asciiTheme="minorHAnsi" w:hAnsiTheme="minorHAnsi" w:cstheme="minorHAnsi"/>
        </w:rPr>
      </w:pPr>
      <w:r w:rsidRPr="00A80AF3">
        <w:rPr>
          <w:rFonts w:asciiTheme="minorHAnsi" w:hAnsiTheme="minorHAnsi" w:cstheme="minorHAnsi"/>
        </w:rPr>
        <w:t>“The fundamental theoretical defect . . . lies in ignoring the existence in a living being of active and specific functions which are developed in the redirection and combination which occur as they are occupied with their environment.” (Dewey, 1916, p 71).</w:t>
      </w:r>
    </w:p>
    <w:p w14:paraId="4E0604E0" w14:textId="77777777"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t>Whilst, during the first half of the twentieth century, this style of education steadily gained influence, recognised for its fostering of integration and tolerance of cultures, it was criticised by some educationalists for a loss of classroom authority and for replacing a more traditional form of education with socialisation and community schools in the 1960s and 1970s. As a result, there has been increasingly greater emphasis since this time on core skills measured through league tables by which schools would compete on the basis of examination results rather than diversity of intake. However, Allen and Goddard (2017) add, elements of the progressive approach are still recognised as beneficial and survive in some areas alongside tertiary education institutions. They go on to discuss the attributes of Dewey’s ‘pragmatism’ movement which drew purpose from the specific local educational context in contrast to the moral absolutes of educational value set remotely. It might be surmised that while pragmatism is concerned with the problems and interests of society – the means by which children are educated – it forms the necessary step towards the more instrumentalist test-informed ends-based alternative which was set out and pursued subsequent to the ‘back to basics’ campaign of the 1990s. Dewey (1902, p 86) himself concludes that communities owe to each of their members the opportunity for development; it is upon this that the future of the community depends. It is more than a matter of justice, he adds, the very spirit of the community lives in its ability and desire to share what he calls the socialism of intelligence.</w:t>
      </w:r>
    </w:p>
    <w:p w14:paraId="57F5DA1E" w14:textId="77777777" w:rsidR="00A80AF3" w:rsidRPr="00A80AF3" w:rsidRDefault="00A80AF3" w:rsidP="00A80AF3">
      <w:pPr>
        <w:spacing w:after="160"/>
        <w:rPr>
          <w:rFonts w:asciiTheme="minorHAnsi" w:hAnsiTheme="minorHAnsi" w:cstheme="minorHAnsi"/>
          <w:u w:val="single"/>
        </w:rPr>
      </w:pPr>
      <w:r w:rsidRPr="00A80AF3">
        <w:rPr>
          <w:rFonts w:asciiTheme="minorHAnsi" w:hAnsiTheme="minorHAnsi" w:cstheme="minorHAnsi"/>
          <w:u w:val="single"/>
        </w:rPr>
        <w:t>Paolo Freire</w:t>
      </w:r>
    </w:p>
    <w:p w14:paraId="0DBD9B73" w14:textId="77777777"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t xml:space="preserve">The writings of Paulo Freire in the second half of the twentieth century, the pre-eminent of which is Freire (1993), demonstrate a concern for dialogue between educators and learners. He insists that any education of oppressed populations, in order to succeed, must be political and non-neutral, representing a horizontal relationship of love, hope and mutual trust, supplanting a vertical relationship of arrogance, hopelessness and mistrust. Allen and Goddard (2017, p 147) associate the term “critical pedagogue” with his philosophy, contrasting it with the progressive pedagogue. The critical pedagogue, to satisfy a need to avoid acting as an agent of oppression sustaining conformity with a dominant ideology, seeks to anchor himself or herself within the contexts faced by the learners such that they can adopt a practice of freedom and enable the oppressed students to understand and change their circumstances and achieve emancipation. Rather than </w:t>
      </w:r>
      <w:r w:rsidRPr="00A80AF3">
        <w:rPr>
          <w:rFonts w:asciiTheme="minorHAnsi" w:hAnsiTheme="minorHAnsi" w:cstheme="minorHAnsi"/>
        </w:rPr>
        <w:lastRenderedPageBreak/>
        <w:t>following and imposing the dominant order from above, the teacher must therefore adopt a very political stance, which will vary according to the local social order, and work alongside the students, encouraging them to exercise choice even if it means distrusting the authority which restricts their freedom.</w:t>
      </w:r>
    </w:p>
    <w:p w14:paraId="3E01497E" w14:textId="77777777"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t>Shyman (2010) is quick to point up a number of similarities between the philosophies of Dewey and Freire, the former proposing a means of education which is based on democracy, facilitating growth, with the latter demonstrating how democracy can be used to erode oppression together with its limiting effect on liberation and education. As opposed to the potentially segregating effect of sectarianism, ethnic differences, class divisions or cultural pluralism in a class-based society, at the heart of both thinkers lies the ‘progressive’ drive towards critical democracy and citizenship through education. With Freire’s belief in interaction and dialogue and Dewey’s lying in the universal need for education to equip everyone with the tools to relate one’s own interest to others’, there is clearly a high degree of complementarity. Without this, the purpose and significance of community would undoubtedly wane. The philosophies of Dewey and Freire also come together in experience through education. Dewey’s belief is that curriculum experiences are not just exercises and schools are not just venues; they are working democracies and opportunities to gain experience. Freire, meanwhile, assimilates reading the word with reading the world. Both subscribe to the process of teaching not being an act of telling and being told but an active mutually beneficial constructive experience and both agree that subject matter, reading and writing must be in a format which is easily understood and applied by the child.</w:t>
      </w:r>
    </w:p>
    <w:p w14:paraId="526D41E3" w14:textId="77777777"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t xml:space="preserve">Both writers, says Shyman, also take issue with the manifest duality and formality of traditional schooling as these seek conformity rather than difference in interpretation and label learners on scales such as innumerate/numerate, illiterate/literate, unable/able. In addition, Dewey and Freire share their conceptions of a progressive society; Dewey sees it as promoting diversity of interests while for Freire it promotes knowledge embracing individual variations. Societies grow to embrace harmony and equality. </w:t>
      </w:r>
    </w:p>
    <w:p w14:paraId="44857682" w14:textId="77777777" w:rsidR="00A80AF3" w:rsidRPr="00A80AF3" w:rsidRDefault="00A80AF3" w:rsidP="00A80AF3">
      <w:pPr>
        <w:spacing w:after="160"/>
        <w:rPr>
          <w:rFonts w:asciiTheme="minorHAnsi" w:hAnsiTheme="minorHAnsi" w:cstheme="minorHAnsi"/>
          <w:b/>
          <w:bCs/>
        </w:rPr>
      </w:pPr>
      <w:bookmarkStart w:id="14" w:name="_Hlk205484592"/>
      <w:r w:rsidRPr="00A80AF3">
        <w:rPr>
          <w:rFonts w:asciiTheme="minorHAnsi" w:hAnsiTheme="minorHAnsi" w:cstheme="minorHAnsi"/>
          <w:b/>
          <w:bCs/>
        </w:rPr>
        <w:t>The political nature of citizenship education and character education</w:t>
      </w:r>
      <w:bookmarkEnd w:id="14"/>
    </w:p>
    <w:p w14:paraId="4F203949" w14:textId="77777777" w:rsidR="00A80AF3" w:rsidRPr="00A80AF3" w:rsidRDefault="00A80AF3" w:rsidP="00A80AF3">
      <w:pPr>
        <w:spacing w:after="160"/>
        <w:rPr>
          <w:rFonts w:asciiTheme="minorHAnsi" w:hAnsiTheme="minorHAnsi" w:cstheme="minorHAnsi"/>
          <w:u w:val="single"/>
        </w:rPr>
      </w:pPr>
      <w:r w:rsidRPr="00A80AF3">
        <w:rPr>
          <w:rFonts w:asciiTheme="minorHAnsi" w:hAnsiTheme="minorHAnsi" w:cstheme="minorHAnsi"/>
          <w:u w:val="single"/>
        </w:rPr>
        <w:t>Analysis of policy history</w:t>
      </w:r>
    </w:p>
    <w:p w14:paraId="22427A1E" w14:textId="77777777"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t xml:space="preserve">I look in detail at the development of policy since the earliest times of a coherent education policy in the nineteenth century, through the creation of a national framework for state education, the years of traditional education through the wartime years and the recognition of need for structure in the teaching of citizenship and character education starting with T H Marshall in the 1950s. I investigate the theories of thinkers such as Jean Piaget and Lawrence Kohlberg on cognitive development and their impact on education policies of the mid twentieth century and then the ensuing years of neoliberalism propounded by the writers of the </w:t>
      </w:r>
      <w:r w:rsidRPr="00A80AF3">
        <w:rPr>
          <w:rFonts w:asciiTheme="minorHAnsi" w:hAnsiTheme="minorHAnsi" w:cstheme="minorHAnsi"/>
          <w:i/>
          <w:iCs/>
        </w:rPr>
        <w:t>Black Papers</w:t>
      </w:r>
      <w:r w:rsidRPr="00A80AF3">
        <w:rPr>
          <w:rFonts w:asciiTheme="minorHAnsi" w:hAnsiTheme="minorHAnsi" w:cstheme="minorHAnsi"/>
        </w:rPr>
        <w:t>. I draw a distinction between the theories of Lee Jerome and Ben Kisby, Agnieszka Bates and Judith Suissa on the one hand, with their participative experiential approach to citizenship and character education, influencing Bernard Crick and the New Labour Government, and writers such as James Arthur, Kristján Kristjánsson and Andrew Peterson on the other, advocating an Aristotelian approach highlighting the importance of virtue ethics and whose theory is reflected in the writing and speeches of twenty first century Conservative politicians such as Nicky Morgan. I consider how the thinking of Bernard Crick in his report advocating citizenship education, which was accepted by the New Labour Government, resulted in the short-lived roll out of progressive education policies and consider reasons for their stalling.</w:t>
      </w:r>
    </w:p>
    <w:p w14:paraId="6B538725" w14:textId="77777777"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t xml:space="preserve">This historical analysis has the backing of Tyack and Cuban (1995) who lay emphasis on the practical advantages of exploring, and drawing conclusions from, incremental changes over a period of time. </w:t>
      </w:r>
    </w:p>
    <w:p w14:paraId="7E7483C2" w14:textId="77777777"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t>Gillard (2018a) has provided excellent, chronologically ordered, contextual detail in this analysis of policy history.</w:t>
      </w:r>
    </w:p>
    <w:p w14:paraId="56EFAA47" w14:textId="77777777" w:rsidR="00A80AF3" w:rsidRPr="00A80AF3" w:rsidRDefault="00A80AF3" w:rsidP="00A80AF3">
      <w:pPr>
        <w:spacing w:after="160"/>
        <w:rPr>
          <w:rFonts w:asciiTheme="minorHAnsi" w:hAnsiTheme="minorHAnsi" w:cstheme="minorHAnsi"/>
          <w:u w:val="single"/>
        </w:rPr>
      </w:pPr>
      <w:r w:rsidRPr="00A80AF3">
        <w:rPr>
          <w:rFonts w:asciiTheme="minorHAnsi" w:hAnsiTheme="minorHAnsi" w:cstheme="minorHAnsi"/>
          <w:u w:val="single"/>
        </w:rPr>
        <w:t>Discourse analysis</w:t>
      </w:r>
    </w:p>
    <w:p w14:paraId="0EED331F" w14:textId="4A47F3AF" w:rsidR="004454F2" w:rsidRPr="00A80AF3" w:rsidRDefault="00A80AF3" w:rsidP="00A80AF3">
      <w:pPr>
        <w:spacing w:after="160"/>
        <w:rPr>
          <w:rFonts w:asciiTheme="minorHAnsi" w:hAnsiTheme="minorHAnsi" w:cstheme="minorHAnsi"/>
        </w:rPr>
      </w:pPr>
      <w:r w:rsidRPr="00A80AF3">
        <w:rPr>
          <w:rFonts w:asciiTheme="minorHAnsi" w:hAnsiTheme="minorHAnsi" w:cstheme="minorHAnsi"/>
        </w:rPr>
        <w:t>The potential for the application of discourse analysis</w:t>
      </w:r>
      <w:r w:rsidR="004454F2">
        <w:rPr>
          <w:rFonts w:asciiTheme="minorHAnsi" w:hAnsiTheme="minorHAnsi" w:cstheme="minorHAnsi"/>
        </w:rPr>
        <w:t xml:space="preserve"> –</w:t>
      </w:r>
    </w:p>
    <w:p w14:paraId="794E6B7C" w14:textId="77777777"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lastRenderedPageBreak/>
        <w:t>A key aim of this thesis is to analyse changes in policy relating to citizenship and character education in the early decades of the twenty first century. This task is accomplished by qualitative analytical methodologies. In addition, the thesis considers changes to the principal underlying philosophies in the twentieth century, especially from the 1960s onwards, to illustrate the rapidly changing political environment in relation to education policy and to set a context for developments with respect to citizenship and character education from the end of the 1990s.</w:t>
      </w:r>
    </w:p>
    <w:p w14:paraId="507E6783" w14:textId="77777777"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t>With respect to the context for education in the twentieth century, discourse analysis of the type inspired by Foucault, very much a theoretical perspective as distinct from the methodological family of discourse analysis models more generally (see below), may be appropriate for in-depth analysis as it relates to one of the main themes of the thesis – the interplay between neoliberal and civic participative approaches to education – and for this I referred to guidance provided by Alejandro and Zhao (2024). They introduce a multi-method qualitative text and discourse analysis in which they identify four related methods of analysis: discourse analysis (a set of methods to analyse how a set of discourses produce social and political orders), Foucauldian discourse analysis (which analyses a single discourse by genealogy, to uncover and relate contextual elements, and problematization to analyse underlying assumptions), thematic analysis (which, as we see below, performs analysis through coding of textual data) and qualitative content analysis (which reductively confines analysis to codes relevant to the research question).</w:t>
      </w:r>
    </w:p>
    <w:p w14:paraId="1C55E2FC" w14:textId="77777777"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t>I consider that there is insufficient time and space in this thesis to do justice to a comprehensive discourse analysis of the sort advocated by Alejandro and Zhou (2024) and propose to recommend that this would be well-suited to a thesis exclusively focusing on these methods either in combination, as suggested by these authors, or in isolation. Moreover, Kendall and Wickham (2006) see individual methods of Foucauldian discourse analysis as hard to define. I have therefore chosen instead to adduce the text of reports speeches and publications from the second half of the twentieth century onwards to illustrate the different philosophical approaches, thereby drawing upon Foucauldian concepts to inform the choice of texts rather than applying Foucauldian discourse analysis as a full methodology. I then intend to apply thematic analysis to policies in the first two decades of the twenty first century, starting in 1998, using a six-phased version set out by Braun and Clarke (see below).</w:t>
      </w:r>
    </w:p>
    <w:p w14:paraId="25F1A195" w14:textId="77777777"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t>Key texts for analysis –</w:t>
      </w:r>
    </w:p>
    <w:p w14:paraId="41D0A845" w14:textId="77777777"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t>This thesis therefore seeks to illustrate the underlying ideology behind key texts in the second half of the twentieth century to demonstrate the changing political climate towards education policy over this period relating to participative civic practices in education policy against the neoliberal alternative. Further details are given in the methodology chapter which sets out a case for a future project to undertake a comprehensive discourse analysis covering this period as foregrounded above. The selected texts which I have sought to analyse in this way are drawn from:</w:t>
      </w:r>
    </w:p>
    <w:p w14:paraId="7CD4426B" w14:textId="77777777" w:rsidR="00A80AF3" w:rsidRPr="00A80AF3" w:rsidRDefault="00A80AF3" w:rsidP="00A80AF3">
      <w:pPr>
        <w:spacing w:after="160"/>
        <w:rPr>
          <w:rFonts w:asciiTheme="minorHAnsi" w:hAnsiTheme="minorHAnsi" w:cstheme="minorHAnsi"/>
        </w:rPr>
      </w:pPr>
      <w:bookmarkStart w:id="15" w:name="_Hlk208045048"/>
      <w:r w:rsidRPr="00A80AF3">
        <w:rPr>
          <w:rFonts w:asciiTheme="minorHAnsi" w:hAnsiTheme="minorHAnsi" w:cstheme="minorHAnsi"/>
        </w:rPr>
        <w:t xml:space="preserve">(a) The </w:t>
      </w:r>
      <w:r w:rsidRPr="00A80AF3">
        <w:rPr>
          <w:rFonts w:asciiTheme="minorHAnsi" w:hAnsiTheme="minorHAnsi" w:cstheme="minorHAnsi"/>
          <w:i/>
          <w:iCs/>
        </w:rPr>
        <w:t>Black Papers</w:t>
      </w:r>
      <w:r w:rsidRPr="00A80AF3">
        <w:rPr>
          <w:rFonts w:asciiTheme="minorHAnsi" w:hAnsiTheme="minorHAnsi" w:cstheme="minorHAnsi"/>
        </w:rPr>
        <w:t xml:space="preserve"> (1969-77)</w:t>
      </w:r>
      <w:bookmarkEnd w:id="15"/>
      <w:r w:rsidRPr="00A80AF3">
        <w:rPr>
          <w:rFonts w:asciiTheme="minorHAnsi" w:hAnsiTheme="minorHAnsi" w:cstheme="minorHAnsi"/>
        </w:rPr>
        <w:t xml:space="preserve">, </w:t>
      </w:r>
    </w:p>
    <w:p w14:paraId="7604FD87" w14:textId="77777777"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t>(b) The “Yellow Book” which preceded, and was considered by Chitty (2014) to have influenced, the Ruskin Speech, (quoted in doctoral thesis (Chitty 1976, p 152)),</w:t>
      </w:r>
    </w:p>
    <w:p w14:paraId="387F0B38" w14:textId="77777777"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t>(c) The Ruskin Speech delivered by Prime Minister James Callaghan in 1976 which launched the Great Education Debate,</w:t>
      </w:r>
    </w:p>
    <w:p w14:paraId="7CDE41D3" w14:textId="77777777" w:rsidR="00A80AF3" w:rsidRPr="00A80AF3" w:rsidRDefault="00A80AF3" w:rsidP="00A80AF3">
      <w:pPr>
        <w:spacing w:after="160"/>
        <w:rPr>
          <w:rFonts w:asciiTheme="minorHAnsi" w:hAnsiTheme="minorHAnsi" w:cstheme="minorHAnsi"/>
          <w:u w:val="single"/>
        </w:rPr>
      </w:pPr>
      <w:r w:rsidRPr="00A80AF3">
        <w:rPr>
          <w:rFonts w:asciiTheme="minorHAnsi" w:hAnsiTheme="minorHAnsi" w:cstheme="minorHAnsi"/>
        </w:rPr>
        <w:t>(d) Education Reform Act, 1988 (providing for the first national curriculum),</w:t>
      </w:r>
    </w:p>
    <w:p w14:paraId="75903DBA" w14:textId="77777777" w:rsidR="00A80AF3" w:rsidRPr="00A80AF3" w:rsidRDefault="00A80AF3" w:rsidP="00A80AF3">
      <w:pPr>
        <w:spacing w:after="160"/>
        <w:rPr>
          <w:rFonts w:asciiTheme="minorHAnsi" w:hAnsiTheme="minorHAnsi" w:cstheme="minorHAnsi"/>
          <w:u w:val="single"/>
        </w:rPr>
      </w:pPr>
      <w:r w:rsidRPr="00A80AF3">
        <w:rPr>
          <w:rFonts w:asciiTheme="minorHAnsi" w:hAnsiTheme="minorHAnsi" w:cstheme="minorHAnsi"/>
        </w:rPr>
        <w:t>(e) The Report of the Advisory Group on Citizenship (Crick Report) in 1998 which marked the beginning of attempts to introduce a progressive democratic form of education policy into schools addressing structural issues in society,</w:t>
      </w:r>
    </w:p>
    <w:p w14:paraId="399CEEFF" w14:textId="77777777" w:rsidR="00A80AF3" w:rsidRPr="00A80AF3" w:rsidRDefault="00A80AF3" w:rsidP="00A80AF3">
      <w:pPr>
        <w:spacing w:after="160"/>
        <w:rPr>
          <w:rFonts w:asciiTheme="minorHAnsi" w:hAnsiTheme="minorHAnsi" w:cstheme="minorHAnsi"/>
          <w:u w:val="single"/>
        </w:rPr>
      </w:pPr>
      <w:r w:rsidRPr="00A80AF3">
        <w:rPr>
          <w:rFonts w:asciiTheme="minorHAnsi" w:hAnsiTheme="minorHAnsi" w:cstheme="minorHAnsi"/>
        </w:rPr>
        <w:t xml:space="preserve">(f) The </w:t>
      </w:r>
      <w:r w:rsidRPr="00A80AF3">
        <w:rPr>
          <w:rFonts w:asciiTheme="minorHAnsi" w:hAnsiTheme="minorHAnsi" w:cstheme="minorHAnsi"/>
          <w:i/>
          <w:iCs/>
        </w:rPr>
        <w:t>Prevent</w:t>
      </w:r>
      <w:r w:rsidRPr="00A80AF3">
        <w:rPr>
          <w:rFonts w:asciiTheme="minorHAnsi" w:hAnsiTheme="minorHAnsi" w:cstheme="minorHAnsi"/>
        </w:rPr>
        <w:t xml:space="preserve"> strategy (HMSO, 2011) which illustrated a deviation of policy from an inclusive participatory form to one likely to encourage the erection of social barriers,</w:t>
      </w:r>
    </w:p>
    <w:p w14:paraId="5489922A" w14:textId="77777777" w:rsidR="00A80AF3" w:rsidRPr="00A80AF3" w:rsidRDefault="00A80AF3" w:rsidP="00A80AF3">
      <w:pPr>
        <w:spacing w:after="160"/>
        <w:rPr>
          <w:rFonts w:asciiTheme="minorHAnsi" w:hAnsiTheme="minorHAnsi" w:cstheme="minorHAnsi"/>
          <w:u w:val="single"/>
        </w:rPr>
      </w:pPr>
      <w:r w:rsidRPr="00A80AF3">
        <w:rPr>
          <w:rFonts w:asciiTheme="minorHAnsi" w:hAnsiTheme="minorHAnsi" w:cstheme="minorHAnsi"/>
        </w:rPr>
        <w:lastRenderedPageBreak/>
        <w:t>(g) Texts and speeches by Secretary of State for Education Nicky Morgan in 2016 and 2017 emphasising a form of character education focusing on virtue ethics and individual weakness,</w:t>
      </w:r>
    </w:p>
    <w:p w14:paraId="3CB933D1" w14:textId="77777777"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t xml:space="preserve">(h) </w:t>
      </w:r>
      <w:r w:rsidRPr="00A80AF3">
        <w:rPr>
          <w:rFonts w:asciiTheme="minorHAnsi" w:hAnsiTheme="minorHAnsi" w:cstheme="minorHAnsi"/>
          <w:i/>
          <w:iCs/>
        </w:rPr>
        <w:t>Character education – framework guidance</w:t>
      </w:r>
      <w:r w:rsidRPr="00A80AF3">
        <w:rPr>
          <w:rFonts w:asciiTheme="minorHAnsi" w:hAnsiTheme="minorHAnsi" w:cstheme="minorHAnsi"/>
        </w:rPr>
        <w:t xml:space="preserve"> (DfE, 2019) reinforcing the growing neoliberal approach of the previous decade.</w:t>
      </w:r>
    </w:p>
    <w:p w14:paraId="2805BB9C" w14:textId="77777777"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t>Why were these texts chosen? They represent a range of landmark published material in written and spoken form, statutory and non-statutory, formal and informal, reports and political statements, which convey the political thinking of the time and, in most cases act as watershed moments in the rich tapestry of educational politics.</w:t>
      </w:r>
    </w:p>
    <w:p w14:paraId="7EFB0B9C" w14:textId="77777777" w:rsidR="00A80AF3" w:rsidRPr="00A80AF3" w:rsidRDefault="00A80AF3" w:rsidP="00A80AF3">
      <w:pPr>
        <w:spacing w:after="160"/>
        <w:rPr>
          <w:rFonts w:asciiTheme="minorHAnsi" w:hAnsiTheme="minorHAnsi" w:cstheme="minorHAnsi"/>
          <w:u w:val="single"/>
        </w:rPr>
      </w:pPr>
      <w:r w:rsidRPr="00A80AF3">
        <w:rPr>
          <w:rFonts w:asciiTheme="minorHAnsi" w:hAnsiTheme="minorHAnsi" w:cstheme="minorHAnsi"/>
          <w:u w:val="single"/>
        </w:rPr>
        <w:t>Thematic analysis</w:t>
      </w:r>
    </w:p>
    <w:p w14:paraId="7FF96BDC" w14:textId="3AD332CE"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t xml:space="preserve">Turning to more recent policy relating to citizenship and character education in the twenty first century, the thesis resorts to thematic analysis in a bid to determine how policy governing these topics since the early days of the New Labour Government changed over the following two decades. Although it is one of the types of analysis described by Alejandro and Zhou I utilised the free-standing six-phase approach set out by Braun and Clarke (2012, 2006 and 2022) for the identification, analysis and interpretation of patterns of meaning, allowing for the flexible and recursive approach advocated by Braun and Clarke (2006) so that the process is more inductive and less theoretical in nature. Included in </w:t>
      </w:r>
      <w:r w:rsidRPr="0092381D">
        <w:rPr>
          <w:rFonts w:asciiTheme="minorHAnsi" w:hAnsiTheme="minorHAnsi" w:cstheme="minorHAnsi"/>
        </w:rPr>
        <w:t xml:space="preserve">Appendix </w:t>
      </w:r>
      <w:r w:rsidR="00B35EAE" w:rsidRPr="0092381D">
        <w:rPr>
          <w:rFonts w:asciiTheme="minorHAnsi" w:hAnsiTheme="minorHAnsi" w:cstheme="minorHAnsi"/>
        </w:rPr>
        <w:t>4</w:t>
      </w:r>
      <w:r w:rsidRPr="00A80AF3">
        <w:rPr>
          <w:rFonts w:asciiTheme="minorHAnsi" w:hAnsiTheme="minorHAnsi" w:cstheme="minorHAnsi"/>
        </w:rPr>
        <w:t xml:space="preserve"> is an extract taken from Braun and Clarke (2006) in which they describe the process of each of these six phases.</w:t>
      </w:r>
    </w:p>
    <w:p w14:paraId="1EABD16F" w14:textId="77777777" w:rsidR="00A80AF3" w:rsidRPr="00A80AF3" w:rsidRDefault="00A80AF3" w:rsidP="00A80AF3">
      <w:pPr>
        <w:spacing w:after="160"/>
        <w:rPr>
          <w:rFonts w:asciiTheme="minorHAnsi" w:hAnsiTheme="minorHAnsi" w:cstheme="minorHAnsi"/>
        </w:rPr>
      </w:pPr>
      <w:bookmarkStart w:id="16" w:name="_Hlk205319738"/>
      <w:r w:rsidRPr="00A80AF3">
        <w:rPr>
          <w:rFonts w:asciiTheme="minorHAnsi" w:hAnsiTheme="minorHAnsi" w:cstheme="minorHAnsi"/>
        </w:rPr>
        <w:t>The texts which are the subject of analysis are:</w:t>
      </w:r>
    </w:p>
    <w:p w14:paraId="408E4233" w14:textId="77777777"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t>(a) To assess the development of policy relating to citizenship education between 1997 and 2001:</w:t>
      </w:r>
    </w:p>
    <w:p w14:paraId="2C8E852E" w14:textId="77777777"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t xml:space="preserve">The white paper </w:t>
      </w:r>
      <w:r w:rsidRPr="00A80AF3">
        <w:rPr>
          <w:rFonts w:asciiTheme="minorHAnsi" w:hAnsiTheme="minorHAnsi" w:cstheme="minorHAnsi"/>
          <w:i/>
          <w:iCs/>
        </w:rPr>
        <w:t>Excellence in Schools</w:t>
      </w:r>
      <w:r w:rsidRPr="00A80AF3">
        <w:rPr>
          <w:rFonts w:asciiTheme="minorHAnsi" w:hAnsiTheme="minorHAnsi" w:cstheme="minorHAnsi"/>
        </w:rPr>
        <w:t xml:space="preserve"> (DfES, 1997) and</w:t>
      </w:r>
    </w:p>
    <w:p w14:paraId="729809B4" w14:textId="77777777"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t xml:space="preserve">The white paper </w:t>
      </w:r>
      <w:r w:rsidRPr="00A80AF3">
        <w:rPr>
          <w:rFonts w:asciiTheme="minorHAnsi" w:hAnsiTheme="minorHAnsi" w:cstheme="minorHAnsi"/>
          <w:i/>
          <w:iCs/>
        </w:rPr>
        <w:t>Schools – Achieving Success</w:t>
      </w:r>
      <w:r w:rsidRPr="00A80AF3">
        <w:rPr>
          <w:rFonts w:asciiTheme="minorHAnsi" w:hAnsiTheme="minorHAnsi" w:cstheme="minorHAnsi"/>
        </w:rPr>
        <w:t xml:space="preserve"> (DfEE, 2001).</w:t>
      </w:r>
    </w:p>
    <w:p w14:paraId="4DB92FFB" w14:textId="77777777"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t>(b) To assess the development of policy relating to character education between 2001 and 2019:</w:t>
      </w:r>
    </w:p>
    <w:p w14:paraId="5472981C" w14:textId="77777777"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t xml:space="preserve">The green paper </w:t>
      </w:r>
      <w:r w:rsidRPr="00A80AF3">
        <w:rPr>
          <w:rFonts w:asciiTheme="minorHAnsi" w:hAnsiTheme="minorHAnsi" w:cstheme="minorHAnsi"/>
          <w:i/>
          <w:iCs/>
        </w:rPr>
        <w:t>Schools – Building on Success</w:t>
      </w:r>
      <w:r w:rsidRPr="00A80AF3">
        <w:rPr>
          <w:rFonts w:asciiTheme="minorHAnsi" w:hAnsiTheme="minorHAnsi" w:cstheme="minorHAnsi"/>
        </w:rPr>
        <w:t xml:space="preserve"> (DfEE, 2001),</w:t>
      </w:r>
    </w:p>
    <w:p w14:paraId="4B42418A" w14:textId="77777777"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t xml:space="preserve">The white paper </w:t>
      </w:r>
      <w:r w:rsidRPr="00A80AF3">
        <w:rPr>
          <w:rFonts w:asciiTheme="minorHAnsi" w:hAnsiTheme="minorHAnsi" w:cstheme="minorHAnsi"/>
          <w:i/>
          <w:iCs/>
        </w:rPr>
        <w:t>Schools – Achieving Success</w:t>
      </w:r>
      <w:r w:rsidRPr="00A80AF3">
        <w:rPr>
          <w:rFonts w:asciiTheme="minorHAnsi" w:hAnsiTheme="minorHAnsi" w:cstheme="minorHAnsi"/>
        </w:rPr>
        <w:t xml:space="preserve"> (DfES, 2001),</w:t>
      </w:r>
    </w:p>
    <w:p w14:paraId="47D91D07" w14:textId="77777777"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t xml:space="preserve">The white paper </w:t>
      </w:r>
      <w:r w:rsidRPr="00A80AF3">
        <w:rPr>
          <w:rFonts w:asciiTheme="minorHAnsi" w:hAnsiTheme="minorHAnsi" w:cstheme="minorHAnsi"/>
          <w:i/>
          <w:iCs/>
        </w:rPr>
        <w:t>Education Excellence Everywhere</w:t>
      </w:r>
      <w:r w:rsidRPr="00A80AF3">
        <w:rPr>
          <w:rFonts w:asciiTheme="minorHAnsi" w:hAnsiTheme="minorHAnsi" w:cstheme="minorHAnsi"/>
        </w:rPr>
        <w:t xml:space="preserve"> (DfE, 2016) and</w:t>
      </w:r>
    </w:p>
    <w:p w14:paraId="6F3B83D6" w14:textId="77777777"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t xml:space="preserve">The framework guidance document </w:t>
      </w:r>
      <w:r w:rsidRPr="00A80AF3">
        <w:rPr>
          <w:rFonts w:asciiTheme="minorHAnsi" w:hAnsiTheme="minorHAnsi" w:cstheme="minorHAnsi"/>
          <w:i/>
          <w:iCs/>
        </w:rPr>
        <w:t>Character Education</w:t>
      </w:r>
      <w:r w:rsidRPr="00A80AF3">
        <w:rPr>
          <w:rFonts w:asciiTheme="minorHAnsi" w:hAnsiTheme="minorHAnsi" w:cstheme="minorHAnsi"/>
        </w:rPr>
        <w:t xml:space="preserve"> (DfE, 2019).</w:t>
      </w:r>
      <w:bookmarkEnd w:id="16"/>
    </w:p>
    <w:p w14:paraId="47C8E00A" w14:textId="0047B38F" w:rsidR="00A80AF3" w:rsidRPr="00A80AF3" w:rsidRDefault="00A80AF3" w:rsidP="00A80AF3">
      <w:pPr>
        <w:spacing w:after="160"/>
        <w:rPr>
          <w:rFonts w:asciiTheme="minorHAnsi" w:hAnsiTheme="minorHAnsi" w:cstheme="minorHAnsi"/>
        </w:rPr>
      </w:pPr>
      <w:r w:rsidRPr="00A80AF3">
        <w:rPr>
          <w:rFonts w:asciiTheme="minorHAnsi" w:hAnsiTheme="minorHAnsi" w:cstheme="minorHAnsi"/>
        </w:rPr>
        <w:br w:type="page"/>
      </w:r>
    </w:p>
    <w:p w14:paraId="3B71F9F2" w14:textId="3C0931D1" w:rsidR="00A80AF3" w:rsidRPr="00A80AF3" w:rsidRDefault="00A80AF3">
      <w:r w:rsidRPr="00A80AF3">
        <w:lastRenderedPageBreak/>
        <w:tab/>
      </w:r>
      <w:r w:rsidRPr="00A80AF3">
        <w:tab/>
      </w:r>
      <w:r w:rsidRPr="00A80AF3">
        <w:tab/>
      </w:r>
      <w:r w:rsidRPr="00A80AF3">
        <w:tab/>
      </w:r>
      <w:r w:rsidRPr="00A80AF3">
        <w:tab/>
      </w:r>
      <w:r w:rsidRPr="00A80AF3">
        <w:tab/>
        <w:t>CHAPTER 3</w:t>
      </w:r>
    </w:p>
    <w:p w14:paraId="592530EF" w14:textId="77777777" w:rsidR="00A80AF3" w:rsidRDefault="00A80AF3" w:rsidP="00A80AF3">
      <w:pPr>
        <w:spacing w:after="160"/>
      </w:pPr>
      <w:r>
        <w:t>METHODOLOGY</w:t>
      </w:r>
    </w:p>
    <w:p w14:paraId="02D31AAB" w14:textId="77777777" w:rsidR="00A80AF3" w:rsidRPr="005425DE" w:rsidRDefault="00A80AF3" w:rsidP="00A80AF3">
      <w:pPr>
        <w:spacing w:after="160"/>
        <w:rPr>
          <w:b/>
          <w:bCs/>
        </w:rPr>
      </w:pPr>
      <w:r w:rsidRPr="005425DE">
        <w:rPr>
          <w:b/>
          <w:bCs/>
        </w:rPr>
        <w:t>Researcher positionality</w:t>
      </w:r>
    </w:p>
    <w:p w14:paraId="77B2BD6D" w14:textId="77777777" w:rsidR="00A80AF3" w:rsidRPr="000A0970" w:rsidRDefault="00A80AF3" w:rsidP="00A80AF3">
      <w:pPr>
        <w:spacing w:after="160"/>
      </w:pPr>
      <w:r w:rsidRPr="000A0970">
        <w:t>It is important in any research to acknowledge that the researcher’s assumptions about the nature of reality (the social reality of the world in which he or she is operating) and how he or she has acquired the knowledge being deployed in the study can bring to bear a potentially significant influence on the outcome of the research.</w:t>
      </w:r>
    </w:p>
    <w:p w14:paraId="1F19FE5B" w14:textId="77777777" w:rsidR="00A80AF3" w:rsidRPr="000A0970" w:rsidRDefault="00A80AF3" w:rsidP="00A80AF3">
      <w:pPr>
        <w:spacing w:after="160"/>
      </w:pPr>
      <w:r w:rsidRPr="000A0970">
        <w:t>In terms offered by Sikes (2004), I take the view that we live in both a natural world which is given and can be measured and analysed objectively. However, I view the social world, like the one subject to analysis in this thesis, as one which is shaped by subjective interaction and is best analysed through social constructivist methodologies and interpretive (hermeneutic) methods. This is important in this study which is devoted to human policy and development against a highly political background. This sets my ontological assumptions about the nature of the reality I am dealing with.</w:t>
      </w:r>
    </w:p>
    <w:p w14:paraId="433FA7EC" w14:textId="77777777" w:rsidR="00A80AF3" w:rsidRPr="000A0970" w:rsidRDefault="00A80AF3" w:rsidP="00A80AF3">
      <w:pPr>
        <w:spacing w:after="160"/>
      </w:pPr>
      <w:r w:rsidRPr="000A0970">
        <w:t>It is also necessary to recognise that I come to this research with a knowledge base which is shaped by my epistemological assumptions. Sikes (2004) asserts that it is impossible to approach any research without taking into account the epistemological background of the researcher. What, she asks, is truth? Does the researcher, for instance, engage in research using hard knowledge which is real and transmitted in a tangible form or is he or she more concerned with the with softer knowledge gained from experience and perhaps shaped by inner spiritual beliefs? Sikes recognises that it is impossible to be totally objective and positivist in research as the absolute truth is unrealisable. I approach this subject area with an acceptance that post</w:t>
      </w:r>
      <w:r>
        <w:t>-</w:t>
      </w:r>
      <w:r w:rsidRPr="000A0970">
        <w:t>modernist approach is realistic and whilst it is desirable to seek a truth based on reasonable interpretation of the evidence there will inevitably be numerous instances whereby it is necessary to join the dots and make assumptions which link what is learned and known. I am studying policy, the main output from a political arena in which participants make political statements and policy based upon a very subjective standpoint; my conclusions would therefore need to be interpreted accordingly.</w:t>
      </w:r>
    </w:p>
    <w:p w14:paraId="7C19F1C8" w14:textId="77777777" w:rsidR="00A80AF3" w:rsidRPr="000A0970" w:rsidRDefault="00A80AF3" w:rsidP="00A80AF3">
      <w:pPr>
        <w:spacing w:after="160"/>
      </w:pPr>
      <w:r w:rsidRPr="000A0970">
        <w:t>Sikes (2004) also considers the importance of assumptions concerning human nature and agency. She says it is important that a researcher recognises that the decisions of, and interactions between, people whose work may be represented in a study may be acting in a mechanistic way, or out of their own free will or perhaps in response to external forces or instinctively. In my study into policies in the field of education and their implementation I think I am on safe ground in saying that my stakeholders are driven by their politics and by their electors and parties as well as by their roles – in other words what is expected of them. She adds that very frequently a researcher starts out with different assumptions to those which it is felt are appropriate as the study advances – in which case it is always best, in the interests of good research, to openly deal with this. My own study assumptions changed dramatically in the course of my work because of changes in availability of data due to the COVID pandemic and time constraints and my action research and case study methodologies were replaced with a more philosophical base.</w:t>
      </w:r>
    </w:p>
    <w:p w14:paraId="0A5D78D3" w14:textId="77777777" w:rsidR="00A80AF3" w:rsidRPr="000A0970" w:rsidRDefault="00A80AF3" w:rsidP="00A80AF3">
      <w:pPr>
        <w:spacing w:after="160"/>
      </w:pPr>
      <w:r w:rsidRPr="000A0970">
        <w:t>This brings me to an additional philosophical point outlined by a number of researchers including Lichtman (2023) who refers to axiology. She asserts that in addition to ontological and epistemological considerations it is also important to acknowledge the importance of axiology: the fact that the researcher is unlikely to be passive but plays an active role in the design and conduct of the research. In my research for this thesis this is absolutely the case. My choice for the type of study which I have adopted has been constrained not only by its potential contribution to knowledge in the field of education (in particular because it fills a gap in availability of similar recent research elsewhere) but also by availability of data and time available; in this way, I have had to take into account significant practical considerations.</w:t>
      </w:r>
    </w:p>
    <w:p w14:paraId="3EF0F12C" w14:textId="77777777" w:rsidR="00A80AF3" w:rsidRPr="000A0970" w:rsidRDefault="00A80AF3" w:rsidP="00A80AF3">
      <w:pPr>
        <w:spacing w:after="160"/>
      </w:pPr>
      <w:r w:rsidRPr="000A0970">
        <w:t xml:space="preserve">So, I come from an interested standpoint – that of a tutor in the field of adult education – in which I see barriers between those in the social group represented by many of my learners. How, I ask, can these barriers be mitigated or removed? I see citizenship and character education, if implemented in a way which </w:t>
      </w:r>
      <w:r w:rsidRPr="000A0970">
        <w:lastRenderedPageBreak/>
        <w:t>redresses, rather than exacerbates, the structural issues in society at the back of them, as significant keys to resolving the problem.</w:t>
      </w:r>
    </w:p>
    <w:p w14:paraId="3C60F981" w14:textId="77777777" w:rsidR="00A80AF3" w:rsidRPr="00F23E81" w:rsidRDefault="00A80AF3" w:rsidP="00A80AF3">
      <w:pPr>
        <w:spacing w:after="160"/>
        <w:rPr>
          <w:b/>
          <w:bCs/>
        </w:rPr>
      </w:pPr>
      <w:r w:rsidRPr="00F23E81">
        <w:rPr>
          <w:b/>
          <w:bCs/>
        </w:rPr>
        <w:t>Theoretical framework</w:t>
      </w:r>
    </w:p>
    <w:p w14:paraId="6F509F81" w14:textId="40D1610D" w:rsidR="00A80AF3" w:rsidRPr="001F660D" w:rsidRDefault="00A80AF3" w:rsidP="00A80AF3">
      <w:pPr>
        <w:spacing w:after="160"/>
      </w:pPr>
      <w:r>
        <w:t xml:space="preserve">A significant volume of this thesis is devoted to the development of policies relating to character education and citizenship education over many decades against the overall historical development of education generally. </w:t>
      </w:r>
      <w:r w:rsidRPr="00F23E81">
        <w:t xml:space="preserve">Citizenship and character education both spring from classical sources and researchers generally agree that Government policy towards them has over the years been strongly influenced by their origins in Greece and Italy. </w:t>
      </w:r>
      <w:r w:rsidRPr="001F660D">
        <w:t xml:space="preserve">The theoretical framework for this study </w:t>
      </w:r>
      <w:r>
        <w:t xml:space="preserve">is based on </w:t>
      </w:r>
      <w:r w:rsidRPr="001F660D">
        <w:t xml:space="preserve">the fact that over two centuries the fortunes of both citizenship and character education have waxed and waned. </w:t>
      </w:r>
      <w:r w:rsidRPr="00F23E81">
        <w:t xml:space="preserve">I will therefore start by looking closely at their ancient Aristotelian provenance. In order to fully describe the theory behind them I will consider their definitions and include morality and moral education because of its strong relationship with character education. </w:t>
      </w:r>
      <w:r w:rsidRPr="001F660D">
        <w:t xml:space="preserve">As I argue in </w:t>
      </w:r>
      <w:r w:rsidRPr="0092381D">
        <w:t xml:space="preserve">chapter </w:t>
      </w:r>
      <w:r w:rsidR="0092381D" w:rsidRPr="0092381D">
        <w:t>4</w:t>
      </w:r>
      <w:r w:rsidRPr="001F660D">
        <w:t>, it is really in the eighteenth century that the impetus for an education system starts to gain traction – largely due to the perceptions of members of the Scottish Enlightenment that the child’s home was more important in that child’s upbringing than learning by rote in shaping individuals for their future as employees in the economic system. From this stemmed a movement advocating the importance of character education. However, in a bid to strengthen national cohesion it was widely recognised in the early nineteenth century that political education was also lacking. John Stuart Mill was a key figure in both movements.</w:t>
      </w:r>
    </w:p>
    <w:p w14:paraId="0304094F" w14:textId="77777777" w:rsidR="00A80AF3" w:rsidRDefault="00A80AF3" w:rsidP="00A80AF3">
      <w:pPr>
        <w:spacing w:after="160"/>
      </w:pPr>
      <w:r w:rsidRPr="001F660D">
        <w:t>My theory here is that two inter-related concepts with roots during a similar period came to grow almost simultaneously and have since be</w:t>
      </w:r>
      <w:r>
        <w:t>en</w:t>
      </w:r>
      <w:r w:rsidRPr="001F660D">
        <w:t xml:space="preserve"> subject to political changes since the end of the nineteenth century. A</w:t>
      </w:r>
      <w:r>
        <w:t>n</w:t>
      </w:r>
      <w:r w:rsidRPr="001F660D">
        <w:t xml:space="preserve"> analysis of the history of character and citizenship education</w:t>
      </w:r>
      <w:r>
        <w:t xml:space="preserve"> and indeed, alongside this, education policy more generally,</w:t>
      </w:r>
      <w:r w:rsidRPr="001F660D">
        <w:t xml:space="preserve"> over this period throughout the twentieth century and into the twenty-first century would, I believe, prompt questions relating to their future development and offer an opportunity to determine how their joint political history might inform the options for the rest of the twenty-first century. In so doing, this would highlight a gap in the research into the background to these two concepts which this thesis could fill – thus setting out a clear contribution to knowledge which it might fulfil.</w:t>
      </w:r>
    </w:p>
    <w:p w14:paraId="4CE5CF79" w14:textId="77777777" w:rsidR="00A80AF3" w:rsidRDefault="00A80AF3" w:rsidP="00A80AF3">
      <w:pPr>
        <w:spacing w:after="160"/>
      </w:pPr>
      <w:r>
        <w:t xml:space="preserve">An account of the history of policy is in essence far more than simply narrative; it defines how policy is a complex and ever-changing political and philosophical web of inter-related forces and powers. Tyack and Cuban (1995, p 1) support this approach in their book </w:t>
      </w:r>
      <w:r w:rsidRPr="003C0D0B">
        <w:rPr>
          <w:i/>
          <w:iCs/>
        </w:rPr>
        <w:t>Tinkering Towards Utopia</w:t>
      </w:r>
      <w:r>
        <w:t xml:space="preserve">, whose title conveys a sense of pragmatism in incremental change towards a visionary outcome. Such an analysis provides the tools to tease out the impact of changes in one aspect on others. </w:t>
      </w:r>
      <w:r w:rsidRPr="00F23E81">
        <w:t xml:space="preserve">Throughout the </w:t>
      </w:r>
      <w:r>
        <w:t xml:space="preserve">policy history </w:t>
      </w:r>
      <w:r w:rsidRPr="00F23E81">
        <w:t>chapter</w:t>
      </w:r>
      <w:r>
        <w:t>, alongside a consideration of how the philosophies of Foucault, Dewey and Freire are reflected in the course of this history,</w:t>
      </w:r>
      <w:r w:rsidRPr="00F23E81">
        <w:t xml:space="preserve"> it will become clear how these concepts inter-relate and political emphases</w:t>
      </w:r>
      <w:r>
        <w:t>, perceptions and background cultural developments</w:t>
      </w:r>
      <w:r w:rsidRPr="00F23E81">
        <w:t xml:space="preserve"> </w:t>
      </w:r>
      <w:r>
        <w:t>ebb and flow</w:t>
      </w:r>
      <w:r w:rsidRPr="00F23E81">
        <w:t xml:space="preserve"> over the decades of the last two centuries</w:t>
      </w:r>
      <w:r>
        <w:t xml:space="preserve">. This will </w:t>
      </w:r>
      <w:r w:rsidRPr="00F23E81">
        <w:t>provide a context for their most recent development in the first quarter of the twenty-first centur</w:t>
      </w:r>
      <w:r>
        <w:t>y</w:t>
      </w:r>
      <w:r w:rsidRPr="00D600BB">
        <w:t xml:space="preserve"> which can be analysed by reference to discourse and thematic analyses</w:t>
      </w:r>
      <w:r w:rsidRPr="00F23E81">
        <w:t>.</w:t>
      </w:r>
    </w:p>
    <w:p w14:paraId="27554282" w14:textId="77777777" w:rsidR="00A80AF3" w:rsidRPr="007F06A1" w:rsidRDefault="00A80AF3" w:rsidP="00A80AF3">
      <w:pPr>
        <w:spacing w:after="160"/>
        <w:rPr>
          <w:b/>
          <w:bCs/>
        </w:rPr>
      </w:pPr>
      <w:r w:rsidRPr="007F06A1">
        <w:rPr>
          <w:b/>
          <w:bCs/>
        </w:rPr>
        <w:t xml:space="preserve">Conceptual </w:t>
      </w:r>
      <w:r>
        <w:rPr>
          <w:b/>
          <w:bCs/>
        </w:rPr>
        <w:t>framework</w:t>
      </w:r>
    </w:p>
    <w:p w14:paraId="0CE52EC6" w14:textId="77777777" w:rsidR="00A80AF3" w:rsidRPr="00AF42A8" w:rsidRDefault="00A80AF3" w:rsidP="00A80AF3">
      <w:pPr>
        <w:spacing w:after="160"/>
        <w:rPr>
          <w:u w:val="single"/>
        </w:rPr>
      </w:pPr>
      <w:r w:rsidRPr="00AF42A8">
        <w:rPr>
          <w:u w:val="single"/>
        </w:rPr>
        <w:t>Introduction</w:t>
      </w:r>
    </w:p>
    <w:p w14:paraId="4F402896" w14:textId="77777777" w:rsidR="00A80AF3" w:rsidRDefault="00A80AF3" w:rsidP="00A80AF3">
      <w:pPr>
        <w:spacing w:after="160"/>
      </w:pPr>
      <w:r>
        <w:t>The main methodology adopted by this thesis is a philosophical approach; it focuses on the work of three key philosophers: Michel Foucault (1926-1984) of France, John Dewey (1859-1952) of the United States and Paolo Freire (1921-1997) of Brazil.</w:t>
      </w:r>
    </w:p>
    <w:p w14:paraId="6B61E758" w14:textId="77777777" w:rsidR="00A80AF3" w:rsidRDefault="00A80AF3" w:rsidP="00A80AF3">
      <w:pPr>
        <w:spacing w:after="160"/>
      </w:pPr>
      <w:r>
        <w:t>Each of these philosophers had a dramatic influence on the future of education – Foucault through a predominantly post-modernist and post-structuralist lens (which he later attempted to rescind) in relation to the complex means by which power could be used as a method of social control over knowledge and freedom, Dewey more directly by his support to democracy, whose roots, he claimed, lay in civil society and hence education, and Freire through his belief that education should be perceived as an act of liberation rather than inculcation.</w:t>
      </w:r>
    </w:p>
    <w:p w14:paraId="25F5078B" w14:textId="77777777" w:rsidR="00A80AF3" w:rsidRPr="001212DF" w:rsidRDefault="00A80AF3" w:rsidP="00A80AF3">
      <w:pPr>
        <w:spacing w:after="160"/>
        <w:rPr>
          <w:b/>
          <w:bCs/>
          <w:i/>
          <w:iCs/>
        </w:rPr>
      </w:pPr>
      <w:r>
        <w:lastRenderedPageBreak/>
        <w:t>I will proceed by looking at each of these researchers in detail, focusing on their biographical details and their contribution to the field of education and discussing how their approaches have impacted on the history of education which is the subject of a separate chapter.</w:t>
      </w:r>
    </w:p>
    <w:p w14:paraId="442F1A9D" w14:textId="77777777" w:rsidR="00A80AF3" w:rsidRPr="001236A7" w:rsidRDefault="00A80AF3" w:rsidP="00A80AF3">
      <w:pPr>
        <w:spacing w:after="160"/>
        <w:rPr>
          <w:u w:val="single"/>
        </w:rPr>
      </w:pPr>
      <w:r>
        <w:rPr>
          <w:u w:val="single"/>
        </w:rPr>
        <w:t>Paul-</w:t>
      </w:r>
      <w:r w:rsidRPr="001236A7">
        <w:rPr>
          <w:u w:val="single"/>
        </w:rPr>
        <w:t>Michel Foucault</w:t>
      </w:r>
    </w:p>
    <w:p w14:paraId="5E1CDEF0" w14:textId="77777777" w:rsidR="00A80AF3" w:rsidRDefault="00A80AF3" w:rsidP="00A80AF3">
      <w:pPr>
        <w:spacing w:after="160"/>
      </w:pPr>
      <w:r>
        <w:t>Overview –</w:t>
      </w:r>
    </w:p>
    <w:p w14:paraId="14A1783A" w14:textId="4F575A54" w:rsidR="00A80AF3" w:rsidRDefault="00A80AF3" w:rsidP="00A80AF3">
      <w:pPr>
        <w:spacing w:after="160"/>
      </w:pPr>
      <w:r>
        <w:t>As part of the broader picture, the context, of the philosophical development of Michel Foucault I feel it is important to sketch out brief biographical details which help to explain how his growing interest in power relations makes him an important focus of t</w:t>
      </w:r>
      <w:r w:rsidR="00BA4B63">
        <w:t>h</w:t>
      </w:r>
      <w:r>
        <w:t>is thesis.</w:t>
      </w:r>
    </w:p>
    <w:p w14:paraId="118E1726" w14:textId="5DBD7E48" w:rsidR="00A80AF3" w:rsidRDefault="00A80AF3" w:rsidP="00A80AF3">
      <w:pPr>
        <w:spacing w:after="160"/>
      </w:pPr>
      <w:r>
        <w:t>He was born in the French town of Poitiers in 1926 to upper-middle class surgeon parents. Educated in Paris, he earned degrees in philosophy and psychology. His earliest work on existential phenomenology, Marxism and psychoanalysis, reflect</w:t>
      </w:r>
      <w:r w:rsidR="00BA4B63">
        <w:t>ed</w:t>
      </w:r>
      <w:r>
        <w:t xml:space="preserve"> his educational background. Following a period abroad as a cultural diplomat, his first book, says Kelly (2013), </w:t>
      </w:r>
      <w:r w:rsidRPr="008C1CC6">
        <w:rPr>
          <w:i/>
          <w:iCs/>
        </w:rPr>
        <w:t>The history of madness</w:t>
      </w:r>
      <w:r>
        <w:t xml:space="preserve">, published in 1961, consolidates his interests and defines his own position against the confinement of madness to medical institutions. His second book </w:t>
      </w:r>
      <w:r w:rsidRPr="00854515">
        <w:rPr>
          <w:i/>
          <w:iCs/>
        </w:rPr>
        <w:t>The birth of the clinic</w:t>
      </w:r>
      <w:r>
        <w:t xml:space="preserve">, considered the history of modern medicine using a broadly structuralist approach which was also his methodology for </w:t>
      </w:r>
      <w:r w:rsidRPr="00854515">
        <w:rPr>
          <w:i/>
          <w:iCs/>
        </w:rPr>
        <w:t>The order of things</w:t>
      </w:r>
      <w:r>
        <w:t xml:space="preserve"> published in 1966 in which he was pre-occupied more with discourse than social and institutional change. Thereafter he took various positions at universities in France and Tunisia before taking on the position of Head of Philosophy at the University of Paris and then Professor of the History of Systems and Thought at the Collège de France. It was here that he conducted many of his lectures explaining and elucidating his ideas which were published after his death.</w:t>
      </w:r>
    </w:p>
    <w:p w14:paraId="131ACAA0" w14:textId="77777777" w:rsidR="00A80AF3" w:rsidRDefault="00A80AF3" w:rsidP="00A80AF3">
      <w:pPr>
        <w:spacing w:after="160"/>
      </w:pPr>
      <w:r>
        <w:t>First encounters with post-structuralism and post-modernism –</w:t>
      </w:r>
    </w:p>
    <w:p w14:paraId="05DC09FC" w14:textId="77777777" w:rsidR="00A80AF3" w:rsidRDefault="00A80AF3" w:rsidP="00A80AF3">
      <w:pPr>
        <w:spacing w:after="160"/>
      </w:pPr>
      <w:r>
        <w:t>Stanford Encyclopaedia of Philosophy (2022) records how Foucault became very active politically and came to be widely known as a supporter of marginalised groups. Although he earned a reputation as a leading philosopher his main contributions were to the history of medical and social sciences and, more particularly, psychology.</w:t>
      </w:r>
    </w:p>
    <w:p w14:paraId="6577C251" w14:textId="77777777" w:rsidR="00A80AF3" w:rsidRDefault="00A80AF3" w:rsidP="00A80AF3">
      <w:pPr>
        <w:spacing w:after="160"/>
      </w:pPr>
      <w:r>
        <w:t>Throughout the early 1950s, against a background of encounters in the gay scene of Paris, Foucault developed his interest in psychology and became a keen follower of the German philosopher Friedrich Nietzsche who was closely associated with existentialism, post-modernism and post-structuralism. He writes:</w:t>
      </w:r>
    </w:p>
    <w:p w14:paraId="3E6678FD" w14:textId="77777777" w:rsidR="00A80AF3" w:rsidRDefault="00A80AF3" w:rsidP="00A80AF3">
      <w:pPr>
        <w:spacing w:after="160"/>
        <w:ind w:left="720"/>
      </w:pPr>
      <w:r>
        <w:t xml:space="preserve">“My relationship to Nietzsche is not a historical relationship. I am not so interested in Nietzsche’s history of thought as in this quality of the challenge, which I felt – rather long ago – as I read Nietzsche for the first time. If one reads </w:t>
      </w:r>
      <w:r w:rsidRPr="0058139F">
        <w:rPr>
          <w:i/>
          <w:iCs/>
        </w:rPr>
        <w:t>Frohliche Wissenschaft</w:t>
      </w:r>
      <w:r>
        <w:t xml:space="preserve"> or </w:t>
      </w:r>
      <w:r w:rsidRPr="0058139F">
        <w:rPr>
          <w:i/>
          <w:iCs/>
        </w:rPr>
        <w:t>Morgenrote</w:t>
      </w:r>
      <w:r>
        <w:t xml:space="preserve"> while one is being formed by the great and old university tradition of Descartes, Kant, Hegel, Husserl, then one stumbles on these witty, strange, and impudent texts and says to oneself, good, I won’t do it in the way my friends, colleagues, and professors do it, peering in arrogance from on high. What is the epitome of philosophical intensity and what are the actual philosophical effects, which we can find in this texts. That for me is the challenge of Nietzsche.” (Lotringer, ed, 1996, p 358)</w:t>
      </w:r>
    </w:p>
    <w:p w14:paraId="7C3C5A66" w14:textId="77777777" w:rsidR="00A80AF3" w:rsidRDefault="00A80AF3" w:rsidP="00A80AF3">
      <w:pPr>
        <w:spacing w:after="160"/>
      </w:pPr>
      <w:r>
        <w:t>To me, in other words, Foucault finds in Nietzsche a refreshing departure from conventional structuralism and modernism in traditional texts.</w:t>
      </w:r>
    </w:p>
    <w:p w14:paraId="3264E8C0" w14:textId="77777777" w:rsidR="00A80AF3" w:rsidRDefault="00A80AF3" w:rsidP="00A80AF3">
      <w:pPr>
        <w:spacing w:after="160"/>
      </w:pPr>
      <w:r w:rsidRPr="00EF5F73">
        <w:t xml:space="preserve">However, </w:t>
      </w:r>
      <w:r>
        <w:t>Foucault also showed a strong</w:t>
      </w:r>
      <w:r w:rsidRPr="00EF5F73">
        <w:t xml:space="preserve"> interest </w:t>
      </w:r>
      <w:r>
        <w:t>i</w:t>
      </w:r>
      <w:r w:rsidRPr="00EF5F73">
        <w:t>n the macabre</w:t>
      </w:r>
      <w:r>
        <w:t>, suicide</w:t>
      </w:r>
      <w:r w:rsidRPr="00EF5F73">
        <w:t xml:space="preserve"> and</w:t>
      </w:r>
      <w:r>
        <w:t xml:space="preserve"> mental illness; his first publication was in this genre, something he later tried to suppress (Miller, 1993).</w:t>
      </w:r>
    </w:p>
    <w:p w14:paraId="6441E497" w14:textId="77777777" w:rsidR="00A80AF3" w:rsidRDefault="00A80AF3" w:rsidP="00A80AF3">
      <w:pPr>
        <w:spacing w:after="160"/>
      </w:pPr>
      <w:r>
        <w:t>In the later 1950s, Foucault attempted to combine a cultural diplomatic career with studies in language, literature and the history of medicine in Sweden, Poland and West Germany</w:t>
      </w:r>
      <w:r w:rsidRPr="00F238BF">
        <w:rPr>
          <w:i/>
          <w:iCs/>
        </w:rPr>
        <w:t xml:space="preserve">; </w:t>
      </w:r>
      <w:r>
        <w:rPr>
          <w:i/>
          <w:iCs/>
        </w:rPr>
        <w:t>Madness and insanity - t</w:t>
      </w:r>
      <w:r w:rsidRPr="00F238BF">
        <w:rPr>
          <w:i/>
          <w:iCs/>
        </w:rPr>
        <w:t>he history of madness</w:t>
      </w:r>
      <w:r>
        <w:rPr>
          <w:i/>
          <w:iCs/>
        </w:rPr>
        <w:t xml:space="preserve"> in the classical age</w:t>
      </w:r>
      <w:r>
        <w:t xml:space="preserve"> resulted which eventually won him a state doctorate back at the University of Paris though not without some reservations of his examiners there.</w:t>
      </w:r>
    </w:p>
    <w:p w14:paraId="4EEB62B3" w14:textId="77777777" w:rsidR="00A80AF3" w:rsidRPr="00EF5F73" w:rsidRDefault="00A80AF3" w:rsidP="00A80AF3">
      <w:pPr>
        <w:spacing w:after="160"/>
      </w:pPr>
      <w:r>
        <w:lastRenderedPageBreak/>
        <w:t>Migration towards genealogy –</w:t>
      </w:r>
    </w:p>
    <w:p w14:paraId="373651CF" w14:textId="77777777" w:rsidR="00A80AF3" w:rsidRDefault="00A80AF3" w:rsidP="00A80AF3">
      <w:pPr>
        <w:spacing w:after="160"/>
      </w:pPr>
      <w:r>
        <w:t xml:space="preserve">During the 1960s, Foucault wrote </w:t>
      </w:r>
      <w:r w:rsidRPr="00330A0E">
        <w:rPr>
          <w:i/>
          <w:iCs/>
        </w:rPr>
        <w:t>The Birth of the Clinic</w:t>
      </w:r>
      <w:r>
        <w:t xml:space="preserve"> and </w:t>
      </w:r>
      <w:r w:rsidRPr="00330A0E">
        <w:rPr>
          <w:i/>
          <w:iCs/>
        </w:rPr>
        <w:t>The Order of Things</w:t>
      </w:r>
      <w:r>
        <w:t>, both historical texts critiquing the history of modern medicine and, moving his agenda forward, arguing that discourse changes over time in line with thought from one épistémè to the next. Indeed, the latter is described by Craig (ed, 2025), as quintessentially structuralist in this sense whilst at the same time denying it because of its inability to account for changes between systems of thought. This marked the start of a gradual shift in his interest from archaeology to genealogy and the increasing relevance of his post-structuralist work on power and ethics for this thesis. Foucault accepted a certain discontinuity in his theoretical trajectory:</w:t>
      </w:r>
    </w:p>
    <w:p w14:paraId="39ED3170" w14:textId="77777777" w:rsidR="00A80AF3" w:rsidRDefault="00A80AF3" w:rsidP="00A80AF3">
      <w:pPr>
        <w:spacing w:after="160"/>
        <w:ind w:left="720"/>
      </w:pPr>
      <w:r>
        <w:t>“The great biological image of a maturation of science still underlies a lot of historical analyses; it does not seem to me to be historically apt. In a science such as medicine, for example, up to the end of the 18</w:t>
      </w:r>
      <w:r w:rsidRPr="00AE75EE">
        <w:rPr>
          <w:vertAlign w:val="superscript"/>
        </w:rPr>
        <w:t>th</w:t>
      </w:r>
      <w:r>
        <w:t xml:space="preserve"> century, one has a certain type of discourse whose slow transformations, over a period of 25 or 30 years, broke not only with ‘true’ propositions which it had hitherto been possible to formulate, but more profoundly, with the ways of speaking, ways of seeing, and with the whole set of practices which served as supports to medicine: these are not simply new discoveries; it is a new ‘regime’ in discourse and knowledge.” (Morris and Patton, eds, 1979, p 31)</w:t>
      </w:r>
    </w:p>
    <w:p w14:paraId="5B8E7B37" w14:textId="0F349E07" w:rsidR="00A80AF3" w:rsidRDefault="00A80AF3" w:rsidP="00A80AF3">
      <w:pPr>
        <w:spacing w:after="160"/>
      </w:pPr>
      <w:r>
        <w:t>Shortly afterwards, Foucault moved to the University of Tunis where he taught psychology and, despite supporting the leftist cause of the pro-Palestinians in anti-government riots, was regarded as a popular right-wing lecturer (Macey, 1993)! His support to leftist causes though continued when, two and a half years later, he encountered further clashes with the police after he joined the staff and students in protests on moving back to Paris as Head of the Philosophy Department in the Centre Expérimental de Vincennes, where his courses were known to be left-wing on the political spectrum.</w:t>
      </w:r>
    </w:p>
    <w:p w14:paraId="0419CB8B" w14:textId="77777777" w:rsidR="00A80AF3" w:rsidRDefault="00A80AF3" w:rsidP="00A80AF3">
      <w:pPr>
        <w:spacing w:after="160"/>
      </w:pPr>
      <w:r>
        <w:t>Growing interest in power, knowledge and discourse –</w:t>
      </w:r>
    </w:p>
    <w:p w14:paraId="6CA24FD0" w14:textId="77777777" w:rsidR="00A80AF3" w:rsidRDefault="00A80AF3" w:rsidP="00A80AF3">
      <w:pPr>
        <w:spacing w:after="160"/>
      </w:pPr>
      <w:r>
        <w:t>Presently, when an opening became available and with the support of three members of the Collège de France including Jean Hyppolite, Foucault took up a position of Chair of the History of Thought in the Collège. This professorship was a post for life on condition only that he gave an annual series of lectures on his work and progress (Kelly, 2013). Miller (1993) recounts how his inaugural lecture (</w:t>
      </w:r>
      <w:r w:rsidRPr="00603B3C">
        <w:rPr>
          <w:i/>
          <w:iCs/>
        </w:rPr>
        <w:t>the Discourse of Language</w:t>
      </w:r>
      <w:r>
        <w:t>) on 2 December 1970 was a high wire act articulately balancing his thoughts with the demands of ceremony and describing the disquiet that certain kinds of discourse might trigger (p 183)</w:t>
      </w:r>
      <w:r w:rsidRPr="002377C4">
        <w:t>; here we can see</w:t>
      </w:r>
      <w:r>
        <w:t xml:space="preserve"> evidence of</w:t>
      </w:r>
      <w:r w:rsidRPr="002377C4">
        <w:t xml:space="preserve"> </w:t>
      </w:r>
      <w:r>
        <w:t>the marked new direction towards genealogy which</w:t>
      </w:r>
      <w:r w:rsidRPr="002377C4">
        <w:t xml:space="preserve"> his career </w:t>
      </w:r>
      <w:r>
        <w:t>was now following. His subsequent 12-weekly lectures were keenly sought-after and formed a significant landmark in Paris’s academic calendar; together with his tribe of students who joined his weekly seminars, he published a number of short books and embarked on an extensive international lecture tour.</w:t>
      </w:r>
    </w:p>
    <w:p w14:paraId="29DCC0DF" w14:textId="77777777" w:rsidR="00A80AF3" w:rsidRDefault="00A80AF3" w:rsidP="00A80AF3">
      <w:pPr>
        <w:spacing w:after="160"/>
      </w:pPr>
      <w:r>
        <w:t>The text of his first lecture gives us initial pointers as to the importance he attaches to the prescription of power and therefore knowledge by society which are what makes his work particularly relevant to the subject matter of this thesis.</w:t>
      </w:r>
    </w:p>
    <w:p w14:paraId="14DFEA7B" w14:textId="77777777" w:rsidR="00A80AF3" w:rsidRDefault="00A80AF3" w:rsidP="00A80AF3">
      <w:pPr>
        <w:spacing w:after="160"/>
        <w:ind w:left="720"/>
      </w:pPr>
      <w:r>
        <w:t>“</w:t>
      </w:r>
      <w:r w:rsidRPr="00BD6FF2">
        <w:t xml:space="preserve">In a society such as our own we all know the rules of </w:t>
      </w:r>
      <w:r w:rsidRPr="00BD6FF2">
        <w:rPr>
          <w:i/>
          <w:iCs/>
        </w:rPr>
        <w:t>exclusion</w:t>
      </w:r>
      <w:r w:rsidRPr="00BD6FF2">
        <w:t xml:space="preserve">. The most obvious and familiar of these concerns what is </w:t>
      </w:r>
      <w:r w:rsidRPr="00BD6FF2">
        <w:rPr>
          <w:i/>
          <w:iCs/>
        </w:rPr>
        <w:t>prohibited</w:t>
      </w:r>
      <w:r w:rsidRPr="00BD6FF2">
        <w:t>. We know perfectly well that we are not free to say just anything, that we cannot simply speak o</w:t>
      </w:r>
      <w:r>
        <w:t>f</w:t>
      </w:r>
      <w:r w:rsidRPr="00BD6FF2">
        <w:t xml:space="preserve"> anything, when we like or where we like; not just anyone, finally, may speak of just anything. We have three types of prohibition, covering objects, ritual with its surrounding circumstances, the privileged or exclusive right to speak of a particular subject; these prohibitions interrelate, reinforce and complement each other, forming a complex web, continually subject to mod</w:t>
      </w:r>
      <w:r>
        <w:t>ification”. (Foucault, 1972, p 216).</w:t>
      </w:r>
    </w:p>
    <w:p w14:paraId="6D331E63" w14:textId="77777777" w:rsidR="00A80AF3" w:rsidRDefault="00A80AF3" w:rsidP="00A80AF3">
      <w:pPr>
        <w:spacing w:after="160"/>
      </w:pPr>
      <w:r>
        <w:t xml:space="preserve">In other words, what Foucault is saying is that the customs of society restrict what we say, when and to whom. He names sexuality and politics as two key areas in which this power intervenes to prevent discussion and that speech no more manifests or neutralises power or desire or verbalises conflict than it forms the very object of them! This lies at the crux of his writings about power and knowledge and places him centre-stage for this thesis with its focus on education of the whole person alongside the academic subjects and </w:t>
      </w:r>
      <w:r>
        <w:lastRenderedPageBreak/>
        <w:t>makes him a prime candidate for analysis in this thesis. What society allows and disallows, including through its schools, demonstrates the asymmetrical exercise of power, power to restrict, coerce and silence the population from the earliest of ages. In responding in an interview to a question about power being immanent to the domain in which it is exercised, Foucault elaborates that . . .</w:t>
      </w:r>
    </w:p>
    <w:p w14:paraId="5D21B486" w14:textId="77777777" w:rsidR="00A80AF3" w:rsidRDefault="00A80AF3" w:rsidP="00A80AF3">
      <w:pPr>
        <w:spacing w:after="160"/>
        <w:ind w:left="720"/>
      </w:pPr>
      <w:r>
        <w:t>“. . . the problem of power is reduced to the problem of sovereignty. What is sovereign? How can the sovereign constitute itself? What ties individuals to the sovereign? It’s that problem . . . which continues to haunt us and which appears to me to disqualify a whole series of domains of analysis; I know that these domains may appear quite empirical, and secondary, but after all they concern our bodies, our existence, our everyday life. Against this privileging of sovereign power, I wanted to try to vindicate an analysis which would go in another direction. Between each point of a social body, between a man and a woman, in a family, between a teacher and pupil, between the one who knows and the one who doesn’t, there pass relations of power which are not the pure and simple projection of the great sovereign power over individuals; rather they are the mobile and concrete ground upon which that power comes to be anchored, they are the conditions of possibility for its functioning. The family, even right up to our own time, isn’t the simple reflection, the extension of State power; the family isn’t the State representative in respect of children, just as the male isn’t the State representative in respect of the woman. For the State to function as it does, it is necessary that there be between the man and the woman or the adult and child quite specific relations of domination which have their own configuration and their relative autonomy.” (Morris and Patton, eds, 1979, pp 70-71)</w:t>
      </w:r>
    </w:p>
    <w:p w14:paraId="71175C8E" w14:textId="77777777" w:rsidR="00A80AF3" w:rsidRDefault="00A80AF3" w:rsidP="00A80AF3">
      <w:pPr>
        <w:spacing w:after="160"/>
      </w:pPr>
      <w:r>
        <w:t>Here, we can see Foucault’s conviction that power resides in relationships at all levels, including in schools, but is not necessarily representative of State or sovereign power. How is this relevant to this thesis? The exercise of power through words or actions, has a deep impact on individuals in society. It can restrict the dissemination of knowledge and impacts upon personal character and behaviour through discourse. From notes of one of his Coll</w:t>
      </w:r>
      <m:oMath>
        <m:r>
          <w:rPr>
            <w:rFonts w:ascii="Cambria Math" w:hAnsi="Cambria Math"/>
          </w:rPr>
          <m:t>è</m:t>
        </m:r>
      </m:oMath>
      <w:r>
        <w:t xml:space="preserve">ge de France lectures, he said “As far as we go in the social network, we always find that power is something which ‘runs through’ it, that acts, that brings about effects.” (Morris and Patton, eds, 1979, p 59). “Power is not caught in the alternative: force or ideology. In fact every point in the exercise of power is at the same time a site where knowledge is formed. And conversely every established piece of knowledge permits and assures the exercise of power. Put otherwise, there is no opposition between what is done and what is said.” (Morris and Patton, eds, 1979, p 62). “Today, in place of the discourse which is bound up with power, there has come forward a normalising discourse. That of the human sciences.” (Morris and Patton, eds, 1979, p 66). In this way, Foucault clearly sees a strong link between the exercise of power and the formation of knowledge. </w:t>
      </w:r>
    </w:p>
    <w:p w14:paraId="2846B8A9" w14:textId="77777777" w:rsidR="00A80AF3" w:rsidRDefault="00A80AF3" w:rsidP="00A80AF3">
      <w:pPr>
        <w:spacing w:after="160"/>
      </w:pPr>
      <w:r>
        <w:t xml:space="preserve">Foucault’s next move in co-founding the </w:t>
      </w:r>
      <w:r w:rsidRPr="000517B9">
        <w:t>Groupe d'Information sur les Prisons (GIP)</w:t>
      </w:r>
      <w:r>
        <w:t xml:space="preserve"> marked the beginning of a period when his texts, most notably </w:t>
      </w:r>
      <w:r w:rsidRPr="000517B9">
        <w:rPr>
          <w:i/>
          <w:iCs/>
        </w:rPr>
        <w:t>Discipline and punish: the birth of the prison</w:t>
      </w:r>
      <w:r>
        <w:t xml:space="preserve">, became highly relevant to the concept of power and discourse. It is in this book where his discussion of the exercise of power through public execution and torture, an example of which is described vividly in the first pages, is moderated to explore the potential for more gentle means of punishment and rehabilitation. “The public execution is to be understood not only as a judicial but also as a political ritual. It belongs, even in minor cases, to the ceremonies by which power is invested.” (Foucault, 1975, p 47) Later in the book he extends his vision to educational institutions through the exercise of disciplines (p 137). By this method, individual docile bodies might be “subjected, used, transformed and improved” (p 136). It is here where Foucault continues to forge his theories by applying them to the educational system. Discipline, he says, needs an enclosed space (a school, for instance), partitioned in order to apply to, and therefore control, individuals in functional units defined by rank. Here emerges the concept of the classroom in which activities are controlled by application of a timetable, temporal control of the individuals (which I would interpret as a strict routine), correlation of body movements (manifesting in, for example, handwriting and posture) and efficient use of time thus inculcating a sense of urgency overcoming inertia which Foucault sees as becoming a natural aspect of individuality. Foucault goes on to describe refinements such as the organisation of geneses or groups in schools based on ability and specialism. He takes these concepts further, setting out their </w:t>
      </w:r>
      <w:r>
        <w:lastRenderedPageBreak/>
        <w:t>importance in the school setting, adding “Discipline ‘makes’ individuals; it is the specific technique of a power that regards individuals both as objects and as instruments of its exercise. It is not a triumphant power, which because of its own excess can pride itself on its omnipotence; it is a modest, suspicious power which functions as a calculated, but permanent economy.” (p 170) What is he describing here? This, I would infer, is his vision of the way power operates in schools. Schools have the agency to manipulate children, to shape them and inculcate in them their approach to life as adults – their character. It is for this reason that his writing is so important to the context of this thesis.</w:t>
      </w:r>
    </w:p>
    <w:p w14:paraId="3C26F5A6" w14:textId="77777777" w:rsidR="00A80AF3" w:rsidRDefault="00A80AF3" w:rsidP="00A80AF3">
      <w:pPr>
        <w:spacing w:after="160"/>
      </w:pPr>
      <w:r>
        <w:t>Alongside his increased involvement in anti-racist campaigns, he was very vocal in his opposition to the penal system, believing that instead of reforming petty criminals its harsh conditions made them into hardened delinquents.</w:t>
      </w:r>
    </w:p>
    <w:p w14:paraId="3DAABB5E" w14:textId="77777777" w:rsidR="00A80AF3" w:rsidRDefault="00A80AF3" w:rsidP="00A80AF3">
      <w:pPr>
        <w:spacing w:after="160"/>
      </w:pPr>
      <w:r>
        <w:t xml:space="preserve">Foucault’s foray into power and knowledge continued with the publication in 1976 of </w:t>
      </w:r>
      <w:r w:rsidRPr="002C5C92">
        <w:rPr>
          <w:i/>
          <w:iCs/>
        </w:rPr>
        <w:t>The history of sexuality</w:t>
      </w:r>
      <w:r>
        <w:t>, stemming from his early lectures and setting out the repressive language expressed through discourse in relation not only to sex but also to race and racism reflecting what he calls ‘bio-power’ (Kelly, 2013, p 9). Two further volumes were added but a fourth one was not completed. In this trilogy, he claims that discourses in sexual relations are related to veracity in that whilst illicit sex confines people to darkness it also shines a light on the truth.</w:t>
      </w:r>
    </w:p>
    <w:p w14:paraId="59E2EBB9" w14:textId="77777777" w:rsidR="00A80AF3" w:rsidRDefault="00A80AF3" w:rsidP="00A80AF3">
      <w:pPr>
        <w:spacing w:after="160"/>
      </w:pPr>
      <w:r>
        <w:t>Meanwhile, his political activism continued. His liaison with the incoming Islamist regime following the Iranian Revolution resulted in him speaking in support of respect for the new government there. Other interventions included the organisation of protests against a visit of Soviet leader Leonid Brehznev to France and a visit to Spain to speak out in support of a group of men facing the death penalty without trial. His support to the socialist government of François Mitterand evaporated when the latter refused to condemn the opposition of the Polish government to the rise of the Solidarity trade union. He took high profile academic positions at a number of universities in America where he contracted an AIDS-related illness, returned to Paris for treatment and died in hospital in June 1984.</w:t>
      </w:r>
    </w:p>
    <w:p w14:paraId="717A0B98" w14:textId="77777777" w:rsidR="00A80AF3" w:rsidRPr="001236A7" w:rsidRDefault="00A80AF3" w:rsidP="00A80AF3">
      <w:pPr>
        <w:spacing w:after="160"/>
        <w:rPr>
          <w:u w:val="single"/>
        </w:rPr>
      </w:pPr>
      <w:r w:rsidRPr="001236A7">
        <w:rPr>
          <w:u w:val="single"/>
        </w:rPr>
        <w:t>John Dewey</w:t>
      </w:r>
      <w:r>
        <w:rPr>
          <w:u w:val="single"/>
        </w:rPr>
        <w:t xml:space="preserve"> </w:t>
      </w:r>
    </w:p>
    <w:p w14:paraId="721BBBEE" w14:textId="77777777" w:rsidR="00A80AF3" w:rsidRDefault="00A80AF3" w:rsidP="00A80AF3">
      <w:pPr>
        <w:spacing w:after="160"/>
      </w:pPr>
      <w:r>
        <w:t>John Dewey is the second significant philosopher whose writings had a deep impact on the conduct of education and are therefore represented in this thesis.</w:t>
      </w:r>
    </w:p>
    <w:p w14:paraId="2D058117" w14:textId="77777777" w:rsidR="00A80AF3" w:rsidRDefault="00A80AF3" w:rsidP="00A80AF3">
      <w:pPr>
        <w:spacing w:after="160"/>
      </w:pPr>
      <w:r>
        <w:t>Beginnings in child psychology –</w:t>
      </w:r>
    </w:p>
    <w:p w14:paraId="47360AEC" w14:textId="2E03FE19" w:rsidR="00A80AF3" w:rsidRDefault="00A80AF3" w:rsidP="00A80AF3">
      <w:pPr>
        <w:spacing w:after="160"/>
      </w:pPr>
      <w:r>
        <w:t>Born in the state of Vermont in the United States in 1859, to a family of modest means, Dewey worked for a year as an elementary teacher before attending the University of Vermont, where he studied liberal arts and sciences, and was initiated into Delta Psi which was an anti-secret society fraternity suggesting that his interests in democracy had stemmed from an early age. Gouinlock (2025) traces how, after qualifying with a PhD at Johns Hopkins University with a thesis critiquing the philosopher Immanuel Kant, Dewey took a faculty position at the University of Michigan where he taught philosophy and psychology for a decade. It was here that Dewey’s interest in child psychology developed before he transferred in 1</w:t>
      </w:r>
      <w:r w:rsidR="0024006D">
        <w:t>8</w:t>
      </w:r>
      <w:r>
        <w:t xml:space="preserve">84 to the Faculty of Philosophy and the University of Chicago. Here, alongside an interest in the expanding pragmatism movement and in line with a growing tradition at the time of experimental schooling, Dewey established the University of Chicago Laboratory Schools, a private institution which gave him the means to study pedagogy and use the evidence to write his first major educational work: </w:t>
      </w:r>
      <w:r w:rsidRPr="009D6E77">
        <w:rPr>
          <w:i/>
          <w:iCs/>
        </w:rPr>
        <w:t>School and education</w:t>
      </w:r>
      <w:r>
        <w:t>.</w:t>
      </w:r>
      <w:r w:rsidRPr="00AE5A29">
        <w:t xml:space="preserve"> </w:t>
      </w:r>
      <w:r>
        <w:t xml:space="preserve">This comprised the content of </w:t>
      </w:r>
      <w:r w:rsidRPr="00AE5A29">
        <w:t>three lectures</w:t>
      </w:r>
      <w:r>
        <w:t xml:space="preserve"> which explored the relationship between the school and, firstly, social progress and, secondly, the psychology of the child while the third focused on the organisation of the school to achieve this.</w:t>
      </w:r>
    </w:p>
    <w:p w14:paraId="7F4DE914" w14:textId="77777777" w:rsidR="00A80AF3" w:rsidRDefault="00A80AF3" w:rsidP="00A80AF3">
      <w:pPr>
        <w:spacing w:after="160"/>
      </w:pPr>
      <w:r>
        <w:t>Already therefore, we can see how his keen interest in the effectiveness of different styles of education shines through; from this study, commentators reported that children learn nothing from a purely book-based education, strongly implying that in a progressive environment with manual tasks children achieve a lot (Hopkins Parsons, 1982). This provided impetus for the establishment of a theoretical foundation for progressive experimentation in education and makes Dewey’s theories ideal for analysis in this thesis.</w:t>
      </w:r>
    </w:p>
    <w:p w14:paraId="6AF3B34D" w14:textId="77777777" w:rsidR="00A80AF3" w:rsidRDefault="00A80AF3" w:rsidP="00A80AF3">
      <w:pPr>
        <w:spacing w:after="160"/>
      </w:pPr>
      <w:r>
        <w:lastRenderedPageBreak/>
        <w:t>Interest in democracy and pedagogy –</w:t>
      </w:r>
    </w:p>
    <w:p w14:paraId="223287BC" w14:textId="77777777" w:rsidR="00A80AF3" w:rsidRDefault="00A80AF3" w:rsidP="00A80AF3">
      <w:pPr>
        <w:spacing w:after="160"/>
      </w:pPr>
      <w:r>
        <w:t xml:space="preserve">Gouinlock (2025) reports how, in 1904, Dewey left Michigan for Columbia University in New York where he spent the majority of his career. During this time he produced his most well-known work </w:t>
      </w:r>
      <w:r w:rsidRPr="0052152A">
        <w:rPr>
          <w:i/>
          <w:iCs/>
        </w:rPr>
        <w:t>Experience and nature</w:t>
      </w:r>
      <w:r>
        <w:t xml:space="preserve"> in 1925 and continued to develop and promote his philosophy based on his belief that human interests are best promoted by an informed and engaged democratic society.</w:t>
      </w:r>
    </w:p>
    <w:p w14:paraId="078E0D65" w14:textId="77777777" w:rsidR="00A80AF3" w:rsidRDefault="00A80AF3" w:rsidP="00A80AF3">
      <w:pPr>
        <w:spacing w:after="160"/>
      </w:pPr>
      <w:r>
        <w:t xml:space="preserve">Dewey has written extensively on education. His book </w:t>
      </w:r>
      <w:r w:rsidRPr="00FD7A16">
        <w:rPr>
          <w:i/>
          <w:iCs/>
        </w:rPr>
        <w:t>Democracy and education</w:t>
      </w:r>
      <w:r>
        <w:t xml:space="preserve"> (Dewey, 1916, re-printed in 2018), explains his philosophy relating to numerous different aspects of education. He begins by looking at education as a necessity of life – starting with the broadest possible justification for education – before narrowing it down to focus on such matters as growth and direction and then progressiveness, politics and democracy – cornerstones of this thesis. I will look here at some samples of his work in relation to education for life before narrowing down his very broad remit to focus on education and then later consider possible ramifications for the curriculum and a more detailed analysis of progressiveness in education.</w:t>
      </w:r>
    </w:p>
    <w:p w14:paraId="6FA483DA" w14:textId="77777777" w:rsidR="00A80AF3" w:rsidRDefault="00A80AF3" w:rsidP="00A80AF3">
      <w:pPr>
        <w:spacing w:after="160"/>
      </w:pPr>
      <w:r>
        <w:t>Dewey’s view on education as a necessity of life is captured in his statements on renewal by transmission, the importance of communication and the implications of this on formal education. He recognises that unlike inanimate objects living things eventually die. However, they do not all die simultaneously and this allows them to renew themselves – here he clarifies the role of education in maintaining the continuity of life of a social group of human beings:</w:t>
      </w:r>
    </w:p>
    <w:p w14:paraId="156329D3" w14:textId="77777777" w:rsidR="00A80AF3" w:rsidRDefault="00A80AF3" w:rsidP="00A80AF3">
      <w:pPr>
        <w:spacing w:after="160"/>
        <w:ind w:left="720"/>
      </w:pPr>
      <w:r>
        <w:t>“Education, in its broadest sense, is the means of this social continuity of life. Every one of the constituent elements of a social group, in a modern city as in a savage tribe, is born immature, helpless, without language, beliefs, ideas or social standards. Each individual, each unit who is the carrier of the life-experience of his group, in time passes away. Yet the life of the group goes on.” (p 2)</w:t>
      </w:r>
    </w:p>
    <w:p w14:paraId="18483F39" w14:textId="77777777" w:rsidR="00A80AF3" w:rsidRDefault="00A80AF3" w:rsidP="00A80AF3">
      <w:pPr>
        <w:spacing w:after="160"/>
      </w:pPr>
      <w:r>
        <w:t>Education also represents the key to communication.</w:t>
      </w:r>
    </w:p>
    <w:p w14:paraId="26AE30B2" w14:textId="3F3AE5B9" w:rsidR="00A80AF3" w:rsidRDefault="00A80AF3" w:rsidP="00A80AF3">
      <w:pPr>
        <w:spacing w:after="160"/>
        <w:ind w:left="720"/>
      </w:pPr>
      <w:r>
        <w:t xml:space="preserve">“Not only is social life identical with communication, but all communication (and hence all genuine social life) is educative. To be a recipient of a communication is to have an enlarged and changed experience.” (p </w:t>
      </w:r>
      <w:r w:rsidR="004B71CC">
        <w:t>5</w:t>
      </w:r>
      <w:r>
        <w:t>)</w:t>
      </w:r>
    </w:p>
    <w:p w14:paraId="038EDEFB" w14:textId="77777777" w:rsidR="00A80AF3" w:rsidRDefault="00A80AF3" w:rsidP="00A80AF3">
      <w:pPr>
        <w:spacing w:after="160"/>
      </w:pPr>
      <w:r>
        <w:t>Dewey also accepts that if education is limited to learning by sharing, in a modern civilisation this will not close the gap between the capacities of young people, just setting out, and adults who have at their disposal all the resources and knowledge needed sustain their existence. However, he is at pains to say:</w:t>
      </w:r>
    </w:p>
    <w:p w14:paraId="1B0CED25" w14:textId="2E74DE4D" w:rsidR="00A80AF3" w:rsidRDefault="00A80AF3" w:rsidP="00A80AF3">
      <w:pPr>
        <w:spacing w:after="160"/>
        <w:ind w:left="720"/>
      </w:pPr>
      <w:r>
        <w:t>“. . . there are conspicuous dangers attendant upon the transition from indirect to formal education. Sharing in actual pursuit, whether directly or vicariously in p</w:t>
      </w:r>
      <w:r w:rsidR="004B71CC">
        <w:t>l</w:t>
      </w:r>
      <w:r>
        <w:t xml:space="preserve">ay, is at least personal and vital. These qualities compensate, in some measure, for the narrowness of available opportunities. Formal instruction, on the contrary, easily becomes remote and dead – abstract and bookish, to use the ordinary words of depreciation. What accumulated knowledge exists in low grade societies is at least put into practice; it is transmuted into character; it exists with the depth of meaning that attaches to its coming within urgent daily interests.” (p </w:t>
      </w:r>
      <w:r w:rsidR="004B71CC">
        <w:t>8</w:t>
      </w:r>
      <w:r>
        <w:t>)</w:t>
      </w:r>
    </w:p>
    <w:p w14:paraId="59F2737D" w14:textId="70A538CF" w:rsidR="00A80AF3" w:rsidRDefault="00A80AF3" w:rsidP="00A80AF3">
      <w:pPr>
        <w:spacing w:after="160"/>
      </w:pPr>
      <w:r>
        <w:t xml:space="preserve">In other words, he recognises “an undesirable split between the experience gained in more direct associations and what is acquired in school” (p </w:t>
      </w:r>
      <w:r w:rsidR="004B71CC">
        <w:t>9</w:t>
      </w:r>
      <w:r>
        <w:t>).</w:t>
      </w:r>
    </w:p>
    <w:p w14:paraId="45457473" w14:textId="77777777" w:rsidR="00A80AF3" w:rsidRDefault="00A80AF3" w:rsidP="00A80AF3">
      <w:pPr>
        <w:spacing w:after="160"/>
      </w:pPr>
      <w:r>
        <w:t>This endorses one of the questions posed by this thesis: are character and citizenship learned by academic teaching, by doing and sharing or by some combination? I must at this point move forward to look at what Dewey considers of significant importance. Education related to necessities, social function, direction and growth focus upon the basics of education. Yet if members of society are to benefit from each other – if society is to evolve – education must also embrace human association.</w:t>
      </w:r>
    </w:p>
    <w:p w14:paraId="14914B27" w14:textId="416E3A40" w:rsidR="00A80AF3" w:rsidRDefault="00A80AF3" w:rsidP="00A80AF3">
      <w:pPr>
        <w:spacing w:after="160"/>
        <w:ind w:left="720"/>
      </w:pPr>
      <w:r>
        <w:t xml:space="preserve">“The terms society, community are thus ambiguous . . . we cannot set up, out of our heads, something we regard as an ideal society. We must base our conception upon societies which actually </w:t>
      </w:r>
      <w:r>
        <w:lastRenderedPageBreak/>
        <w:t xml:space="preserve">exist, in order to have any assurance that our ideal is a practicable one. But, as we have just seen, the ideal cannot simply repeat the traits which are actually found. The problem is to extract the desirable traits of forms of community life which actually exist and employ them to criticize undesirable features and suggest improvement.” (p </w:t>
      </w:r>
      <w:r w:rsidR="00563E92">
        <w:t>82</w:t>
      </w:r>
      <w:r>
        <w:t>)</w:t>
      </w:r>
    </w:p>
    <w:p w14:paraId="24FCD5CF" w14:textId="7C436517" w:rsidR="00A80AF3" w:rsidRDefault="00A80AF3" w:rsidP="00A80AF3">
      <w:pPr>
        <w:spacing w:after="160"/>
      </w:pPr>
      <w:r>
        <w:t xml:space="preserve">Here, I find Dewey articulating a need to distinguish between “. . . an undesirable society . . . one which internally and externally sets up barriers to free intercourse and communication of experience . . .” and “A society which makes provision for participation in its good of all members on equal terms and which secures flexible readjustment of its institutions through interaction of the different forms of associated life” which “is in so far democratic” (p </w:t>
      </w:r>
      <w:r w:rsidR="004A0A3C">
        <w:t>99</w:t>
      </w:r>
      <w:r>
        <w:t xml:space="preserve">). This latter, he continues, “must have a type of education which gives individuals a personal interest in social relationships and control, and the habits of mind which secure social changes without introducing disorder” (p </w:t>
      </w:r>
      <w:r w:rsidR="004A0A3C">
        <w:t>99</w:t>
      </w:r>
      <w:r>
        <w:t>). Education within this framework, I would infer, secure</w:t>
      </w:r>
      <w:r w:rsidR="00C61876">
        <w:t>s</w:t>
      </w:r>
      <w:r>
        <w:t xml:space="preserve"> the advantage of supremacy of individual interests at the same time as guarding the value of wider society whose members in their constituent groups can inter-relate.</w:t>
      </w:r>
    </w:p>
    <w:p w14:paraId="12A33A59" w14:textId="77777777" w:rsidR="00A80AF3" w:rsidRDefault="00A80AF3" w:rsidP="00A80AF3">
      <w:pPr>
        <w:spacing w:after="160"/>
      </w:pPr>
      <w:r>
        <w:t xml:space="preserve">In his much later writing on principles of pedagogy, Dewey’s paper entitled </w:t>
      </w:r>
      <w:r w:rsidRPr="006E4005">
        <w:rPr>
          <w:i/>
          <w:iCs/>
        </w:rPr>
        <w:t>T</w:t>
      </w:r>
      <w:r w:rsidRPr="002B5CA0">
        <w:rPr>
          <w:i/>
          <w:iCs/>
        </w:rPr>
        <w:t>he child and the curriculum</w:t>
      </w:r>
      <w:r>
        <w:t xml:space="preserve"> applies the concepts of his earlier discussion by identifying contrasting educational sects:</w:t>
      </w:r>
    </w:p>
    <w:p w14:paraId="1B021B23" w14:textId="77777777" w:rsidR="00A80AF3" w:rsidRDefault="00A80AF3" w:rsidP="00A80AF3">
      <w:pPr>
        <w:spacing w:after="160"/>
        <w:ind w:left="720"/>
      </w:pPr>
      <w:r>
        <w:t>“One school fixes its attention upon the importance of the subject-matter of the curriculum as compared with the contents of the child’s own experience . . . Subdivide each topic into studies; each study into lessons; each lesson into specific facts and formulae. Let the child proceed step by step to master each one of these separate parts, and at last he will have covered the entire ground.” (p 342)</w:t>
      </w:r>
    </w:p>
    <w:p w14:paraId="3AD7C709" w14:textId="77777777" w:rsidR="00A80AF3" w:rsidRDefault="00A80AF3" w:rsidP="00A80AF3">
      <w:pPr>
        <w:spacing w:after="160"/>
      </w:pPr>
      <w:r>
        <w:t>Here, Dewey is setting out a rigid education structure whereby the pupil is subjected to intensive didactic tuition until he or she has grasped the points being put across.</w:t>
      </w:r>
    </w:p>
    <w:p w14:paraId="02FB7C64" w14:textId="77777777" w:rsidR="00A80AF3" w:rsidRDefault="00A80AF3" w:rsidP="00A80AF3">
      <w:pPr>
        <w:spacing w:after="160"/>
        <w:ind w:left="720"/>
      </w:pPr>
      <w:r>
        <w:t>“Not so, says the other sect. The child is the starting-point, the center, and the end. His development, his growth, is the ideal. It alone furnishes the standard. To the growth of the child all studies are subservient; they are instruments valued as they serve the needs of growth. Personality, character, is more important than subject-matter. Not knowledge or information but self-realization, is the goal.” (p 343)</w:t>
      </w:r>
    </w:p>
    <w:p w14:paraId="04DFACD2" w14:textId="77777777" w:rsidR="00A80AF3" w:rsidRDefault="00A80AF3" w:rsidP="00A80AF3">
      <w:pPr>
        <w:spacing w:after="160"/>
      </w:pPr>
      <w:r>
        <w:t>This contrasting view envisages the child rather than the subject matter at the centre of education, learning through inter-relationship and by association with the wider surrounding world. Is this a more effective way of securing a rounded education including citizenship and character.</w:t>
      </w:r>
    </w:p>
    <w:p w14:paraId="13F5B961" w14:textId="77777777" w:rsidR="00A80AF3" w:rsidRDefault="00A80AF3" w:rsidP="00A80AF3">
      <w:pPr>
        <w:spacing w:after="160"/>
        <w:ind w:left="720"/>
      </w:pPr>
      <w:r>
        <w:t>“Abandon the notion of subject-matter as something fixed and ready-made in itself, outside the child’s experience; cease thinking of the child’s experience as something hard and fast; see it as something fluent, embryonic, vital; and we realize that the child and the curriculum are simply two limits which define a single process.” (p 344)</w:t>
      </w:r>
    </w:p>
    <w:p w14:paraId="54D5747A" w14:textId="77777777" w:rsidR="00A80AF3" w:rsidRDefault="00A80AF3" w:rsidP="00A80AF3">
      <w:pPr>
        <w:spacing w:after="160"/>
      </w:pPr>
      <w:r>
        <w:t>Here we see Dewey positing the need for education to fit the needs of the child – some will need the application of a more intensive teaching process while others will learn from what is around them and pick up what is important to them at the time. How do character and citizenship fit into this spectrum of learning styles?</w:t>
      </w:r>
    </w:p>
    <w:p w14:paraId="1BE24A65" w14:textId="77777777" w:rsidR="00A80AF3" w:rsidRPr="006E3AE2" w:rsidRDefault="00A80AF3" w:rsidP="00A80AF3">
      <w:pPr>
        <w:spacing w:after="160"/>
      </w:pPr>
      <w:r>
        <w:t>This question lies at the heart of this thesis.</w:t>
      </w:r>
    </w:p>
    <w:p w14:paraId="534CCD39" w14:textId="77777777" w:rsidR="00A80AF3" w:rsidRPr="001236A7" w:rsidRDefault="00A80AF3" w:rsidP="00A80AF3">
      <w:pPr>
        <w:spacing w:after="160"/>
        <w:rPr>
          <w:u w:val="single"/>
        </w:rPr>
      </w:pPr>
      <w:r w:rsidRPr="001236A7">
        <w:rPr>
          <w:u w:val="single"/>
        </w:rPr>
        <w:t>Paolo Freire</w:t>
      </w:r>
    </w:p>
    <w:p w14:paraId="4469D6F4" w14:textId="77777777" w:rsidR="00A80AF3" w:rsidRDefault="00A80AF3" w:rsidP="00A80AF3">
      <w:pPr>
        <w:spacing w:after="160"/>
      </w:pPr>
      <w:r>
        <w:t>Legal and pedagogical beginnings –</w:t>
      </w:r>
    </w:p>
    <w:p w14:paraId="2B6820EA" w14:textId="77777777" w:rsidR="00A80AF3" w:rsidRDefault="00A80AF3" w:rsidP="00A80AF3">
      <w:pPr>
        <w:spacing w:after="160"/>
      </w:pPr>
      <w:r w:rsidRPr="00835D31">
        <w:t xml:space="preserve">The contribution of Freire to this thesis is significant. </w:t>
      </w:r>
      <w:r>
        <w:t xml:space="preserve">Born in Recife in the state of Pernambuco in north east Brazil, he came from an impoverished background, growing up in a period of political upheaval marked by racist military revolts, and economic decline from a dramatic fall in the worldwide price of coffee owing to </w:t>
      </w:r>
      <w:r>
        <w:lastRenderedPageBreak/>
        <w:t>the Great Depression of the 1920s but his parents educated him well, both spiritually and academically and, most of all, taught him the value of dialogue. Darder (2024) tells how his early life was dominated by hunger and poverty and he found this deeply impacted his capacity to learn. To fulfil her desire for him to benefit from a good education, his widowed mother secured a place for him at a boys’ high school in the city where he became a teacher of grammar and where, as a student, he first practised his dialogic approach to understand the backgrounds of his own students. Despite having to work for economic reasons he studied law at the University of Recife. However, it was his role as a teacher, alongside his work as a trade union lawyer, and his experience of the impact of illiteracy on ability to participate in elections, which propelled him towards his revolutionary pedagogical approach. Reflecting on practices in adult education with a slave community, he participated in the second national conference on adult education in Rio de Janeiro in 1958, advising that it should be founded upon “the consciousness of the existential knowledge of the personal and social reality of the people rather than in learning letters, words and sentences. Further, education for democracy could be achieved only if the literary process was not about or for learners but with learners and with their reality” (Clare, 2024). This quote of Clare’s has echoes of Dewey’s proposition for learning to be learner-based.</w:t>
      </w:r>
    </w:p>
    <w:p w14:paraId="54C3756B" w14:textId="77777777" w:rsidR="00A80AF3" w:rsidRDefault="00A80AF3" w:rsidP="00A80AF3">
      <w:pPr>
        <w:spacing w:after="160"/>
      </w:pPr>
      <w:r>
        <w:t>Activism and politics –</w:t>
      </w:r>
    </w:p>
    <w:p w14:paraId="697C5D7D" w14:textId="77777777" w:rsidR="00A80AF3" w:rsidRDefault="00A80AF3" w:rsidP="00A80AF3">
      <w:pPr>
        <w:spacing w:after="160"/>
      </w:pPr>
      <w:r>
        <w:t xml:space="preserve">Freire’s work progressed in the 1960s; he co-founded the Movement for Popular Culture and participated in various other education reform movements in the states of Pernambuco and Rio Grande de Notra and he became known for his progressive approach to literacy, being invited by his friend Paolo de Tarso, when he became Minister of Education, to set up a national literacy campaign. This did not last long and in April 1964, after only three months, it was abruptly cancelled by the new military government following a coup d’etat. Freire was arrested and imprisoned for subversive activities and he fled the country into exile initially in Bolivia and then in Chile when he remained with his family for five years. It was here that he wrote his best-known book </w:t>
      </w:r>
      <w:r w:rsidRPr="009474B4">
        <w:rPr>
          <w:i/>
          <w:iCs/>
        </w:rPr>
        <w:t xml:space="preserve">Pedagogy of the </w:t>
      </w:r>
      <w:r>
        <w:rPr>
          <w:i/>
          <w:iCs/>
        </w:rPr>
        <w:t>o</w:t>
      </w:r>
      <w:r w:rsidRPr="009474B4">
        <w:rPr>
          <w:i/>
          <w:iCs/>
        </w:rPr>
        <w:t>ppressed</w:t>
      </w:r>
      <w:r w:rsidRPr="009474B4">
        <w:t xml:space="preserve"> </w:t>
      </w:r>
      <w:r>
        <w:t>which was published in 1970.</w:t>
      </w:r>
    </w:p>
    <w:p w14:paraId="631B7985" w14:textId="20132960" w:rsidR="00A80AF3" w:rsidRDefault="00A80AF3" w:rsidP="00A80AF3">
      <w:pPr>
        <w:spacing w:after="160"/>
      </w:pPr>
      <w:r>
        <w:t xml:space="preserve">He was invited to teach at Harvard University in 1969 and there wrote further books, including the influential </w:t>
      </w:r>
      <w:r w:rsidRPr="009778BB">
        <w:rPr>
          <w:i/>
          <w:iCs/>
        </w:rPr>
        <w:t xml:space="preserve">Practice of </w:t>
      </w:r>
      <w:r>
        <w:rPr>
          <w:i/>
          <w:iCs/>
        </w:rPr>
        <w:t>f</w:t>
      </w:r>
      <w:r w:rsidRPr="009778BB">
        <w:rPr>
          <w:i/>
          <w:iCs/>
        </w:rPr>
        <w:t>reedom</w:t>
      </w:r>
      <w:r>
        <w:t xml:space="preserve">, addressing Brazil’s problems of illiteracy by proposing a transition from an agrarian to an industrialised society. His writing became more political and radical, based upon his concept of </w:t>
      </w:r>
      <w:r w:rsidR="00C61876">
        <w:t>“</w:t>
      </w:r>
      <w:r>
        <w:t>conscientization</w:t>
      </w:r>
      <w:r w:rsidR="00C61876">
        <w:t>”</w:t>
      </w:r>
      <w:r>
        <w:t>. He became widely travelled in the early 1970s, giving lectures and holding conferences and seminars and settled in Geneva where he joined with other Brazilian exiles to form the Institute for Cultural Action.</w:t>
      </w:r>
    </w:p>
    <w:p w14:paraId="3011DFD9" w14:textId="426BB0DA" w:rsidR="00A80AF3" w:rsidRDefault="00A80AF3" w:rsidP="00A80AF3">
      <w:pPr>
        <w:spacing w:after="160"/>
      </w:pPr>
      <w:r>
        <w:t xml:space="preserve">After ten years in Switzerland Brazil re-admitted exiles and he settled in Sao Paulo “to relearn my country” (Freire, 1994, p 22). Here, he became actively involved in politics, setting up the Workers Party which was elected to office in 1988 in Sao Paolo. He used his platform as Secretary of Education to lay out an ambitious model for the city’s one million children and establish a new adult literacy programme. However, the party’s success was short-lived and it lost power in 1992, casting doubt on his pedagogical programme of </w:t>
      </w:r>
      <w:r w:rsidR="00C61876">
        <w:t>“</w:t>
      </w:r>
      <w:r>
        <w:t>conscientization</w:t>
      </w:r>
      <w:r w:rsidR="00C61876">
        <w:t>”</w:t>
      </w:r>
      <w:r>
        <w:t xml:space="preserve">. He spent most of his final two decades writing books including </w:t>
      </w:r>
      <w:r w:rsidRPr="00DC6978">
        <w:rPr>
          <w:i/>
          <w:iCs/>
        </w:rPr>
        <w:t>Pedagogy for Liberation: dialogues on transforming education</w:t>
      </w:r>
      <w:r>
        <w:t xml:space="preserve"> and </w:t>
      </w:r>
      <w:r w:rsidRPr="00DC6978">
        <w:rPr>
          <w:i/>
          <w:iCs/>
        </w:rPr>
        <w:t>Politics of education</w:t>
      </w:r>
      <w:r>
        <w:t xml:space="preserve">, a collection of papers and talks. </w:t>
      </w:r>
      <w:r w:rsidRPr="009778BB">
        <w:rPr>
          <w:i/>
          <w:iCs/>
        </w:rPr>
        <w:t>Pedagogy of hope: reliving pe</w:t>
      </w:r>
      <w:r>
        <w:rPr>
          <w:i/>
          <w:iCs/>
        </w:rPr>
        <w:t>d</w:t>
      </w:r>
      <w:r w:rsidRPr="009778BB">
        <w:rPr>
          <w:i/>
          <w:iCs/>
        </w:rPr>
        <w:t>agogy of the oppressed</w:t>
      </w:r>
      <w:r>
        <w:t xml:space="preserve"> sets out a chronicle of his time in charge of education and culture at the Social Service for Industry (SESI) in the early 1950s.</w:t>
      </w:r>
    </w:p>
    <w:p w14:paraId="38C55D53" w14:textId="77777777" w:rsidR="00A80AF3" w:rsidRDefault="00A80AF3" w:rsidP="00A80AF3">
      <w:pPr>
        <w:spacing w:after="160"/>
      </w:pPr>
      <w:r>
        <w:t>Philosophical contribution –</w:t>
      </w:r>
    </w:p>
    <w:p w14:paraId="069A1CA9" w14:textId="77777777" w:rsidR="00A80AF3" w:rsidRDefault="00A80AF3" w:rsidP="00A80AF3">
      <w:pPr>
        <w:spacing w:after="160"/>
      </w:pPr>
      <w:r>
        <w:t>Freire’s writings underpin this thesis in a number of ways. He begins by reflecting on how oppressed people can contribute to their freedom. He asks,</w:t>
      </w:r>
    </w:p>
    <w:p w14:paraId="614A3B43" w14:textId="77777777" w:rsidR="00A80AF3" w:rsidRDefault="00A80AF3" w:rsidP="00A80AF3">
      <w:pPr>
        <w:spacing w:after="160"/>
        <w:ind w:left="720"/>
      </w:pPr>
      <w:r>
        <w:t>“How can the oppressed, as divided, unauthentic beings, participate in developing the pedagogy of their liberation? Only as they discover themselves to be ‘hosts’ of the oppressor can they contribute to the midwifery of their liberating pedagogy” (1970, p 48).</w:t>
      </w:r>
    </w:p>
    <w:p w14:paraId="77D05832" w14:textId="77777777" w:rsidR="00A80AF3" w:rsidRDefault="00A80AF3" w:rsidP="00A80AF3">
      <w:pPr>
        <w:spacing w:after="160"/>
      </w:pPr>
      <w:r>
        <w:t xml:space="preserve">He sees this as a necessary but not a sufficient condition for liberation; he sees an essential role for the oppressor to fight at the side of, and in solidarity with, the oppressed to achieve equity. To me, he takes a </w:t>
      </w:r>
      <w:r>
        <w:lastRenderedPageBreak/>
        <w:t>non-confrontational approach:</w:t>
      </w:r>
    </w:p>
    <w:p w14:paraId="0ED474B9" w14:textId="77777777" w:rsidR="00A80AF3" w:rsidRDefault="00A80AF3" w:rsidP="00A80AF3">
      <w:pPr>
        <w:spacing w:after="160"/>
        <w:ind w:left="720"/>
      </w:pPr>
      <w:r>
        <w:t>“. . . the oppressed must not, in seeking to regain their humanity (which is a way to create it), become in turn oppressors of the oppressors, but rather restorer of the humanity of both” (1970, p 44).</w:t>
      </w:r>
    </w:p>
    <w:p w14:paraId="078E88BF" w14:textId="77777777" w:rsidR="00A80AF3" w:rsidRDefault="00A80AF3" w:rsidP="00A80AF3">
      <w:pPr>
        <w:spacing w:after="160"/>
      </w:pPr>
      <w:r>
        <w:t>This has ramifications for this thesis in that we can see how Freire’s concerns have been reflected</w:t>
      </w:r>
      <w:r w:rsidRPr="00F43CDE">
        <w:t xml:space="preserve"> </w:t>
      </w:r>
      <w:r>
        <w:t>in schools over most of the last two centuries and, indeed, in the 2010s, after a brief excursion into a more emancipatory model following the Crick Report, subsequent Governments have re-imposed the climate of oppression.</w:t>
      </w:r>
    </w:p>
    <w:p w14:paraId="0220A8F5" w14:textId="77777777" w:rsidR="00A80AF3" w:rsidRDefault="00A80AF3" w:rsidP="00A80AF3">
      <w:pPr>
        <w:spacing w:after="160"/>
      </w:pPr>
      <w:r>
        <w:t>It is salutary to explore what Freire calls the banking concept of education. The teacher-student relationship, he says, is defined by its fundamentally narrative character.</w:t>
      </w:r>
    </w:p>
    <w:p w14:paraId="39FE80DE" w14:textId="77777777" w:rsidR="00A80AF3" w:rsidRDefault="00A80AF3" w:rsidP="00A80AF3">
      <w:pPr>
        <w:spacing w:after="160"/>
        <w:ind w:left="720"/>
      </w:pPr>
      <w:r>
        <w:t>“This relationship involves a narrating subject (the teacher) and patient, listening objects (the students). The contents, whether values or empirical dimensions of reality, tend in the process of being narrated to become lifeless and petrified. Education is suffering from narration sickness.”</w:t>
      </w:r>
    </w:p>
    <w:p w14:paraId="73A29186" w14:textId="1A1D8EBD" w:rsidR="00A80AF3" w:rsidRDefault="00A80AF3" w:rsidP="00A80AF3">
      <w:pPr>
        <w:spacing w:after="160"/>
      </w:pPr>
      <w:r>
        <w:t>Freire offers examples: “Four times four is sixteen; the capital of Para is Belem”. He says the students simply memorise without understanding the meaning of the statements and what their true significance is. Such an approach to teaching, he says, turns the students into recepta</w:t>
      </w:r>
      <w:r w:rsidR="00166B81">
        <w:t>c</w:t>
      </w:r>
      <w:r>
        <w:t>les to be filled with facts in much the same way as depositors place money into a back account. This, he continues, “is the ‘banking’ concept of education, in which the scope of action allowed to the students extends only as far as receiving”. Thus there is no dialogue; a libertarian education would pursue reconciliation by which teachers also learn and students also teach and the success of such education would be judged by the amount both have gained from the process. By contrast, the success of the banking model is evaluated by how much the students can memorise and reproduce in an examination. My concern is that this process was re-asserted after 2010 with the new Conservative Government’s pursuit of character building in place of the growing consensus of the citizenship education agenda of the noughties.</w:t>
      </w:r>
    </w:p>
    <w:p w14:paraId="3EB5C075" w14:textId="77777777" w:rsidR="00A80AF3" w:rsidRDefault="00A80AF3" w:rsidP="00A80AF3">
      <w:pPr>
        <w:spacing w:after="160"/>
      </w:pPr>
      <w:r>
        <w:t>Freire continues:</w:t>
      </w:r>
    </w:p>
    <w:p w14:paraId="5DA52F3B" w14:textId="7AF9AD84" w:rsidR="00A80AF3" w:rsidRDefault="00A80AF3" w:rsidP="00A80AF3">
      <w:pPr>
        <w:spacing w:after="160"/>
        <w:ind w:left="720"/>
      </w:pPr>
      <w:r>
        <w:t>“Those truly committed to liberation must reject the banking concept in its entirety, adopting instead a concept of women and men as conscious beings, and consciousness and consciousness intent upon the world. The</w:t>
      </w:r>
      <w:r w:rsidR="00166B81">
        <w:t>y</w:t>
      </w:r>
      <w:r>
        <w:t xml:space="preserve"> must abandon the educational goal of deposit-making and replace it with the posing of problems of human beings in their relations with the world.” (1970, p 79)</w:t>
      </w:r>
    </w:p>
    <w:p w14:paraId="2511C566" w14:textId="77777777" w:rsidR="00A80AF3" w:rsidRDefault="00A80AF3" w:rsidP="00A80AF3">
      <w:pPr>
        <w:spacing w:after="160"/>
      </w:pPr>
      <w:r>
        <w:t>He goes on to explain how the posing of problems embodies communication and responds to consciousness. This idea of consciousness surfaces again as “conscientization” – the means by which teachers abandon narrative in favour of dialogue and students respond as problem-solvers rather than docile listeners. By this means, education becomes “the practice of freedom” as opposed to “the practice of domination” (p 81). I would interpret this as a form of partnership between teacher and student in which education is perceived as a two-way process of dialogue.</w:t>
      </w:r>
    </w:p>
    <w:p w14:paraId="35CEA12A" w14:textId="77777777" w:rsidR="00A80AF3" w:rsidRDefault="00A80AF3" w:rsidP="00A80AF3">
      <w:pPr>
        <w:spacing w:after="160"/>
      </w:pPr>
      <w:r w:rsidRPr="009474B4">
        <w:t>Freire wrote</w:t>
      </w:r>
      <w:r>
        <w:rPr>
          <w:i/>
          <w:iCs/>
        </w:rPr>
        <w:t xml:space="preserve"> </w:t>
      </w:r>
      <w:r w:rsidRPr="009474B4">
        <w:rPr>
          <w:i/>
          <w:iCs/>
        </w:rPr>
        <w:t>Pedagogy of hope</w:t>
      </w:r>
      <w:r>
        <w:rPr>
          <w:i/>
          <w:iCs/>
        </w:rPr>
        <w:t>: reliving pedagogy of the oppressed</w:t>
      </w:r>
      <w:r>
        <w:t xml:space="preserve"> two decades later, after he had returned to Brazil. In it, he reflects on his former work with the benefit of his intervening experience. “It attempts to explain and defend progressive postmodernity and it will reject conservative, neoliberal postmodernity.” (Freire, 1994, p 4) His concluding remarks to chapter 4 in particular suggest a softening of his opinions, a malleability resulting from being shaped by decades of wisdom built up from experience. By way of example, he says:</w:t>
      </w:r>
    </w:p>
    <w:p w14:paraId="53098A32" w14:textId="77777777" w:rsidR="00A80AF3" w:rsidRDefault="00A80AF3" w:rsidP="00A80AF3">
      <w:pPr>
        <w:spacing w:after="160"/>
        <w:ind w:left="720"/>
      </w:pPr>
      <w:r>
        <w:t xml:space="preserve">“Educators have the right, even the duty, to teach what seems to them to be fundamental to the space-time in which they find themselves. That right and that duty fall to the educator by virtue of the intrinsic ‘directivity’ of education. Of its very nature, education always ‘outstrips itself.’ It always pursue objectives and goals, dreams and projects. I have asked before, in this book: what sort of educator would I be if I had no concern for being maximally convincing in my presentation of my </w:t>
      </w:r>
      <w:r>
        <w:lastRenderedPageBreak/>
        <w:t>dreams?” (p 113)</w:t>
      </w:r>
    </w:p>
    <w:p w14:paraId="30077403" w14:textId="77777777" w:rsidR="00A80AF3" w:rsidRDefault="00A80AF3" w:rsidP="00A80AF3">
      <w:pPr>
        <w:spacing w:after="160"/>
      </w:pPr>
      <w:r>
        <w:t>Here we can see how he is acknowledging that there is a place for educators to be instructional and directive in the pursuit of goals.</w:t>
      </w:r>
    </w:p>
    <w:p w14:paraId="28FA5462" w14:textId="77777777" w:rsidR="00A80AF3" w:rsidRDefault="00A80AF3" w:rsidP="00A80AF3">
      <w:pPr>
        <w:spacing w:after="160"/>
      </w:pPr>
      <w:r>
        <w:t>On the other hand however, turning to work method, he adds more positively:</w:t>
      </w:r>
    </w:p>
    <w:p w14:paraId="2683FD68" w14:textId="77777777" w:rsidR="00A80AF3" w:rsidRDefault="00A80AF3" w:rsidP="00A80AF3">
      <w:pPr>
        <w:spacing w:after="160"/>
        <w:ind w:left="720"/>
      </w:pPr>
      <w:r>
        <w:t xml:space="preserve">“The popular educator must make a democratic option and act consistently with that option. I fail to see how popular education, regardless of where and when it is practiced, could prescind from the critical effort to involve, on the one side, educators, and on the other, educands, in a quest for the ‘why’ of the facts . . . The process of knowing belongs to the very nature of education, and so-called popular education is no exception. On the other hand, popular education, in a progressive outlook, is not reducible to the purely </w:t>
      </w:r>
      <w:r w:rsidRPr="00BF4080">
        <w:rPr>
          <w:i/>
          <w:iCs/>
        </w:rPr>
        <w:t>technical</w:t>
      </w:r>
      <w:r>
        <w:t xml:space="preserve"> training of which groups of workers have a real need.” (pp 113-114)</w:t>
      </w:r>
    </w:p>
    <w:p w14:paraId="309D5566" w14:textId="77777777" w:rsidR="00A80AF3" w:rsidRDefault="00A80AF3" w:rsidP="00A80AF3">
      <w:pPr>
        <w:spacing w:after="160"/>
      </w:pPr>
      <w:r>
        <w:t>Here, Freire still sees a role for a two-way approach involving conversation and dialogue. From what I perceive as a more pragmatic philosophy in his later years, I would surmise therefore that Freire would endorse a hybrid model of education incorporating both technical and more nuanced elements shaped discursively.</w:t>
      </w:r>
    </w:p>
    <w:p w14:paraId="1EE202FF" w14:textId="77777777" w:rsidR="00A80AF3" w:rsidRDefault="00A80AF3" w:rsidP="00A80AF3">
      <w:pPr>
        <w:spacing w:after="160"/>
        <w:rPr>
          <w:b/>
          <w:bCs/>
        </w:rPr>
      </w:pPr>
      <w:r w:rsidRPr="00386D31">
        <w:rPr>
          <w:b/>
          <w:bCs/>
        </w:rPr>
        <w:t>Philosophical approaches</w:t>
      </w:r>
    </w:p>
    <w:p w14:paraId="5F99BB6A" w14:textId="77777777" w:rsidR="00A80AF3" w:rsidRPr="00386D31" w:rsidRDefault="00A80AF3" w:rsidP="00A80AF3">
      <w:pPr>
        <w:spacing w:after="160"/>
        <w:rPr>
          <w:u w:val="single"/>
        </w:rPr>
      </w:pPr>
      <w:bookmarkStart w:id="17" w:name="_Hlk212622613"/>
      <w:r w:rsidRPr="00386D31">
        <w:rPr>
          <w:u w:val="single"/>
        </w:rPr>
        <w:t>Post Structuralism</w:t>
      </w:r>
    </w:p>
    <w:p w14:paraId="27B7B5FD" w14:textId="77777777" w:rsidR="00A80AF3" w:rsidRDefault="00A80AF3" w:rsidP="00A80AF3">
      <w:pPr>
        <w:spacing w:after="160"/>
      </w:pPr>
      <w:r>
        <w:t xml:space="preserve">Post structuralism is a body of thought which originated in France in the 1960s. It supplanted structuralism which dates from the early 1900s and analysed text objectively, imputing a clear single meaning to the written and spoken word and recognised that most writing had multiple meanings depending on the context and the position of the reader. Study Smarter (2025), explains that its principle proponents were Roland Bathes (who is remembered for advocating that readers should approach the writing of someone as though that person was dead and not try to impute a meaning to text on the basis of what they might think the author intended) and Jacques Derrida (whose deconstruction theory relied on the deconstruction of statements in a bid to impute meaning by analysing the structure of the language they contained). Discourse analysis, commonly associated with Foucault, relies on this process of deconstruction in the analysis of policies with the aim of determining their meaning and is a method of analysis which this thesis, working through a post structural lens, will attempt to deploy. Foucault started his philosophical career as a structuralist but soon adopted a more post structuralist stance following contact with Nietzsche whose approach he found refreshing. The writings of Dewey and Freire also lend themselves to the post structuralist school with their references to binary meanings such as </w:t>
      </w:r>
      <w:r w:rsidRPr="008713D6">
        <w:t>didactic teaching</w:t>
      </w:r>
      <w:r>
        <w:t xml:space="preserve"> versus experiential learning.</w:t>
      </w:r>
    </w:p>
    <w:p w14:paraId="4DCD74A4" w14:textId="77777777" w:rsidR="00A80AF3" w:rsidRDefault="00A80AF3" w:rsidP="00A80AF3">
      <w:pPr>
        <w:spacing w:after="160"/>
      </w:pPr>
      <w:r w:rsidRPr="006D202A">
        <w:t xml:space="preserve">Cohen, Mannion and Morrison (2018, p 25) </w:t>
      </w:r>
      <w:r>
        <w:t>agree</w:t>
      </w:r>
      <w:r w:rsidRPr="006D202A">
        <w:t xml:space="preserve"> that post-structuralism runs counter to systems and that advocates such as Michel Foucault play up the importance of individual agency; research should therefore deconstruct and thus expose the different layers of meanings of which there will be as many as there are participants. I have sympathies with this perspective because dealing with policy pre-supposes a need to recognise the different nuances within that policy. Martin (2018, p 324) goes into detail about how such an approach might be brought to bear on Government policy. She declares that the Foucauldian view is that documents are only of interest because of what they reveal about the mechanisms through which power is exercised – and not about the author. I will look to deploy this technique in analysing key policy documents of the New Labour and succeeding Conservative Governments.</w:t>
      </w:r>
    </w:p>
    <w:p w14:paraId="5E00873A" w14:textId="77777777" w:rsidR="00A80AF3" w:rsidRPr="00386D31" w:rsidRDefault="00A80AF3" w:rsidP="00A80AF3">
      <w:pPr>
        <w:spacing w:after="160"/>
        <w:rPr>
          <w:u w:val="single"/>
        </w:rPr>
      </w:pPr>
      <w:r w:rsidRPr="00386D31">
        <w:rPr>
          <w:u w:val="single"/>
        </w:rPr>
        <w:t>Post Modernism</w:t>
      </w:r>
    </w:p>
    <w:p w14:paraId="55509921" w14:textId="59423E95" w:rsidR="00A80AF3" w:rsidRPr="001473FE" w:rsidRDefault="00A80AF3" w:rsidP="00A80AF3">
      <w:pPr>
        <w:spacing w:after="160"/>
      </w:pPr>
      <w:r>
        <w:t xml:space="preserve">In about the middle of the twentieth century, the age of modernism, characterised by scientific, technical and socio-economic development within societies, started to give way to post modernism which recognised the impact of an information society due to increasing globalisation, rising levels of risk and blurred cultural identity which together affect everyone worldwide (Study Smarter, 2025). The meaning of single objective </w:t>
      </w:r>
      <w:r>
        <w:lastRenderedPageBreak/>
        <w:t xml:space="preserve">truths, the concept of progress and rationality were challenged by philosophers such as Derrida and Foucault. For example, consumers could be selective over which news stories to accept and reject. The rapid expansion of information availability means we can pursue changes of jobs to meet our changing tastes rather than the security of our families in pursuing one job for life. People can choose which fragments offered to them they wish to pursue, they may have multiple cultural identities and tastes and are less influenced by metanarratives such as Marxism and conservatism and social constructionist ideals such as racism. Moreover we are subjected to hyperreality whereby reality may not be represented by what we see and hear online. However, there is debate and argument over whether the post modern era marks the end of the modern one or is merely an extension of it. Key theorists include Ulrich Beck, Jean François Lyotard and Jean Baudrillard. </w:t>
      </w:r>
      <w:r w:rsidRPr="006D202A">
        <w:t xml:space="preserve">Cohen, Mannion and Morrison (2018, p 25) highlight the importance of the individual in post modernism (like post structuralism), the particular and the local, relativism in preference to absolutism, the view of knowledge as a human social construct rather than a natural concept, the value of individual views in preference to grand narratives and the importance of time which suggests that nothing is fixed. It is supportive of the interpretive paradigm in one sense and critical theory in another. </w:t>
      </w:r>
      <w:r>
        <w:t xml:space="preserve">Within a society which some may characterise as post modern this thesis needs to recognise how character education and citizenship education might evolve to best prepare tomorrow’s adults to survive and thrive. </w:t>
      </w:r>
    </w:p>
    <w:bookmarkEnd w:id="17"/>
    <w:p w14:paraId="100F77C2" w14:textId="77777777" w:rsidR="00A80AF3" w:rsidRPr="005D3642" w:rsidRDefault="00A80AF3" w:rsidP="00A80AF3">
      <w:pPr>
        <w:spacing w:after="160"/>
      </w:pPr>
      <w:r w:rsidRPr="00386D31">
        <w:rPr>
          <w:b/>
          <w:bCs/>
        </w:rPr>
        <w:t>Selection of texts for analysis</w:t>
      </w:r>
    </w:p>
    <w:p w14:paraId="3C720F1D" w14:textId="77777777" w:rsidR="00A80AF3" w:rsidRPr="00CE13D8" w:rsidRDefault="00A80AF3" w:rsidP="00A80AF3">
      <w:pPr>
        <w:spacing w:after="160"/>
      </w:pPr>
      <w:r w:rsidRPr="00CE13D8">
        <w:t>The development of education policy and the application of citizenship and character education have, since their inception in the eighteenth and nineteenth centuries, been marked with key events, speeches and publications all expressing the philosophical and political concerns of the time. Listed in the literature review</w:t>
      </w:r>
      <w:r>
        <w:t xml:space="preserve"> with a justification for their selection</w:t>
      </w:r>
      <w:r w:rsidRPr="00CE13D8">
        <w:t>, these represent landmarks to which, with the benefit of an historical perspective, we can now turn.</w:t>
      </w:r>
    </w:p>
    <w:p w14:paraId="7EBAA9DE" w14:textId="77777777" w:rsidR="00A80AF3" w:rsidRPr="007F63E6" w:rsidRDefault="00A80AF3" w:rsidP="00A80AF3">
      <w:pPr>
        <w:spacing w:after="160"/>
        <w:rPr>
          <w:b/>
          <w:bCs/>
        </w:rPr>
      </w:pPr>
      <w:bookmarkStart w:id="18" w:name="_Hlk205485812"/>
      <w:r w:rsidRPr="007F63E6">
        <w:rPr>
          <w:b/>
          <w:bCs/>
        </w:rPr>
        <w:t>Application of methodologies and methods used in the thesis</w:t>
      </w:r>
      <w:bookmarkEnd w:id="18"/>
      <w:r>
        <w:rPr>
          <w:b/>
          <w:bCs/>
        </w:rPr>
        <w:t xml:space="preserve"> and how they are applied</w:t>
      </w:r>
    </w:p>
    <w:p w14:paraId="5A139DC9" w14:textId="77777777" w:rsidR="00A80AF3" w:rsidRPr="00246722" w:rsidRDefault="00A80AF3" w:rsidP="00A80AF3">
      <w:pPr>
        <w:spacing w:after="160"/>
        <w:rPr>
          <w:u w:val="single"/>
        </w:rPr>
      </w:pPr>
      <w:r w:rsidRPr="00246722">
        <w:rPr>
          <w:u w:val="single"/>
        </w:rPr>
        <w:t>Introduction</w:t>
      </w:r>
    </w:p>
    <w:p w14:paraId="3D9916D7" w14:textId="77777777" w:rsidR="00A80AF3" w:rsidRDefault="00A80AF3" w:rsidP="00A80AF3">
      <w:pPr>
        <w:spacing w:after="160"/>
      </w:pPr>
      <w:r w:rsidRPr="006A4BE2">
        <w:t>The thesis</w:t>
      </w:r>
      <w:r>
        <w:t xml:space="preserve"> first looks at changes in education policy through its long history and identifies key periods defined by underlying political approach.</w:t>
      </w:r>
    </w:p>
    <w:p w14:paraId="350E0262" w14:textId="77777777" w:rsidR="00A80AF3" w:rsidRDefault="00A80AF3" w:rsidP="00A80AF3">
      <w:pPr>
        <w:spacing w:after="160"/>
      </w:pPr>
      <w:r>
        <w:t>To do this, I will analyse the history of education policy, especially that relating to citizenship and character education, and highlight how the key philosophical and political perceptions applying have changed over time with particular reference to the views commonly associated with the three contrasting philosophers Michel Foucault, John Dewey and Paolo Freire. Education stems from the structuralist background, with a framework which sought to teach individuals to conform to set roles within a disciplinarian approach. However in the unfolding post war era, in which a modernistic society grappling with the new demands of higher standards of living replaced the previous conformist philosophy, structuralism metamorphosed into the more nuanced approach of post structuralism in which traditional arguments gave way to debate and individualism.</w:t>
      </w:r>
    </w:p>
    <w:p w14:paraId="757E3FFE" w14:textId="77777777" w:rsidR="00A80AF3" w:rsidRDefault="00A80AF3" w:rsidP="00A80AF3">
      <w:pPr>
        <w:spacing w:after="160"/>
      </w:pPr>
      <w:r>
        <w:t>I start by undertaking a chronological analysis of policy history setting out the philosophical characteristics of education policy in general and citizenship and character education in particular.</w:t>
      </w:r>
    </w:p>
    <w:p w14:paraId="0769DDAD" w14:textId="77777777" w:rsidR="00A80AF3" w:rsidRDefault="00A80AF3" w:rsidP="00A80AF3">
      <w:pPr>
        <w:spacing w:after="160"/>
      </w:pPr>
      <w:r>
        <w:t>I will then turn to a form of</w:t>
      </w:r>
      <w:r w:rsidRPr="006A4BE2">
        <w:t xml:space="preserve"> discourse analysis</w:t>
      </w:r>
      <w:r>
        <w:t>, a qualitative methodology used to identify, illustrate and investigate changes in the meaning of policies, to explore the nuances of their text.</w:t>
      </w:r>
      <w:r w:rsidRPr="006A4BE2">
        <w:t xml:space="preserve"> </w:t>
      </w:r>
      <w:r>
        <w:t xml:space="preserve">To do this, I will consider examples of these approaches by illustrating how major texts in the late twentieth and early twenty first centuries conform to the principal political ideologies applying at the time. I consider that there is considerable potential for these to be subjected to a detailed in depth discourse analysis, for instance by a combination of critical discourse analysis, which searches for and analyses the meanings behind the words, </w:t>
      </w:r>
      <w:r w:rsidRPr="00A40999">
        <w:t>and a form of discourse analysis commonly linked to Foucault in which the words and their contexts uncover the extent of the exercise of different power relationships</w:t>
      </w:r>
      <w:r>
        <w:t>. However, owing to time and space limitations within this thesis I would advocate that this task is carried out in a separate research project and I will make the case for this in my conclusions and recommendations.</w:t>
      </w:r>
    </w:p>
    <w:p w14:paraId="0369E6A1" w14:textId="77777777" w:rsidR="00A80AF3" w:rsidRDefault="00A80AF3" w:rsidP="00A80AF3">
      <w:pPr>
        <w:spacing w:after="160"/>
      </w:pPr>
      <w:r>
        <w:lastRenderedPageBreak/>
        <w:t>Finally, I consider how policies have changed in the period from 1998 to 2019 by applying thematic analysis to their wording. In this way, I consider the background political style of education policy in the later decades of the twentieth century as a context for more recent changes in the early twenty first century.</w:t>
      </w:r>
    </w:p>
    <w:p w14:paraId="10C16B7C" w14:textId="77777777" w:rsidR="00A80AF3" w:rsidRPr="00212EFA" w:rsidRDefault="00A80AF3" w:rsidP="00A80AF3">
      <w:pPr>
        <w:spacing w:after="160"/>
        <w:rPr>
          <w:u w:val="single"/>
        </w:rPr>
      </w:pPr>
      <w:r>
        <w:rPr>
          <w:u w:val="single"/>
        </w:rPr>
        <w:t>Analysis of p</w:t>
      </w:r>
      <w:r w:rsidRPr="00212EFA">
        <w:rPr>
          <w:u w:val="single"/>
        </w:rPr>
        <w:t>olicy history</w:t>
      </w:r>
    </w:p>
    <w:p w14:paraId="674521FA" w14:textId="2FD0A19F" w:rsidR="00A80AF3" w:rsidRDefault="00A80AF3" w:rsidP="00A80AF3">
      <w:pPr>
        <w:spacing w:after="160"/>
      </w:pPr>
      <w:bookmarkStart w:id="19" w:name="_Hlk205485865"/>
      <w:r>
        <w:t>As explained above, this thesis resorts to an account of policy history through the philosophical lenses of Foucault, Dewey and Freire. The conceptual framework above attempts to give a background context to the lives and ideologies each of these prominent personalities who had, and still have, a considerable bearing on political perceptions of</w:t>
      </w:r>
      <w:r w:rsidR="00317C91">
        <w:t>,</w:t>
      </w:r>
      <w:r>
        <w:t xml:space="preserve"> and approaches to</w:t>
      </w:r>
      <w:r w:rsidR="00317C91">
        <w:t>,</w:t>
      </w:r>
      <w:r>
        <w:t xml:space="preserve"> various fields including educational policy and its citizenship and character education subsets. The key point here is that each of them illustrates a unique steer and a contrasting perspective of education through their views of citizens, the way they respond to the imposition of power and how they inter-relate; through the eyes of Foucault it is possible to uncover the way power is deployed by the games played by those in power and the way citizens react whereas the whole </w:t>
      </w:r>
      <w:r w:rsidRPr="00822FA6">
        <w:rPr>
          <w:i/>
          <w:iCs/>
        </w:rPr>
        <w:t>raison d’être</w:t>
      </w:r>
      <w:r>
        <w:t xml:space="preserve"> of Dewey’s and Freire’s view is a liberal arrangement where power resides with citizens through diffusion rather than imposition. In this way, these three thinkers together provide colour to my thesis.</w:t>
      </w:r>
    </w:p>
    <w:p w14:paraId="62355AEB" w14:textId="77777777" w:rsidR="00A80AF3" w:rsidRPr="00822FA6" w:rsidRDefault="00A80AF3" w:rsidP="00A80AF3">
      <w:pPr>
        <w:spacing w:after="160"/>
        <w:rPr>
          <w:b/>
          <w:bCs/>
        </w:rPr>
      </w:pPr>
      <w:r>
        <w:t>Through these lenses, I trace the development of policy from the mid nineteenth century when the independent schools, practising a very traditional form of education, were supplemented by a growing network of state elementary institutions, the first public schools, all following a similar model. Driven initially by a religious imperative, an alternative secular approach to education in general was advocated by the Civic Education League and gave rise to a rising tide of secularism though, as we have seen, character education itself sprang from largely secular roots during a time when structuralism was the predominant underlying philosophy.</w:t>
      </w:r>
    </w:p>
    <w:p w14:paraId="33EDE72D" w14:textId="77777777" w:rsidR="00A80AF3" w:rsidRDefault="00A80AF3" w:rsidP="00A80AF3">
      <w:pPr>
        <w:spacing w:after="160"/>
      </w:pPr>
      <w:r>
        <w:t>Before the 1970s however, all this was to change as we moved from a structuralist to a post structuralist age, increasingly taking account of individual differences, and into, firstly, a modernist paradigm dominated by technology and industry, and then into post modernism characterised by the information revolution. The coincided with the end of the days of traditional education and the transfer to a neoliberal era in which the values of capitalism and non-intervention by the public sector at both national and local levels became the accepted wisdom. The greatest impact of this was at local level where controls over the provision of education was wrested from local education authorities at the behest of central Government to local groups answerable to shareholders and therefore the financial imperative. This was a situation which was to persist until the late 1990s. I have devoted a chapter to the analysis of this period and the attempt to instil more progressive policies which themselves played themselves out after little more than a decade, a time which was marked by a return to neoliberalism. By taking a chronological aspect and examining the influence of personalities such as T H Marshall, Lawrence Kohlberg and Jean Piaget, I look at the guiding forces prevailing over these turbulent years through the lenses of Foucault (on knowledge and power), Dewey (on experiential learning and democracy) and Freire (on recognising the purpose of education as an act of liberation rather than oppressive instruction) and question how the future might play out.</w:t>
      </w:r>
    </w:p>
    <w:p w14:paraId="48CA8236" w14:textId="77777777" w:rsidR="00A80AF3" w:rsidRPr="00B47572" w:rsidRDefault="00A80AF3" w:rsidP="00A80AF3">
      <w:pPr>
        <w:spacing w:after="160"/>
        <w:rPr>
          <w:u w:val="single"/>
        </w:rPr>
      </w:pPr>
      <w:r w:rsidRPr="00B47572">
        <w:rPr>
          <w:u w:val="single"/>
        </w:rPr>
        <w:t>Discourse analysis</w:t>
      </w:r>
    </w:p>
    <w:bookmarkEnd w:id="19"/>
    <w:p w14:paraId="1BF23BCB" w14:textId="77777777" w:rsidR="00A80AF3" w:rsidRDefault="00A80AF3" w:rsidP="00A80AF3">
      <w:pPr>
        <w:spacing w:after="160"/>
      </w:pPr>
      <w:r w:rsidRPr="00FC6206">
        <w:t>Introduction</w:t>
      </w:r>
      <w:r>
        <w:t xml:space="preserve"> –</w:t>
      </w:r>
    </w:p>
    <w:p w14:paraId="36EC9CFC" w14:textId="77777777" w:rsidR="00A80AF3" w:rsidRDefault="00A80AF3" w:rsidP="00A80AF3">
      <w:pPr>
        <w:spacing w:after="160"/>
      </w:pPr>
      <w:r>
        <w:t>As explained in the literature review, discourse analysis comes in different guises. Through their wording I will firstly illustrate the changing ideologies relating to education in the latter decades of the twentieth century by reference to the text of key documents and speeches as they debate traditional participative and neoliberal practices over this period, a time of post structuralism with a developing theme of post modernism in political debate.</w:t>
      </w:r>
    </w:p>
    <w:p w14:paraId="2E4F38E7" w14:textId="77777777" w:rsidR="00A80AF3" w:rsidRDefault="00A80AF3" w:rsidP="00A80AF3">
      <w:pPr>
        <w:spacing w:after="160"/>
      </w:pPr>
      <w:r>
        <w:t xml:space="preserve">For reasons stated in the literature review however, I consider that a form of discourse analysis linked to Foucault – one </w:t>
      </w:r>
      <w:r w:rsidRPr="00567305">
        <w:t>in which the words and their contexts uncover the exercise of different power relationships</w:t>
      </w:r>
      <w:r>
        <w:t xml:space="preserve"> – which has significant potential for a detailed investigation of qualitative nuances and differences between various papers and speeches over this period, would best be covered by a separate work devoted exclusively </w:t>
      </w:r>
      <w:r>
        <w:lastRenderedPageBreak/>
        <w:t>to this purpose.</w:t>
      </w:r>
    </w:p>
    <w:p w14:paraId="3046C917" w14:textId="77777777" w:rsidR="00A80AF3" w:rsidRPr="002C5CD7" w:rsidRDefault="00A80AF3" w:rsidP="00A80AF3">
      <w:pPr>
        <w:spacing w:after="160"/>
      </w:pPr>
      <w:r>
        <w:t>I will then undertake a thematic analysis to study changes in policy relating to citizenship and character education during the twenty five years after 1997.</w:t>
      </w:r>
    </w:p>
    <w:p w14:paraId="269D42A9" w14:textId="77777777" w:rsidR="00A80AF3" w:rsidRDefault="00A80AF3" w:rsidP="00A80AF3">
      <w:pPr>
        <w:spacing w:after="160"/>
      </w:pPr>
      <w:r>
        <w:t xml:space="preserve">Brief background to </w:t>
      </w:r>
      <w:r w:rsidRPr="00FC6206">
        <w:t>Foucault’s conception of discourse</w:t>
      </w:r>
      <w:r>
        <w:t xml:space="preserve"> –</w:t>
      </w:r>
    </w:p>
    <w:p w14:paraId="7A1315EC" w14:textId="77777777" w:rsidR="00A80AF3" w:rsidRDefault="00A80AF3" w:rsidP="00A80AF3">
      <w:pPr>
        <w:spacing w:after="160"/>
      </w:pPr>
      <w:r>
        <w:t xml:space="preserve">As I consider this to be a valid substantive approach to the analysis of education policies in the latter years of the twentieth century, I feel it merits brief mention here. Alejandro and Zhao (2024) firstly consider whether Foucauldian discourse analysis is a methodology in itself rather than a method because it significantly departs from the concept of a more regular form of regular discourse analysis which examines language in context (p 462) according to a formalised set analytical framework. By contrast, rather than concentrating on linguistic mechanisms within a discourse, FDA focuses on what Foucault (2002) refers to as discursive formation and naturalised discourses shaped by the taken-for-granted language of socio-political circumstances, reflecting a power dynamic. In this way, it employs strategies of genealogy (more formal and uncovering how language is pervasively legitimised) and problematisation (less formal and indicative of a problem or issue such as the discourse about madness being an illness to be cured). </w:t>
      </w:r>
      <w:r w:rsidRPr="000E1638">
        <w:t>Alejandro and Zh</w:t>
      </w:r>
      <w:r>
        <w:t>ao</w:t>
      </w:r>
      <w:r w:rsidRPr="000E1638">
        <w:t xml:space="preserve"> (2024) consider that by setting FDA apart from other forms of discourse analysis in this way, the two broad genres can be used in combination</w:t>
      </w:r>
      <w:r>
        <w:t xml:space="preserve">. However, I consider this to merit a separate exploration through a study dedicated to this end and therefore </w:t>
      </w:r>
      <w:r w:rsidRPr="000E1638">
        <w:t xml:space="preserve">in this thesis I have limited my analysis to </w:t>
      </w:r>
      <w:r>
        <w:t>a more illustrative version informed by, rather than an exhaustive full discourse analysis as</w:t>
      </w:r>
      <w:r w:rsidRPr="000E1638">
        <w:t xml:space="preserve"> set out by</w:t>
      </w:r>
      <w:r>
        <w:t>,</w:t>
      </w:r>
      <w:r w:rsidRPr="000E1638">
        <w:t xml:space="preserve"> Foucault.</w:t>
      </w:r>
    </w:p>
    <w:p w14:paraId="493CF858" w14:textId="77777777" w:rsidR="00A80AF3" w:rsidRPr="002C5CD7" w:rsidRDefault="00A80AF3" w:rsidP="00A80AF3">
      <w:pPr>
        <w:spacing w:after="160"/>
      </w:pPr>
      <w:r>
        <w:t>With the objective of illustrating how the texts of different political periods reflect the philosophies of those periods, I have attempted to look at key texts commonly associated with neoliberal practices and compare them with others drawn from political periods linked to more progressive styles of education. To undertake this, in the analysis chapter I identified key passages from the texts outlined above to illustrate potential philosophical differences of this sort; as stated above, I consider that future studies might be able to adopt a combined approach allied to that referred to by Alejandro and Zhao.</w:t>
      </w:r>
    </w:p>
    <w:p w14:paraId="43101A51" w14:textId="77777777" w:rsidR="00A80AF3" w:rsidRPr="009B3F7A" w:rsidRDefault="00A80AF3" w:rsidP="00A80AF3">
      <w:pPr>
        <w:spacing w:after="160"/>
        <w:rPr>
          <w:u w:val="single"/>
        </w:rPr>
      </w:pPr>
      <w:r w:rsidRPr="009B3F7A">
        <w:rPr>
          <w:u w:val="single"/>
        </w:rPr>
        <w:t>Thematic analysis</w:t>
      </w:r>
    </w:p>
    <w:p w14:paraId="5BCE60CD" w14:textId="77777777" w:rsidR="00A80AF3" w:rsidRPr="009B3F7A" w:rsidRDefault="00A80AF3" w:rsidP="00A80AF3">
      <w:pPr>
        <w:spacing w:after="160"/>
      </w:pPr>
      <w:r w:rsidRPr="009B3F7A">
        <w:t>Introduction</w:t>
      </w:r>
      <w:r>
        <w:t xml:space="preserve"> –</w:t>
      </w:r>
    </w:p>
    <w:p w14:paraId="17648E56" w14:textId="77777777" w:rsidR="00A80AF3" w:rsidRDefault="00A80AF3" w:rsidP="00A80AF3">
      <w:pPr>
        <w:spacing w:after="160"/>
      </w:pPr>
      <w:r w:rsidRPr="005A25DD">
        <w:t xml:space="preserve">Having developed a </w:t>
      </w:r>
      <w:r>
        <w:t>context for the latest developments of citizenship and character education, which as we have seen have been subject to differing philosophies over the decades – not least in the first two decades of the twenty first century – it is appropriate to consider now how the policy of the various governments since 1997 have approached them. We have seen how a perception of neoliberalism in the 1960s and 1970s, as set out by Foucault and replacing the more traditional outlook of the first half of the twentieth century, grew to become a major force in the 1980s and 1990s with considerable power vested in schools to shape the younger generation of the future and attempts to erode this and replace it with a more Deweyan style of progressive and democratic form of education in the noughties, arguably more suited to the needs of the post modernist society, stalled in the 2010s. The application of thematic analysis will help to paint a picture of how this metamorphosis took place and perhaps signal what might happen into the next decades and how this might be influenced and shaped.</w:t>
      </w:r>
    </w:p>
    <w:p w14:paraId="07B5485F" w14:textId="77777777" w:rsidR="00A80AF3" w:rsidRPr="009B3F7A" w:rsidRDefault="00A80AF3" w:rsidP="00A80AF3">
      <w:pPr>
        <w:spacing w:after="160"/>
      </w:pPr>
      <w:r w:rsidRPr="009B3F7A">
        <w:t>Description</w:t>
      </w:r>
      <w:r>
        <w:t xml:space="preserve"> –</w:t>
      </w:r>
    </w:p>
    <w:p w14:paraId="50A610CB" w14:textId="77777777" w:rsidR="00A80AF3" w:rsidRPr="00525A93" w:rsidRDefault="00A80AF3" w:rsidP="00A80AF3">
      <w:pPr>
        <w:spacing w:after="160"/>
      </w:pPr>
      <w:r w:rsidRPr="00525A93">
        <w:t xml:space="preserve">Thematic analysis, say Braun and Clarke (2006), can be an essentialist or realist method, relating to real experiences and meanings, or it can be constructionist, exploring the extent to which these reflect the range of discourses operating within society. A good thematic analysis must be clear therefore about assumptions relating to the nature of the data and whether the study is intended to uncover reality or explore these discourses. What counts as a theme will depend on the prevalence of the data items concerned – not in terms of number but more in terms of a judgement on magnitude – and the extent to which it is key. Braun and Clarke (2006) continue that thematic analysis can also be used to provide a nuanced or detailed account of a particular theme – but this does not apply to this study. They also distinguish inductive or bottom-up </w:t>
      </w:r>
      <w:r w:rsidRPr="00525A93">
        <w:lastRenderedPageBreak/>
        <w:t>coding (in which the themes are not predefined by the researcher) and deductive or theoretical/top down coding (in which themes are defined in a pre-existing coding frame beforehand and tested against the data).  Boyatzis</w:t>
      </w:r>
      <w:r>
        <w:t xml:space="preserve"> (1998)</w:t>
      </w:r>
      <w:r w:rsidRPr="00525A93">
        <w:t xml:space="preserve"> has more to say on this below. Clearly, our research here deploys the first type because it aims to determine the themes lying within different policies rather than corroborate an existing theory or hypothesis. Another frame of enquiry relates to whether the themes are identified at a semantic/explicit/manifest or latent/interpretative/underlying level; the first considers the data according to the surface meaning of the data while the latter looks beyond this to find underlying patterns behind the data. This form is commonly associated with the constructionist form of analysis described above but it does not have to be. Using the typology set out by Braun and Clarke (2013, p 175), I am following an inductive form of thematic analysis because this is qualitative in nature, shaped by my own position and therefore reflexive. There is an element of constructionism in the analysis as it takes into account how the policy as developed but it is basically an inductive form of reflexive thematic analysis.</w:t>
      </w:r>
    </w:p>
    <w:p w14:paraId="0DDF2300" w14:textId="5D82C1A5" w:rsidR="00A80AF3" w:rsidRDefault="00A80AF3" w:rsidP="00A80AF3">
      <w:pPr>
        <w:spacing w:after="160"/>
      </w:pPr>
      <w:r>
        <w:t xml:space="preserve">As explained in the literature review, I followed the six phases of reflexive thematic analysis set out by Braun and Clarke (2006 and 2022) which permit an inductive approach. The six phases are summarised in </w:t>
      </w:r>
      <w:r w:rsidRPr="0092381D">
        <w:t xml:space="preserve">Appendix </w:t>
      </w:r>
      <w:r w:rsidR="00B35EAE" w:rsidRPr="0092381D">
        <w:t>4</w:t>
      </w:r>
      <w:r>
        <w:t>. Referring to this six-stage process (with preference for the use of the term ‘phase’ because the boundaries between them are quite diffused), which they describe as applying the method, the concept of reflexivity is apparent from the outset in the first phase, familiarisation. I have set out my position, as advocated by Braun and Clark (2013), above. The second phase, generating initial codes, and the third phase, searching for themes, is something which Boyatzis (1998) goes into in some detail. He specifies that there are three different means by which a thematic code might be developed: (i) theory driven (or deductive), roughly corresponding to the deductive top-down method set out by Braun and Clarke above, (ii) prior data and research driven and (iii) inductive or data driven which approximately equates to inductive or bottom-up coding described by Braun and Clarke. Boyatzis warns that coding which is driven more by data can take longer and there is much less certainty about what the coding patterns will look like before the process is completed. Starting with no preconceived notions or theories this study will use the inductive approach advocated in (iii) above.</w:t>
      </w:r>
    </w:p>
    <w:p w14:paraId="444E7604" w14:textId="77777777" w:rsidR="00A80AF3" w:rsidRDefault="00A80AF3" w:rsidP="00A80AF3">
      <w:pPr>
        <w:spacing w:after="160"/>
      </w:pPr>
      <w:r>
        <w:t>A guidance video produced by Braun and Clarke (2022) advises, in the section of part 3 devoted to coding, that the aim of the exercise should be clear and relate to a research question which here is: to identify how policies relating to citizenship education developed over the period immediately following its introduction (in our case, roughly four years). A similar exercise will be undertaken with respect to character education. Braun and Clarke (2013) describe how each of the themes has a central organising concept or pattern to which the individual ideas in the codes will be related. They strongly advise that the themes need to be actively identified and that they do not simply lie waiting to emerge or be discovered. They tend to contain or capture the most salient points of the data in answering the research question. It can be quite a time-consuming process but rushing in might miss the patterns in the coded statements. The video guidance of Braun and Clarke (2022) indicates that, from an analysis of a report of between 6,000 and 8,000 words, they might expect about a dozen themes to result but it is not an exact science. It continues that the fourth phase, reviewing the themes, is an opportunity to break them down into lower-order theme levels – say three (overarching, themes and sub-themes) or even combine them and perhaps create a map to highlight the connections between them. The video also suggests that the fifth phase, defining themes through development of a narrative which describes them, contains statements of which roughly half are extracts from the data and half are analytic. The sixth and final phase is about producing concluding statements in recognition that themes are not conclusions and a story needs to be told to pull the analysis together. They also remind the analyst that due to the flexible nature of reflexive thematic analysis the research questions can be adjusted as part of the process.</w:t>
      </w:r>
    </w:p>
    <w:p w14:paraId="11124814" w14:textId="77777777" w:rsidR="00A80AF3" w:rsidRPr="009B3F7A" w:rsidRDefault="00A80AF3" w:rsidP="00A80AF3">
      <w:pPr>
        <w:spacing w:after="160"/>
      </w:pPr>
      <w:r w:rsidRPr="009B3F7A">
        <w:t>Distinguishing types of thematic analysis</w:t>
      </w:r>
      <w:r>
        <w:t xml:space="preserve"> –</w:t>
      </w:r>
    </w:p>
    <w:p w14:paraId="0563EBD4" w14:textId="77777777" w:rsidR="00A80AF3" w:rsidRDefault="00A80AF3" w:rsidP="00A80AF3">
      <w:pPr>
        <w:spacing w:after="160"/>
      </w:pPr>
      <w:r>
        <w:t xml:space="preserve">In order to clarify the approach used here, it is necessary first to reiterate the philosophy of Braun and Clarke (2019, p 593) whose thinking in their research has developed to distinguish “domain summary themes” from “patterns of shared meaning underpinned or united by a core concept”. They explain that the former tends </w:t>
      </w:r>
      <w:r>
        <w:lastRenderedPageBreak/>
        <w:t>to be most closely associated with the method of data collection, typically the questions that the collection of data seeks to answer, which resorts to an element of positivity or “little q” thinking in the analysis - while the latter relate to themes organised around a central concept so it is reflexive - reflective of a more qualitative form of “Big Q thinking”.</w:t>
      </w:r>
    </w:p>
    <w:p w14:paraId="655ADF35" w14:textId="77777777" w:rsidR="00A80AF3" w:rsidRDefault="00A80AF3" w:rsidP="00A80AF3">
      <w:pPr>
        <w:spacing w:after="160"/>
      </w:pPr>
      <w:r>
        <w:t xml:space="preserve">Braun and Clarke (2021, p 3) offer an itemised list of considerations for the reflexive thematic analyst. I am including some response to these points here by way of defining my own perspective whilst accepting that the analysis is not, as explained below, pure reflexive analysis. </w:t>
      </w:r>
    </w:p>
    <w:p w14:paraId="6A31E11F" w14:textId="77777777" w:rsidR="00A80AF3" w:rsidRDefault="00A80AF3" w:rsidP="00A80AF3">
      <w:pPr>
        <w:spacing w:after="160"/>
      </w:pPr>
      <w:r>
        <w:t>The first of these considerations is the type of thematic analysis used. The concepts of Big Q and little q thinking underpin the method of thematic analysis used for this study; Braun and Clarke (2021) identify a set of three major types which they distinguish.</w:t>
      </w:r>
    </w:p>
    <w:p w14:paraId="16965F8B" w14:textId="77777777" w:rsidR="00A80AF3" w:rsidRDefault="00A80AF3" w:rsidP="00A80AF3">
      <w:pPr>
        <w:spacing w:after="160"/>
      </w:pPr>
      <w:r>
        <w:t>The first, coding reliability, is a post-positivist method used to establish the reliability or accuracy of the codes; it is likened by Braun and Clarke to uncovering fossils hiding in a rock. In this way the method, based primarily on little q thematic analysis (see above) implicitly seeks to introduce an element of objectivity through controlling if not eliminating researcher bias. I would surmise that the resulting themes, which can reflect the questions which the research is seeking to answer, are therefore essentially summaries of data being analysed, grouped to enable easy description and comparison over time and between different data sets.</w:t>
      </w:r>
    </w:p>
    <w:p w14:paraId="21DC25F3" w14:textId="77777777" w:rsidR="00A80AF3" w:rsidRDefault="00A80AF3" w:rsidP="00A80AF3">
      <w:pPr>
        <w:spacing w:after="160"/>
      </w:pPr>
      <w:r>
        <w:t>The second type, which Braun and Clarke call codebook thematic analysis, introduces an element of Big Q reflexive thinking, allowing reflexive thinking to permeate the more structured approach to coding typified in the first type. I consider that an example of this type might be employed in research where team members analyse different aspects of the data so there may be consistency for each team member but less uniformity among the team as a whole.</w:t>
      </w:r>
    </w:p>
    <w:p w14:paraId="15A89593" w14:textId="77777777" w:rsidR="00A80AF3" w:rsidRDefault="00A80AF3" w:rsidP="00A80AF3">
      <w:pPr>
        <w:spacing w:after="160"/>
      </w:pPr>
      <w:r>
        <w:t>The third type is called reflexive thematic analysis and here Braun and Clarke (2019) go into more detail. This is a purer Big Q form of analysis where researcher subjectivity is a descriptive tool bringing insight to bear on the subject allowing for a nuanced approach to coding and drawing conclusions. As a result, themes are outputs of analysis rather than summaries of the inputs, patterns of meaning produced rather than discovered or emerging from the data. In this way, coding is a form of interpretation as opposed to identification.</w:t>
      </w:r>
    </w:p>
    <w:p w14:paraId="7F7EE803" w14:textId="77777777" w:rsidR="00A80AF3" w:rsidRDefault="00A80AF3" w:rsidP="00A80AF3">
      <w:pPr>
        <w:spacing w:after="160"/>
      </w:pPr>
      <w:r>
        <w:t>Taking account of this typology, to which type of thematic analysis does my research best conform? The data in this research is definitely less subjective because it is represented by statements which have been drawn up as part of a series of legal documents with the force of law. The statements have therefore, by their nature, to be clear and unequivocal allowing less room for interpretation. I would argue that with less opportunity to read underlying meaning into the data there is therefore less ability to ascribe varied meanings to it; with this in mind I would conclude that the data I am analysing is most appropriately classified as the first type set out by Braun and Clarke (2021): coding reliability. However, this is not to say that there are not some elements of the other two types residing within – especially the second type, codebook thematic analysis. This is because there is some degree of my own interpretation in identifying the themes from the codes.</w:t>
      </w:r>
    </w:p>
    <w:p w14:paraId="4297C376" w14:textId="77777777" w:rsidR="00A80AF3" w:rsidRDefault="00A80AF3" w:rsidP="00A80AF3">
      <w:pPr>
        <w:spacing w:after="160"/>
      </w:pPr>
      <w:r>
        <w:t>Other considerations put forward by Braun and Clarke (2021), including the meta-theories underpinning the research and orientations of thematic analysis, are more appropriate to reflexive thematic analysis and therefore I will not go into them here.</w:t>
      </w:r>
    </w:p>
    <w:p w14:paraId="53324FD2" w14:textId="77777777" w:rsidR="00A80AF3" w:rsidRPr="00525A93" w:rsidRDefault="00A80AF3" w:rsidP="00A80AF3">
      <w:pPr>
        <w:spacing w:after="160"/>
      </w:pPr>
      <w:r>
        <w:t>A possible future development of this study in the longer term might be to analyse the actual outcomes of the policies against their intentions but, for now, I would argue that the policies, especially those relating to character education, would need to be in place for some years to determine clear trends.</w:t>
      </w:r>
    </w:p>
    <w:p w14:paraId="4C2D0FD8" w14:textId="77777777" w:rsidR="00A80AF3" w:rsidRPr="009B3F7A" w:rsidRDefault="00A80AF3" w:rsidP="00A80AF3">
      <w:pPr>
        <w:spacing w:after="160"/>
      </w:pPr>
      <w:bookmarkStart w:id="20" w:name="_Hlk211630933"/>
      <w:r w:rsidRPr="009B3F7A">
        <w:t>Thematic analysis of citizenship and character education – documents and timescale</w:t>
      </w:r>
      <w:r>
        <w:t xml:space="preserve"> –</w:t>
      </w:r>
    </w:p>
    <w:bookmarkEnd w:id="20"/>
    <w:p w14:paraId="77C5A22A" w14:textId="77777777" w:rsidR="00A80AF3" w:rsidRDefault="00A80AF3" w:rsidP="00A80AF3">
      <w:pPr>
        <w:spacing w:after="160"/>
      </w:pPr>
      <w:r>
        <w:t xml:space="preserve">Thematic analysis has the advantages of being a flexible means of investigating qualitative data which, whilst </w:t>
      </w:r>
      <w:r>
        <w:lastRenderedPageBreak/>
        <w:t xml:space="preserve">comprehensive enough to accommodate the complexity of government policy, is also relatively transparent and easy to interpret. The purpose of this analysis is to consider how policy relating to citizenship education changed in the early days of the New Labour Government. Why have I chosen this timescale? </w:t>
      </w:r>
    </w:p>
    <w:p w14:paraId="73EB1725" w14:textId="77777777" w:rsidR="00A80AF3" w:rsidRDefault="00A80AF3" w:rsidP="00A80AF3">
      <w:pPr>
        <w:spacing w:after="160"/>
      </w:pPr>
      <w:r>
        <w:t xml:space="preserve">As I have described in </w:t>
      </w:r>
      <w:r w:rsidRPr="0092381D">
        <w:t>chapter 4</w:t>
      </w:r>
      <w:r>
        <w:t>, New Labour explored the potential for citizenship education in 1998 with great enthusiasm. However, this commitment, whilst maintained publicly, soon began to wane – partly because it was increasingly incompatible with the new structure of freedom which the Government was at pains to introduce throughout the educational infrastructure. I think it is salutary therefore to explore how official Government policy was framed in 1997 and compare it with legislation and official documentation four years later. I have listed the texts which are the subject of analysis below.</w:t>
      </w:r>
    </w:p>
    <w:p w14:paraId="1CE3EA3E" w14:textId="77777777" w:rsidR="00A80AF3" w:rsidRDefault="00A80AF3" w:rsidP="00A80AF3">
      <w:pPr>
        <w:spacing w:after="160"/>
      </w:pPr>
      <w:r>
        <w:t>(a) To assess the development of policy relating to citizenship education between 1997 and 2001:</w:t>
      </w:r>
    </w:p>
    <w:p w14:paraId="6E9E137A" w14:textId="77777777" w:rsidR="00A80AF3" w:rsidRPr="0030202F" w:rsidRDefault="00A80AF3" w:rsidP="00A80AF3">
      <w:pPr>
        <w:spacing w:after="160"/>
      </w:pPr>
      <w:r w:rsidRPr="0030202F">
        <w:t xml:space="preserve">The </w:t>
      </w:r>
      <w:r>
        <w:t>white</w:t>
      </w:r>
      <w:r w:rsidRPr="0030202F">
        <w:t xml:space="preserve"> paper </w:t>
      </w:r>
      <w:r w:rsidRPr="0030202F">
        <w:rPr>
          <w:i/>
          <w:iCs/>
        </w:rPr>
        <w:t>Excellence in Schools</w:t>
      </w:r>
      <w:r w:rsidRPr="0030202F">
        <w:t xml:space="preserve"> (DfE</w:t>
      </w:r>
      <w:r>
        <w:t>E</w:t>
      </w:r>
      <w:r w:rsidRPr="0030202F">
        <w:t>, 1997) and</w:t>
      </w:r>
    </w:p>
    <w:p w14:paraId="415E300C" w14:textId="77777777" w:rsidR="00A80AF3" w:rsidRDefault="00A80AF3" w:rsidP="00A80AF3">
      <w:pPr>
        <w:spacing w:after="160"/>
      </w:pPr>
      <w:r w:rsidRPr="0030202F">
        <w:t xml:space="preserve">The white paper </w:t>
      </w:r>
      <w:r w:rsidRPr="0030202F">
        <w:rPr>
          <w:i/>
          <w:iCs/>
        </w:rPr>
        <w:t>Schools – Achieving Success</w:t>
      </w:r>
      <w:r w:rsidRPr="0030202F">
        <w:t xml:space="preserve"> (DfE</w:t>
      </w:r>
      <w:r>
        <w:t>S</w:t>
      </w:r>
      <w:r w:rsidRPr="0030202F">
        <w:t>, 2001).</w:t>
      </w:r>
    </w:p>
    <w:p w14:paraId="55661898" w14:textId="77777777" w:rsidR="00A80AF3" w:rsidRPr="0030202F" w:rsidRDefault="00A80AF3" w:rsidP="00A80AF3">
      <w:pPr>
        <w:spacing w:after="160"/>
      </w:pPr>
      <w:r w:rsidRPr="00B13F7C">
        <w:t>Both of these documents are white papers. Published four years apart, together they would have the potential to provide material for comparison from two very distinctive time periods near the beginning and towards the middle of the New Labour Government with some context from the Crick Report (Advisory Group on Citizenship, 1998) and the Macdonald Report (Macdonald, 2009), on citizenship and PSHE respectively.</w:t>
      </w:r>
    </w:p>
    <w:p w14:paraId="48CA700F" w14:textId="77777777" w:rsidR="00A80AF3" w:rsidRDefault="00A80AF3" w:rsidP="00A80AF3">
      <w:pPr>
        <w:spacing w:after="160"/>
      </w:pPr>
      <w:r>
        <w:t>So too for character education though, as we have seen, the approach of various governments changed more dramatically over a much longer period. I think therefore it would be worthwhile to examine the changes in policy relating to this between 2001, the time of the New Labour Government, and 2019 by which time it had been heavily influenced by the contrasting ideologies of two or three more governments of a different political hue.</w:t>
      </w:r>
    </w:p>
    <w:p w14:paraId="1939DE6C" w14:textId="77777777" w:rsidR="00A80AF3" w:rsidRPr="0030202F" w:rsidRDefault="00A80AF3" w:rsidP="00A80AF3">
      <w:pPr>
        <w:spacing w:after="160"/>
      </w:pPr>
      <w:r>
        <w:t>(b) To assess the development of policy relating to character education between 2001 and 2019:</w:t>
      </w:r>
    </w:p>
    <w:p w14:paraId="5C168915" w14:textId="77777777" w:rsidR="00A80AF3" w:rsidRPr="0030202F" w:rsidRDefault="00A80AF3" w:rsidP="00A80AF3">
      <w:pPr>
        <w:spacing w:after="160"/>
      </w:pPr>
      <w:r w:rsidRPr="0030202F">
        <w:t xml:space="preserve">The green paper </w:t>
      </w:r>
      <w:r w:rsidRPr="0030202F">
        <w:rPr>
          <w:i/>
          <w:iCs/>
        </w:rPr>
        <w:t>Schools – Building on Success</w:t>
      </w:r>
      <w:r w:rsidRPr="0030202F">
        <w:t xml:space="preserve"> (DfE</w:t>
      </w:r>
      <w:r>
        <w:t>E</w:t>
      </w:r>
      <w:r w:rsidRPr="0030202F">
        <w:t>, 2001),</w:t>
      </w:r>
    </w:p>
    <w:p w14:paraId="6795DF24" w14:textId="77777777" w:rsidR="00A80AF3" w:rsidRPr="0030202F" w:rsidRDefault="00A80AF3" w:rsidP="00A80AF3">
      <w:pPr>
        <w:spacing w:after="160"/>
      </w:pPr>
      <w:r w:rsidRPr="0030202F">
        <w:t xml:space="preserve">The white paper </w:t>
      </w:r>
      <w:r w:rsidRPr="0030202F">
        <w:rPr>
          <w:i/>
          <w:iCs/>
        </w:rPr>
        <w:t>Schools – Achieving Success</w:t>
      </w:r>
      <w:r w:rsidRPr="0030202F">
        <w:t xml:space="preserve"> (DfES, 2001),</w:t>
      </w:r>
    </w:p>
    <w:p w14:paraId="7B9E5339" w14:textId="77777777" w:rsidR="00A80AF3" w:rsidRPr="0030202F" w:rsidRDefault="00A80AF3" w:rsidP="00A80AF3">
      <w:pPr>
        <w:spacing w:after="160"/>
      </w:pPr>
      <w:r w:rsidRPr="0030202F">
        <w:t xml:space="preserve">The white paper </w:t>
      </w:r>
      <w:r w:rsidRPr="0030202F">
        <w:rPr>
          <w:i/>
          <w:iCs/>
        </w:rPr>
        <w:t>Education</w:t>
      </w:r>
      <w:r>
        <w:rPr>
          <w:i/>
          <w:iCs/>
        </w:rPr>
        <w:t>al</w:t>
      </w:r>
      <w:r w:rsidRPr="0030202F">
        <w:rPr>
          <w:i/>
          <w:iCs/>
        </w:rPr>
        <w:t xml:space="preserve"> Excellence Everywhere</w:t>
      </w:r>
      <w:r w:rsidRPr="0030202F">
        <w:t xml:space="preserve"> (DfE, 2016) and</w:t>
      </w:r>
    </w:p>
    <w:p w14:paraId="03EBA82C" w14:textId="77777777" w:rsidR="00A80AF3" w:rsidRDefault="00A80AF3" w:rsidP="00A80AF3">
      <w:pPr>
        <w:spacing w:after="160"/>
      </w:pPr>
      <w:r w:rsidRPr="0030202F">
        <w:t xml:space="preserve">The framework guidance document </w:t>
      </w:r>
      <w:r w:rsidRPr="0030202F">
        <w:rPr>
          <w:i/>
          <w:iCs/>
        </w:rPr>
        <w:t>Character Education</w:t>
      </w:r>
      <w:r w:rsidRPr="0030202F">
        <w:t xml:space="preserve"> (DfE, 2019).</w:t>
      </w:r>
    </w:p>
    <w:p w14:paraId="029F5A35" w14:textId="77777777" w:rsidR="00A80AF3" w:rsidRDefault="00A80AF3" w:rsidP="00A80AF3">
      <w:pPr>
        <w:spacing w:after="160"/>
      </w:pPr>
      <w:r>
        <w:t xml:space="preserve">These </w:t>
      </w:r>
      <w:r w:rsidRPr="00B13F7C">
        <w:t xml:space="preserve">focus on changing nuances over the first decade of the twenty-first century and against the differing philosophy prevailing in the noughties. </w:t>
      </w:r>
      <w:r>
        <w:t>A comparison of the first two against the third</w:t>
      </w:r>
      <w:r w:rsidRPr="00B13F7C">
        <w:t xml:space="preserve"> will enable comparison of policy texts over 15 years to be performed. Collectively, a thematic analysis of these policy documents has the potential to provide insight into official thinking on citizenship and character education during the early years of the New Labour Government and could offer the opportunity to contrast the approach taken by the </w:t>
      </w:r>
      <w:bookmarkStart w:id="21" w:name="_Hlk191226289"/>
      <w:r w:rsidRPr="00B13F7C">
        <w:t xml:space="preserve">Conservative Liberal Democrat </w:t>
      </w:r>
      <w:bookmarkEnd w:id="21"/>
      <w:r w:rsidRPr="00B13F7C">
        <w:t xml:space="preserve">Coalition and Conservative Governments which followed. In addition, </w:t>
      </w:r>
      <w:r>
        <w:t xml:space="preserve">by including the </w:t>
      </w:r>
      <w:r w:rsidRPr="00B13F7C">
        <w:t xml:space="preserve">2019 Character Education framework guidance document (Department for Education, 2019) </w:t>
      </w:r>
      <w:r>
        <w:t>I hope to</w:t>
      </w:r>
      <w:r w:rsidRPr="00B13F7C">
        <w:t xml:space="preserve"> gain some understanding of more recent trends in the thinking behind the provision of character education.</w:t>
      </w:r>
    </w:p>
    <w:p w14:paraId="36545BE7" w14:textId="77777777" w:rsidR="00A80AF3" w:rsidRDefault="00A80AF3" w:rsidP="00A80AF3">
      <w:pPr>
        <w:spacing w:after="160"/>
      </w:pPr>
      <w:r w:rsidRPr="00525A93">
        <w:t xml:space="preserve">I will now describe the process of thematic analysis which I have used in the thesis. </w:t>
      </w:r>
      <w:r>
        <w:t>It closely follows a method set out by Braun and Clarke in their various publications; in the sense that they set out the ground rules for a major piece of my analysis I regard them as primary references though I do support the valuable contribution to this thesis of secondary references such as Boyatzis (1998).</w:t>
      </w:r>
    </w:p>
    <w:p w14:paraId="5D566CAF" w14:textId="77777777" w:rsidR="00A80AF3" w:rsidRDefault="00A80AF3" w:rsidP="00A80AF3">
      <w:pPr>
        <w:spacing w:after="160"/>
      </w:pPr>
      <w:r w:rsidRPr="00525A93">
        <w:t xml:space="preserve">Thematic analysis, say Braun and Clarke (2022), is a method which entails systematic coding to develop themes for analysis and interpretation across a qualitative dataset. Boyatzis (1998, p 4) describes a theme as a pattern found in the information that describes and organises the observations and maybe even interprets </w:t>
      </w:r>
      <w:r w:rsidRPr="00525A93">
        <w:lastRenderedPageBreak/>
        <w:t xml:space="preserve">aspects of the phenomenon. Themes can also be directly observable or </w:t>
      </w:r>
      <w:r>
        <w:t xml:space="preserve">semantic </w:t>
      </w:r>
      <w:r w:rsidRPr="00525A93">
        <w:t>(</w:t>
      </w:r>
      <w:r>
        <w:t>explicit or</w:t>
      </w:r>
      <w:r w:rsidRPr="00525A93">
        <w:t xml:space="preserve"> manifest) or they can underlie the phenomenon at a latent </w:t>
      </w:r>
      <w:r>
        <w:t xml:space="preserve">(interpretive or underlying) </w:t>
      </w:r>
      <w:r w:rsidRPr="00525A93">
        <w:t>level. Braun and Clarke (2006) go further: thematic analysis is not closely defined and this brings a need to be clear about what it actually entails and the process of analysis to enable the work to be evaluated. They stress that themes do not passively emerge from the data but are the result of the active role of the researcher. Consequently, the process is heavily dependent on the values of the researcher. The chosen theoretical framework and methods must match what the researcher is trying to find out and decisions relating to these must be clearly stated as such. They also draw a distinction between methods which search for themes or patterns within a given data item, such as an interview, and methods</w:t>
      </w:r>
      <w:r>
        <w:t xml:space="preserve"> of</w:t>
      </w:r>
      <w:r w:rsidRPr="00525A93">
        <w:t xml:space="preserve"> looking for themes across an entire data set. Boyatzis (1998) adds that the process depends on the ability of the researcher to recognise patterns in the data so needs to be flexible and open to perceive them. So, whilst there are individual differences between different researchers, some knowledge of the subject may be regarded as fundamental. The first stage is to be able to sense or perceive themes and the second is to be consistent and reliable in encoding a “codable moment” in a way in which other researchers might; for this, it is necessary to remember the codes. The third stage might be to use insight to appreciate the richness of the data in developing the codes. Finally, the fourth stage entails interpreting the emerging themes in a way that contributes to the development of knowledge. Together these stages are rather like learning a new language.</w:t>
      </w:r>
    </w:p>
    <w:p w14:paraId="57945628" w14:textId="77777777" w:rsidR="00A80AF3" w:rsidRPr="009B3F7A" w:rsidRDefault="00A80AF3" w:rsidP="00A80AF3">
      <w:pPr>
        <w:spacing w:after="160"/>
      </w:pPr>
      <w:bookmarkStart w:id="22" w:name="_Hlk211631011"/>
      <w:r w:rsidRPr="009B3F7A">
        <w:t>Thematic analysis of citizenship education – process</w:t>
      </w:r>
      <w:bookmarkEnd w:id="22"/>
      <w:r>
        <w:t xml:space="preserve"> –</w:t>
      </w:r>
    </w:p>
    <w:p w14:paraId="70BA1B8A" w14:textId="1054ECEF" w:rsidR="00A80AF3" w:rsidRDefault="00A80AF3" w:rsidP="00A80AF3">
      <w:pPr>
        <w:spacing w:after="160"/>
      </w:pPr>
      <w:r>
        <w:t xml:space="preserve">At this point I will illustrate the process I applied by reference to an example document, the 1997 white paper </w:t>
      </w:r>
      <w:r w:rsidRPr="0032702C">
        <w:rPr>
          <w:i/>
          <w:iCs/>
        </w:rPr>
        <w:t>Excellence in Schools</w:t>
      </w:r>
      <w:r>
        <w:t xml:space="preserve">, from the full set which are comprehensively analysed in </w:t>
      </w:r>
      <w:r w:rsidRPr="0092381D">
        <w:t xml:space="preserve">Appendices </w:t>
      </w:r>
      <w:r w:rsidR="00B35EAE" w:rsidRPr="0092381D">
        <w:t>5</w:t>
      </w:r>
      <w:r w:rsidRPr="0092381D">
        <w:t xml:space="preserve"> to1</w:t>
      </w:r>
      <w:r w:rsidR="00B35EAE" w:rsidRPr="0092381D">
        <w:t>0</w:t>
      </w:r>
      <w:r w:rsidRPr="00C9342F">
        <w:t xml:space="preserve"> of which those relating to citizenship education are contained in </w:t>
      </w:r>
      <w:r w:rsidRPr="0092381D">
        <w:t xml:space="preserve">Appendices </w:t>
      </w:r>
      <w:r w:rsidR="00B35EAE" w:rsidRPr="0092381D">
        <w:t>5</w:t>
      </w:r>
      <w:r w:rsidRPr="0092381D">
        <w:t xml:space="preserve"> and </w:t>
      </w:r>
      <w:r w:rsidR="00B35EAE" w:rsidRPr="0092381D">
        <w:t>6</w:t>
      </w:r>
      <w:r>
        <w:t xml:space="preserve">. The white paper </w:t>
      </w:r>
      <w:r w:rsidRPr="000567E3">
        <w:rPr>
          <w:i/>
          <w:iCs/>
        </w:rPr>
        <w:t>Excellence in Schools</w:t>
      </w:r>
      <w:r>
        <w:t xml:space="preserve"> </w:t>
      </w:r>
      <w:r w:rsidRPr="00797206">
        <w:t xml:space="preserve">(DfEE, 1997) </w:t>
      </w:r>
      <w:r>
        <w:t>is the first of a set of two Government documents whose differences over four years will highlight changes in Government policy relating to citizenship education.</w:t>
      </w:r>
    </w:p>
    <w:p w14:paraId="2EBF6343" w14:textId="5F013933" w:rsidR="00A80AF3" w:rsidRPr="00797206" w:rsidRDefault="00A80AF3" w:rsidP="00A80AF3">
      <w:pPr>
        <w:spacing w:after="160"/>
      </w:pPr>
      <w:r>
        <w:t xml:space="preserve">The first part of the exercise was to create an initial analysis frame to identify which parts of the policy document were most relevant with respect to the topic in hand, citizenship education. This frame took the form of </w:t>
      </w:r>
      <w:r w:rsidRPr="00C86403">
        <w:rPr>
          <w:u w:val="single"/>
        </w:rPr>
        <w:t>coding documents</w:t>
      </w:r>
      <w:r w:rsidRPr="00426F0D">
        <w:t xml:space="preserve"> in which the relevant sections were set out</w:t>
      </w:r>
      <w:r>
        <w:t xml:space="preserve"> in a table (see </w:t>
      </w:r>
      <w:r w:rsidRPr="0092381D">
        <w:t xml:space="preserve">appendix </w:t>
      </w:r>
      <w:r w:rsidR="00B35EAE" w:rsidRPr="0092381D">
        <w:t>5</w:t>
      </w:r>
      <w:r w:rsidRPr="0092381D">
        <w:t>a</w:t>
      </w:r>
      <w:r>
        <w:t>). To do this,</w:t>
      </w:r>
      <w:r w:rsidRPr="000567E3">
        <w:t xml:space="preserve"> </w:t>
      </w:r>
      <w:r w:rsidRPr="00797206">
        <w:t xml:space="preserve">I decided to select phrases from three parts of the </w:t>
      </w:r>
      <w:r w:rsidRPr="00797206">
        <w:rPr>
          <w:i/>
          <w:iCs/>
        </w:rPr>
        <w:t>Excellence in Schools</w:t>
      </w:r>
      <w:r>
        <w:t xml:space="preserve"> </w:t>
      </w:r>
      <w:r w:rsidRPr="00797206">
        <w:t xml:space="preserve">(DfEE, 1997) </w:t>
      </w:r>
      <w:r>
        <w:t xml:space="preserve">These were </w:t>
      </w:r>
      <w:r w:rsidRPr="00797206">
        <w:t xml:space="preserve">(a) the foreword written by the then Secretary of State </w:t>
      </w:r>
      <w:r>
        <w:t xml:space="preserve">(David Blunkett) </w:t>
      </w:r>
      <w:r w:rsidRPr="00797206">
        <w:t>introducing the white paper, (b) the seven chapter summaries – to give additional</w:t>
      </w:r>
      <w:r>
        <w:t xml:space="preserve"> headline</w:t>
      </w:r>
      <w:r w:rsidRPr="00797206">
        <w:t xml:space="preserve"> context – and finally (c) specific phrases from the chapters themselves relating to citizenship education – mostly from chapter 6 on helping pupils achieve</w:t>
      </w:r>
      <w:r>
        <w:t>. I then</w:t>
      </w:r>
      <w:r w:rsidRPr="00797206">
        <w:t xml:space="preserve"> set these into the larger left column of the </w:t>
      </w:r>
      <w:r>
        <w:rPr>
          <w:u w:val="single"/>
        </w:rPr>
        <w:t>coding documents</w:t>
      </w:r>
      <w:r w:rsidRPr="00797206">
        <w:t xml:space="preserve"> (see </w:t>
      </w:r>
      <w:r w:rsidRPr="0092381D">
        <w:t>Appendi</w:t>
      </w:r>
      <w:r w:rsidR="0092381D" w:rsidRPr="0092381D">
        <w:t>x</w:t>
      </w:r>
      <w:r w:rsidRPr="0092381D">
        <w:t xml:space="preserve"> </w:t>
      </w:r>
      <w:r w:rsidR="00B35EAE" w:rsidRPr="0092381D">
        <w:t>5</w:t>
      </w:r>
      <w:r w:rsidRPr="0092381D">
        <w:t>a</w:t>
      </w:r>
      <w:r w:rsidRPr="00797206">
        <w:t>). Alongside these statements, in the right column, I prepared brief codes using the principles set out above. Most of these were semantic but some were latent in nature (Braun and Clarke, 2022, p 58). The fact that the majority of codes were semantic rather than latent is likely to be because the latter tend to relate more to the meaning behind statements of opinion – which appertain more closely to analysis of interview data – than policy statements which tend to be written in a more formal style and are therefore more likely to be semantic in nature. In the case of the foreword, I inserted a sequential number at the end of each phrase to enable speedy cross-referencing, however, the other phrases were badged using the numbers in the actual white paper itself.</w:t>
      </w:r>
    </w:p>
    <w:p w14:paraId="7F4FCAFE" w14:textId="4B4F6D9B" w:rsidR="00A80AF3" w:rsidRPr="00797206" w:rsidRDefault="00A80AF3" w:rsidP="00A80AF3">
      <w:pPr>
        <w:spacing w:after="160"/>
      </w:pPr>
      <w:r w:rsidRPr="00797206">
        <w:t xml:space="preserve">The second part of the process was the creation of </w:t>
      </w:r>
      <w:r w:rsidRPr="00C86403">
        <w:rPr>
          <w:u w:val="single"/>
        </w:rPr>
        <w:t>themes documents</w:t>
      </w:r>
      <w:r w:rsidRPr="00797206">
        <w:t xml:space="preserve">, one for each of the three sections of the 1997 white paper and two sections of the 2001 white paper from which the original statements were taken (see </w:t>
      </w:r>
      <w:r w:rsidRPr="0092381D">
        <w:t xml:space="preserve">Appendix </w:t>
      </w:r>
      <w:r w:rsidR="00B35EAE" w:rsidRPr="0092381D">
        <w:t>5</w:t>
      </w:r>
      <w:r w:rsidRPr="0092381D">
        <w:t>b</w:t>
      </w:r>
      <w:r w:rsidRPr="00797206">
        <w:t>). These themes documents were effectively pin boards containing just the brief coded statements including the reference numbers noted above. In addition to these references, I also used a different typeface for each part of the original documents from which the text was taken – again to aid the analysis process and quick referencing if necessary to the original text.</w:t>
      </w:r>
    </w:p>
    <w:p w14:paraId="332B6151" w14:textId="6C59E130" w:rsidR="00A80AF3" w:rsidRPr="00797206" w:rsidRDefault="00A80AF3" w:rsidP="00A80AF3">
      <w:pPr>
        <w:spacing w:after="160"/>
      </w:pPr>
      <w:r w:rsidRPr="00797206">
        <w:t xml:space="preserve">In the third part of the process, I created a </w:t>
      </w:r>
      <w:r w:rsidRPr="00FC74C3">
        <w:rPr>
          <w:u w:val="single"/>
        </w:rPr>
        <w:t>theme map</w:t>
      </w:r>
      <w:r w:rsidRPr="00797206">
        <w:t xml:space="preserve"> for the white paper, relating to citizenship education (in </w:t>
      </w:r>
      <w:r w:rsidRPr="0092381D">
        <w:t xml:space="preserve">Appendix </w:t>
      </w:r>
      <w:r w:rsidR="00B35EAE" w:rsidRPr="0092381D">
        <w:t>5</w:t>
      </w:r>
      <w:r w:rsidRPr="0092381D">
        <w:t>c</w:t>
      </w:r>
      <w:r w:rsidRPr="00797206">
        <w:t>). This enabled the codes to be grouped into themes with appropriate headings and positioning of the themes, using a principle of spatial contiguity, enabling similar or related themes to be grouped together to form sub-themes. Containing the codes from all three of the sections noted in the previous paragraph</w:t>
      </w:r>
      <w:r>
        <w:t>s</w:t>
      </w:r>
      <w:r w:rsidRPr="00797206">
        <w:t xml:space="preserve"> above, the codes could be related both to each other and to the originating document </w:t>
      </w:r>
      <w:r w:rsidRPr="00797206">
        <w:lastRenderedPageBreak/>
        <w:t>through the references and typeface described above.</w:t>
      </w:r>
    </w:p>
    <w:p w14:paraId="224141C3" w14:textId="77777777" w:rsidR="00A80AF3" w:rsidRPr="00797206" w:rsidRDefault="00A80AF3" w:rsidP="00A80AF3">
      <w:pPr>
        <w:spacing w:after="160"/>
      </w:pPr>
      <w:r w:rsidRPr="00797206">
        <w:t xml:space="preserve">It will be noted that included in the </w:t>
      </w:r>
      <w:r w:rsidRPr="006A60E4">
        <w:rPr>
          <w:u w:val="single"/>
        </w:rPr>
        <w:t>coding documents</w:t>
      </w:r>
      <w:r w:rsidRPr="00797206">
        <w:t xml:space="preserve"> are statements from the </w:t>
      </w:r>
      <w:r>
        <w:t>white paper</w:t>
      </w:r>
      <w:r w:rsidRPr="00797206">
        <w:t xml:space="preserve"> regarding a case study about work-related learning in Wigan. The same principles were deployed in marshalling these words in the analysis frames</w:t>
      </w:r>
      <w:r>
        <w:t xml:space="preserve"> (</w:t>
      </w:r>
      <w:r w:rsidRPr="006A60E4">
        <w:rPr>
          <w:u w:val="single"/>
        </w:rPr>
        <w:t>themes documents</w:t>
      </w:r>
      <w:r>
        <w:t>)</w:t>
      </w:r>
      <w:r w:rsidRPr="00797206">
        <w:t xml:space="preserve"> and placing the codes into the </w:t>
      </w:r>
      <w:r w:rsidRPr="006A60E4">
        <w:rPr>
          <w:u w:val="single"/>
        </w:rPr>
        <w:t>theme map</w:t>
      </w:r>
      <w:r w:rsidRPr="00797206">
        <w:t>.</w:t>
      </w:r>
    </w:p>
    <w:p w14:paraId="3C848771" w14:textId="398A6820" w:rsidR="00A80AF3" w:rsidRDefault="00A80AF3" w:rsidP="00A80AF3">
      <w:pPr>
        <w:spacing w:after="160"/>
      </w:pPr>
      <w:r w:rsidRPr="00797206">
        <w:t>Once this exercise was complete, I adopted a similar procedure for the analysis of the second white paper</w:t>
      </w:r>
      <w:r>
        <w:t xml:space="preserve"> (2001) to complete the interrogation of the papers relating to citizenship education</w:t>
      </w:r>
      <w:r w:rsidRPr="00797206">
        <w:t xml:space="preserve">. This turned out to be a quicker process because there was less text and only two pertinent sections in the document to analyse: the foreword of the Secretary of State (like the first white paper) and chapter 3 focusing on achieving high standards for all because these were the most useful sections for setting the context and analysing citizenship education. The analysis documents have also been placed into </w:t>
      </w:r>
      <w:r w:rsidRPr="0092381D">
        <w:t xml:space="preserve">Appendix </w:t>
      </w:r>
      <w:r w:rsidR="00B35EAE" w:rsidRPr="0092381D">
        <w:t>6</w:t>
      </w:r>
      <w:r w:rsidRPr="00797206">
        <w:t xml:space="preserve"> to this thesis.</w:t>
      </w:r>
    </w:p>
    <w:p w14:paraId="434CDD55" w14:textId="77777777" w:rsidR="00A80AF3" w:rsidRPr="009B3F7A" w:rsidRDefault="00A80AF3" w:rsidP="00A80AF3">
      <w:pPr>
        <w:spacing w:after="160"/>
      </w:pPr>
      <w:r w:rsidRPr="009B3F7A">
        <w:t xml:space="preserve">Thematic analysis of character education – process </w:t>
      </w:r>
      <w:r>
        <w:t>–</w:t>
      </w:r>
    </w:p>
    <w:p w14:paraId="76D3D334" w14:textId="02F4A24D" w:rsidR="00A80AF3" w:rsidRDefault="00A80AF3" w:rsidP="00A80AF3">
      <w:pPr>
        <w:spacing w:after="160"/>
      </w:pPr>
      <w:r>
        <w:t xml:space="preserve">I followed a similar process in relation to the thematic analysis of character education as I had done with respect to citizenship education; the analysis documents are available in </w:t>
      </w:r>
      <w:r w:rsidRPr="0092381D">
        <w:t xml:space="preserve">Appendices </w:t>
      </w:r>
      <w:r w:rsidR="00B35EAE" w:rsidRPr="0092381D">
        <w:t>7</w:t>
      </w:r>
      <w:r w:rsidRPr="0092381D">
        <w:t xml:space="preserve"> to 1</w:t>
      </w:r>
      <w:r w:rsidR="00B35EAE" w:rsidRPr="0092381D">
        <w:t>0</w:t>
      </w:r>
      <w:r>
        <w:t>.</w:t>
      </w:r>
    </w:p>
    <w:p w14:paraId="375A5D1D" w14:textId="2BD0C986" w:rsidR="00A80AF3" w:rsidRDefault="00A80AF3" w:rsidP="00A80AF3">
      <w:pPr>
        <w:spacing w:after="160"/>
      </w:pPr>
      <w:r>
        <w:t xml:space="preserve">In order to analyse the development of character education over the period of this study, I interrogated four documents listed on </w:t>
      </w:r>
      <w:r w:rsidRPr="00B31FC6">
        <w:t xml:space="preserve">page </w:t>
      </w:r>
      <w:r w:rsidR="00B31FC6" w:rsidRPr="00B31FC6">
        <w:t>4</w:t>
      </w:r>
      <w:r w:rsidR="00B31FC6">
        <w:t>3</w:t>
      </w:r>
      <w:r>
        <w:t xml:space="preserve"> above. The number of documents pertaining to character education which were analysed was therefore twice the number analysed for citizenship education. I would surmise that one reason for this was the shorter timescale in the development and launch of citizenship education, which was introduced shortly after the report of the Advisory Group on Citizenship (1998) chaired by Bernard Crick, in contrast to the longer lead-in period over which character education was gradually rolled out in schools. In comparison to the two white papers on citizenship education in 1997 and 2001, the documents on character education were also more differentiated with one green paper (intended for consultation) published in 2001 under Education Secretary David Blunkett, </w:t>
      </w:r>
      <w:r w:rsidRPr="009A4D95">
        <w:t>included in</w:t>
      </w:r>
      <w:r w:rsidRPr="009A4D95">
        <w:rPr>
          <w:b/>
          <w:bCs/>
        </w:rPr>
        <w:t xml:space="preserve"> </w:t>
      </w:r>
      <w:r w:rsidRPr="0092381D">
        <w:t xml:space="preserve">Appendix </w:t>
      </w:r>
      <w:r w:rsidR="00B35EAE" w:rsidRPr="0092381D">
        <w:t>7</w:t>
      </w:r>
      <w:r>
        <w:t xml:space="preserve">, two white papers (setting out Government policy) the first of which was published later in the same year but under the purview of Estelle Morris (who replaced David Blunkett as Secretary of State for Education earlier that year), and the second of which was produced under Secretary of State Nicky Morgan in 2016 set out in </w:t>
      </w:r>
      <w:r w:rsidRPr="0092381D">
        <w:t xml:space="preserve">Appendices </w:t>
      </w:r>
      <w:r w:rsidR="00B35EAE" w:rsidRPr="0092381D">
        <w:t>8</w:t>
      </w:r>
      <w:r w:rsidRPr="0092381D">
        <w:t xml:space="preserve"> and </w:t>
      </w:r>
      <w:r w:rsidR="00B35EAE" w:rsidRPr="0092381D">
        <w:t>9</w:t>
      </w:r>
      <w:r w:rsidRPr="00D419C4">
        <w:t xml:space="preserve"> respectivel</w:t>
      </w:r>
      <w:r>
        <w:t>y</w:t>
      </w:r>
      <w:r w:rsidRPr="00D419C4">
        <w:t>,</w:t>
      </w:r>
      <w:r>
        <w:t xml:space="preserve"> and a guidance document </w:t>
      </w:r>
      <w:r w:rsidRPr="009A4D95">
        <w:t xml:space="preserve">in </w:t>
      </w:r>
      <w:r w:rsidRPr="0092381D">
        <w:t>Appendix 1</w:t>
      </w:r>
      <w:r w:rsidR="00B35EAE" w:rsidRPr="0092381D">
        <w:t>0</w:t>
      </w:r>
      <w:r>
        <w:t xml:space="preserve"> to illustrate and encourage best practice in the administration of character education. In this way, the last three of the publications were issued under the aegis of three governments of different colours showing the change in approach in contrast to the analysis of the legislation on citizenship education which was all enacted by the New Labour Government.</w:t>
      </w:r>
    </w:p>
    <w:p w14:paraId="20B2F8AE" w14:textId="42B8E729" w:rsidR="00A80AF3" w:rsidRDefault="00A80AF3" w:rsidP="00A80AF3">
      <w:pPr>
        <w:spacing w:after="160"/>
      </w:pPr>
      <w:r>
        <w:t xml:space="preserve">I focused not only on text in the documents relating directly to the provision of character education but also on the context of the documents drawn from the forewords of the respective secretaries of state and introductory comments to provide a background perspective. The process of analysis for character education broadly followed that for citizenship education: paragraphs were taken from the documents and briefly coded according to their stated and underlying meaning. These codes were then transcribed to a second page in the form of a list under the sub-titles in the source documents and then in groups under headings or themes to convey their main thrust; once again the principle of spatial contiguity was employed so it is immediately apparent how the codes are grouped together to form themes and how they relate to each other. Paragraph numbers were inserted in the codes relating to the forewords but the numbers from the documents themselves were used to reference codes relating to the rest of the documents. To assist with the analysis and to facilitate the ability to trace text back to its origin in the documents I used different typefaces; throughout, bold indicates text from a foreword statement by the requisite Secretary of State. The coding and themes documents have been placed for reference in </w:t>
      </w:r>
      <w:r w:rsidRPr="00A7163F">
        <w:t xml:space="preserve">Appendices </w:t>
      </w:r>
      <w:r w:rsidR="00B35EAE" w:rsidRPr="00A7163F">
        <w:t>7</w:t>
      </w:r>
      <w:r w:rsidRPr="00A7163F">
        <w:t xml:space="preserve"> to 1</w:t>
      </w:r>
      <w:r w:rsidR="00B35EAE" w:rsidRPr="00A7163F">
        <w:t>0</w:t>
      </w:r>
      <w:r>
        <w:t>.</w:t>
      </w:r>
    </w:p>
    <w:p w14:paraId="0CFAE835" w14:textId="4545A376" w:rsidR="00A80AF3" w:rsidRDefault="00A80AF3" w:rsidP="00A80AF3">
      <w:pPr>
        <w:spacing w:after="160"/>
      </w:pPr>
      <w:r>
        <w:t xml:space="preserve">The analysis chapter details my interpretation of these themes and offers conclusions as to how these have changed over the nearly two decades between the government publications; clearly this encompasses two New Labour, one Conservative/Liberal Democrat Coalition and two Conservative Governments. Most of these codes have captured the semantic meaning of the text; once again it was difficult to ascribe latent meanings to the statements due to the official format in which they had been framed. Definitions of the </w:t>
      </w:r>
      <w:r>
        <w:lastRenderedPageBreak/>
        <w:t xml:space="preserve">terms semantic and latent are given on </w:t>
      </w:r>
      <w:r w:rsidRPr="00B31FC6">
        <w:t>page</w:t>
      </w:r>
      <w:r w:rsidR="00B31FC6" w:rsidRPr="00B31FC6">
        <w:t>s</w:t>
      </w:r>
      <w:r w:rsidRPr="00B31FC6">
        <w:t xml:space="preserve"> </w:t>
      </w:r>
      <w:r w:rsidR="00B31FC6" w:rsidRPr="00B31FC6">
        <w:t>41 and 44</w:t>
      </w:r>
      <w:r>
        <w:t xml:space="preserve"> above.</w:t>
      </w:r>
    </w:p>
    <w:p w14:paraId="10AAE730" w14:textId="77777777" w:rsidR="00A80AF3" w:rsidRPr="0029514A" w:rsidRDefault="00A80AF3" w:rsidP="00A80AF3">
      <w:pPr>
        <w:spacing w:after="160"/>
        <w:rPr>
          <w:b/>
          <w:bCs/>
        </w:rPr>
      </w:pPr>
      <w:r w:rsidRPr="0029514A">
        <w:rPr>
          <w:b/>
          <w:bCs/>
        </w:rPr>
        <w:t>Ethical considerations</w:t>
      </w:r>
    </w:p>
    <w:p w14:paraId="0773DD2E" w14:textId="77777777" w:rsidR="00A80AF3" w:rsidRPr="005D3642" w:rsidRDefault="00A80AF3" w:rsidP="00A80AF3">
      <w:pPr>
        <w:spacing w:after="160"/>
      </w:pPr>
      <w:r w:rsidRPr="005D3642">
        <w:t xml:space="preserve">And finally, it is apposite to mention ethics because, even in a project which has only limited interface with other people, it is important to observe the highest ethical standards so those reading the results of the study can be assured that the work has been conducted in a proper fashion. </w:t>
      </w:r>
    </w:p>
    <w:p w14:paraId="02F8DECB" w14:textId="77777777" w:rsidR="00A80AF3" w:rsidRPr="005D3642" w:rsidRDefault="00A80AF3" w:rsidP="00A80AF3">
      <w:pPr>
        <w:spacing w:after="160"/>
      </w:pPr>
      <w:r w:rsidRPr="005D3642">
        <w:t>Braun and Clarke (2013) distinguish a deontological approach, in which ethics are judged as part of the process of research, with a consequentialist approach concerned with outcomes. They also say that ethics apply at the micro level (at the level of participants) and the macro level (relating more to society generally and that our ethical codes as researchers come both from general codes which are set out by professional organisations and ethic committees or review boards within our own institutions. As this research has not involved any outside bodies and because it does not directly involve interaction with other people there are no deontological or consequentialist considerations and there is no need for the proposal to be formally checked and ethics approval given.</w:t>
      </w:r>
    </w:p>
    <w:p w14:paraId="2087C440" w14:textId="77777777" w:rsidR="00A80AF3" w:rsidRPr="005D3642" w:rsidRDefault="00A80AF3" w:rsidP="00A80AF3">
      <w:pPr>
        <w:spacing w:after="160"/>
      </w:pPr>
      <w:r w:rsidRPr="005D3642">
        <w:t>Sikes (2004) sets out some additional considerations. She asks whether any of the research is covert or uses privileged data? The answer to these questions is no, all the information used is available from public sources and because no information has been collected from or about individuals there is no obvious person or persons to whom to feed back the results of the research. However, she does raise the issue of researcher positionality and the need to be transparent on factors which might affect the interpretation of the information collected. Throughout, I have been clear about my background and the reasons for undertaking the study and the research is all my own work. I am confident that my research does not overlap or cut across that of another researcher and, indeed, there are opportunities for my work to be taken forward as the basis for other research (for example, as described in my conclusions, my findings relating to policy development might be considered from the point of view of impact of the policies to complement my analysis of how the policies themselves have changed over time).</w:t>
      </w:r>
    </w:p>
    <w:p w14:paraId="13808F11" w14:textId="77777777" w:rsidR="00A80AF3" w:rsidRPr="005D3642" w:rsidRDefault="00A80AF3" w:rsidP="00A80AF3">
      <w:pPr>
        <w:spacing w:after="160"/>
      </w:pPr>
      <w:r w:rsidRPr="005D3642">
        <w:t>In conclusion therefore, I have confidence in saying there are no ethical considerations which I would need to highlight or for which I would need to seek authorisation.</w:t>
      </w:r>
    </w:p>
    <w:p w14:paraId="45FD320D" w14:textId="77777777" w:rsidR="00A80AF3" w:rsidRPr="007F06A1" w:rsidRDefault="00A80AF3" w:rsidP="00A80AF3">
      <w:pPr>
        <w:spacing w:after="160"/>
      </w:pPr>
    </w:p>
    <w:p w14:paraId="4BED4C06" w14:textId="77777777" w:rsidR="00A80AF3" w:rsidRDefault="00A80AF3" w:rsidP="00A80AF3">
      <w:pPr>
        <w:spacing w:after="160"/>
        <w:rPr>
          <w:sz w:val="24"/>
          <w:szCs w:val="24"/>
        </w:rPr>
      </w:pPr>
    </w:p>
    <w:p w14:paraId="5BB56969" w14:textId="77777777" w:rsidR="00A80AF3" w:rsidRDefault="00A80AF3">
      <w:pPr>
        <w:rPr>
          <w:sz w:val="24"/>
          <w:szCs w:val="24"/>
        </w:rPr>
      </w:pPr>
    </w:p>
    <w:p w14:paraId="38F42003" w14:textId="1E8E7F46" w:rsidR="00A80AF3" w:rsidRDefault="00A80AF3">
      <w:pPr>
        <w:rPr>
          <w:sz w:val="24"/>
          <w:szCs w:val="24"/>
        </w:rPr>
      </w:pPr>
      <w:r>
        <w:rPr>
          <w:sz w:val="24"/>
          <w:szCs w:val="24"/>
        </w:rPr>
        <w:br w:type="page"/>
      </w:r>
    </w:p>
    <w:p w14:paraId="7B92408C" w14:textId="43268CCB" w:rsidR="00C521A6" w:rsidRPr="00C521A6" w:rsidRDefault="00C521A6" w:rsidP="00653687">
      <w:pPr>
        <w:spacing w:after="160"/>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r>
      <w:r w:rsidRPr="00C521A6">
        <w:t xml:space="preserve">CHAPTER </w:t>
      </w:r>
      <w:r>
        <w:t>4</w:t>
      </w:r>
    </w:p>
    <w:p w14:paraId="2A021E3E" w14:textId="77777777" w:rsidR="00C521A6" w:rsidRPr="00C521A6" w:rsidRDefault="00C521A6" w:rsidP="00C521A6">
      <w:pPr>
        <w:spacing w:after="160" w:line="278" w:lineRule="auto"/>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ANALYSIS OF POLICY HISTORY – INCLUDING PHILOSOPHICAL CONSIDERATIONS</w:t>
      </w:r>
    </w:p>
    <w:p w14:paraId="2E4EF037" w14:textId="77777777" w:rsidR="00C521A6" w:rsidRPr="00C521A6" w:rsidRDefault="00C521A6" w:rsidP="00C521A6">
      <w:pPr>
        <w:spacing w:after="160" w:line="278" w:lineRule="auto"/>
        <w:rPr>
          <w:rFonts w:asciiTheme="minorHAnsi" w:hAnsiTheme="minorHAnsi" w:cstheme="minorHAnsi"/>
          <w:b/>
          <w:bCs/>
          <w:kern w:val="2"/>
          <w14:ligatures w14:val="standardContextual"/>
        </w:rPr>
      </w:pPr>
      <w:r w:rsidRPr="00C521A6">
        <w:rPr>
          <w:rFonts w:asciiTheme="minorHAnsi" w:hAnsiTheme="minorHAnsi" w:cstheme="minorHAnsi"/>
          <w:b/>
          <w:bCs/>
          <w:kern w:val="2"/>
          <w14:ligatures w14:val="standardContextual"/>
        </w:rPr>
        <w:t>Introduction</w:t>
      </w:r>
    </w:p>
    <w:p w14:paraId="25623098" w14:textId="77777777" w:rsidR="00C521A6" w:rsidRPr="00C521A6" w:rsidRDefault="00C521A6" w:rsidP="00C521A6">
      <w:pPr>
        <w:spacing w:after="160" w:line="278" w:lineRule="auto"/>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As set out at the start of the methodology chapter, I will now seek to view the history of education policy through lenses borrowed from Michel Foucault, John Dewey and Paolo Freire, three key philosophers with contrasting profound influences over education policy. As a significant component of a thesis analysing changes in government policy on citizenship and character education, it is my aim here to consider how the views of each of these philosophers are reflected in policy as this developed over the decades since the dawn of a cohesive national education policy in the eighteenth century.</w:t>
      </w:r>
    </w:p>
    <w:p w14:paraId="42EEFD0D" w14:textId="77777777" w:rsidR="00C521A6" w:rsidRPr="00C521A6" w:rsidRDefault="00C521A6" w:rsidP="00C521A6">
      <w:pPr>
        <w:spacing w:after="160" w:line="278" w:lineRule="auto"/>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It will become clear throughout this chapter that there were significant policy changes especially from the second half of the twentieth century; these provide a context for more recent policy developments from the turn of the century. The next chapter aims to analyse these changes using discourse and thematic analyses. Together, these will facilitate examples to be adduced to illustrate the fluctuating philosophy behind education policies from the 1960s and the identification of themes in published Government policy relating to citizenship and character education in the years of the New Labour Government and the subsequent Conservative/Liberal Democrat Coalition and Conservative Governments.</w:t>
      </w:r>
    </w:p>
    <w:p w14:paraId="656EC0A6" w14:textId="77777777" w:rsidR="00C521A6" w:rsidRPr="00C521A6" w:rsidRDefault="00C521A6" w:rsidP="00C521A6">
      <w:pPr>
        <w:spacing w:after="160" w:line="278" w:lineRule="auto"/>
        <w:rPr>
          <w:rFonts w:asciiTheme="minorHAnsi" w:hAnsiTheme="minorHAnsi" w:cstheme="minorHAnsi"/>
          <w:b/>
          <w:bCs/>
          <w:kern w:val="2"/>
          <w14:ligatures w14:val="standardContextual"/>
        </w:rPr>
      </w:pPr>
      <w:r w:rsidRPr="00C521A6">
        <w:rPr>
          <w:rFonts w:asciiTheme="minorHAnsi" w:hAnsiTheme="minorHAnsi" w:cstheme="minorHAnsi"/>
          <w:b/>
          <w:bCs/>
          <w:kern w:val="2"/>
          <w14:ligatures w14:val="standardContextual"/>
        </w:rPr>
        <w:t>Aristotelian origins</w:t>
      </w:r>
    </w:p>
    <w:p w14:paraId="64E193D8" w14:textId="77777777" w:rsidR="00C521A6" w:rsidRPr="00C521A6" w:rsidRDefault="00C521A6" w:rsidP="00C521A6">
      <w:pPr>
        <w:spacing w:after="160" w:line="278" w:lineRule="auto"/>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It is salutary to briefly trace the provenance of character and citizenship education which stem from broadly classical Aristotelian roots.</w:t>
      </w:r>
    </w:p>
    <w:p w14:paraId="3CF1A2C1" w14:textId="5EC69A72" w:rsidR="00C521A6" w:rsidRPr="00C521A6" w:rsidRDefault="00C521A6" w:rsidP="00C521A6">
      <w:pPr>
        <w:spacing w:after="160" w:line="278" w:lineRule="auto"/>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 xml:space="preserve">Although </w:t>
      </w:r>
      <w:r w:rsidR="007747FB">
        <w:rPr>
          <w:rFonts w:asciiTheme="minorHAnsi" w:hAnsiTheme="minorHAnsi" w:cstheme="minorHAnsi"/>
          <w:kern w:val="2"/>
          <w14:ligatures w14:val="standardContextual"/>
        </w:rPr>
        <w:t xml:space="preserve">school </w:t>
      </w:r>
      <w:r w:rsidRPr="00C521A6">
        <w:rPr>
          <w:rFonts w:asciiTheme="minorHAnsi" w:hAnsiTheme="minorHAnsi" w:cstheme="minorHAnsi"/>
          <w:kern w:val="2"/>
          <w14:ligatures w14:val="standardContextual"/>
        </w:rPr>
        <w:t>education goes back to</w:t>
      </w:r>
      <w:r w:rsidR="007747FB">
        <w:rPr>
          <w:rFonts w:asciiTheme="minorHAnsi" w:hAnsiTheme="minorHAnsi" w:cstheme="minorHAnsi"/>
          <w:kern w:val="2"/>
          <w14:ligatures w14:val="standardContextual"/>
        </w:rPr>
        <w:t xml:space="preserve"> the time of King Henry VIII in</w:t>
      </w:r>
      <w:r w:rsidRPr="00C521A6">
        <w:rPr>
          <w:rFonts w:asciiTheme="minorHAnsi" w:hAnsiTheme="minorHAnsi" w:cstheme="minorHAnsi"/>
          <w:kern w:val="2"/>
          <w14:ligatures w14:val="standardContextual"/>
        </w:rPr>
        <w:t xml:space="preserve"> the sixteenth century, it was criticised from many quarters before the nineteenth century out of fear of enlightened people actually developing their own character! Arthur (2003, pp 10-11) recalls members of the Scottish Enlightenment in the mid eighteenth century, key advocates of character education, noted the importance of a child’s home in his or her development and voiced their opposition to learning by rote in dull and formal lectures; they considered character and disposition to be shaped by human nature, rather than intellectual capacity. However, such voices were not universally supported and critics expressed views of dissent claiming an urgent need for discipline and rote learning as a form of social control which ran counter to the character education of the time. It was Robert Owen, the Scottish industrialist and benefactor, who cut through this opposition in 1816 by founding the Institution for the Formation of Character – a school beside his factory in New Lanark for both adults and children. Although his policy had Aristotelian undertones, Owen was influenced by Jean-Jacques Rousseau who Heater (2004, p 37) refers to as a distinguished theorist of citizenship in education. This educational experiment was visited by many who were impressed at its ability to reduce societal class differences. I would regard Owen, together with other philanthropists such as William Lever, Titus Salt, Richard Arkwright and John Cadbury, as being among the first practitioners of character education – but a key difference was their common interest in developing individuals as reliable, dedicated and loyal employees in their factories rather than members of the wider population. Although Owen’s movement was relatively short-lived,</w:t>
      </w:r>
      <w:r w:rsidR="009A2318">
        <w:rPr>
          <w:rFonts w:asciiTheme="minorHAnsi" w:hAnsiTheme="minorHAnsi" w:cstheme="minorHAnsi"/>
          <w:kern w:val="2"/>
          <w14:ligatures w14:val="standardContextual"/>
        </w:rPr>
        <w:t xml:space="preserve"> at least partly</w:t>
      </w:r>
      <w:r w:rsidRPr="00C521A6">
        <w:rPr>
          <w:rFonts w:asciiTheme="minorHAnsi" w:hAnsiTheme="minorHAnsi" w:cstheme="minorHAnsi"/>
          <w:kern w:val="2"/>
          <w14:ligatures w14:val="standardContextual"/>
        </w:rPr>
        <w:t xml:space="preserve"> brought down by his refusal to adopt religion as part of his offer, many contemporary intellectual theorists, including that proponent of utilitarianism John Stuart Mill, accepted the principles of character development as a route to resolving social problems. These days of philanthropy see children educated to perform a role in their communities. Clearly, these early schools are performing a broadly economic role which would bring them very much into the purview of Foucault, shaping the minds as </w:t>
      </w:r>
      <w:r w:rsidRPr="00C521A6">
        <w:rPr>
          <w:rFonts w:asciiTheme="minorHAnsi" w:hAnsiTheme="minorHAnsi" w:cstheme="minorHAnsi"/>
          <w:kern w:val="2"/>
          <w14:ligatures w14:val="standardContextual"/>
        </w:rPr>
        <w:lastRenderedPageBreak/>
        <w:t>well as the skills of their pupils but it is also worth noting that in the case of Owen’s schools there were strong elements of citizenship education whose purpose was to produce responsible adults able to think for themselves g</w:t>
      </w:r>
      <w:r w:rsidR="002D21A0">
        <w:rPr>
          <w:rFonts w:asciiTheme="minorHAnsi" w:hAnsiTheme="minorHAnsi" w:cstheme="minorHAnsi"/>
          <w:kern w:val="2"/>
          <w14:ligatures w14:val="standardContextual"/>
        </w:rPr>
        <w:t>o</w:t>
      </w:r>
      <w:r w:rsidRPr="00C521A6">
        <w:rPr>
          <w:rFonts w:asciiTheme="minorHAnsi" w:hAnsiTheme="minorHAnsi" w:cstheme="minorHAnsi"/>
          <w:kern w:val="2"/>
          <w14:ligatures w14:val="standardContextual"/>
        </w:rPr>
        <w:t>ing forward. This, to me, reflects a tenet of Deweyan thinking – seeing children as future drivers of their democratic society not just economic entities.</w:t>
      </w:r>
    </w:p>
    <w:p w14:paraId="1CFDA56D" w14:textId="77777777" w:rsidR="00C521A6" w:rsidRPr="00C521A6" w:rsidRDefault="00C521A6" w:rsidP="00C521A6">
      <w:pPr>
        <w:spacing w:after="160" w:line="278" w:lineRule="auto"/>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It is beneficial at this point to consider the different types of school in operation during these early years to the mid nineteenth century: the monitorial school and the moral training school, each of which played a highly influential part in the transformation of schooling into the modern school and system of examination. Foucault (2004, p 250) labels the mode of power in the former as disciplinary (applying to the individual – as opposed to regulatory power which applies to societies).</w:t>
      </w:r>
    </w:p>
    <w:p w14:paraId="49BFFBDF" w14:textId="5D67B624" w:rsidR="00C521A6" w:rsidRPr="00C521A6" w:rsidRDefault="00C521A6" w:rsidP="00C521A6">
      <w:pPr>
        <w:spacing w:after="160" w:line="278" w:lineRule="auto"/>
        <w:ind w:left="72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 xml:space="preserve">“. . . we have two series: the body-organism-discipline institutions series, and the population-biological processes-regulatory mechanisms-State. An organic institutional set, or the organo-discipline of the institutions, if you like, and, on the other hand, a biological and Statist set, or bioregulation by </w:t>
      </w:r>
      <w:r w:rsidR="001473FE">
        <w:rPr>
          <w:rFonts w:asciiTheme="minorHAnsi" w:hAnsiTheme="minorHAnsi" w:cstheme="minorHAnsi"/>
          <w:kern w:val="2"/>
          <w14:ligatures w14:val="standardContextual"/>
        </w:rPr>
        <w:t>t</w:t>
      </w:r>
      <w:r w:rsidRPr="00C521A6">
        <w:rPr>
          <w:rFonts w:asciiTheme="minorHAnsi" w:hAnsiTheme="minorHAnsi" w:cstheme="minorHAnsi"/>
          <w:kern w:val="2"/>
          <w14:ligatures w14:val="standardContextual"/>
        </w:rPr>
        <w:t>he State.”</w:t>
      </w:r>
    </w:p>
    <w:p w14:paraId="652E7978" w14:textId="77777777" w:rsidR="00C521A6" w:rsidRPr="00C521A6" w:rsidRDefault="00C521A6" w:rsidP="00C521A6">
      <w:pPr>
        <w:spacing w:after="160" w:line="278" w:lineRule="auto"/>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 xml:space="preserve">The former is typified by confinement, </w:t>
      </w:r>
      <w:r w:rsidRPr="00C521A6">
        <w:rPr>
          <w:rFonts w:asciiTheme="minorHAnsi" w:eastAsiaTheme="minorEastAsia" w:hAnsiTheme="minorHAnsi" w:cstheme="minorHAnsi"/>
        </w:rPr>
        <w:t>fear and drilling and a ‘black book’ in which misdemeanours were entered.</w:t>
      </w:r>
      <w:r w:rsidRPr="00C521A6">
        <w:rPr>
          <w:rFonts w:asciiTheme="minorHAnsi" w:hAnsiTheme="minorHAnsi" w:cstheme="minorHAnsi"/>
        </w:rPr>
        <w:t xml:space="preserve"> </w:t>
      </w:r>
      <w:r w:rsidRPr="00C521A6">
        <w:rPr>
          <w:rFonts w:asciiTheme="minorHAnsi" w:eastAsiaTheme="minorEastAsia" w:hAnsiTheme="minorHAnsi" w:cstheme="minorHAnsi"/>
        </w:rPr>
        <w:t>Examination, declares Foucault, exemplifies this disciplinary approach</w:t>
      </w:r>
      <w:r w:rsidRPr="00C521A6">
        <w:rPr>
          <w:rFonts w:asciiTheme="minorHAnsi" w:hAnsiTheme="minorHAnsi" w:cstheme="minorHAnsi"/>
          <w:kern w:val="2"/>
          <w14:ligatures w14:val="standardContextual"/>
        </w:rPr>
        <w:t xml:space="preserve"> </w:t>
      </w:r>
      <w:r w:rsidRPr="00C521A6">
        <w:rPr>
          <w:rFonts w:asciiTheme="minorHAnsi" w:eastAsiaTheme="minorEastAsia" w:hAnsiTheme="minorHAnsi" w:cstheme="minorHAnsi"/>
        </w:rPr>
        <w:t>whereas in the moral training school more compassionate methods were observed in which tutors occupied a secular role in a field previously more closely associated with Christian institutions. Here, in place of supervision of examinations through physical intervention, interpersonal techniques were more commonly employed in a relationship model by which the professional success of the pastoral teacher came to be judged by the building of relationships between pastor and flock. Discipline is maintained not through violence and coercion, which tended to suppress the truth, but by confession by which the truth could more freely surface; operation of these more humane approaches is not to imply that the grasp of power has gone away.</w:t>
      </w:r>
    </w:p>
    <w:p w14:paraId="42F6DA2B" w14:textId="77777777" w:rsidR="00C521A6" w:rsidRPr="00C521A6" w:rsidRDefault="00C521A6" w:rsidP="00C521A6">
      <w:pPr>
        <w:spacing w:after="160" w:line="278" w:lineRule="auto"/>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It is possible to trace a similar provenance for citizenship education; in Europe and America there was a growing awareness, propounded by writers such as Jean-Jacques Rousseau, that private education, to which most of those lucky enough to learn were restricted, did not offer the civic education needed for cohesive civic virtue and awareness among the population. In Britain too, notes Heater (2004, p 82), the absence of a national education framework created a democratic vacuum and a gulf between the skills of citizens and the technical needs of an increasingly industrialised nation. This deficit was noted by John Stuart Mill who recognised a growing need for some form of political education. Here, it is possible to detect flavours of the Deweyan philosophy – indeed he considers that schools, are a key component of the local community:</w:t>
      </w:r>
    </w:p>
    <w:p w14:paraId="131C7AD7" w14:textId="77777777" w:rsidR="00C521A6" w:rsidRPr="00C521A6" w:rsidRDefault="00C521A6" w:rsidP="00C521A6">
      <w:pPr>
        <w:spacing w:after="160" w:line="278" w:lineRule="auto"/>
        <w:ind w:left="72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“We may say that the conception of the school as a social center is born of our entire democratic movement.” (Dewey, 1902, p 86).</w:t>
      </w:r>
    </w:p>
    <w:p w14:paraId="46A14E11" w14:textId="77777777" w:rsidR="00C521A6" w:rsidRPr="00C521A6" w:rsidRDefault="00C521A6" w:rsidP="00C521A6">
      <w:pPr>
        <w:spacing w:after="160" w:line="278" w:lineRule="auto"/>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 xml:space="preserve">Although the passing of the Reform Act of 1832, concentrating power in the hands of the middle classes, was a significant landmark of the time it resulted in years of campaigning by working class reformists and jail sentences for key protagonists such as William Lovatt and John Collins who established a People’s Charter and then, from their prison cells, wrote a blueprint, published in 1840, for an all-round education for all children with a full curriculum including government, laws, rights and obligations. They were rewarded with the second Reform Act (the Representation of the People Act, 1867) which dramatically extended enfranchisement to many working class groups and resulted in the growth of Public Schools delivering a rounded traditional and moral curriculum. However, their elation did not last long: with the passing of the Education (Forster) Act 1870, state education through a growing number of elementary schools was </w:t>
      </w:r>
      <w:r w:rsidRPr="00C521A6">
        <w:rPr>
          <w:rFonts w:asciiTheme="minorHAnsi" w:hAnsiTheme="minorHAnsi" w:cstheme="minorHAnsi"/>
          <w:kern w:val="2"/>
          <w14:ligatures w14:val="standardContextual"/>
        </w:rPr>
        <w:lastRenderedPageBreak/>
        <w:t>introduced but this was restricted to the “3 Rs” with rigorous testing of pupils, payment by results for teachers and consequent abandonment of moral and civic instruction. This left Public Schools, originally set up for working class children, as the only institutions with the ability to teach moral education; they were attended by an increasingly middle class pupil base and they were noted for their crude Victorian values, often driven by religious virtues – another example of the disciplinary power referred to by Foucault. A shining example of moderation was Rugby School whose headmaster, Thomas Arnold, was celebrated in the Thomas Hughes novel Tom Brown’s Schooldays for his Greek and Roman moral values. Ellis (2014) comments that Arnold’s significant influence on the concept of “manliness” in Victorian times was far more driven by his desire to hasten the onset of moral manhood than it was to distinguish the interests of men from those of women – I see this as further evidence of the growing perception among the Foucauldian bastions of power that character really counted in the development of future citizens as movers and shakers in society and glimmerings of the Freireian philosophy of children being treated as more than mere receptacles to be filled with knowledge:</w:t>
      </w:r>
    </w:p>
    <w:p w14:paraId="353CB25A" w14:textId="77777777" w:rsidR="00C521A6" w:rsidRPr="00C521A6" w:rsidRDefault="00C521A6" w:rsidP="00C521A6">
      <w:pPr>
        <w:spacing w:after="160" w:line="278" w:lineRule="auto"/>
        <w:ind w:left="72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“Narration (with the teacher as narrator) leads the students to memorize mechanically the narrated content. Worse yet, it turns them into ‘containers’, into ‘receptacles’ to be ‘filled’ by the teacher. The more completely she fills the receptables, the better a teacher she is. The more meekly the receptables permit themselves to be filled, the better students they are.” (Freire, 1993, pp 52-53)</w:t>
      </w:r>
    </w:p>
    <w:p w14:paraId="7492E7CE" w14:textId="77777777" w:rsidR="00C521A6" w:rsidRPr="00C521A6" w:rsidRDefault="00C521A6" w:rsidP="00C521A6">
      <w:pPr>
        <w:spacing w:after="160" w:line="278" w:lineRule="auto"/>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So, at the start of the twentieth century, alongside the lasting legacy of the Workers’ Education Association and a few public schools, we had a growing base of free state education provision. It is also of key importance here to note that education at this time was dominated by a Greek and Roman philosophy dating back to the days of Aristotle. Moral values were based on religious, largely Protestant, imperatives and, where taught, were instilled with a mechanistic teaching practices. These characterised one of two key education philosophies: a traditional neoliberal approach envisaged by Foucault and still advocated by some policy makers today, in contrast to a more moderate civic progressive model promoted by Dewey and Freire which came to be practised a century later.</w:t>
      </w:r>
    </w:p>
    <w:p w14:paraId="42D3C41E" w14:textId="77777777" w:rsidR="00C521A6" w:rsidRPr="00C521A6" w:rsidRDefault="00C521A6" w:rsidP="00C521A6">
      <w:pPr>
        <w:spacing w:after="160" w:line="278" w:lineRule="auto"/>
        <w:rPr>
          <w:rFonts w:asciiTheme="minorHAnsi" w:hAnsiTheme="minorHAnsi" w:cstheme="minorHAnsi"/>
          <w:b/>
          <w:bCs/>
          <w:kern w:val="2"/>
          <w14:ligatures w14:val="standardContextual"/>
        </w:rPr>
      </w:pPr>
      <w:r w:rsidRPr="00C521A6">
        <w:rPr>
          <w:rFonts w:asciiTheme="minorHAnsi" w:hAnsiTheme="minorHAnsi" w:cstheme="minorHAnsi"/>
          <w:b/>
          <w:bCs/>
          <w:kern w:val="2"/>
          <w14:ligatures w14:val="standardContextual"/>
        </w:rPr>
        <w:t>Formal education starts with a strong virtue thread</w:t>
      </w:r>
    </w:p>
    <w:p w14:paraId="51179D85" w14:textId="5D9F593A"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Forrester and Garratt (2016) identify key landmarks in education policy since the passing of the Education (Forster) Act 1870. It is salutary to consider these and their impact on the development of citizenship and character education. The Education Act of 1880 made attendance at school compulsory for all children between the ages of five and ten years; this was followed in 1891 by the Elementary Education Act which provided most education free and two years later the school leaving age was increased to 11 years. They note that these changes moved education from a purely private to a primarily public concern. Here we can detect flavours of Foucault’s power argument for this is where Allen and Goddard (2017, p 168) highlight the growing profile of the lower social classes who, since the nineteenth century, were subjected to mass education in monitorial schools. By the end of that century the subjection of these young citizens to power through knowledge was passing into public control. Foucault (1975, pp 172-173) picks up on this:</w:t>
      </w:r>
    </w:p>
    <w:p w14:paraId="1202E35E" w14:textId="77777777" w:rsidR="00C521A6" w:rsidRPr="00C521A6" w:rsidRDefault="00C521A6" w:rsidP="00C521A6">
      <w:pPr>
        <w:spacing w:after="160"/>
        <w:ind w:left="72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 xml:space="preserve">“. . . an architecture that would operate to transform individuals: to act on those it shelters, to provide hold on their conduct, to carry the effects of power right to them, to make it possible to know them, to alter them. Stones can make people docile and knowable . . . in this way the hospital building was gradually organized as an instrument of medical action . . . similarly, the school building was to be a mechanism for training. It was to be a pedagogical machine that Pâris-Duverney conceived the École Militaire, right down to the minute details . . . Train vigorous bodies, the imperative of health, obtain competent officers, the imperative of qualification, create obedient soldiers, the imperative of politics . . . the rooms were distributed along a corridor like a series of </w:t>
      </w:r>
      <w:r w:rsidRPr="00C521A6">
        <w:rPr>
          <w:rFonts w:asciiTheme="minorHAnsi" w:hAnsiTheme="minorHAnsi" w:cstheme="minorHAnsi"/>
          <w:kern w:val="2"/>
          <w14:ligatures w14:val="standardContextual"/>
        </w:rPr>
        <w:lastRenderedPageBreak/>
        <w:t>cells . . . the pupils were confined to their cells throughout the night . . . This infinitely scrupulous concern with surveillance is expressed by the architecture in innumerable petty mechanisms. These mechanisms can only be seen as unimportant if one forgets the role of this instrumentation, minor but flawless, in the progressive objectification and the ever more subtle partitioning of individual behaviour.”</w:t>
      </w:r>
    </w:p>
    <w:p w14:paraId="13D93DC8"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I have already related how numerous educational philosophers joined the Moral Instruction League, which was founded in 1897 by the Ethical Union, and it shaped Government policy because, although it was secular and politicians were mostly devout Christians, there was a degree of convergence of thought. Its moral education series of seven books, each dealing with a different virtue, were influential on Government policy via the Board of Education in 1910 (Arthur, 2003). In the early years of the century, there was some cross-fertilisation with the Character Education League and other movements in the USA in developing 31 virtues including an integral one called Character. Yet, despite interest from a number of religions at the time, not least the Roman Catholic, Anglican and Nonconformist Churches, character remained a largely secular principle. As for the League, this changed its name in 1909 to the Moral Education League and ten years later became the Civic Education League indicating a style of teaching more closely aligned to public duty and duty to one’s neighbours. Although publications such as the Board of Education’s Handbook in 1937 and the</w:t>
      </w:r>
      <w:r w:rsidRPr="00C521A6">
        <w:rPr>
          <w:rFonts w:asciiTheme="minorHAnsi" w:hAnsiTheme="minorHAnsi" w:cstheme="minorHAnsi"/>
        </w:rPr>
        <w:t xml:space="preserve"> </w:t>
      </w:r>
      <w:r w:rsidRPr="00C521A6">
        <w:rPr>
          <w:rFonts w:asciiTheme="minorHAnsi" w:hAnsiTheme="minorHAnsi" w:cstheme="minorHAnsi"/>
          <w:i/>
          <w:iCs/>
          <w:kern w:val="2"/>
          <w14:ligatures w14:val="standardContextual"/>
        </w:rPr>
        <w:t>Report of the Consultative Committee on the Primary School</w:t>
      </w:r>
      <w:r w:rsidRPr="00C521A6">
        <w:rPr>
          <w:rFonts w:asciiTheme="minorHAnsi" w:hAnsiTheme="minorHAnsi" w:cstheme="minorHAnsi"/>
          <w:i/>
          <w:iCs/>
        </w:rPr>
        <w:t xml:space="preserve"> </w:t>
      </w:r>
      <w:r w:rsidRPr="00C521A6">
        <w:rPr>
          <w:rFonts w:asciiTheme="minorHAnsi" w:hAnsiTheme="minorHAnsi" w:cstheme="minorHAnsi"/>
          <w:kern w:val="2"/>
          <w14:ligatures w14:val="standardContextual"/>
        </w:rPr>
        <w:t>(1926) continued to highlight the importance of schools in the development of character, and moral education continued through the 1930s and 1940s, this heralded a period during which the topic became incorporated into discussions primarily directed towards citizenship.</w:t>
      </w:r>
    </w:p>
    <w:p w14:paraId="1023D0B7"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It is only at this point where we can see the departure of the role of the school from the Foucauldian corrective institution, drilling character, to be replaced by a more Deweyan outlook admitting democracy in the form of citizenship.</w:t>
      </w:r>
    </w:p>
    <w:p w14:paraId="490AB2A7"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Arthur (2003) postulates that this change of emphasis away from character and towards citizenship education might be attributed to the rise in totalitarian regimes elsewhere in Europe and a suspicion towards techniques employed by them to inculcate character among their younger generations. He debates whether the Character Education Enquiry carried out in the USA between 1929 and 1939 by Hugh Hartshorne and Mark May, denying the existence of character or predisposition to act according to moral principles in different circumstances, had any significant impact either there or in Britain. Arthur (2003) continues that a major international study by Michael Sadler in 1908 to shed light on whether schools could influence or strengthen character concluded that most teachers considered that character education should be part of a school’s role, and indeed it was strongly associated with public schools in England, yet at the same time they felt uncomfortable with it because no alternative to rote learning and traditional teaching had been found – even by supporters of progressive teaching. The philosophy of Freire, passionately opposed to drilling of this kind, was yet to dawn and, as a result, moral education continued to be taught in a largely conventional manner.</w:t>
      </w:r>
    </w:p>
    <w:p w14:paraId="3A749705" w14:textId="77777777" w:rsidR="00C521A6" w:rsidRPr="00C521A6" w:rsidRDefault="00C521A6" w:rsidP="00C521A6">
      <w:pPr>
        <w:spacing w:after="160"/>
        <w:rPr>
          <w:rFonts w:asciiTheme="minorHAnsi" w:hAnsiTheme="minorHAnsi" w:cstheme="minorHAnsi"/>
          <w:b/>
          <w:bCs/>
          <w:kern w:val="2"/>
          <w14:ligatures w14:val="standardContextual"/>
        </w:rPr>
      </w:pPr>
      <w:bookmarkStart w:id="23" w:name="_Hlk205492048"/>
      <w:r w:rsidRPr="00C521A6">
        <w:rPr>
          <w:rFonts w:asciiTheme="minorHAnsi" w:hAnsiTheme="minorHAnsi" w:cstheme="minorHAnsi"/>
          <w:b/>
          <w:bCs/>
          <w:kern w:val="2"/>
          <w14:ligatures w14:val="standardContextual"/>
        </w:rPr>
        <w:t>Strengthened state control heralds the beginning of selective education</w:t>
      </w:r>
      <w:bookmarkEnd w:id="23"/>
    </w:p>
    <w:p w14:paraId="25D2794E"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We can see therefore, in the first half of the twentieth century, a clear trend towards state provision of education, free at the point of delivery in an emerging tripartite system with a widening of the school age, alongside a slow broadening of the franchise. However, in spite of this, there was continued ambivalence, and even outright opposition, throughout society towards the application of citizenship education in schools; instead, a conformist approach based on delivery of the 3 Rs remained the dominant style of education in schools over this period.</w:t>
      </w:r>
    </w:p>
    <w:p w14:paraId="16845AB0"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 xml:space="preserve">Forrester and Garratt (2016) find an underlying tendency over the early years of the twentieth century towards obedience and docility in the classroom with continued opposition, through codes of regulations, to providing working class communities with the intellectual tools to enable them to challenge the ruling classes with little change prior to the watershed Education (Butler) Act of 1944. Under this statute, a social democratic political consensus to pursue social equality for the postwar years led to a strengthening of state </w:t>
      </w:r>
      <w:r w:rsidRPr="00C521A6">
        <w:rPr>
          <w:rFonts w:asciiTheme="minorHAnsi" w:hAnsiTheme="minorHAnsi" w:cstheme="minorHAnsi"/>
          <w:kern w:val="2"/>
          <w14:ligatures w14:val="standardContextual"/>
        </w:rPr>
        <w:lastRenderedPageBreak/>
        <w:t>control of education alongside free compulsory school attendance</w:t>
      </w:r>
      <w:r w:rsidRPr="00C521A6">
        <w:rPr>
          <w:rFonts w:asciiTheme="minorHAnsi" w:hAnsiTheme="minorHAnsi" w:cstheme="minorHAnsi"/>
        </w:rPr>
        <w:t xml:space="preserve"> </w:t>
      </w:r>
      <w:r w:rsidRPr="00C521A6">
        <w:rPr>
          <w:rFonts w:asciiTheme="minorHAnsi" w:hAnsiTheme="minorHAnsi" w:cstheme="minorHAnsi"/>
          <w:kern w:val="2"/>
          <w14:ligatures w14:val="standardContextual"/>
        </w:rPr>
        <w:t>for 5 to 15 year olds and, for secondary schools, partly on the basis of flawed evidence from educational psychologist Cyril Burt – whose work I referred to in the literature review to illustrate the concept of the traditional view of citizenship and character education – an emergent tripartite system of schooling. At its heart, this selective system comprised grammar, secondary modern and technical schools (though dominated by the first two) to which children would be directed on the basis of an eleven-plus examination.  Chitty (2014, p 25) describes how Burt’s writing upheld three inter-related principles:</w:t>
      </w:r>
    </w:p>
    <w:p w14:paraId="6E97D200"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 that “intelligence” was the most important factor of the mind;</w:t>
      </w:r>
    </w:p>
    <w:p w14:paraId="51602F74"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 that it was largely (or even wholly) innate or inherited, and therefore not capable of being affected by particular educational approaches; and</w:t>
      </w:r>
    </w:p>
    <w:p w14:paraId="72094CE1"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 that its distribution among the population conformed to the “normal” distribution (represented by a bell-shaped graph).</w:t>
      </w:r>
    </w:p>
    <w:p w14:paraId="69D74879"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 xml:space="preserve">As Professor of Psychology at University College, London, Burt attempted to demonstrate that intelligence (measured by Intelligence Quotient or IQ) was related to social class and, before his claims were found to be based on fraudulent data, they were taken very seriously. Many of these, from data drawn from intelligence testing, were based on a pre-occupation with what he called mental deficiency and that advanced statistical techniques could and would identify children who were, due to mental incapacity, unable to benefit from tuition in an ordinary elementary school. He wrote in the </w:t>
      </w:r>
      <w:r w:rsidRPr="00C521A6">
        <w:rPr>
          <w:rFonts w:asciiTheme="minorHAnsi" w:hAnsiTheme="minorHAnsi" w:cstheme="minorHAnsi"/>
          <w:i/>
          <w:iCs/>
          <w:kern w:val="2"/>
          <w14:ligatures w14:val="standardContextual"/>
        </w:rPr>
        <w:t>Eugenics Review</w:t>
      </w:r>
      <w:r w:rsidRPr="00C521A6">
        <w:rPr>
          <w:rFonts w:asciiTheme="minorHAnsi" w:hAnsiTheme="minorHAnsi" w:cstheme="minorHAnsi"/>
          <w:kern w:val="2"/>
          <w14:ligatures w14:val="standardContextual"/>
        </w:rPr>
        <w:t xml:space="preserve"> in 1913 that mental inheritance could no longer be contested. The implications of this on the re-structuring of post war education were profound; in 1950 he declared in a broadcast interview (re-printed in </w:t>
      </w:r>
      <w:r w:rsidRPr="00C521A6">
        <w:rPr>
          <w:rFonts w:asciiTheme="minorHAnsi" w:hAnsiTheme="minorHAnsi" w:cstheme="minorHAnsi"/>
          <w:i/>
          <w:iCs/>
          <w:kern w:val="2"/>
          <w14:ligatures w14:val="standardContextual"/>
        </w:rPr>
        <w:t>The Listener</w:t>
      </w:r>
      <w:r w:rsidRPr="00C521A6">
        <w:rPr>
          <w:rFonts w:asciiTheme="minorHAnsi" w:hAnsiTheme="minorHAnsi" w:cstheme="minorHAnsi"/>
          <w:kern w:val="2"/>
          <w14:ligatures w14:val="standardContextual"/>
        </w:rPr>
        <w:t xml:space="preserve">) that an ideal community would need to measure the amount of intelligence bestowed on individuals at birth so those persons could receive tuition and guidance to pursue the careers for which they were destined. This, incidentally, is also a theme taken up by the Greek philosopher Plato in </w:t>
      </w:r>
      <w:r w:rsidRPr="00C521A6">
        <w:rPr>
          <w:rFonts w:asciiTheme="minorHAnsi" w:hAnsiTheme="minorHAnsi" w:cstheme="minorHAnsi"/>
          <w:i/>
          <w:iCs/>
          <w:kern w:val="2"/>
          <w14:ligatures w14:val="standardContextual"/>
        </w:rPr>
        <w:t>The Republic</w:t>
      </w:r>
      <w:r w:rsidRPr="00C521A6">
        <w:rPr>
          <w:rFonts w:asciiTheme="minorHAnsi" w:hAnsiTheme="minorHAnsi" w:cstheme="minorHAnsi"/>
          <w:kern w:val="2"/>
          <w14:ligatures w14:val="standardContextual"/>
        </w:rPr>
        <w:t xml:space="preserve"> in which he asserts that without education there cannot be justice and without justice there cannot be happiness. There is a significant association here, through the exercise of state power in education, with Foucault’s power theories. The state now gave full financial backing to schools and stipulated that pupils must attend – while giving schools free rein over most of the curriculum.</w:t>
      </w:r>
    </w:p>
    <w:p w14:paraId="03044A2A"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So, the interwar period drew to a close as the traditional didactic education system started to show itself to be somewhat dated and the Government recognised the need to drive forward a modernised enduring approach fit for the future and embracing older children to the age of 15. Chitty (2014) notes that, whilst radical, the new structure was in no way revolutionary; it offered no guidance on the content of either primary or secondary education and, with the exception of religious education, within a broad aim that local authorities contribute towards the spiritual, moral, mental and physical health of the community (see UK Parliament website</w:t>
      </w:r>
      <w:r w:rsidRPr="00C521A6">
        <w:rPr>
          <w:rFonts w:asciiTheme="minorHAnsi" w:hAnsiTheme="minorHAnsi" w:cstheme="minorHAnsi"/>
        </w:rPr>
        <w:t xml:space="preserve"> </w:t>
      </w:r>
      <w:hyperlink r:id="rId10" w:history="1">
        <w:r w:rsidRPr="00C521A6">
          <w:rPr>
            <w:rStyle w:val="Hyperlink"/>
            <w:rFonts w:asciiTheme="minorHAnsi" w:hAnsiTheme="minorHAnsi" w:cstheme="minorHAnsi"/>
          </w:rPr>
          <w:t>https://publications.parliament.uk/pa/cm200809/cmselect/cmchilsch/344/34405.htm</w:t>
        </w:r>
      </w:hyperlink>
      <w:r w:rsidRPr="00C521A6">
        <w:rPr>
          <w:rFonts w:asciiTheme="minorHAnsi" w:hAnsiTheme="minorHAnsi" w:cstheme="minorHAnsi"/>
        </w:rPr>
        <w:t>)</w:t>
      </w:r>
      <w:r w:rsidRPr="00C521A6">
        <w:rPr>
          <w:rFonts w:asciiTheme="minorHAnsi" w:hAnsiTheme="minorHAnsi" w:cstheme="minorHAnsi"/>
          <w:kern w:val="2"/>
          <w14:ligatures w14:val="standardContextual"/>
        </w:rPr>
        <w:t>, reference to any kind of curriculum was almost entirely absent. Moreover, with the decline in the number of technical schools due to funding issues and possible confusion over the role, it took two decades to implement the provision in the legislation to increase the age of pupils to 16.</w:t>
      </w:r>
    </w:p>
    <w:p w14:paraId="569DD891"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 xml:space="preserve">At around this time, the eminent sociologist T. H. Marshall produced his seminal work </w:t>
      </w:r>
      <w:r w:rsidRPr="00C521A6">
        <w:rPr>
          <w:rFonts w:asciiTheme="minorHAnsi" w:hAnsiTheme="minorHAnsi" w:cstheme="minorHAnsi"/>
          <w:i/>
          <w:iCs/>
          <w:kern w:val="2"/>
          <w14:ligatures w14:val="standardContextual"/>
        </w:rPr>
        <w:t>Citizenship and Social Class</w:t>
      </w:r>
      <w:r w:rsidRPr="00C521A6">
        <w:rPr>
          <w:rFonts w:asciiTheme="minorHAnsi" w:hAnsiTheme="minorHAnsi" w:cstheme="minorHAnsi"/>
          <w:kern w:val="2"/>
          <w14:ligatures w14:val="standardContextual"/>
        </w:rPr>
        <w:t xml:space="preserve"> (1950) but as his theories had greatest influence fifty years later I will go into his contribution later in this chapter.</w:t>
      </w:r>
    </w:p>
    <w:p w14:paraId="008A0C12" w14:textId="77777777" w:rsidR="00C521A6" w:rsidRPr="00C521A6" w:rsidRDefault="00C521A6" w:rsidP="00C521A6">
      <w:pPr>
        <w:spacing w:after="160"/>
        <w:rPr>
          <w:rFonts w:asciiTheme="minorHAnsi" w:hAnsiTheme="minorHAnsi" w:cstheme="minorHAnsi"/>
          <w:b/>
          <w:bCs/>
          <w:kern w:val="2"/>
          <w14:ligatures w14:val="standardContextual"/>
        </w:rPr>
      </w:pPr>
      <w:r w:rsidRPr="00C521A6">
        <w:rPr>
          <w:rFonts w:asciiTheme="minorHAnsi" w:hAnsiTheme="minorHAnsi" w:cstheme="minorHAnsi"/>
          <w:b/>
          <w:bCs/>
          <w:kern w:val="2"/>
          <w14:ligatures w14:val="standardContextual"/>
        </w:rPr>
        <w:t>The postwar years of regeneration</w:t>
      </w:r>
    </w:p>
    <w:p w14:paraId="4AFDCD67"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 xml:space="preserve">We move forward into a period of post war national regeneration, a time of political optimism initially but also one </w:t>
      </w:r>
      <w:bookmarkStart w:id="24" w:name="_Hlk204863696"/>
      <w:r w:rsidRPr="00C521A6">
        <w:rPr>
          <w:rFonts w:asciiTheme="minorHAnsi" w:hAnsiTheme="minorHAnsi" w:cstheme="minorHAnsi"/>
          <w:kern w:val="2"/>
          <w14:ligatures w14:val="standardContextual"/>
        </w:rPr>
        <w:t>in which the seeds of social consciousness were able to germinate and take root</w:t>
      </w:r>
      <w:bookmarkEnd w:id="24"/>
      <w:r w:rsidRPr="00C521A6">
        <w:rPr>
          <w:rFonts w:asciiTheme="minorHAnsi" w:hAnsiTheme="minorHAnsi" w:cstheme="minorHAnsi"/>
          <w:kern w:val="2"/>
          <w14:ligatures w14:val="standardContextual"/>
        </w:rPr>
        <w:t xml:space="preserve">. Here, I will discuss how, over half a century, the demand for citizenship and character education finally consolidated into action and Dewey’s theories of tolerance and liberation could finally take root. Arthur (2003), Arthur (2010), Heater (2004), Forrester and Garratt (2016), Chitty (2014) and Kerr (1999) between them provide a good canvass from which these progressions can be traced. I start by sketching out the philosophical context framed by </w:t>
      </w:r>
      <w:r w:rsidRPr="00C521A6">
        <w:rPr>
          <w:rFonts w:asciiTheme="minorHAnsi" w:hAnsiTheme="minorHAnsi" w:cstheme="minorHAnsi"/>
          <w:kern w:val="2"/>
          <w14:ligatures w14:val="standardContextual"/>
        </w:rPr>
        <w:lastRenderedPageBreak/>
        <w:t xml:space="preserve">such theorists as Kohlberg, Piaget, and Erikson, described by Wringe (2006) before considering reductions in hostility to political education, until, as set out by Kisby (2006) the Conservative Government of 1979 increased it again, against the demise of selective education and exploring how </w:t>
      </w:r>
      <w:r w:rsidRPr="00C521A6">
        <w:rPr>
          <w:rFonts w:asciiTheme="minorHAnsi" w:hAnsiTheme="minorHAnsi" w:cstheme="minorHAnsi"/>
          <w:i/>
          <w:iCs/>
          <w:kern w:val="2"/>
          <w14:ligatures w14:val="standardContextual"/>
        </w:rPr>
        <w:t>The Black Papers</w:t>
      </w:r>
      <w:r w:rsidRPr="00C521A6">
        <w:rPr>
          <w:rFonts w:asciiTheme="minorHAnsi" w:hAnsiTheme="minorHAnsi" w:cstheme="minorHAnsi"/>
          <w:kern w:val="2"/>
          <w14:ligatures w14:val="standardContextual"/>
        </w:rPr>
        <w:t xml:space="preserve"> (</w:t>
      </w:r>
      <w:r w:rsidRPr="00C521A6">
        <w:rPr>
          <w:rFonts w:asciiTheme="minorHAnsi" w:hAnsiTheme="minorHAnsi" w:cstheme="minorHAnsi"/>
          <w:b/>
          <w:bCs/>
          <w:kern w:val="2"/>
          <w14:ligatures w14:val="standardContextual"/>
        </w:rPr>
        <w:t>Appendix 2</w:t>
      </w:r>
      <w:r w:rsidRPr="00C521A6">
        <w:rPr>
          <w:rFonts w:asciiTheme="minorHAnsi" w:hAnsiTheme="minorHAnsi" w:cstheme="minorHAnsi"/>
          <w:kern w:val="2"/>
          <w14:ligatures w14:val="standardContextual"/>
        </w:rPr>
        <w:t>) delayed and came close to derailing the growth of progressive education before the rollout of the first National Curriculum in which for the first time citizenship education had an official place in the national education offering.</w:t>
      </w:r>
    </w:p>
    <w:p w14:paraId="05BDD179" w14:textId="77777777" w:rsidR="00C521A6" w:rsidRPr="00C521A6" w:rsidRDefault="00C521A6" w:rsidP="00C521A6">
      <w:pPr>
        <w:spacing w:after="160"/>
        <w:rPr>
          <w:rFonts w:asciiTheme="minorHAnsi" w:hAnsiTheme="minorHAnsi" w:cstheme="minorHAnsi"/>
          <w:b/>
          <w:bCs/>
          <w:kern w:val="2"/>
          <w14:ligatures w14:val="standardContextual"/>
        </w:rPr>
      </w:pPr>
      <w:bookmarkStart w:id="25" w:name="_Hlk205553088"/>
      <w:r w:rsidRPr="00C521A6">
        <w:rPr>
          <w:rFonts w:asciiTheme="minorHAnsi" w:hAnsiTheme="minorHAnsi" w:cstheme="minorHAnsi"/>
          <w:b/>
          <w:bCs/>
          <w:kern w:val="2"/>
          <w14:ligatures w14:val="standardContextual"/>
        </w:rPr>
        <w:t>Cognitive psychology – a philosophical context for the development of education</w:t>
      </w:r>
    </w:p>
    <w:bookmarkEnd w:id="25"/>
    <w:p w14:paraId="5E19C0DC"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To begin this section however, it is pertinent, by way of context, to include the development of a philosophical dimension to citizenship and character education because it had an influence on thinking in academic circles at the time. Wringe (2006) highlights the work of Jean Piaget who concluded, in the 1930s, that children’s ability to think logically using reasoning developed with their biological maturity and experience in the environment.</w:t>
      </w:r>
    </w:p>
    <w:p w14:paraId="1D0890B7"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Commenting on a child’s ability to become autonomous in thought, Piaget (1932, p 194) said:</w:t>
      </w:r>
    </w:p>
    <w:p w14:paraId="6CA47952" w14:textId="77777777" w:rsidR="00C521A6" w:rsidRPr="00C521A6" w:rsidRDefault="00C521A6" w:rsidP="00C521A6">
      <w:pPr>
        <w:spacing w:after="160"/>
        <w:ind w:left="72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“How does the child ever attain to autonomy proper? We see the first signs of it when he discovers that truthfulness is necessary to the relations of sympathy and mutual respect. Reciprocity seems in this connection to be the determining factor of autonomy.”</w:t>
      </w:r>
    </w:p>
    <w:p w14:paraId="7CCF2B82"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Lawrence Kohlberg advanced this further in the 1960s with his constructivist theory of cognitive development, a continuous process of six stages over a lifetime, providing evidence of potential for moral and character development to play a role in the educational process. He sets these out as:</w:t>
      </w:r>
    </w:p>
    <w:p w14:paraId="32C509A5" w14:textId="77777777" w:rsidR="00C521A6" w:rsidRPr="00C521A6" w:rsidRDefault="00C521A6" w:rsidP="00C521A6">
      <w:pPr>
        <w:pStyle w:val="ListParagraph"/>
        <w:widowControl/>
        <w:numPr>
          <w:ilvl w:val="0"/>
          <w:numId w:val="26"/>
        </w:numPr>
        <w:autoSpaceDE/>
        <w:autoSpaceDN/>
        <w:spacing w:before="0" w:after="160" w:line="259" w:lineRule="auto"/>
        <w:contextualSpacing/>
        <w:rPr>
          <w:rFonts w:asciiTheme="minorHAnsi" w:hAnsiTheme="minorHAnsi" w:cstheme="minorHAnsi"/>
        </w:rPr>
      </w:pPr>
      <w:r w:rsidRPr="00C521A6">
        <w:rPr>
          <w:rFonts w:asciiTheme="minorHAnsi" w:hAnsiTheme="minorHAnsi" w:cstheme="minorHAnsi"/>
        </w:rPr>
        <w:t>Punishment-and-obedience orientation,</w:t>
      </w:r>
    </w:p>
    <w:p w14:paraId="4C0FDCAD" w14:textId="77777777" w:rsidR="00C521A6" w:rsidRPr="00C521A6" w:rsidRDefault="00C521A6" w:rsidP="00C521A6">
      <w:pPr>
        <w:pStyle w:val="ListParagraph"/>
        <w:widowControl/>
        <w:numPr>
          <w:ilvl w:val="0"/>
          <w:numId w:val="26"/>
        </w:numPr>
        <w:autoSpaceDE/>
        <w:autoSpaceDN/>
        <w:spacing w:before="0" w:after="160" w:line="259" w:lineRule="auto"/>
        <w:contextualSpacing/>
        <w:rPr>
          <w:rFonts w:asciiTheme="minorHAnsi" w:hAnsiTheme="minorHAnsi" w:cstheme="minorHAnsi"/>
        </w:rPr>
      </w:pPr>
      <w:r w:rsidRPr="00C521A6">
        <w:rPr>
          <w:rFonts w:asciiTheme="minorHAnsi" w:hAnsiTheme="minorHAnsi" w:cstheme="minorHAnsi"/>
        </w:rPr>
        <w:t>The instrumental-relativist orientation,</w:t>
      </w:r>
    </w:p>
    <w:p w14:paraId="1791BB9B" w14:textId="77777777" w:rsidR="00C521A6" w:rsidRPr="00C521A6" w:rsidRDefault="00C521A6" w:rsidP="00C521A6">
      <w:pPr>
        <w:pStyle w:val="ListParagraph"/>
        <w:widowControl/>
        <w:numPr>
          <w:ilvl w:val="0"/>
          <w:numId w:val="26"/>
        </w:numPr>
        <w:autoSpaceDE/>
        <w:autoSpaceDN/>
        <w:spacing w:before="0" w:after="160" w:line="259" w:lineRule="auto"/>
        <w:contextualSpacing/>
        <w:rPr>
          <w:rFonts w:asciiTheme="minorHAnsi" w:hAnsiTheme="minorHAnsi" w:cstheme="minorHAnsi"/>
        </w:rPr>
      </w:pPr>
      <w:r w:rsidRPr="00C521A6">
        <w:rPr>
          <w:rFonts w:asciiTheme="minorHAnsi" w:hAnsiTheme="minorHAnsi" w:cstheme="minorHAnsi"/>
        </w:rPr>
        <w:t>The interpersonal concordance or "good boy – nice girl" orientation.</w:t>
      </w:r>
    </w:p>
    <w:p w14:paraId="4CD6EC38" w14:textId="77777777" w:rsidR="00C521A6" w:rsidRPr="00C521A6" w:rsidRDefault="00C521A6" w:rsidP="00C521A6">
      <w:pPr>
        <w:pStyle w:val="ListParagraph"/>
        <w:widowControl/>
        <w:numPr>
          <w:ilvl w:val="0"/>
          <w:numId w:val="26"/>
        </w:numPr>
        <w:autoSpaceDE/>
        <w:autoSpaceDN/>
        <w:spacing w:before="0" w:after="160" w:line="259" w:lineRule="auto"/>
        <w:contextualSpacing/>
        <w:rPr>
          <w:rFonts w:asciiTheme="minorHAnsi" w:hAnsiTheme="minorHAnsi" w:cstheme="minorHAnsi"/>
        </w:rPr>
      </w:pPr>
      <w:r w:rsidRPr="00C521A6">
        <w:rPr>
          <w:rFonts w:asciiTheme="minorHAnsi" w:hAnsiTheme="minorHAnsi" w:cstheme="minorHAnsi"/>
        </w:rPr>
        <w:t>The “law and order” orientation,</w:t>
      </w:r>
    </w:p>
    <w:p w14:paraId="6C31020C" w14:textId="77777777" w:rsidR="00C521A6" w:rsidRPr="00C521A6" w:rsidRDefault="00C521A6" w:rsidP="00C521A6">
      <w:pPr>
        <w:pStyle w:val="ListParagraph"/>
        <w:widowControl/>
        <w:numPr>
          <w:ilvl w:val="0"/>
          <w:numId w:val="26"/>
        </w:numPr>
        <w:autoSpaceDE/>
        <w:autoSpaceDN/>
        <w:spacing w:before="0" w:after="160" w:line="259" w:lineRule="auto"/>
        <w:contextualSpacing/>
        <w:rPr>
          <w:rFonts w:asciiTheme="minorHAnsi" w:hAnsiTheme="minorHAnsi" w:cstheme="minorHAnsi"/>
        </w:rPr>
      </w:pPr>
      <w:r w:rsidRPr="00C521A6">
        <w:rPr>
          <w:rFonts w:asciiTheme="minorHAnsi" w:hAnsiTheme="minorHAnsi" w:cstheme="minorHAnsi"/>
        </w:rPr>
        <w:t>The social-contract, legalistic orientation,</w:t>
      </w:r>
    </w:p>
    <w:p w14:paraId="2F28812B" w14:textId="77777777" w:rsidR="00C521A6" w:rsidRPr="00C521A6" w:rsidRDefault="00C521A6" w:rsidP="00C521A6">
      <w:pPr>
        <w:pStyle w:val="ListParagraph"/>
        <w:widowControl/>
        <w:numPr>
          <w:ilvl w:val="0"/>
          <w:numId w:val="26"/>
        </w:numPr>
        <w:autoSpaceDE/>
        <w:autoSpaceDN/>
        <w:spacing w:before="0" w:after="160" w:line="259" w:lineRule="auto"/>
        <w:contextualSpacing/>
        <w:rPr>
          <w:rFonts w:asciiTheme="minorHAnsi" w:hAnsiTheme="minorHAnsi" w:cstheme="minorHAnsi"/>
        </w:rPr>
      </w:pPr>
      <w:r w:rsidRPr="00C521A6">
        <w:rPr>
          <w:rFonts w:asciiTheme="minorHAnsi" w:hAnsiTheme="minorHAnsi" w:cstheme="minorHAnsi"/>
        </w:rPr>
        <w:t>The universal-ethical-principle orientation. (Kohlberg, 1975, p 671)</w:t>
      </w:r>
    </w:p>
    <w:p w14:paraId="3FF01D5F"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Declares Kohlberg (p 677):</w:t>
      </w:r>
    </w:p>
    <w:p w14:paraId="79A39BAD" w14:textId="77777777" w:rsidR="00C521A6" w:rsidRPr="00C521A6" w:rsidRDefault="00C521A6" w:rsidP="00C521A6">
      <w:pPr>
        <w:spacing w:after="160"/>
        <w:ind w:left="72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“Dewey wanted democratic experimental schools for moral and intellectual development 70 years ago. Perhaps Dewey’s time has come.”</w:t>
      </w:r>
    </w:p>
    <w:p w14:paraId="149837B5"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Arthur (2003) argues that these theories, emphasising critical thinking rather than a virtues-based didactic approach, were more in keeping with the rising heterogeneity of children of school age and less prone to criticism from religious groups, especially if termed as moral education as opposed to character education. He notes (2010) that cognitive psychology became a discipline in the 1950s and 1960s and the developmental themes of the theories of Piaget, Kohlberg and Erik Erikson (who associated psychological struggles with particular periods in the development of children), indicating progress, popularised them within an increasingly pluralistic society and heterogeneous school population.  However, he concedes that although interest in character education continued outside government circles there were few references to it in official Government education publications between 1950 and 2001 However,  I suspect that developments in the 2010s might in small part be attributed to or justified by these developments in cognitive psychology from 50 years earlier.</w:t>
      </w:r>
    </w:p>
    <w:p w14:paraId="2E9DD7F9" w14:textId="77777777" w:rsidR="00C521A6" w:rsidRPr="00C521A6" w:rsidRDefault="00C521A6" w:rsidP="00C521A6">
      <w:pPr>
        <w:spacing w:after="160"/>
        <w:rPr>
          <w:rFonts w:asciiTheme="minorHAnsi" w:hAnsiTheme="minorHAnsi" w:cstheme="minorHAnsi"/>
          <w:b/>
          <w:bCs/>
          <w:kern w:val="2"/>
          <w14:ligatures w14:val="standardContextual"/>
        </w:rPr>
      </w:pPr>
      <w:r w:rsidRPr="00C521A6">
        <w:rPr>
          <w:rFonts w:asciiTheme="minorHAnsi" w:hAnsiTheme="minorHAnsi" w:cstheme="minorHAnsi"/>
          <w:b/>
          <w:bCs/>
          <w:kern w:val="2"/>
          <w14:ligatures w14:val="standardContextual"/>
        </w:rPr>
        <w:t>The demise of selective education</w:t>
      </w:r>
    </w:p>
    <w:p w14:paraId="78732E4A"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 xml:space="preserve">Marshall (1950), whose seminal work I cover in greater detail in introducing the application of proposals of the Advisory Group on Education in 1998, had written that his concerns over the way state intervention, somewhat paradoxically, had the effect of sustaining social, if not economic, division. Another manifestation of this was the political disquiet noted by Forrester and Garratt (2016) regarding the continued existence of </w:t>
      </w:r>
      <w:r w:rsidRPr="00C521A6">
        <w:rPr>
          <w:rFonts w:asciiTheme="minorHAnsi" w:hAnsiTheme="minorHAnsi" w:cstheme="minorHAnsi"/>
          <w:kern w:val="2"/>
          <w14:ligatures w14:val="standardContextual"/>
        </w:rPr>
        <w:lastRenderedPageBreak/>
        <w:t>selective education during the tenure of the Conservative Governments of the 1950s and early 1960s due to its perceived tendency to reinforce rather than erode class division on the basis of academic performance in a single academic assessment. Chitty (2014) records comments of Edward Boyle, Conservative Education Minister, and Rhodes Boyson, speaking as headteacher of Highbury Grove School in London (later Conservative Parliamentary Under Secretary for Education and Science), against psychometric testing and the eleven-plus selection system on grounds that all children should have access to the opportunity to acquire intelligence and develop their talents to the full and arrangements to transfer within the tripartite system were unsatisfactory. Reacting to such sentiment on both sides of the House of Commons, the Labour Government which followed from 1964 published Circular 10/65 declaring the Government’s intention to end selection and eliminate separatism in secondary schools as it moved towards a system of comprehensive education with the closure of many grammar schools. However, the selective education system was never completely dismantled; for these schools alone, the eleven-plus assessment was retained but for comprehensive schools it was discontinued in 1976. Chitty reports that by the late 1960s, the post war consensus on welfare issues was breaking down as prosperity disintegrated. In the age of economic slowdown and funding reductions which followed, education and its hitherto trusted teachers were perceived as not delivering and standards were seen as declining. This set the overall scene for the dismantling of the tripartite system of schools first conceived in 1944.</w:t>
      </w:r>
    </w:p>
    <w:p w14:paraId="75C3CDFB" w14:textId="77777777" w:rsidR="00C521A6" w:rsidRPr="00C539F7" w:rsidRDefault="00C521A6" w:rsidP="00C521A6">
      <w:pPr>
        <w:spacing w:after="160"/>
        <w:rPr>
          <w:rFonts w:asciiTheme="minorHAnsi" w:hAnsiTheme="minorHAnsi" w:cstheme="minorHAnsi"/>
          <w:b/>
          <w:bCs/>
          <w:kern w:val="2"/>
          <w14:ligatures w14:val="standardContextual"/>
        </w:rPr>
      </w:pPr>
      <w:r w:rsidRPr="00C539F7">
        <w:rPr>
          <w:rFonts w:asciiTheme="minorHAnsi" w:hAnsiTheme="minorHAnsi" w:cstheme="minorHAnsi"/>
          <w:b/>
          <w:bCs/>
          <w:kern w:val="2"/>
          <w14:ligatures w14:val="standardContextual"/>
        </w:rPr>
        <w:t>The neoliberal era – setting the scene for character education and citizenship education</w:t>
      </w:r>
    </w:p>
    <w:p w14:paraId="73C2152F"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Whilst citizenship and character education were almost absent from the education policy arena in the latter part of the twentieth century there were some key events that occurred which were to shape their future development in later years.</w:t>
      </w:r>
    </w:p>
    <w:p w14:paraId="77B3A7C7" w14:textId="77777777" w:rsidR="00C521A6" w:rsidRPr="00C521A6" w:rsidRDefault="00C521A6" w:rsidP="00C521A6">
      <w:pPr>
        <w:spacing w:after="160"/>
        <w:rPr>
          <w:rFonts w:asciiTheme="minorHAnsi" w:hAnsiTheme="minorHAnsi" w:cstheme="minorHAnsi"/>
        </w:rPr>
      </w:pPr>
      <w:r w:rsidRPr="00C521A6">
        <w:rPr>
          <w:rFonts w:asciiTheme="minorHAnsi" w:hAnsiTheme="minorHAnsi" w:cstheme="minorHAnsi"/>
          <w:kern w:val="2"/>
          <w14:ligatures w14:val="standardContextual"/>
        </w:rPr>
        <w:t>Accompanying calls for more progressive education were a number of initiatives which gradually coalesced to form a platform for the future development of life skills. At last, schools were witnessing the thaw of the austerity marking the imposition of power and knowledge on pupils and the glimmer of the approach advocated by Dewey and Freire could be glimpsed. The direction of travel was fairly resolute initially but later faltered before its re-assertion towards the end of the century. In contrast, the turn to a more democratic style of education, as advocated by Dewey, became steadily more robust, competing with the power-knowledge model so closely associated with Foucault. This, in turn, started to be eroded with a new child-centred style of pedagogy and at the same time more progressive theories and psychology came to be centred on the needs of the child and individual rights while moral education was taught in an uncontroversial and conventional way. The teaching of virtues, although they were to return in the 1980s and 1990s, was no longer centre-stage. Out-of-school activities, closely linked with character education and run by voluntary groups, encouraged a culture of self-reliance and team work.</w:t>
      </w:r>
    </w:p>
    <w:p w14:paraId="4238794D"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 xml:space="preserve">Something which I regard as profoundly Deweyan in its attempts to bring about a more pluralist and democratic society is the suspension of virtues teaching from the 1960s and their replacement with increasing availability of political education. Heater (2004) draws parallels between the 1930s and 1940s on the one hand and the decade from 1962 to 1972 on the other, in both of which there was some justification for political education, respectively to guard against totalitarianism and guide those entering the age of suffrage at 18 rather than 21 years. In addition, in both periods there was also a widening of the school age – secondary education for all in the former period and a rise in the school-leaving age to 16 in 1972 (implementing much earlier legislation in the 1960s) in the latter. Alongside this, the Newsom Report </w:t>
      </w:r>
      <w:r w:rsidRPr="00C521A6">
        <w:rPr>
          <w:rFonts w:asciiTheme="minorHAnsi" w:hAnsiTheme="minorHAnsi" w:cstheme="minorHAnsi"/>
          <w:i/>
          <w:iCs/>
          <w:kern w:val="2"/>
          <w14:ligatures w14:val="standardContextual"/>
        </w:rPr>
        <w:t>Half Our Future</w:t>
      </w:r>
      <w:r w:rsidRPr="00C521A6">
        <w:rPr>
          <w:rFonts w:asciiTheme="minorHAnsi" w:hAnsiTheme="minorHAnsi" w:cstheme="minorHAnsi"/>
          <w:kern w:val="2"/>
          <w14:ligatures w14:val="standardContextual"/>
        </w:rPr>
        <w:t xml:space="preserve"> in 1963 encouraged the teaching of world affairs (but not, notes Arthur, 2003, moral education which, whilst important, was not considered to be a role for schools) to pupils of average and lower ability. In addition, strident support for the teaching of citizenship came from the Schools Council Working Papers, insisting that trust, responsibility and freedom of speech and action must be raised in younger members of a civilised society. In his fourth and final comparison between the two periods either side of the second world war, Heater also recounts the founding of the Politics Association in 1969, which formed another parallel with the Association of Education in Citizenship in the earlier pre-war period, largely due to the influence of Bernard Crick in raising awareness of the need for political literacy – but its achievements were limited to the </w:t>
      </w:r>
      <w:r w:rsidRPr="00C521A6">
        <w:rPr>
          <w:rFonts w:asciiTheme="minorHAnsi" w:hAnsiTheme="minorHAnsi" w:cstheme="minorHAnsi"/>
          <w:kern w:val="2"/>
          <w14:ligatures w14:val="standardContextual"/>
        </w:rPr>
        <w:lastRenderedPageBreak/>
        <w:t>teaching of politics between the ages of 16 and 18, somewhat beyond the age range of school education at the time. Kisby (2006) too is quick to point out that long before the end of the century when the New Labour Government, whose resolute pursuit of citizenship education marked a watershed in education, the Programme for Political Education, run by the Politics Association and Hansard Society between 1974 and 1978, highlighted the merits of political literacy for all arising from the link between knowledge of contemporary politics and teaching through issues rather than institutions. This is a decisive step away from the world of power administration through schools depicted by Foucault and towards a more person-friendly human approach painted by Dewey who summarises (1916, p 99):</w:t>
      </w:r>
    </w:p>
    <w:p w14:paraId="0B924A21" w14:textId="77777777" w:rsidR="00C521A6" w:rsidRPr="00C521A6" w:rsidRDefault="00C521A6" w:rsidP="00C521A6">
      <w:pPr>
        <w:spacing w:after="160"/>
        <w:ind w:left="72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 xml:space="preserve">“Since education is a social process, and there are many kinds of societies, a criterion for educational criticism and construction implies a </w:t>
      </w:r>
      <w:r w:rsidRPr="00C521A6">
        <w:rPr>
          <w:rFonts w:asciiTheme="minorHAnsi" w:hAnsiTheme="minorHAnsi" w:cstheme="minorHAnsi"/>
          <w:i/>
          <w:iCs/>
          <w:kern w:val="2"/>
          <w14:ligatures w14:val="standardContextual"/>
        </w:rPr>
        <w:t>particular</w:t>
      </w:r>
      <w:r w:rsidRPr="00C521A6">
        <w:rPr>
          <w:rFonts w:asciiTheme="minorHAnsi" w:hAnsiTheme="minorHAnsi" w:cstheme="minorHAnsi"/>
          <w:kern w:val="2"/>
          <w14:ligatures w14:val="standardContextual"/>
        </w:rPr>
        <w:t xml:space="preserve"> social ideal. The two points selected by which to measure the worth of a form of social life are the extent in which the interests of a group are shared by all its members, and the fullness and freedom with which it interacts with other groups. An undesirable society, in other words, is one which internally and externally sets up barriers to free intercourse and communication of experience. A society which makes provision for participation in its good of all its members on equal terms and which secures readjustment of its institutions through interaction of different forms of associated life is in so far democratic. Such a society must have a type of education which gives individuals a personal interest in social relationships and control, and the habits of mind which secure social changes without introducing disorder.”</w:t>
      </w:r>
    </w:p>
    <w:p w14:paraId="06328E96"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 xml:space="preserve">However, notes Heater (2004), the later period (1962 to 1972) slowly came to be characterised by less strident hostility to the concept of political education provided its focus was on cultivating citizens who were conscientious rather than on what he calls peace studies. Gradually, with growing demand for single faith schools giving rise to debate about inter-communal tension in a multifaith society, official opinion on political education started to evolve, slowly at first but then accelerating in the 1980s with publication of the report of the Committee of Inquiry into the Education of Children from Ethnic Minority Groups, under the leadership of Lord Swann and quickening still further following the largely racially-motivated inner-city riots of 1988. The Swann Report, entitled </w:t>
      </w:r>
      <w:r w:rsidRPr="00C521A6">
        <w:rPr>
          <w:rFonts w:asciiTheme="minorHAnsi" w:hAnsiTheme="minorHAnsi" w:cstheme="minorHAnsi"/>
          <w:i/>
          <w:iCs/>
          <w:kern w:val="2"/>
          <w14:ligatures w14:val="standardContextual"/>
        </w:rPr>
        <w:t>Education for All</w:t>
      </w:r>
      <w:r w:rsidRPr="00C521A6">
        <w:rPr>
          <w:rFonts w:asciiTheme="minorHAnsi" w:hAnsiTheme="minorHAnsi" w:cstheme="minorHAnsi"/>
          <w:kern w:val="2"/>
          <w14:ligatures w14:val="standardContextual"/>
        </w:rPr>
        <w:t xml:space="preserve"> (</w:t>
      </w:r>
      <w:hyperlink r:id="rId11" w:history="1">
        <w:r w:rsidRPr="00C521A6">
          <w:rPr>
            <w:rFonts w:asciiTheme="minorHAnsi" w:hAnsiTheme="minorHAnsi" w:cstheme="minorHAnsi"/>
            <w:kern w:val="2"/>
            <w14:ligatures w14:val="standardContextual"/>
          </w:rPr>
          <w:t>https://education-uk.org/documents/swann/swann1985.html</w:t>
        </w:r>
      </w:hyperlink>
      <w:r w:rsidRPr="00C521A6">
        <w:rPr>
          <w:rFonts w:asciiTheme="minorHAnsi" w:hAnsiTheme="minorHAnsi" w:cstheme="minorHAnsi"/>
          <w:kern w:val="2"/>
          <w14:ligatures w14:val="standardContextual"/>
        </w:rPr>
        <w:t>, 1985), stressed the duty of schools to prepare pupils for life in a pluralist society. I see this as a significant development with the combination of these events reviving an interest not only in more cohesive citizenship, tipping the balance of opinion in favour of intervention to achieve it, but also, as reported by Arthur (2003), some revival of virtues and hence character education.</w:t>
      </w:r>
    </w:p>
    <w:p w14:paraId="5C94C59D"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I have little doubt that the inclusion of a political element in education would have been sustained had it not been for the anxiety of the succeeding Conservative Government over possible indoctrination of pupils by teachers which resulted in the suspension of political education as a concept for the rest of the 1980s; the Education Act, 1986 (No 2), prohibited the teaching of citizenship in schools due to perceived risk of political bias. The establishment of the Politics Association two decades earlier was subsequently referred to by Crick, an enthusiastic supporter of it in the 1970s, as the false dawn of citizenship education. However, continues Kisby (2006), in spite of the actions of a number of moderates in the Conservative Government, including Douglas Hurd and John Patten, who resurrected the concept as “active citizenship” – a means by which citizens benefiting most from lower taxes might be encouraged to contribute to society – the Government remained resolute until it was made one of the five cross-curricular themes (termed “education for citizenship”) in the 1990 National Curriculum under Secretary of State Kenneth Baker. I will return to the 1980s and the concept of “active citizenship” shortly because it was at this time that the modern roots of citizenship and character education started to germinate.</w:t>
      </w:r>
    </w:p>
    <w:p w14:paraId="526E0FEB" w14:textId="77777777" w:rsidR="00C521A6" w:rsidRPr="00C521A6" w:rsidRDefault="00C521A6" w:rsidP="00C521A6">
      <w:pPr>
        <w:spacing w:after="160"/>
        <w:rPr>
          <w:rFonts w:asciiTheme="minorHAnsi" w:hAnsiTheme="minorHAnsi" w:cstheme="minorHAnsi"/>
          <w:b/>
          <w:bCs/>
          <w:kern w:val="2"/>
          <w14:ligatures w14:val="standardContextual"/>
        </w:rPr>
      </w:pPr>
      <w:r w:rsidRPr="00C521A6">
        <w:rPr>
          <w:rFonts w:asciiTheme="minorHAnsi" w:hAnsiTheme="minorHAnsi" w:cstheme="minorHAnsi"/>
          <w:b/>
          <w:bCs/>
          <w:kern w:val="2"/>
          <w14:ligatures w14:val="standardContextual"/>
        </w:rPr>
        <w:t xml:space="preserve">The impact of </w:t>
      </w:r>
      <w:r w:rsidRPr="00C521A6">
        <w:rPr>
          <w:rFonts w:asciiTheme="minorHAnsi" w:hAnsiTheme="minorHAnsi" w:cstheme="minorHAnsi"/>
          <w:b/>
          <w:bCs/>
          <w:i/>
          <w:iCs/>
          <w:kern w:val="2"/>
          <w14:ligatures w14:val="standardContextual"/>
        </w:rPr>
        <w:t>The Black Papers</w:t>
      </w:r>
      <w:r w:rsidRPr="00C521A6">
        <w:rPr>
          <w:rFonts w:asciiTheme="minorHAnsi" w:hAnsiTheme="minorHAnsi" w:cstheme="minorHAnsi"/>
          <w:b/>
          <w:bCs/>
          <w:kern w:val="2"/>
          <w14:ligatures w14:val="standardContextual"/>
        </w:rPr>
        <w:t xml:space="preserve"> in restraining the roll-out of progressive, democratic, education</w:t>
      </w:r>
    </w:p>
    <w:p w14:paraId="63659C2F"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i/>
          <w:iCs/>
          <w:kern w:val="2"/>
          <w14:ligatures w14:val="standardContextual"/>
        </w:rPr>
        <w:t>The Black Papers</w:t>
      </w:r>
      <w:r w:rsidRPr="00C521A6">
        <w:rPr>
          <w:rFonts w:asciiTheme="minorHAnsi" w:hAnsiTheme="minorHAnsi" w:cstheme="minorHAnsi"/>
          <w:kern w:val="2"/>
          <w14:ligatures w14:val="standardContextual"/>
        </w:rPr>
        <w:t>, which I have previously referred to in the literature review, came about following discontent over the rising unsuitability of young people for work as expressed by employer groups which was</w:t>
      </w:r>
      <w:r w:rsidRPr="00C521A6">
        <w:rPr>
          <w:rFonts w:asciiTheme="minorHAnsi" w:hAnsiTheme="minorHAnsi" w:cstheme="minorHAnsi"/>
        </w:rPr>
        <w:t xml:space="preserve"> </w:t>
      </w:r>
      <w:r w:rsidRPr="00C521A6">
        <w:rPr>
          <w:rFonts w:asciiTheme="minorHAnsi" w:hAnsiTheme="minorHAnsi" w:cstheme="minorHAnsi"/>
          <w:kern w:val="2"/>
          <w14:ligatures w14:val="standardContextual"/>
        </w:rPr>
        <w:t xml:space="preserve">voiced in five right wing publications published between 1969 and 1977 called </w:t>
      </w:r>
      <w:r w:rsidRPr="00C521A6">
        <w:rPr>
          <w:rFonts w:asciiTheme="minorHAnsi" w:hAnsiTheme="minorHAnsi" w:cstheme="minorHAnsi"/>
          <w:i/>
          <w:iCs/>
          <w:kern w:val="2"/>
          <w14:ligatures w14:val="standardContextual"/>
        </w:rPr>
        <w:t>The Black Papers</w:t>
      </w:r>
      <w:r w:rsidRPr="00C521A6">
        <w:rPr>
          <w:rFonts w:asciiTheme="minorHAnsi" w:hAnsiTheme="minorHAnsi" w:cstheme="minorHAnsi"/>
          <w:kern w:val="2"/>
          <w14:ligatures w14:val="standardContextual"/>
        </w:rPr>
        <w:t xml:space="preserve"> (see list in </w:t>
      </w:r>
      <w:r w:rsidRPr="00A7163F">
        <w:rPr>
          <w:rFonts w:asciiTheme="minorHAnsi" w:hAnsiTheme="minorHAnsi" w:cstheme="minorHAnsi"/>
          <w:kern w:val="2"/>
          <w14:ligatures w14:val="standardContextual"/>
        </w:rPr>
        <w:t>Appendix 2</w:t>
      </w:r>
      <w:r w:rsidRPr="00C521A6">
        <w:rPr>
          <w:rFonts w:asciiTheme="minorHAnsi" w:hAnsiTheme="minorHAnsi" w:cstheme="minorHAnsi"/>
          <w:kern w:val="2"/>
          <w14:ligatures w14:val="standardContextual"/>
        </w:rPr>
        <w:t xml:space="preserve"> and details below) which resulted in warm words of support from the press. This discontent was supplemented by disquiet over the Plowden Report of 1967 which was known for its attempt to replace </w:t>
      </w:r>
      <w:r w:rsidRPr="00C521A6">
        <w:rPr>
          <w:rFonts w:asciiTheme="minorHAnsi" w:hAnsiTheme="minorHAnsi" w:cstheme="minorHAnsi"/>
          <w:kern w:val="2"/>
          <w14:ligatures w14:val="standardContextual"/>
        </w:rPr>
        <w:lastRenderedPageBreak/>
        <w:t xml:space="preserve">didactic teaching methods which a more progressive approach (and, I would suggest, a more human model of pedagogy suggested by Freire), and publication of </w:t>
      </w:r>
      <w:r w:rsidRPr="00C521A6">
        <w:rPr>
          <w:rFonts w:asciiTheme="minorHAnsi" w:hAnsiTheme="minorHAnsi" w:cstheme="minorHAnsi"/>
          <w:i/>
          <w:iCs/>
          <w:kern w:val="2"/>
          <w14:ligatures w14:val="standardContextual"/>
        </w:rPr>
        <w:t>Teaching Styles and Pupil Progress</w:t>
      </w:r>
      <w:r w:rsidRPr="00C521A6">
        <w:rPr>
          <w:rFonts w:asciiTheme="minorHAnsi" w:hAnsiTheme="minorHAnsi" w:cstheme="minorHAnsi"/>
          <w:kern w:val="2"/>
          <w14:ligatures w14:val="standardContextual"/>
        </w:rPr>
        <w:t xml:space="preserve"> following Neville Bennett’s Lancaster Study into teaching methods in primary schools in 1976 which strongly favoured the effectiveness of formal over informal teaching methods based on the results of assessments in English and mathematics. The William Tyndale Affair featured strong criticism of this eponymous primary school in north London for carrying out progressive education and reportedly downplaying the importance of reading, writing and arithmetic against the wishes of parents. This was the subject of an enquiry by the education authority and provided evidence in favour of ensuring that accountability of roles in teaching is spread between managers, teachers and administrators. Arthur (2003) outlines that this period also saw the re-emergence of traditional methods of character education too as a reaction against a growing neutrality in the classroom – but with a focus on the needs of the child. But for this feature, I detect a somewhat decisive move away from the democratic teaching methods proposed by Dewey back towards the power model tabled by Foucault.</w:t>
      </w:r>
    </w:p>
    <w:p w14:paraId="4C25B3E8"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 xml:space="preserve">According to the introduction written by the editors Cox and Dyson (1971), the first of the </w:t>
      </w:r>
      <w:r w:rsidRPr="00C521A6">
        <w:rPr>
          <w:rFonts w:asciiTheme="minorHAnsi" w:hAnsiTheme="minorHAnsi" w:cstheme="minorHAnsi"/>
          <w:i/>
          <w:iCs/>
          <w:kern w:val="2"/>
          <w14:ligatures w14:val="standardContextual"/>
        </w:rPr>
        <w:t>Black Papers</w:t>
      </w:r>
      <w:r w:rsidRPr="00C521A6">
        <w:rPr>
          <w:rFonts w:asciiTheme="minorHAnsi" w:hAnsiTheme="minorHAnsi" w:cstheme="minorHAnsi"/>
          <w:kern w:val="2"/>
          <w14:ligatures w14:val="standardContextual"/>
        </w:rPr>
        <w:t xml:space="preserve"> (which addressed left wing student intervention against traditional academic freedoms), provoked a speech from the Secretary of State for Education and Science, Edward Short, to the National Union of Teachers on 8 April 1969 when he declared that its publication was “one of the blackest days for education in the past 100 years”. The second paper was published later in that year in an attempt to rebut the criticism resulting from the first – in particular that it ignored the facts. It attempted to counter the claims of the Government that comprehensive education would raise standards for all children and progressive education was more effective than more traditional methods. The third paper was published just over a year later, following the election of a Conservative Government, and recapitulated the messages of the first two against progressive methods, comprehensive schools, the impact of these on private education and the student revolt. Two more papers would follow in 1975 and 1977 with slightly more conciliatory resumes of the earlier publications and offering personal contributions in favour of selective education from Iris Murdoch.</w:t>
      </w:r>
    </w:p>
    <w:p w14:paraId="5D739648"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 xml:space="preserve">Wood (2020) concludes that the </w:t>
      </w:r>
      <w:r w:rsidRPr="00C521A6">
        <w:rPr>
          <w:rFonts w:asciiTheme="minorHAnsi" w:hAnsiTheme="minorHAnsi" w:cstheme="minorHAnsi"/>
          <w:i/>
          <w:iCs/>
          <w:kern w:val="2"/>
          <w14:ligatures w14:val="standardContextual"/>
        </w:rPr>
        <w:t>Black Papers</w:t>
      </w:r>
      <w:r w:rsidRPr="00C521A6">
        <w:rPr>
          <w:rFonts w:asciiTheme="minorHAnsi" w:hAnsiTheme="minorHAnsi" w:cstheme="minorHAnsi"/>
          <w:kern w:val="2"/>
          <w14:ligatures w14:val="standardContextual"/>
        </w:rPr>
        <w:t xml:space="preserve"> were misguided in that by grading people by intelligence in pursuit of opportunity for the more able, the writers were condemning others unable to aspire to these opportunities and therefore the basis of the </w:t>
      </w:r>
      <w:r w:rsidRPr="00C521A6">
        <w:rPr>
          <w:rFonts w:asciiTheme="minorHAnsi" w:hAnsiTheme="minorHAnsi" w:cstheme="minorHAnsi"/>
          <w:i/>
          <w:iCs/>
          <w:kern w:val="2"/>
          <w14:ligatures w14:val="standardContextual"/>
        </w:rPr>
        <w:t>Papers</w:t>
      </w:r>
      <w:r w:rsidRPr="00C521A6">
        <w:rPr>
          <w:rFonts w:asciiTheme="minorHAnsi" w:hAnsiTheme="minorHAnsi" w:cstheme="minorHAnsi"/>
          <w:kern w:val="2"/>
          <w14:ligatures w14:val="standardContextual"/>
        </w:rPr>
        <w:t xml:space="preserve"> was flawed due to their implications for the structural equality of society in general. This, I would point out, is the very concern of researchers such as Jerome and Kisby (2019), Bates (2014) and Suissa (2015) who, as we shall see in the literature review, provide a strong critique of methods for character education which, with some justification I believe, address perceived weaknesses in individuals in favour of approaches which promote the structural integrity of society and the well-being of everyone in the community.</w:t>
      </w:r>
    </w:p>
    <w:p w14:paraId="3659418A"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 xml:space="preserve">Linden (2011) writes about the legacy of the </w:t>
      </w:r>
      <w:r w:rsidRPr="00C521A6">
        <w:rPr>
          <w:rFonts w:asciiTheme="minorHAnsi" w:hAnsiTheme="minorHAnsi" w:cstheme="minorHAnsi"/>
          <w:i/>
          <w:iCs/>
          <w:kern w:val="2"/>
          <w14:ligatures w14:val="standardContextual"/>
        </w:rPr>
        <w:t>Black Papers</w:t>
      </w:r>
      <w:r w:rsidRPr="00C521A6">
        <w:rPr>
          <w:rFonts w:asciiTheme="minorHAnsi" w:hAnsiTheme="minorHAnsi" w:cstheme="minorHAnsi"/>
          <w:kern w:val="2"/>
          <w14:ligatures w14:val="standardContextual"/>
        </w:rPr>
        <w:t>. Firstly, they challenged the Wilson Government’s lack of strategy in the application of comprehensive schools, which resulted in a U-turn performed in the Callaghan Government that followed (not supported by all his cabinet) and shone a light on a path which the Conservatives might tread with the endorsement of the media and many in the electorate after their election to Government in 1979. Secondly, having endorsed the Conservative argument that comprehensive schools represented an erosion of standards, they inspired New Labour to adopt independent non-fee-paying schools, a principle which was taken forward with free schools by subsequent governments. And thirdly, supported by the economic downturn of the 1970s, they provided impetus to resolving the concerns of parents over standards in education.</w:t>
      </w:r>
    </w:p>
    <w:p w14:paraId="19342EDD" w14:textId="77777777" w:rsidR="00C521A6" w:rsidRPr="00C521A6" w:rsidRDefault="00C521A6" w:rsidP="00C521A6">
      <w:pPr>
        <w:spacing w:after="160"/>
        <w:rPr>
          <w:rFonts w:asciiTheme="minorHAnsi" w:hAnsiTheme="minorHAnsi" w:cstheme="minorHAnsi"/>
          <w:b/>
          <w:bCs/>
          <w:kern w:val="2"/>
          <w14:ligatures w14:val="standardContextual"/>
        </w:rPr>
      </w:pPr>
      <w:r w:rsidRPr="00C521A6">
        <w:rPr>
          <w:rFonts w:asciiTheme="minorHAnsi" w:hAnsiTheme="minorHAnsi" w:cstheme="minorHAnsi"/>
          <w:b/>
          <w:bCs/>
          <w:kern w:val="2"/>
          <w14:ligatures w14:val="standardContextual"/>
        </w:rPr>
        <w:t>The Great Education Debate</w:t>
      </w:r>
    </w:p>
    <w:p w14:paraId="01F6A510"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 xml:space="preserve">Chitty (2014) and Forrester and Garratt (2016) tell how Labour Prime Minister James Callaghan delivered two speeches in the autumn of 1976 (Callaghan, 2018). The speeches were billed as unprecedented and addressed widespread disquiet which included industry concern over teachers not being appropriately resourced, a lack of students wishing to join industry or wishing to pursue science (especially females), the methods of teaching whether formal or informal and the need to support teachers in building links with parents and industry; they had the effect of igniting The Great Debate and setting an agenda in education </w:t>
      </w:r>
      <w:r w:rsidRPr="00C521A6">
        <w:rPr>
          <w:rFonts w:asciiTheme="minorHAnsi" w:hAnsiTheme="minorHAnsi" w:cstheme="minorHAnsi"/>
          <w:kern w:val="2"/>
          <w14:ligatures w14:val="standardContextual"/>
        </w:rPr>
        <w:lastRenderedPageBreak/>
        <w:t xml:space="preserve">over succeeding years. From this, Chitty recites three proposals guaranteed to gain the approval of the prime minister James Callaghan together with the head of his new policy unit Bernard Donoughue: (i) the need for restoration of rigour in the “three Rs” and principles for a core curriculum, (ii) the need to make provision for vocational study of average and below average pupils and (iii) the need for politicians and unions to realise the importance of widening stakeholder input from just teachers to what goes on in schools. After these speeches, to the Labour Party Conference and at a foundation stone-laying ceremony at Ruskin College, Oxford, the prime minister decided to interview leading cabinet members using briefing papers prepared by Donoughue and from these the </w:t>
      </w:r>
      <w:r w:rsidRPr="00C521A6">
        <w:rPr>
          <w:rFonts w:asciiTheme="minorHAnsi" w:hAnsiTheme="minorHAnsi" w:cstheme="minorHAnsi"/>
          <w:i/>
          <w:iCs/>
          <w:kern w:val="2"/>
          <w14:ligatures w14:val="standardContextual"/>
        </w:rPr>
        <w:t>Yellow Book</w:t>
      </w:r>
      <w:r w:rsidRPr="00C521A6">
        <w:rPr>
          <w:rFonts w:asciiTheme="minorHAnsi" w:hAnsiTheme="minorHAnsi" w:cstheme="minorHAnsi"/>
          <w:kern w:val="2"/>
          <w14:ligatures w14:val="standardContextual"/>
        </w:rPr>
        <w:t xml:space="preserve"> was compiled. While confidential and never published in full, parts of this were leaked to the press and expressed opposition to the child-centred approach advocated by the Plowden Report and perceived reduced rigour in secondary schools and it proposed improvement in standards and accountability of teachers. The Great Debate resulted in a Green Paper </w:t>
      </w:r>
      <w:r w:rsidRPr="00C521A6">
        <w:rPr>
          <w:rFonts w:asciiTheme="minorHAnsi" w:hAnsiTheme="minorHAnsi" w:cstheme="minorHAnsi"/>
          <w:i/>
          <w:iCs/>
          <w:kern w:val="2"/>
          <w14:ligatures w14:val="standardContextual"/>
        </w:rPr>
        <w:t>Education in Schools: A consultative Document</w:t>
      </w:r>
      <w:r w:rsidRPr="00C521A6">
        <w:rPr>
          <w:rFonts w:asciiTheme="minorHAnsi" w:hAnsiTheme="minorHAnsi" w:cstheme="minorHAnsi"/>
          <w:kern w:val="2"/>
          <w14:ligatures w14:val="standardContextual"/>
        </w:rPr>
        <w:t xml:space="preserve"> (DES, 1977), with greater emphasis on deployment of resources than in the Conservative Government’s White Paper </w:t>
      </w:r>
      <w:r w:rsidRPr="00C521A6">
        <w:rPr>
          <w:rFonts w:asciiTheme="minorHAnsi" w:hAnsiTheme="minorHAnsi" w:cstheme="minorHAnsi"/>
          <w:i/>
          <w:iCs/>
          <w:kern w:val="2"/>
          <w14:ligatures w14:val="standardContextual"/>
        </w:rPr>
        <w:t>Education: A Framework for Expansion</w:t>
      </w:r>
      <w:r w:rsidRPr="00C521A6">
        <w:rPr>
          <w:rFonts w:asciiTheme="minorHAnsi" w:hAnsiTheme="minorHAnsi" w:cstheme="minorHAnsi"/>
          <w:kern w:val="2"/>
          <w14:ligatures w14:val="standardContextual"/>
        </w:rPr>
        <w:t xml:space="preserve"> (DES, 1972), piloted by Margaret Thatcher as Secretary of State for Education and Science in the Heath Government, five years earlier. </w:t>
      </w:r>
    </w:p>
    <w:p w14:paraId="6E2702F1"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Therefore, although the</w:t>
      </w:r>
      <w:r w:rsidRPr="00C521A6">
        <w:rPr>
          <w:rFonts w:asciiTheme="minorHAnsi" w:hAnsiTheme="minorHAnsi" w:cstheme="minorHAnsi"/>
          <w:i/>
          <w:iCs/>
          <w:kern w:val="2"/>
          <w14:ligatures w14:val="standardContextual"/>
        </w:rPr>
        <w:t xml:space="preserve"> Black Papers</w:t>
      </w:r>
      <w:r w:rsidRPr="00C521A6">
        <w:rPr>
          <w:rFonts w:asciiTheme="minorHAnsi" w:hAnsiTheme="minorHAnsi" w:cstheme="minorHAnsi"/>
        </w:rPr>
        <w:t xml:space="preserve"> </w:t>
      </w:r>
      <w:r w:rsidRPr="00C521A6">
        <w:rPr>
          <w:rFonts w:asciiTheme="minorHAnsi" w:hAnsiTheme="minorHAnsi" w:cstheme="minorHAnsi"/>
          <w:kern w:val="2"/>
          <w14:ligatures w14:val="standardContextual"/>
        </w:rPr>
        <w:t>will be remembered for applying the brakes to progressive education, they did not halt the dawn of comprehensive education and, whilst they certainly stalled associated initiatives such as character and citizenship education, they did not de-rail it altogether. Indeed, they ignited debate over the future of education which, arguably, resulted in the implementation of a stronger and more robust model.</w:t>
      </w:r>
    </w:p>
    <w:p w14:paraId="69A8D73B"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Following the election of the Conservative Government in 1979 under Margaret Thatcher, the Prime Minister solicited ideas to challenge the assumptions of the post war consensus on welfare. Contributors to the two most recent, and final,</w:t>
      </w:r>
      <w:r w:rsidRPr="00C521A6">
        <w:rPr>
          <w:rFonts w:asciiTheme="minorHAnsi" w:hAnsiTheme="minorHAnsi" w:cstheme="minorHAnsi"/>
        </w:rPr>
        <w:t xml:space="preserve"> </w:t>
      </w:r>
      <w:r w:rsidRPr="00C521A6">
        <w:rPr>
          <w:rFonts w:asciiTheme="minorHAnsi" w:hAnsiTheme="minorHAnsi" w:cstheme="minorHAnsi"/>
          <w:i/>
          <w:iCs/>
          <w:kern w:val="2"/>
          <w14:ligatures w14:val="standardContextual"/>
        </w:rPr>
        <w:t>Black Papers</w:t>
      </w:r>
      <w:r w:rsidRPr="00C521A6">
        <w:rPr>
          <w:rFonts w:asciiTheme="minorHAnsi" w:hAnsiTheme="minorHAnsi" w:cstheme="minorHAnsi"/>
          <w:i/>
          <w:iCs/>
        </w:rPr>
        <w:t xml:space="preserve"> </w:t>
      </w:r>
      <w:r w:rsidRPr="00C521A6">
        <w:rPr>
          <w:rFonts w:asciiTheme="minorHAnsi" w:hAnsiTheme="minorHAnsi" w:cstheme="minorHAnsi"/>
          <w:kern w:val="2"/>
          <w14:ligatures w14:val="standardContextual"/>
        </w:rPr>
        <w:t>in 1975 and 1977, added Chitty (2014, p 46), moved beyond the cautious conservatism of the first three which proposed voucher schemes including a free basic coupon based on the average cost of schools in the relevant local authority area. This would have placed significant control into the hands of parents as least supported schools would then close but the scheme was voted out at the 1983 party conference. A number of right wing pressure groups and think tanks, including the Institute for Economic Affairs (as Chitty points out, collectively known as the New Right, coalitions of neo-liberal and neo-conservative groups), urged abandonment of post war welfare consensus and instead embraced once again nineteenth century free market principles but little of this was taken forward in relation to education. This was of particular concern, (Chitty, 2014, reports), to Keith Joseph, then Secretary of State for Education, who bemoaned the state education system as a form of tyranny, forcing children to do what they don’t want.</w:t>
      </w:r>
    </w:p>
    <w:p w14:paraId="0D55D0C6"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 xml:space="preserve">With some evidence from Lawton’s (1980) analysis of the </w:t>
      </w:r>
      <w:r w:rsidRPr="00C521A6">
        <w:rPr>
          <w:rFonts w:asciiTheme="minorHAnsi" w:hAnsiTheme="minorHAnsi" w:cstheme="minorHAnsi"/>
          <w:i/>
          <w:iCs/>
          <w:kern w:val="2"/>
          <w14:ligatures w14:val="standardContextual"/>
        </w:rPr>
        <w:t>Yellow Book</w:t>
      </w:r>
      <w:r w:rsidRPr="00C521A6">
        <w:rPr>
          <w:rFonts w:asciiTheme="minorHAnsi" w:hAnsiTheme="minorHAnsi" w:cstheme="minorHAnsi"/>
          <w:kern w:val="2"/>
          <w14:ligatures w14:val="standardContextual"/>
        </w:rPr>
        <w:t xml:space="preserve"> and its public face the Ruskin Speech by the Prime Minister James Callaghan in 1976, I look behind some of the statements in the </w:t>
      </w:r>
      <w:r w:rsidRPr="00C521A6">
        <w:rPr>
          <w:rFonts w:asciiTheme="minorHAnsi" w:hAnsiTheme="minorHAnsi" w:cstheme="minorHAnsi"/>
          <w:i/>
          <w:iCs/>
          <w:kern w:val="2"/>
          <w14:ligatures w14:val="standardContextual"/>
        </w:rPr>
        <w:t>Yellow Book</w:t>
      </w:r>
      <w:r w:rsidRPr="00C521A6">
        <w:rPr>
          <w:rFonts w:asciiTheme="minorHAnsi" w:hAnsiTheme="minorHAnsi" w:cstheme="minorHAnsi"/>
          <w:kern w:val="2"/>
          <w14:ligatures w14:val="standardContextual"/>
        </w:rPr>
        <w:t xml:space="preserve"> and the Green Paper succeeding it (DES, 1977), in </w:t>
      </w:r>
      <w:r w:rsidRPr="00C521A6">
        <w:rPr>
          <w:rFonts w:asciiTheme="minorHAnsi" w:hAnsiTheme="minorHAnsi" w:cstheme="minorHAnsi"/>
          <w:b/>
          <w:bCs/>
          <w:kern w:val="2"/>
          <w14:ligatures w14:val="standardContextual"/>
        </w:rPr>
        <w:t>chapter 6</w:t>
      </w:r>
      <w:r w:rsidRPr="00C521A6">
        <w:rPr>
          <w:rFonts w:asciiTheme="minorHAnsi" w:hAnsiTheme="minorHAnsi" w:cstheme="minorHAnsi"/>
          <w:kern w:val="2"/>
          <w14:ligatures w14:val="standardContextual"/>
        </w:rPr>
        <w:t xml:space="preserve"> in a bid to uncover some of the thinking towards a retreat from progressive education favoured by philosophers Dewey and Freire and a retrenchment of neoliberalism which had been established over the preceding decade and a long time scenario painted by Foucault.</w:t>
      </w:r>
    </w:p>
    <w:p w14:paraId="3036E358" w14:textId="77777777" w:rsidR="00C521A6" w:rsidRPr="00C521A6" w:rsidRDefault="00C521A6" w:rsidP="00C521A6">
      <w:pPr>
        <w:spacing w:after="160"/>
        <w:rPr>
          <w:rFonts w:asciiTheme="minorHAnsi" w:hAnsiTheme="minorHAnsi" w:cstheme="minorHAnsi"/>
          <w:b/>
          <w:bCs/>
          <w:kern w:val="2"/>
          <w14:ligatures w14:val="standardContextual"/>
        </w:rPr>
      </w:pPr>
      <w:r w:rsidRPr="00C521A6">
        <w:rPr>
          <w:rFonts w:asciiTheme="minorHAnsi" w:hAnsiTheme="minorHAnsi" w:cstheme="minorHAnsi"/>
          <w:b/>
          <w:bCs/>
          <w:kern w:val="2"/>
          <w14:ligatures w14:val="standardContextual"/>
        </w:rPr>
        <w:t>Citizenship education and the National Curriculum</w:t>
      </w:r>
    </w:p>
    <w:p w14:paraId="44BC6F46"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A social dimension articulated by Forrester and Garratt (2016) and Kerr (1999), which I consider significant but was not at all trumpeted at the time, was the inclusion of the cross-curricular theme Education for Citizenship as a non-statutory subject in the new National Curriculum.</w:t>
      </w:r>
    </w:p>
    <w:p w14:paraId="0C05B523"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 xml:space="preserve">In the late 1980s, fuelled, as we have seen, by racial tension across society but most manifestly in large cities, the policy of the Conservative Party changed with its announcement of support for “active citizenship” which Heater (2004) describes as a major landmark (p 99). The Speaker of the House of Commons established a Commission on Citizenship (a powerful combination of industrialists, educationalists, clergy and a politician which offered a strong discursive commentary) to consider how this might best be recognised and encouraged. Their report, </w:t>
      </w:r>
      <w:r w:rsidRPr="00C521A6">
        <w:rPr>
          <w:rFonts w:asciiTheme="minorHAnsi" w:hAnsiTheme="minorHAnsi" w:cstheme="minorHAnsi"/>
          <w:i/>
          <w:iCs/>
          <w:kern w:val="2"/>
          <w14:ligatures w14:val="standardContextual"/>
        </w:rPr>
        <w:t>Encouraging Citizenship</w:t>
      </w:r>
      <w:r w:rsidRPr="00C521A6">
        <w:rPr>
          <w:rFonts w:asciiTheme="minorHAnsi" w:hAnsiTheme="minorHAnsi" w:cstheme="minorHAnsi"/>
          <w:kern w:val="2"/>
          <w14:ligatures w14:val="standardContextual"/>
        </w:rPr>
        <w:t xml:space="preserve"> (1990), was sent to the National Curriculum Council, set </w:t>
      </w:r>
      <w:r w:rsidRPr="00C521A6">
        <w:rPr>
          <w:rFonts w:asciiTheme="minorHAnsi" w:hAnsiTheme="minorHAnsi" w:cstheme="minorHAnsi"/>
          <w:kern w:val="2"/>
          <w14:ligatures w14:val="standardContextual"/>
        </w:rPr>
        <w:lastRenderedPageBreak/>
        <w:t>up to create a National Curriculum, and provision for Education for Citizenship was included in line with the Act’s requirement of all schools to provide for the five cross-curricular themes.</w:t>
      </w:r>
    </w:p>
    <w:p w14:paraId="5202B7FC"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 xml:space="preserve">Here, playing out in a very open political environment we are seeing the interplay between the Foucauldian and Deweyan approaches to citizenship education. In posing some philosophical questions relating to whether the purpose of education is an instrument of control (Foucauldian) or one of improvement (Deweyan), and whether these might be mutually supportive or binary opposites, Forrester and Garratt offer some penetrating insights. For example, they observe, the Speaker’s Commission report </w:t>
      </w:r>
      <w:r w:rsidRPr="00C521A6">
        <w:rPr>
          <w:rFonts w:asciiTheme="minorHAnsi" w:hAnsiTheme="minorHAnsi" w:cstheme="minorHAnsi"/>
          <w:i/>
          <w:iCs/>
          <w:kern w:val="2"/>
          <w14:ligatures w14:val="standardContextual"/>
        </w:rPr>
        <w:t>Encouraging Citizenship</w:t>
      </w:r>
      <w:r w:rsidRPr="00C521A6">
        <w:rPr>
          <w:rFonts w:asciiTheme="minorHAnsi" w:hAnsiTheme="minorHAnsi" w:cstheme="minorHAnsi"/>
          <w:kern w:val="2"/>
          <w14:ligatures w14:val="standardContextual"/>
        </w:rPr>
        <w:t xml:space="preserve"> influenced both the Conservative Government’s document </w:t>
      </w:r>
      <w:r w:rsidRPr="00C521A6">
        <w:rPr>
          <w:rFonts w:asciiTheme="minorHAnsi" w:hAnsiTheme="minorHAnsi" w:cstheme="minorHAnsi"/>
          <w:i/>
          <w:iCs/>
          <w:kern w:val="2"/>
          <w14:ligatures w14:val="standardContextual"/>
        </w:rPr>
        <w:t>Curriculum Guidance 8 – Education for Citizenship</w:t>
      </w:r>
      <w:r w:rsidRPr="00C521A6">
        <w:rPr>
          <w:rFonts w:asciiTheme="minorHAnsi" w:hAnsiTheme="minorHAnsi" w:cstheme="minorHAnsi"/>
          <w:kern w:val="2"/>
          <w14:ligatures w14:val="standardContextual"/>
        </w:rPr>
        <w:t xml:space="preserve"> (National Curriculum Council, 1990) and the Crick Report </w:t>
      </w:r>
      <w:r w:rsidRPr="00C521A6">
        <w:rPr>
          <w:rFonts w:asciiTheme="minorHAnsi" w:hAnsiTheme="minorHAnsi" w:cstheme="minorHAnsi"/>
          <w:i/>
          <w:iCs/>
          <w:kern w:val="2"/>
          <w14:ligatures w14:val="standardContextual"/>
        </w:rPr>
        <w:t xml:space="preserve">Education for Citizenship and the Teaching of Democracy in Schools </w:t>
      </w:r>
      <w:r w:rsidRPr="00C521A6">
        <w:rPr>
          <w:rFonts w:asciiTheme="minorHAnsi" w:hAnsiTheme="minorHAnsi" w:cstheme="minorHAnsi"/>
          <w:kern w:val="2"/>
          <w14:ligatures w14:val="standardContextual"/>
        </w:rPr>
        <w:t>(Advisory Group on Citizenship, 1998), published by the Qualifications and Curriculum Authority under the succeeding New Labour Government. These two publications carried very different rationales: the first emerged at a time when political rationality was to standardise and displace ideology and politics from the curriculum whereas, by contrast, the second supported a social and educational reform programme focusing on the behaviour of the whole child as a citizen.</w:t>
      </w:r>
    </w:p>
    <w:p w14:paraId="4D592832"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Both reports came at a time of racial tensions yet this issue would not be tackled directly until the Ajegbo Report (</w:t>
      </w:r>
      <w:r w:rsidRPr="00C521A6">
        <w:rPr>
          <w:rFonts w:asciiTheme="minorHAnsi" w:hAnsiTheme="minorHAnsi" w:cstheme="minorHAnsi"/>
          <w:i/>
          <w:iCs/>
          <w:kern w:val="2"/>
          <w14:ligatures w14:val="standardContextual"/>
        </w:rPr>
        <w:t xml:space="preserve">Curriculum Review: Diversity of Citizenship, </w:t>
      </w:r>
      <w:r w:rsidRPr="00C521A6">
        <w:rPr>
          <w:rFonts w:asciiTheme="minorHAnsi" w:hAnsiTheme="minorHAnsi" w:cstheme="minorHAnsi"/>
          <w:kern w:val="2"/>
          <w14:ligatures w14:val="standardContextual"/>
        </w:rPr>
        <w:t>Department for Education and Skills, 2007) was published under the New Labour Government (I cover this more fully in the next chapter). Forrester and Garratt conclude that in the absence of consideration of social rights, structural inequalities and social injustice surrounding race are overlooked and the relationship between state and citizen is seen as more explicitly contractual – very much, they say, the hallmark of the libertarian New Right conception of citizenship (p 27) with citizenship confined to improving knowledge of the working of institutions (symptomatic of the Foucauldian philosophy) and not extending to embrace more radical forms of political and social engagement (which would be more redolent of the Deweyan style). I see this as significant because the implication is that one of the key aims of the National Curriculum, to support the spiritual, moral, cultural, mental and physical development of pupils, remained at least partially unfulfilled.</w:t>
      </w:r>
    </w:p>
    <w:p w14:paraId="7067E459"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Kerr (1999) seems to support this view in concluding that up to this point citizenship education had been devoted largely to behaviour and character rather than interaction and involvement (again showing the philosophical split); citizenship education was considered very general in nature and appeared to equate under the Thatcher Government to an expectation of duty in the community to replace the compassionate role of the state – and this was engendered in the term “education for citizenship” which replaced “education about citizenship”.</w:t>
      </w:r>
    </w:p>
    <w:p w14:paraId="5CB01088"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 xml:space="preserve">Looking at this in greater detail, Kerr says that up to the early 1990s citizenship had been characterised more by indirect transmission through school values and use of role models thus aligning it more to the shaping of behaviour and character rather than building civic awareness. He emphasises, firstly, its insularity from other subjects and distance from political influence at the time and sees this as the first of four key points in the oscillating history of citizenship education in England in which attempts to define it resulted at the time in general statements only. His second point relates to the critical role of education, alongside the function and organisation of society, and therefore what citizenship education actually means. It is central to the nature and history of English society which was impacted by the world oil crisis of the mid 1970s causing major re-structuring of economic, social and welfare provision to meet rapidly changing national requirements as the liberal democracy of the time gave way to the uncertain needs of the post-modern world. These changes, argues Kerr, led to a consequent erosion of the moral, economic and industrial fabric of society, deeply impacting social cohesion including behaviour and attitudes of young people; discussions about the importance of citizenship education, alongside need for spiritual, moral, social and cultural (SMSC) education together with personal, social, health and economic (PSHE) education and need for a coherent programme for pupils ensued. A statement of values, supporting the need for personal and social education, appeared in the national curriculum. The third key point, explains Kerr, is the changing thrust of citizenship, from a focus on duties related to social standing followed by understanding national and local communities and, later, the need for building world citizenship to one which was devoted to individualism, civic obligation and the free </w:t>
      </w:r>
      <w:r w:rsidRPr="00C521A6">
        <w:rPr>
          <w:rFonts w:asciiTheme="minorHAnsi" w:hAnsiTheme="minorHAnsi" w:cstheme="minorHAnsi"/>
          <w:kern w:val="2"/>
          <w14:ligatures w14:val="standardContextual"/>
        </w:rPr>
        <w:lastRenderedPageBreak/>
        <w:t>market as framed by the Thatcher Government. The term “active citizenship” came to describe the substitution of individuals’ roles in their communities for Government intervention in the provision of services. The 1990s, he added, would see further developments in the form of the Advisory Group on Citizenship in building more concrete proposals for citizenship education in schools and the election of the New Labour Government under Tony Blair in 1997 with a commitment to include it as a statutory foundation subject in secondary schools and part of a non-statutory framework in primary schools including personal, social and health education. This was accompanied by attention to “civic morality” in which individualism would be replaced by civic responsibilities carried out with the support of and in partnership with the state. This is the pre-cursor to Kerr’s fourth key point - that there is a striking continuity in the development of citizenship education. A good example engendered in the concept of ‘Education for Citizenship’ is the way the Citizens’ Charter and Parents’ Charter, in the early years of the Conservative Government under John Major, fostered the virtues of individuals, in a well-founded sense of identity as citizens, and moved the debate on from the previously accepted term ‘Education about Citizenship’ which referred to the democratic and pluralistic nature of society and deepened the democratic credentials of citizenship education propounded by Dewey. These developments are the focus of the next section in this chapter where I explore how they carry forward into the New Labour Government.</w:t>
      </w:r>
    </w:p>
    <w:p w14:paraId="69772851"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However, I should first refer to the remaining developments with respect to the National Curriculum by way of context for the new National Curriculum established by the New Labour Government after 1997. In 1993, in response to complaints from teaching staff that the new assessment system was unwieldy, the Conservative Government of John Major invited Sir Ron Dearing to conduct a review and this resulted in 1995 in a revised National Curriculum in which assessments would be restricted to core subjects. This was followed in 1996 by the addition to the National Curriculum of support projects (which, under the New Labour Government, became the National Literacy and Numeracy Strategies) to raise poor performance of pupils; these were later extended to address poor attendance and behaviour issues: evidence that once again we see the underlying philosophy shuttling back towards the power structures identified by Foucault. Another important development highlighted by Arthur (2010) was the establishment of the National Forum by the Schools Curriculum and Assessment Authority – at the encouragement of the Government – with the aim not of raising knowledge and awareness of morality but of improving behaviour. Alongside this, the SCAA also set up a Forum for Values in Education and the Community, made up of 150 people of diverse backgrounds, to discover whether there were common values which society might agree upon and it settled upon a set of core values, including friendship, justice, respect and self-respect, truth, freedom and respect for the environment, which were supported by 95% of respondents in a poll of 1500 adults commissioned by the Government. The key attribute of these values is that there was little disagreement or conflict about their inclusion and this formed a strong justification for teaching them in schools.</w:t>
      </w:r>
    </w:p>
    <w:p w14:paraId="1B528F62" w14:textId="17E8307D"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 xml:space="preserve">By way of an overview of the twentieth century, Egan-Simon (2021) describes how the political wisdom across the century was directed towards indirect teaching of character through subjects such a history or geography in which the achievements of key political figures were celebrated in a patriotic sense, reinforcing national identity. Attempts to formalise citizenship education in the early twentieth century, in spite of some success in instilling a sense of patriotism and democracy in young people, failed due to the weaknesses in political democracy at that time, the existence of a class-based system resulting in a social barrier and a pedagogical issue due to lack of teacher knowledge and confidence on the subject. I have already mentioned the difficulties experienced by the Association for Education </w:t>
      </w:r>
      <w:r w:rsidR="00B31FC6">
        <w:rPr>
          <w:rFonts w:asciiTheme="minorHAnsi" w:hAnsiTheme="minorHAnsi" w:cstheme="minorHAnsi"/>
          <w:kern w:val="2"/>
          <w14:ligatures w14:val="standardContextual"/>
        </w:rPr>
        <w:t xml:space="preserve">in </w:t>
      </w:r>
      <w:r w:rsidRPr="00C521A6">
        <w:rPr>
          <w:rFonts w:asciiTheme="minorHAnsi" w:hAnsiTheme="minorHAnsi" w:cstheme="minorHAnsi"/>
          <w:kern w:val="2"/>
          <w14:ligatures w14:val="standardContextual"/>
        </w:rPr>
        <w:t>Citizenship (</w:t>
      </w:r>
      <w:r w:rsidRPr="00B31FC6">
        <w:rPr>
          <w:rFonts w:asciiTheme="minorHAnsi" w:hAnsiTheme="minorHAnsi" w:cstheme="minorHAnsi"/>
          <w:kern w:val="2"/>
          <w14:ligatures w14:val="standardContextual"/>
        </w:rPr>
        <w:t xml:space="preserve">page </w:t>
      </w:r>
      <w:r w:rsidR="00B31FC6" w:rsidRPr="00B31FC6">
        <w:rPr>
          <w:rFonts w:asciiTheme="minorHAnsi" w:hAnsiTheme="minorHAnsi" w:cstheme="minorHAnsi"/>
          <w:kern w:val="2"/>
          <w14:ligatures w14:val="standardContextual"/>
        </w:rPr>
        <w:t>1</w:t>
      </w:r>
      <w:r w:rsidRPr="00B31FC6">
        <w:rPr>
          <w:rFonts w:asciiTheme="minorHAnsi" w:hAnsiTheme="minorHAnsi" w:cstheme="minorHAnsi"/>
          <w:kern w:val="2"/>
          <w14:ligatures w14:val="standardContextual"/>
        </w:rPr>
        <w:t>8</w:t>
      </w:r>
      <w:r w:rsidRPr="00C521A6">
        <w:rPr>
          <w:rFonts w:asciiTheme="minorHAnsi" w:hAnsiTheme="minorHAnsi" w:cstheme="minorHAnsi"/>
          <w:kern w:val="2"/>
          <w14:ligatures w14:val="standardContextual"/>
        </w:rPr>
        <w:t xml:space="preserve">) in its failed attempts to foreground the need for social responsibility in the training of pupils – as highlighted by McCulloch and Woodin (2010) – on the grounds that it carried the risk of ideological indoctrination and even Marshall’s influential work (1950) did not appear to recognise the potential for this. Consequently, says Egan-Simon, the principal driving force behind citizenship education was respect and willingness to follow instruction and duty. In the 1970s, the Nuffield Foundation-funded Programme for Political Education, responding to the rise in the number of far-right organisations, sought to complement infusion of citizenship education into more traditional subjects with direct teaching, reinforcing the existence of the neoliberal power model again, but this was short-lived as attention turned to anti-racism measures and reducing trust in politicians in the 1980s </w:t>
      </w:r>
      <w:r w:rsidRPr="00C521A6">
        <w:rPr>
          <w:rFonts w:asciiTheme="minorHAnsi" w:hAnsiTheme="minorHAnsi" w:cstheme="minorHAnsi"/>
          <w:kern w:val="2"/>
          <w14:ligatures w14:val="standardContextual"/>
        </w:rPr>
        <w:lastRenderedPageBreak/>
        <w:t xml:space="preserve">and subsequently. </w:t>
      </w:r>
    </w:p>
    <w:p w14:paraId="495361EA" w14:textId="2A88AF3F"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This of course brings us to the decade of New Labour which, as we have seen, attempted to find a way of conflating the commonly accepted need for greater individual responsibility with an increasingly recognised requirement for social justice – and hence a combining of the two power-democratic philosophies. As we have also seen (</w:t>
      </w:r>
      <w:r w:rsidRPr="00086800">
        <w:rPr>
          <w:rFonts w:asciiTheme="minorHAnsi" w:hAnsiTheme="minorHAnsi" w:cstheme="minorHAnsi"/>
          <w:kern w:val="2"/>
          <w14:ligatures w14:val="standardContextual"/>
        </w:rPr>
        <w:t xml:space="preserve">page </w:t>
      </w:r>
      <w:r w:rsidR="00086800" w:rsidRPr="00086800">
        <w:rPr>
          <w:rFonts w:asciiTheme="minorHAnsi" w:hAnsiTheme="minorHAnsi" w:cstheme="minorHAnsi"/>
          <w:kern w:val="2"/>
          <w14:ligatures w14:val="standardContextual"/>
        </w:rPr>
        <w:t>20</w:t>
      </w:r>
      <w:r w:rsidRPr="00C521A6">
        <w:rPr>
          <w:rFonts w:asciiTheme="minorHAnsi" w:hAnsiTheme="minorHAnsi" w:cstheme="minorHAnsi"/>
          <w:kern w:val="2"/>
          <w14:ligatures w14:val="standardContextual"/>
        </w:rPr>
        <w:t xml:space="preserve">), the Advisory Group on Citizenship sought to bring together the three strands (social and moral responsibility, community involvement and political literacy), based on those identified by Marshall (1950), into a national curriculum subject in its own right. However, lack of teacher training, resources and staff support, coupled with its formidable breadth, seriously dented the practicality of these proposals in the classroom especially relating to focus on knowledge-based aspects of teaching the first two elements. The attention drawn to </w:t>
      </w:r>
      <w:r w:rsidR="00C539F7">
        <w:rPr>
          <w:rFonts w:asciiTheme="minorHAnsi" w:hAnsiTheme="minorHAnsi" w:cstheme="minorHAnsi"/>
          <w:kern w:val="2"/>
          <w14:ligatures w14:val="standardContextual"/>
        </w:rPr>
        <w:t xml:space="preserve">the </w:t>
      </w:r>
      <w:r w:rsidRPr="00C521A6">
        <w:rPr>
          <w:rFonts w:asciiTheme="minorHAnsi" w:hAnsiTheme="minorHAnsi" w:cstheme="minorHAnsi"/>
          <w:kern w:val="2"/>
          <w14:ligatures w14:val="standardContextual"/>
        </w:rPr>
        <w:t xml:space="preserve">need for racial inclusion by the Ajegbo Report through an additional strand called identity and diversity led to charges of neglecting social and political inequalities. This agrees with the analysis of Burton and May (2015) set out on </w:t>
      </w:r>
      <w:r w:rsidRPr="00086800">
        <w:rPr>
          <w:rFonts w:asciiTheme="minorHAnsi" w:hAnsiTheme="minorHAnsi" w:cstheme="minorHAnsi"/>
          <w:kern w:val="2"/>
          <w14:ligatures w14:val="standardContextual"/>
        </w:rPr>
        <w:t xml:space="preserve">pages </w:t>
      </w:r>
      <w:r w:rsidR="00086800" w:rsidRPr="00086800">
        <w:rPr>
          <w:rFonts w:asciiTheme="minorHAnsi" w:hAnsiTheme="minorHAnsi" w:cstheme="minorHAnsi"/>
          <w:kern w:val="2"/>
          <w14:ligatures w14:val="standardContextual"/>
        </w:rPr>
        <w:t>65</w:t>
      </w:r>
      <w:r w:rsidRPr="00086800">
        <w:rPr>
          <w:rFonts w:asciiTheme="minorHAnsi" w:hAnsiTheme="minorHAnsi" w:cstheme="minorHAnsi"/>
          <w:kern w:val="2"/>
          <w14:ligatures w14:val="standardContextual"/>
        </w:rPr>
        <w:t xml:space="preserve"> and 6</w:t>
      </w:r>
      <w:r w:rsidR="00086800" w:rsidRPr="00086800">
        <w:rPr>
          <w:rFonts w:asciiTheme="minorHAnsi" w:hAnsiTheme="minorHAnsi" w:cstheme="minorHAnsi"/>
          <w:kern w:val="2"/>
          <w14:ligatures w14:val="standardContextual"/>
        </w:rPr>
        <w:t>6</w:t>
      </w:r>
      <w:r w:rsidRPr="00C521A6">
        <w:rPr>
          <w:rFonts w:asciiTheme="minorHAnsi" w:hAnsiTheme="minorHAnsi" w:cstheme="minorHAnsi"/>
          <w:kern w:val="2"/>
          <w14:ligatures w14:val="standardContextual"/>
        </w:rPr>
        <w:t xml:space="preserve"> below.</w:t>
      </w:r>
    </w:p>
    <w:p w14:paraId="1EE03A82" w14:textId="77777777" w:rsidR="00C521A6" w:rsidRPr="00C521A6" w:rsidRDefault="00C521A6" w:rsidP="00C521A6">
      <w:pPr>
        <w:spacing w:after="160"/>
        <w:rPr>
          <w:rFonts w:asciiTheme="minorHAnsi" w:hAnsiTheme="minorHAnsi" w:cstheme="minorHAnsi"/>
          <w:b/>
          <w:bCs/>
          <w:kern w:val="2"/>
          <w14:ligatures w14:val="standardContextual"/>
        </w:rPr>
      </w:pPr>
      <w:r w:rsidRPr="00C521A6">
        <w:rPr>
          <w:rFonts w:asciiTheme="minorHAnsi" w:hAnsiTheme="minorHAnsi" w:cstheme="minorHAnsi"/>
          <w:b/>
          <w:bCs/>
          <w:kern w:val="2"/>
          <w14:ligatures w14:val="standardContextual"/>
        </w:rPr>
        <w:t>Marshall’s case for education, fulfilling the social rights of citizenship</w:t>
      </w:r>
    </w:p>
    <w:p w14:paraId="1B31414E"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 xml:space="preserve">Before I proceed to education policy under the New Labour Government it is first necessary to consider Thomas H. Marshall’s ground-breaking work which, although written in 1950, had a massive impact on education policy after the general election in 1997. I will look at his major contribution to the debate in the literature review because I see him as a major driver behind the Report of the Advisory Group on Citizenship (1998) – otherwise known as the Crick Report – which was published at a time of rapid change in the field of both citizenship education and character education. </w:t>
      </w:r>
    </w:p>
    <w:p w14:paraId="4BA30A07"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 xml:space="preserve">Marshall’s writing on the historical development of citizenship was therefore extremely influential in the development of thinking on citizenship education in the middle of the twentieth century. In his book, entitled </w:t>
      </w:r>
      <w:r w:rsidRPr="00C521A6">
        <w:rPr>
          <w:rFonts w:asciiTheme="minorHAnsi" w:hAnsiTheme="minorHAnsi" w:cstheme="minorHAnsi"/>
          <w:i/>
          <w:iCs/>
          <w:kern w:val="2"/>
          <w14:ligatures w14:val="standardContextual"/>
        </w:rPr>
        <w:t xml:space="preserve">Citizenship and Social Class </w:t>
      </w:r>
      <w:r w:rsidRPr="00C521A6">
        <w:rPr>
          <w:rFonts w:asciiTheme="minorHAnsi" w:hAnsiTheme="minorHAnsi" w:cstheme="minorHAnsi"/>
          <w:kern w:val="2"/>
          <w14:ligatures w14:val="standardContextual"/>
        </w:rPr>
        <w:t xml:space="preserve">(1950, pp 10-11), he sets out his major contribution to this field: a division of citizenship into three elements, civil (to do with individual freedom to speak and think, own property, trade and defend and assert one’s rights through a system of justice), political (by which individuals can participate in the exercise of power nationally and locally) and social (by which individuals have a right to share in the social heritage and benefit from social welfare and security including education and social services). His 1949 lecture, like his book also entitled </w:t>
      </w:r>
      <w:r w:rsidRPr="00C521A6">
        <w:rPr>
          <w:rFonts w:asciiTheme="minorHAnsi" w:hAnsiTheme="minorHAnsi" w:cstheme="minorHAnsi"/>
          <w:i/>
          <w:iCs/>
          <w:kern w:val="2"/>
          <w14:ligatures w14:val="standardContextual"/>
        </w:rPr>
        <w:t>Citizenship and Social Class</w:t>
      </w:r>
      <w:r w:rsidRPr="00C521A6">
        <w:rPr>
          <w:rFonts w:asciiTheme="minorHAnsi" w:hAnsiTheme="minorHAnsi" w:cstheme="minorHAnsi"/>
          <w:kern w:val="2"/>
          <w14:ligatures w14:val="standardContextual"/>
        </w:rPr>
        <w:t>, was ground-breaking in its claim that Britain had been developing a rights-based social welfare system which allowed British citizens to claim social benefits such as housing, health and education. It is here that we can see the central role played by education in the establishment of all three strands of citizenship.</w:t>
      </w:r>
    </w:p>
    <w:p w14:paraId="48C48D54"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Historically, says Marshall, the three elements were largely combined but the institutions on which they depended drifted apart with fusion and separation of different groups but he considers the formation of the civil element to be most associated with the eighteenth century (going back to a period roughly between Habeas Corpus Act of 1679 (preventing unlawful imprisonment), the Toleration Act of 1688 (which allowed freedom of worship) and abolition of press censorship on the one hand and the much later Reform Act of 1832 on the other, with political rights coming forward after that time. However, the boundary between these and the development of social rights was much more indistinct, even with the passing of the Representation of the People Act of 1918 which extended suffrage to women over the age of 30, with considerable overlap; the impact of the Poor Law of 1834, limiting the rights of poor people to the political and social benefits of citizenship, was only slowly eroded and he identifies the growing role of state education as a key player in this transition:</w:t>
      </w:r>
    </w:p>
    <w:p w14:paraId="376EA0BD" w14:textId="77777777" w:rsidR="00C521A6" w:rsidRPr="00C521A6" w:rsidRDefault="00C521A6" w:rsidP="00C521A6">
      <w:pPr>
        <w:spacing w:after="160"/>
        <w:ind w:left="72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“the right to education is a genuine social right of citizenship” (Marshall, 1950, p 25).</w:t>
      </w:r>
    </w:p>
    <w:p w14:paraId="2A19489B"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Not only, he continues, is education</w:t>
      </w:r>
    </w:p>
    <w:p w14:paraId="270322E6" w14:textId="77777777" w:rsidR="00C521A6" w:rsidRPr="00C521A6" w:rsidRDefault="00C521A6" w:rsidP="00C521A6">
      <w:pPr>
        <w:spacing w:after="160"/>
        <w:ind w:firstLine="72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“a necessary prerequisite of civil freedom” (p 26)</w:t>
      </w:r>
    </w:p>
    <w:p w14:paraId="3E5E9B0F" w14:textId="2D909E9B"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 xml:space="preserve">as tomorrow’s adults have the right to have been educated but, over the nineteenth century, it was increasingly recognised that political democracy needed an electorate who were educated and, moreover, </w:t>
      </w:r>
      <w:r w:rsidRPr="00C521A6">
        <w:rPr>
          <w:rFonts w:asciiTheme="minorHAnsi" w:hAnsiTheme="minorHAnsi" w:cstheme="minorHAnsi"/>
          <w:kern w:val="2"/>
          <w14:ligatures w14:val="standardContextual"/>
        </w:rPr>
        <w:lastRenderedPageBreak/>
        <w:t>the social health of society needed workers who were educated. It was the growth of education in the la</w:t>
      </w:r>
      <w:r w:rsidR="00C539F7">
        <w:rPr>
          <w:rFonts w:asciiTheme="minorHAnsi" w:hAnsiTheme="minorHAnsi" w:cstheme="minorHAnsi"/>
          <w:kern w:val="2"/>
          <w14:ligatures w14:val="standardContextual"/>
        </w:rPr>
        <w:t>t</w:t>
      </w:r>
      <w:r w:rsidRPr="00C521A6">
        <w:rPr>
          <w:rFonts w:asciiTheme="minorHAnsi" w:hAnsiTheme="minorHAnsi" w:cstheme="minorHAnsi"/>
          <w:kern w:val="2"/>
          <w14:ligatures w14:val="standardContextual"/>
        </w:rPr>
        <w:t>ter</w:t>
      </w:r>
      <w:r w:rsidR="00C539F7">
        <w:rPr>
          <w:rFonts w:asciiTheme="minorHAnsi" w:hAnsiTheme="minorHAnsi" w:cstheme="minorHAnsi"/>
          <w:kern w:val="2"/>
          <w14:ligatures w14:val="standardContextual"/>
        </w:rPr>
        <w:t xml:space="preserve"> part of the</w:t>
      </w:r>
      <w:r w:rsidRPr="00C521A6">
        <w:rPr>
          <w:rFonts w:asciiTheme="minorHAnsi" w:hAnsiTheme="minorHAnsi" w:cstheme="minorHAnsi"/>
          <w:kern w:val="2"/>
          <w14:ligatures w14:val="standardContextual"/>
        </w:rPr>
        <w:t xml:space="preserve"> nineteenth century which represented the first decisive steps towards the reinstatement of the social rights of citizenship in the following century.</w:t>
      </w:r>
    </w:p>
    <w:p w14:paraId="4E6F6F8E"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As I have recounted in the literature review and on the previous page, Marshall (1950) divides citizenship into three elements: civic, political and social. The first two strands were developed respectively in the eighteenth and nineteenth centuries with the last following in the twentieth century and it is apposite at this point to pick up on Marshall’s account of the development of this third strand, social rights, because this sheds further light upon the underlying development of education by giving it some context and dimension. He notes that alongside a key principle of citizenship, equality, lies an endemic inequality on which citizenship is built: capitalism. Each person has the right to engage in the economy and this ironically works against the principles of equality. He points out that, whilst voting and provision of education and health services are free, recourse to the law and justice is very expensive (though the more recent introduction of mechanisms such as legal aid have reduced this inequity). However these, on their own, do not give redress to the social inequalities arising from our capitalist economy. Marshall (1950) cites a number of influences which had the effect of diminishing the gap between the different classes of workers. These included Charles Booth’s survey of Life and Labour of the People in London (1886-1903) and the Royal Commission on the Aged Poor (1895), rising incomes and small savings, steeply graduated taxation and a growing interest among industrial leaders in the needs and tastes of the ordinary person which all contributed to social integration. This strengthened demand for action aimed at the lowest ranks of society but taking in social inequality generally. Were there, he asks, natural limits to this progression?</w:t>
      </w:r>
    </w:p>
    <w:p w14:paraId="24178403"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There was limited appetite for state intervention in dispensing justice, not least due to high costs which deterred frivolous cases, though following the Legal Aid and Advice Act (1949) the Legal Aid scheme offered some assistance. However, with health it was decided to administer more significant assistance as this could be objectively assessed by reference to income without recourse to the importance attached to it by the patients. Alongside this was some attention to supply a minimum level of essential goods and services, raising the floor level though not necessarily flattening the superstructure. He recounts that stigma resulted in some limit to help given. Social insurance by contribution also helped to close the gap; by such collective means, he notes, some equalisation between individuals within a class, as opposed to between classes, came about with equality of status more important than equality of income. This difference was to some extent sustained by the fact that many benefits take the form of a service rather than a cash payment and therefore they result in some physical segregation between the classes at point of delivery, underlining what he refers to as intra-class similarity and inter-class difference. One of the services he highlights is the elementary schools which, though available to all, were typically used by particular social classes and this imparted a label to attendees which former students carried through their lives.</w:t>
      </w:r>
    </w:p>
    <w:p w14:paraId="3530305F"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In this way, he says, the institution which was designed to give rights to citizens, the school, confers a status which is carried by an individual throughout life and therefore</w:t>
      </w:r>
    </w:p>
    <w:p w14:paraId="14BC78B7" w14:textId="77777777" w:rsidR="00C521A6" w:rsidRPr="00C521A6" w:rsidRDefault="00C521A6" w:rsidP="00C521A6">
      <w:pPr>
        <w:spacing w:after="160"/>
        <w:ind w:left="72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“citizenship operates as an instrument of social stratification” (Marshall, 1950, p 67).</w:t>
      </w:r>
    </w:p>
    <w:p w14:paraId="1D6FD3E8"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He concludes by outlining the combined effects of compression of the scale of income distribution and extension of common culture and experience – which have made possible the recognition and stabilisation of differences in status sustained by education and occupation (p 75).</w:t>
      </w:r>
    </w:p>
    <w:p w14:paraId="6621336F"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 xml:space="preserve">What is evident from this discussion is how the influence of the third element of citizenship, social rights, identified by Marshall, sets the scene for the development of society throughout the twentieth century. I see these developments as a result of the first two elements, civic and political, as the expanding electorate becomes more aware of their ability to shape their society and increasingly conscious of fairness and equality. Marshall’s account of strengthening recognition and desire for social equality in society, together with the trend towards national provision of education, free at point of delivery, identified by Forrester and Garratt (2016) and Chitty (2014) above, therefore provides an important backdrop to the evolution of education over this period and sets the scene for the post war educational structure which evolved during </w:t>
      </w:r>
      <w:r w:rsidRPr="00C521A6">
        <w:rPr>
          <w:rFonts w:asciiTheme="minorHAnsi" w:hAnsiTheme="minorHAnsi" w:cstheme="minorHAnsi"/>
          <w:kern w:val="2"/>
          <w14:ligatures w14:val="standardContextual"/>
        </w:rPr>
        <w:lastRenderedPageBreak/>
        <w:t>the years of national regeneration in the second half of the century. Arthur (2003, p 25) highlights the growing interest in virtues before 1950 with respect to social activities in schools and draws parallels between these and the progressive white and green papers of 2001, with their focus on character development, under the New Labour Government. I have set out in a table (</w:t>
      </w:r>
      <w:r w:rsidRPr="00A7163F">
        <w:rPr>
          <w:rFonts w:asciiTheme="minorHAnsi" w:hAnsiTheme="minorHAnsi" w:cstheme="minorHAnsi"/>
          <w:kern w:val="2"/>
          <w14:ligatures w14:val="standardContextual"/>
        </w:rPr>
        <w:t>Appendix 1</w:t>
      </w:r>
      <w:r w:rsidRPr="00C521A6">
        <w:rPr>
          <w:rFonts w:asciiTheme="minorHAnsi" w:hAnsiTheme="minorHAnsi" w:cstheme="minorHAnsi"/>
          <w:kern w:val="2"/>
          <w14:ligatures w14:val="standardContextual"/>
        </w:rPr>
        <w:t>) my understanding of the unfolding profile of education policy over these decades where the attempts at returning to a democratic progressive agenda after the general election of 1997 from the two decades of control under neoliberalism broke down, heralding a re-admission of the controlled knowledge-based model based on virtue ethics.</w:t>
      </w:r>
    </w:p>
    <w:p w14:paraId="22BF2675"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To me, Marshall aligns himself with the theories of John Dewey in that he is setting out to support and reinforce the operation of democracy – his ideal is to secure equality through citizenship – the very antipathy of the Foucauldian scenario of direct imposition of power through education.</w:t>
      </w:r>
    </w:p>
    <w:p w14:paraId="1A331705" w14:textId="77777777" w:rsidR="00C521A6" w:rsidRPr="00C521A6" w:rsidRDefault="00C521A6" w:rsidP="00C521A6">
      <w:pPr>
        <w:spacing w:after="160"/>
        <w:rPr>
          <w:rFonts w:asciiTheme="minorHAnsi" w:hAnsiTheme="minorHAnsi" w:cstheme="minorHAnsi"/>
          <w:b/>
          <w:bCs/>
          <w:kern w:val="2"/>
          <w14:ligatures w14:val="standardContextual"/>
        </w:rPr>
      </w:pPr>
      <w:r w:rsidRPr="00C521A6">
        <w:rPr>
          <w:rFonts w:asciiTheme="minorHAnsi" w:hAnsiTheme="minorHAnsi" w:cstheme="minorHAnsi"/>
          <w:b/>
          <w:bCs/>
          <w:kern w:val="2"/>
          <w14:ligatures w14:val="standardContextual"/>
        </w:rPr>
        <w:t>The Report of the Advisory Group on Citizenship (Crick Report), 1998</w:t>
      </w:r>
    </w:p>
    <w:p w14:paraId="3506DD5B"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 xml:space="preserve">Setting the scene, Chitty (2014) highlights a fresh set of values or beliefs established by the new Prime Minister Tony Blair, called ethical socialism, based around a strong and active society addressing individual needs (p 59) and coined by the term “communitarianism” (see below). The basis for this was the view that the collective power of everybody could be used to the benefit of individuals – a key tenet of the civic model, in stark contrast to the focus on individual attributes as promoted by the neoliberal model, and therefore inherently Deweyan and anathema to the vision proposed by Foucault of the exercise of power over individuals both inside and outside the classroom. He was embarking on a difficult course, attempting to reconcile social justice and community alongside competition in education through promotion of competition and choice by down-playing commitment to comprehensive schooling. Forrester and Garratt (2016, p 28) point to the term “Third Way” which attempted to bring about a radical shift towards inclusion and social justice – and was described as communitarian by Arthur (2003). Indeed, Arthur pitches the communitarian strategy as lying between two broad groups of people who champion autonomy on the one hand and social order on the other and sees it embodied in many of the policies of New Labour as the “Third Way”. In this way, he advances an important distinction between the neo-classical strategy (a pedagogy of shared virtues) and </w:t>
      </w:r>
      <w:bookmarkStart w:id="26" w:name="_Hlk210560948"/>
      <w:r w:rsidRPr="00C521A6">
        <w:rPr>
          <w:rFonts w:asciiTheme="minorHAnsi" w:hAnsiTheme="minorHAnsi" w:cstheme="minorHAnsi"/>
          <w:kern w:val="2"/>
          <w14:ligatures w14:val="standardContextual"/>
        </w:rPr>
        <w:t>communitarian strategy (a pedagogy of shared experience in the community)</w:t>
      </w:r>
      <w:bookmarkEnd w:id="26"/>
      <w:r w:rsidRPr="00C521A6">
        <w:rPr>
          <w:rFonts w:asciiTheme="minorHAnsi" w:hAnsiTheme="minorHAnsi" w:cstheme="minorHAnsi"/>
          <w:kern w:val="2"/>
          <w14:ligatures w14:val="standardContextual"/>
        </w:rPr>
        <w:t>. Speaking on the latter in an American context, the philosopher Amitai Etzioni (1993, p 18) urges a change of heart and a change of philosophy – not just approach – to re-affirm a set of moral values which can be shared by all. It is this distinction between the two models – one virtuous, guided by neo-classical thinking and shared virtues, and the other communitarian, based on shared experience and autonomy – which I would underline.</w:t>
      </w:r>
    </w:p>
    <w:p w14:paraId="6366AAEC"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Westheimer and Kahne (2004, p 240, as cited by Weinberg and Flinders, 2019, p 180) take an interesting perspective involving the concept of communitarianism referred to above. They conceptualise citizenship education as a continuum at one end of which lies the neoliberal vision of a strong but small state and strong individual rights while at the other is a communitarian view which sees people as organic individuals in a diverse polity. Such citizens, they say, might be characterised respectively as individualised (working alone within perceived rules) or justice-oriented or critical (researching, exploring and campaigning for a better world) while, in between, is the participatory citizen (who influences and organises activities). To Crick, and his Advisory Group on Citizenship, citizenship was more an activity than a state of mind and this is something which I would wholeheartedly endorse as an experiential, as much as a didactic, programme in school – and one which encourages debate and freedom of thinking in place of conformity and subservience of homogeneous pupils. This reflects the ideal of not only Dewey, in its promotion of democracy, but also Freire in its style of teaching replacing the didactic approach with one solidly grounded in discussion and compassion – at the same time repudiating Foucauldian models based on the imposition of a power relationship through schools.</w:t>
      </w:r>
    </w:p>
    <w:p w14:paraId="74B808C8"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 xml:space="preserve">Egan-Simon (2021, p 123) also refers to the typology proposed by Westheimer and Kahne (2004), distinguishing three categories of “good” citizen, along with a commensurate style of citizenship education by which such citizens might be trained. The personally responsible citizen exercises responsibility to help others through acts of charity and performing everyday duties such as staying out of debt and recycling. Participatory citizens, whilst aware of the working of government, work toward enhancement of the local </w:t>
      </w:r>
      <w:r w:rsidRPr="00C521A6">
        <w:rPr>
          <w:rFonts w:asciiTheme="minorHAnsi" w:hAnsiTheme="minorHAnsi" w:cstheme="minorHAnsi"/>
          <w:kern w:val="2"/>
          <w14:ligatures w14:val="standardContextual"/>
        </w:rPr>
        <w:lastRenderedPageBreak/>
        <w:t>community and, following political argument, are in other respects like personally responsible citizens, maintaining the status quo and maintaining a disposition allied to a more conservative interpretation of citizenship. Such citizens are less critical change agents than deferential subjects and rely on character education to inculcate an element of proactivity to bring about positive change in society. The third type, justice-orientated citizens, however, adopt a more critical stance and work with others to focus on structural inequalities and precipitate top down change</w:t>
      </w:r>
      <w:bookmarkStart w:id="27" w:name="_Hlk182756320"/>
      <w:r w:rsidRPr="00C521A6">
        <w:rPr>
          <w:rFonts w:asciiTheme="minorHAnsi" w:hAnsiTheme="minorHAnsi" w:cstheme="minorHAnsi"/>
          <w:kern w:val="2"/>
          <w14:ligatures w14:val="standardContextual"/>
        </w:rPr>
        <w:t>; it seems to me that this category of citizen would be a formidable blend of the other two types with the added edge of proactiveness and desire to help provide a caring and responsive community for the good of all – reflected in the vision of both Crick and Marshall.</w:t>
      </w:r>
      <w:bookmarkEnd w:id="27"/>
    </w:p>
    <w:p w14:paraId="5335D3D2"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The terms of reference to the Crick Report are given as:</w:t>
      </w:r>
    </w:p>
    <w:p w14:paraId="530C002C" w14:textId="77777777" w:rsidR="00C521A6" w:rsidRPr="00C521A6" w:rsidRDefault="00C521A6" w:rsidP="00C521A6">
      <w:pPr>
        <w:spacing w:after="160"/>
        <w:ind w:left="72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“To provide advice on effective education for citizenship in schools – to include the nature and practices of participation in democracy; the duties, responsibilities and rights of individuals as citizens; and the value to individuals and society of community activity” (Advisory Group on Citizenship, 1998, p 4).</w:t>
      </w:r>
    </w:p>
    <w:p w14:paraId="0E6F6C82"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It is clear that the canvas to be covered by the Advisory Group would be very wide indeed. As Crick himself notes five years later, “There was a lot in that tight space to unpack” Crick (2003). He continues (p 17):</w:t>
      </w:r>
    </w:p>
    <w:p w14:paraId="63A26681" w14:textId="77777777" w:rsidR="00C521A6" w:rsidRPr="00C521A6" w:rsidRDefault="00C521A6" w:rsidP="00C521A6">
      <w:pPr>
        <w:spacing w:after="160"/>
        <w:ind w:left="72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 xml:space="preserve">“‘Effective education for citizenship’ presumed political action and social engineering – and why not? ‘Participation’ went beyond individualism. ‘Rights and duties’ had a fine civic republican ring to it . . . even if ‘responsibility’ might only be as yet undefined moral rhetoric. ‘Community activity’ broadened the older concept of political education into citizenship education.” </w:t>
      </w:r>
    </w:p>
    <w:p w14:paraId="6843544D"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 xml:space="preserve">Emphasising that the political context was that of a reforming (Labour) government, Crick goes on to talk about its desire to convince its voters that the party was more democratic than socialist and he draws attention to the public support bestowed upon it for its apparent inclusion of behaviour issues and the concept of active citizenship. And he supports the concept of political literacy, despite possible opposition from parents, with its ramifications for civil society. This, he notes, is an element of mutual trust between individuals, identified by Aristotle (in </w:t>
      </w:r>
      <w:r w:rsidRPr="00C521A6">
        <w:rPr>
          <w:rFonts w:asciiTheme="minorHAnsi" w:hAnsiTheme="minorHAnsi" w:cstheme="minorHAnsi"/>
          <w:i/>
          <w:iCs/>
          <w:kern w:val="2"/>
          <w14:ligatures w14:val="standardContextual"/>
        </w:rPr>
        <w:t>The Politics</w:t>
      </w:r>
      <w:r w:rsidRPr="00C521A6">
        <w:rPr>
          <w:rFonts w:asciiTheme="minorHAnsi" w:hAnsiTheme="minorHAnsi" w:cstheme="minorHAnsi"/>
          <w:kern w:val="2"/>
          <w14:ligatures w14:val="standardContextual"/>
        </w:rPr>
        <w:t xml:space="preserve">), as an essential prerequisite of the citizen state (or </w:t>
      </w:r>
      <w:r w:rsidRPr="00C521A6">
        <w:rPr>
          <w:rFonts w:asciiTheme="minorHAnsi" w:hAnsiTheme="minorHAnsi" w:cstheme="minorHAnsi"/>
          <w:i/>
          <w:iCs/>
          <w:kern w:val="2"/>
          <w14:ligatures w14:val="standardContextual"/>
        </w:rPr>
        <w:t>polis</w:t>
      </w:r>
      <w:r w:rsidRPr="00C521A6">
        <w:rPr>
          <w:rFonts w:asciiTheme="minorHAnsi" w:hAnsiTheme="minorHAnsi" w:cstheme="minorHAnsi"/>
          <w:kern w:val="2"/>
          <w14:ligatures w14:val="standardContextual"/>
        </w:rPr>
        <w:t>).</w:t>
      </w:r>
    </w:p>
    <w:p w14:paraId="7A060E52"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Crick refers to the presence of former Conservative Secretary of State Kenneth Baker on the Advisory Group who was very supportive of the concept of citizenship education and, indeed, would have included it in the first national curriculum of which he was architect had he not been restrained by the Prime Minister of the time Margaret Thatcher. And so we can see that the new version of citizenship education was conceived as wide-ranging and inclusive of various dimensions, closely aligning to the civic model articulated by researchers Westheimer and Kahne (2004) as set out above. Citizenship education in schools and colleges is, declares Crick, essential in a participative democratic and inclusive society where subjects of the Crown can aspire to be good and active citizens. This gives a measure of how embracing the version of citizenship he was engineering was intended to be.</w:t>
      </w:r>
    </w:p>
    <w:p w14:paraId="556065C3"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However, he continues, the intention can be contrasted with the content of the actual Citizenship Order of 1999 which he describes as “light touch”, with significantly less detail than for other subjects in the national curriculum, a factor which he attributes to the desire for the greater freedom and professional discretion it allowed to schools. This he ascribes to two reasons: firstly, it would not be appropriate to be prescriptive on politically or morally sensitive matters and, secondly, to do otherwise would erode the very flexibility which the concept of citizenship was designed to promote. And so, we see how the ambitious plans laid out, and campaigned for, by Crick failed to progress beyond the drawing board.</w:t>
      </w:r>
    </w:p>
    <w:p w14:paraId="6E2CBAFC"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 xml:space="preserve">I will now turn to the impact which I believe Crick’s framework had on the policy of the New Labour Government of 1997. According to Chitty (2014, p 242) the Crick Report was based on a three-fold framework drawn up following debate of which he gives no detail. To me, these look very similar to the components identified by Marshall (1950) as defining citizenship education: social and moral responsibility, community involvement and political literacy. These, he continues, whilst relatively uncontroversial, were replaced by prescriptive learning outcomes based on four elements: concepts, values and dispositions, skills </w:t>
      </w:r>
      <w:r w:rsidRPr="00C521A6">
        <w:rPr>
          <w:rFonts w:asciiTheme="minorHAnsi" w:hAnsiTheme="minorHAnsi" w:cstheme="minorHAnsi"/>
          <w:kern w:val="2"/>
          <w14:ligatures w14:val="standardContextual"/>
        </w:rPr>
        <w:lastRenderedPageBreak/>
        <w:t xml:space="preserve">and attitudes and, finally, knowledge and understanding. Designed, says Chitty, to give an over-arching core to citizenship education, to me they represent a diverse range of skills and attributes which might be developed among students to prepare them for the world beyond their education and they reflect the civic model outlined above. They also enjoyed the support of Harland (2000, p 54) who expresses doubts at their replacement with a less prescriptive outcomes-based approach by the New Labour Government’s Secretary of State David Blunkett in his proposals of May 1999 and I have some sympathy with this. Chitty surmises that, whilst the thinking behind this change of heart remains unclear, this may have been due to an unwillingness to place more prescriptive duties before teachers and allow them greater autonomy; certainly Gillard’s History of Education (Gillard, 2018a) bears this out and, as we have seen above, so does Crick. I should add that the </w:t>
      </w:r>
      <w:bookmarkStart w:id="28" w:name="_Hlk210560493"/>
      <w:r w:rsidRPr="00C521A6">
        <w:rPr>
          <w:rFonts w:asciiTheme="minorHAnsi" w:hAnsiTheme="minorHAnsi" w:cstheme="minorHAnsi"/>
          <w:kern w:val="2"/>
          <w14:ligatures w14:val="standardContextual"/>
        </w:rPr>
        <w:t xml:space="preserve">green and white papers of 2001 (respectively </w:t>
      </w:r>
      <w:r w:rsidRPr="00C521A6">
        <w:rPr>
          <w:rFonts w:asciiTheme="minorHAnsi" w:hAnsiTheme="minorHAnsi" w:cstheme="minorHAnsi"/>
          <w:i/>
          <w:iCs/>
          <w:kern w:val="2"/>
          <w14:ligatures w14:val="standardContextual"/>
        </w:rPr>
        <w:t xml:space="preserve">Schools – Building on Success </w:t>
      </w:r>
      <w:r w:rsidRPr="00C521A6">
        <w:rPr>
          <w:rFonts w:asciiTheme="minorHAnsi" w:hAnsiTheme="minorHAnsi" w:cstheme="minorHAnsi"/>
          <w:kern w:val="2"/>
          <w14:ligatures w14:val="standardContextual"/>
        </w:rPr>
        <w:t xml:space="preserve">and </w:t>
      </w:r>
      <w:r w:rsidRPr="00C521A6">
        <w:rPr>
          <w:rFonts w:asciiTheme="minorHAnsi" w:hAnsiTheme="minorHAnsi" w:cstheme="minorHAnsi"/>
          <w:i/>
          <w:iCs/>
          <w:kern w:val="2"/>
          <w14:ligatures w14:val="standardContextual"/>
        </w:rPr>
        <w:t>Schools – Achieving Success</w:t>
      </w:r>
      <w:r w:rsidRPr="00C521A6">
        <w:rPr>
          <w:rFonts w:asciiTheme="minorHAnsi" w:hAnsiTheme="minorHAnsi" w:cstheme="minorHAnsi"/>
          <w:kern w:val="2"/>
          <w14:ligatures w14:val="standardContextual"/>
        </w:rPr>
        <w:t xml:space="preserve">) </w:t>
      </w:r>
      <w:bookmarkEnd w:id="28"/>
      <w:r w:rsidRPr="00C521A6">
        <w:rPr>
          <w:rFonts w:asciiTheme="minorHAnsi" w:hAnsiTheme="minorHAnsi" w:cstheme="minorHAnsi"/>
          <w:kern w:val="2"/>
          <w14:ligatures w14:val="standardContextual"/>
        </w:rPr>
        <w:t>both refer to wider community involvement, and the former to opportunities for influencing others through such involvement. The white paper indeed, in advocating a broadly communitarian style, refers to “education with character” which illustrates the priority given by the Government to the roll out of this topic in schools in the new national curriculum. However, I see this as an outcome rather than an underlying Government position and it may belie what, under the surface, remains a turning point in the impact of the Crick report in defining a progressive approach and outcome to citizenship education.</w:t>
      </w:r>
    </w:p>
    <w:p w14:paraId="450E4AE2" w14:textId="77777777" w:rsidR="00C521A6" w:rsidRPr="00C521A6" w:rsidRDefault="00C521A6" w:rsidP="00C521A6">
      <w:pPr>
        <w:spacing w:after="160"/>
        <w:rPr>
          <w:rFonts w:asciiTheme="minorHAnsi" w:hAnsiTheme="minorHAnsi" w:cstheme="minorHAnsi"/>
          <w:i/>
          <w:iCs/>
          <w:kern w:val="2"/>
          <w14:ligatures w14:val="standardContextual"/>
        </w:rPr>
      </w:pPr>
      <w:r w:rsidRPr="00C521A6">
        <w:rPr>
          <w:rFonts w:asciiTheme="minorHAnsi" w:hAnsiTheme="minorHAnsi" w:cstheme="minorHAnsi"/>
          <w:kern w:val="2"/>
          <w14:ligatures w14:val="standardContextual"/>
        </w:rPr>
        <w:t>Alongside an analysis of the evolution of education policy in the latter part of the twentieth century, by way of a background context to the development of citizenship and character education in the first decade of the twenty first century, I will investigate the policy set out in the green and white papers of 2001 in the next chapter.</w:t>
      </w:r>
    </w:p>
    <w:p w14:paraId="0E064EBC"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An interesting perspective on this is taken by Anderson-Butcher (2004) who describes the establishment of a new concept – 21</w:t>
      </w:r>
      <w:r w:rsidRPr="00C521A6">
        <w:rPr>
          <w:rFonts w:asciiTheme="minorHAnsi" w:hAnsiTheme="minorHAnsi" w:cstheme="minorHAnsi"/>
          <w:kern w:val="2"/>
          <w:vertAlign w:val="superscript"/>
          <w14:ligatures w14:val="standardContextual"/>
        </w:rPr>
        <w:t>st</w:t>
      </w:r>
      <w:r w:rsidRPr="00C521A6">
        <w:rPr>
          <w:rFonts w:asciiTheme="minorHAnsi" w:hAnsiTheme="minorHAnsi" w:cstheme="minorHAnsi"/>
          <w:kern w:val="2"/>
          <w14:ligatures w14:val="standardContextual"/>
        </w:rPr>
        <w:t xml:space="preserve"> Century Community Learning Centres – as a means of bringing schools and their pupils closer to their communities.  In so doing she found that a varied array of avenues opened up alongside, and supporting, academic achievement especially for less able students and by introducing links to communities they were better able to relate through channels of communication and social as well as physical ties to opportunities in their own local areas. I think this could be a valuable line to explore in bringing local expertise into schools.</w:t>
      </w:r>
    </w:p>
    <w:p w14:paraId="2307345A" w14:textId="77777777" w:rsidR="00C521A6" w:rsidRPr="00C521A6" w:rsidRDefault="00C521A6" w:rsidP="00C521A6">
      <w:pPr>
        <w:spacing w:after="160"/>
        <w:rPr>
          <w:rFonts w:asciiTheme="minorHAnsi" w:hAnsiTheme="minorHAnsi" w:cstheme="minorHAnsi"/>
          <w:b/>
          <w:bCs/>
          <w:kern w:val="2"/>
          <w14:ligatures w14:val="standardContextual"/>
        </w:rPr>
      </w:pPr>
      <w:r w:rsidRPr="00C521A6">
        <w:rPr>
          <w:rFonts w:asciiTheme="minorHAnsi" w:hAnsiTheme="minorHAnsi" w:cstheme="minorHAnsi"/>
          <w:b/>
          <w:bCs/>
          <w:kern w:val="2"/>
          <w14:ligatures w14:val="standardContextual"/>
        </w:rPr>
        <w:t>Unfulfilled promises of the New Labour Government</w:t>
      </w:r>
    </w:p>
    <w:p w14:paraId="6670210F" w14:textId="77777777" w:rsidR="00C521A6" w:rsidRPr="00C521A6" w:rsidRDefault="00C521A6" w:rsidP="00C521A6">
      <w:pPr>
        <w:spacing w:after="160"/>
        <w:rPr>
          <w:rFonts w:asciiTheme="minorHAnsi" w:hAnsiTheme="minorHAnsi" w:cstheme="minorHAnsi"/>
          <w:kern w:val="2"/>
          <w:u w:val="single"/>
          <w14:ligatures w14:val="standardContextual"/>
        </w:rPr>
      </w:pPr>
      <w:r w:rsidRPr="00C521A6">
        <w:rPr>
          <w:rFonts w:asciiTheme="minorHAnsi" w:hAnsiTheme="minorHAnsi" w:cstheme="minorHAnsi"/>
          <w:kern w:val="2"/>
          <w:u w:val="single"/>
          <w14:ligatures w14:val="standardContextual"/>
        </w:rPr>
        <w:t>Underlying approach of the Government</w:t>
      </w:r>
    </w:p>
    <w:p w14:paraId="76B11769"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So far, I have established that the New Labour Government, informed by the Crick Report, held some worthy ambitions. However, although citizenship education was introduced into the National Curriculum as a non-statutory subject in primary schools and a foundation subject in secondary schools, it was not long before the comprehensive, communitarian vision for citizenship education envisaged in the Crick Report was scaled down to a more limited approach. This illustrates a shift towards a model which became increasingly focused on the acquisition of particular virtues – and reflects the model I described above as the neoliberal approach described by Foucault. It represents what I see as a period of unfulfilled promises emerging from the New Labour Government and it forms the basis of my argument underpinning this thesis: that the scope of the civic form of citizenship and character education never took hold and its potential in the education system was never realised. I will set out here in more detail the case, first developed by Crick, for a return to the inclusive civic approach.</w:t>
      </w:r>
    </w:p>
    <w:p w14:paraId="02DC049E"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 xml:space="preserve">With continued concern from an ideational policy network within the party that citizenship education was the solution to the declining levels of social capital, and clear support from the Secretary of State David Blunkett (previously a member of the Speaker’s Commission on Citizenship), the time of the election of the New Labour Government, remarks Kisby (2006), was an extremely propitious one for citizenship education to enter the political agenda – and remain there! In addition to the Citizenship Foundation, other pressure groups including the Institute for Citizenship, CSV (formerly Community Service Volunteers which in 2015 became Volunteering Matters) and Demos (the think tank closely associated with New Labour) made the link </w:t>
      </w:r>
      <w:r w:rsidRPr="00C521A6">
        <w:rPr>
          <w:rFonts w:asciiTheme="minorHAnsi" w:hAnsiTheme="minorHAnsi" w:cstheme="minorHAnsi"/>
          <w:kern w:val="2"/>
          <w14:ligatures w14:val="standardContextual"/>
        </w:rPr>
        <w:lastRenderedPageBreak/>
        <w:t>between political disengagement and need for formal citizenship education in schools and, following campaigning by the umbrella group Citizenship 2000, were appointed to the Advisory Group for Citizenship in 1997. The then Speaker of the House of Commons Betty Boothroyd and Lord Chancellor Baron Derry Irvine also gave their support.</w:t>
      </w:r>
    </w:p>
    <w:p w14:paraId="4DA9E369"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We can see, ergo, that the New Labour Government’s proposals right at the beginning of the twenty-first century set a clear agenda for the future of both citizenship and character education in our schools. Over the few years that followed, reports Chitty (2014), both the New Labour Government and the Conservative Opposition accepted the need for greater personalisation, choice and flexibility – especially in secondary schools. The Prime Minister set out a policy of re-energising comprehensive education by requiring of schools a clear vision and demanding targets for improvement. In a bid to diversify secondary education, they would be permitted to apply for trust status and join an existing trust (similar to the trusts supporting the new academies) or form a new one and become independent state schools. This, engendering greater control for schools over their admissions policies, with ramifications over segregation and selection, brought forth a lot of criticism and in the end, to allay some of this, there was flexibility over implementation including the fact that the independent trust schools could still be referred to as foundation schools and local authorities would be allowed to propose new community schools in their areas if they were needed.</w:t>
      </w:r>
    </w:p>
    <w:p w14:paraId="09860DF7" w14:textId="77777777" w:rsidR="00C521A6" w:rsidRPr="00C521A6" w:rsidRDefault="00C521A6" w:rsidP="00C521A6">
      <w:pPr>
        <w:spacing w:after="160"/>
        <w:rPr>
          <w:rFonts w:asciiTheme="minorHAnsi" w:hAnsiTheme="minorHAnsi" w:cstheme="minorHAnsi"/>
          <w:kern w:val="2"/>
          <w:u w:val="single"/>
          <w14:ligatures w14:val="standardContextual"/>
        </w:rPr>
      </w:pPr>
      <w:r w:rsidRPr="00C521A6">
        <w:rPr>
          <w:rFonts w:asciiTheme="minorHAnsi" w:hAnsiTheme="minorHAnsi" w:cstheme="minorHAnsi"/>
          <w:kern w:val="2"/>
          <w:u w:val="single"/>
          <w14:ligatures w14:val="standardContextual"/>
        </w:rPr>
        <w:t>Cracks begin to appear</w:t>
      </w:r>
    </w:p>
    <w:p w14:paraId="76D2668A"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The operation of the newly-introduced citizenship education within the liberated educational structure under the New Labour Government was not seen by many commentators as a resounding success with schools giving it a low priority and lack of opportunity for interactive engagement by students reported by</w:t>
      </w:r>
      <w:bookmarkStart w:id="29" w:name="_Hlk181031750"/>
      <w:r w:rsidRPr="00C521A6">
        <w:rPr>
          <w:rFonts w:asciiTheme="minorHAnsi" w:hAnsiTheme="minorHAnsi" w:cstheme="minorHAnsi"/>
          <w:kern w:val="2"/>
          <w14:ligatures w14:val="standardContextual"/>
        </w:rPr>
        <w:t xml:space="preserve"> Kisby and Sloam (2009) – see below.</w:t>
      </w:r>
      <w:bookmarkEnd w:id="29"/>
      <w:r w:rsidRPr="00C521A6">
        <w:rPr>
          <w:rFonts w:asciiTheme="minorHAnsi" w:hAnsiTheme="minorHAnsi" w:cstheme="minorHAnsi"/>
          <w:kern w:val="2"/>
          <w14:ligatures w14:val="standardContextual"/>
        </w:rPr>
        <w:t xml:space="preserve"> Heater (2004, p 100) agrees. It did not take long, he says, for the favourable circumstances for the continued development of citizenship education to falter and the Advisory Group on Citizenship faced formidable obstacles with lingering doubts about the wisdom of pursuing citizenship education, a dearth of trained teachers, already demoralised by the rapidly increasing administrative demands of their roles, and only a handful of schools prepared to take it forward. Jerome (2011) also notes Crick’s ambivalence in not recommending service learning or community involvement in the statutory order and attributes this to the fear of the Government that it could overburden teachers. It is this which I see as a </w:t>
      </w:r>
      <w:r w:rsidRPr="00C521A6">
        <w:rPr>
          <w:rFonts w:asciiTheme="minorHAnsi" w:hAnsiTheme="minorHAnsi" w:cstheme="minorHAnsi"/>
          <w:b/>
          <w:bCs/>
          <w:kern w:val="2"/>
          <w14:ligatures w14:val="standardContextual"/>
        </w:rPr>
        <w:t>prime</w:t>
      </w:r>
      <w:r w:rsidRPr="00C521A6">
        <w:rPr>
          <w:rFonts w:asciiTheme="minorHAnsi" w:hAnsiTheme="minorHAnsi" w:cstheme="minorHAnsi"/>
          <w:kern w:val="2"/>
          <w14:ligatures w14:val="standardContextual"/>
        </w:rPr>
        <w:t xml:space="preserve"> cause of the slide over the next decade towards the neoliberal approach outlined above. The sheer practicalities of rolling out this agenda for outwardly democratic education in schools was being questioned by the schools themselves. However, as I detail below, this was just the start and there were other factors which exacerbated this over time.</w:t>
      </w:r>
    </w:p>
    <w:p w14:paraId="00B4A39D"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 xml:space="preserve">Heater (2004) continues that the guidance produced by Crick fused together tripartite aims: (i) acquisition of knowledge and understanding required to become informed citizens, (ii) the development of skills of enquiry and communication and (iii) the growth of ability to participate and take responsible action. In this way there was a heavy emphasis on practical skills as well as knowledge. Here, we can see the three strands of political literacy, social and moral responsibility and community involvement, based on the components proposed by Marshall (1950), thus placing him, alongside Crick, as a key proponent and advocate of the civic, participatory, model of citizenship education. England alone in the UK, though still behind the USA, was at last being brought into line with other countries in Europe, notes Heater (p 101), quoting Crick (2002, p 488). So, to what might we attribute this divergence? Crick himself (2002, p 488) answers this: unlike our counterparts in Europe, the English simply thought they didn’t need it. This, it would seem, was not a whim; when Lord Kenneth Baker, as Secretary of State for Education in Margaret Thatcher’s Conservative Government, tried to include it in the first National Curriculum in 1988, the Prime Minister intervened, nervous about the concept of “citizen” as understood by those in mainland Europe. Forrester and Garratt (2016) also detail the difficult path that Crick and his Group had to tread, exercising control only through performative and managerial criteria and completely avoiding use of controversial terms such as diversity and racism which were ever present contextually but which might prejudice its core values and compromise its neutrality. It is a matter of debate as to whether the report succeeded in this and did not, in seeking to assimilate minority groups, convey underlying tones of condescension. They suggest that “colour blindness” </w:t>
      </w:r>
      <w:r w:rsidRPr="00C521A6">
        <w:rPr>
          <w:rFonts w:asciiTheme="minorHAnsi" w:hAnsiTheme="minorHAnsi" w:cstheme="minorHAnsi"/>
          <w:kern w:val="2"/>
          <w14:ligatures w14:val="standardContextual"/>
        </w:rPr>
        <w:lastRenderedPageBreak/>
        <w:t>might have served to perpetuate inequalities by marginalising them and the report therefore did not offer strong enough guidance to teachers on how to resist the enduring problem of racism.</w:t>
      </w:r>
    </w:p>
    <w:p w14:paraId="2CF56BAB"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 xml:space="preserve">In 2001, continue Kisby and Sloam (2009), three years after publication of the Crick Report, the Department for Education and Skills asked the National Foundation for Educational Research (NFER) to conduct a long-term review of the impact of citizenship teaching on the attitudes, skills and knowledge of pupils and this extended over an eight year period from 2001 to 2009. This, the Citizenship Education Longitudinal Study (CELS) (Keating et al, 2010), found that experiential or active learning was found to be effective because students learn more rapidly through seeing the links between theory and practice. In addition, the survey found that voluntary service, active citizenship in colleges and universities was also beneficial but was rarely tied to the learning process. They conclude that citizenship education was not a panacea for reversing the low engagement in politics unless accompanied by emphasis on experiential and service learning alongside because these had the capacity to equip young people with the knowledge, skills and values to participate in democratic life by enabling them to see the link between their learning and action. The report recommended continuation of discrete lessons through to age 18 and improved support and training in political literacy to teachers. This is further reflected by Kisby and Sloam (2009) who refer to the low status accorded to citizenship education by schools, as recorded by Ofsted, together with low numbers of teachers devoted to it and lack of interactive engagement with students at their level and dearth of opportunities for students to participate in learning opportunities outside the school environment (such as service learning). In other words, citizenship education was not seen as effective because of the way it was implemented – the </w:t>
      </w:r>
      <w:r w:rsidRPr="00C521A6">
        <w:rPr>
          <w:rFonts w:asciiTheme="minorHAnsi" w:hAnsiTheme="minorHAnsi" w:cstheme="minorHAnsi"/>
          <w:b/>
          <w:bCs/>
          <w:kern w:val="2"/>
          <w14:ligatures w14:val="standardContextual"/>
        </w:rPr>
        <w:t>second</w:t>
      </w:r>
      <w:r w:rsidRPr="00C521A6">
        <w:rPr>
          <w:rFonts w:asciiTheme="minorHAnsi" w:hAnsiTheme="minorHAnsi" w:cstheme="minorHAnsi"/>
          <w:kern w:val="2"/>
          <w14:ligatures w14:val="standardContextual"/>
        </w:rPr>
        <w:t xml:space="preserve"> reason, in my view, for the slow, but by now more decisive, move from a civic to a neoliberal style.</w:t>
      </w:r>
    </w:p>
    <w:p w14:paraId="5E304A59"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 xml:space="preserve">Kisby (2006) argues that the provenance of citizenship education lies in concern among key politicians, not least in New Labour, over declining social capital in Britain – there was a synergy between this and Tony Blair’s vision of “one nation” Britain under which citizens can be united through common purpose. However, adds Kisby, the aim to raise levels of social capital was undermined by a reluctance to address social inequality on a broader front – as became apparent at the time of the Ajegbo Report in 2007 – a </w:t>
      </w:r>
      <w:r w:rsidRPr="00C521A6">
        <w:rPr>
          <w:rFonts w:asciiTheme="minorHAnsi" w:hAnsiTheme="minorHAnsi" w:cstheme="minorHAnsi"/>
          <w:b/>
          <w:bCs/>
          <w:kern w:val="2"/>
          <w14:ligatures w14:val="standardContextual"/>
        </w:rPr>
        <w:t>third</w:t>
      </w:r>
      <w:r w:rsidRPr="00C521A6">
        <w:rPr>
          <w:rFonts w:asciiTheme="minorHAnsi" w:hAnsiTheme="minorHAnsi" w:cstheme="minorHAnsi"/>
          <w:kern w:val="2"/>
          <w14:ligatures w14:val="standardContextual"/>
        </w:rPr>
        <w:t xml:space="preserve"> reason for the drift identified above as I detail below.</w:t>
      </w:r>
    </w:p>
    <w:p w14:paraId="7DA12BC1"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In my opinion, the background to this report further cements the drift from the intention to implement the civic model (advocated by Dewey and Freire) towards the neoliberal model (associated with Foucault) of citizenship and character education. In their paper describing a study of teacher experiences in conducting citizenship classes in the north west of England, Burton and May (2015) find in citizenship education a contradiction: both conformist and encouraging participation while, at the same time, promoting discussion, contention and possible dissent. In addition to the slow resolution of differences in the style, nature and effectiveness of citizenship education there was a parallel debate, which intensified in the wake of inter-ethnic violence and terrorist attacks in 2001, over a series of Home Office reports expressing concern over community cohesion, diversity and belonging, calling for reinforcement of British Values, and Gordon Brown, then Chancellor of the Exchequer, called into question the core values of Britishness. The Ajegbo Committee, say Kisby and Sloam (2009), was set up to address these matters and the Government enthusiastically accepted its findings. Whilst, as we have seen, communitarianism fitted the Government’s agenda in the three strands set out by Marshall (1950) and the Crick Report (social and moral responsibility, community involvement and political literacy) in the national curriculum for secondary schools, there was at the same time a conflict between these elements. In taking on the conclusions of Ajegbo, the Government added a fourth strand to the curriculum called “identity and diversity: living together in the UK” with opportunities to explore community cohesion. However, say Forrester and Garratt (2016, p 32), the Committee “failed to engage with the pervasive problem of colour blindness, beneath a veil of liberal democracy” while citizenship education appeared not to explicitly link matters of identity and diversity to political understanding. They further express concern about trivialisation of issues in the Ajegbo Report (DfES, 2007) – for instance by suggesting that “pupils should have the opportunity to celebrate and embrace diversity” – and articulate concern that race and diversity are insufficiently high on school agendas and are accompanied by lack of confidence of teachers exacerbated by inadequate training.</w:t>
      </w:r>
    </w:p>
    <w:p w14:paraId="2B189788"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lastRenderedPageBreak/>
        <w:t xml:space="preserve">I can relate to these concerns in that this was an unfulfilled opportunity for the Government to address ongoing issues relating to national cohesion and then build on this through a strengthened programme for citizenship education. The “absent presence” of race in citizenship education needed attention, say Forrester and Garratt, by “re-telling” historical events relating to national identity and hence demonstrating minority ethnic groups’ contribution to British society. They speculate that the narrative might have been influenced by demand for more immigration controls and more exacting British citizenship tests and I would add that there is every chance the Government’s </w:t>
      </w:r>
      <w:r w:rsidRPr="00C521A6">
        <w:rPr>
          <w:rFonts w:asciiTheme="minorHAnsi" w:hAnsiTheme="minorHAnsi" w:cstheme="minorHAnsi"/>
          <w:i/>
          <w:iCs/>
          <w:kern w:val="2"/>
          <w14:ligatures w14:val="standardContextual"/>
        </w:rPr>
        <w:t>Prevent</w:t>
      </w:r>
      <w:r w:rsidRPr="00C521A6">
        <w:rPr>
          <w:rFonts w:asciiTheme="minorHAnsi" w:hAnsiTheme="minorHAnsi" w:cstheme="minorHAnsi"/>
          <w:kern w:val="2"/>
          <w14:ligatures w14:val="standardContextual"/>
        </w:rPr>
        <w:t xml:space="preserve"> agenda, intended to intercept the recruitment of British citizens by extremist organisations from its inception in 2006, would have exacerbated this situation. My own view is that the Government seemed unable to articulate a response to its own concerns over Britishness because of its inability to unravel these from ongoing migration issues – a factor which persists well into the 2020s. It seems to me that the adoption of the Fundamental British Values set out in guidance on Spiritual, Moral, Social and Cultural development (Department for Education, 2014), whilst seeming laudable in itself, was never fully reflected in the original proposals for citizenship education because of the intractable problems of defining the relationship between race and racial equality on the one hand and how exactly the British values are defined in relation to race, on the other. There is a similar silence over potential links with citizenship in guidance on the </w:t>
      </w:r>
      <w:r w:rsidRPr="00C521A6">
        <w:rPr>
          <w:rFonts w:asciiTheme="minorHAnsi" w:hAnsiTheme="minorHAnsi" w:cstheme="minorHAnsi"/>
          <w:i/>
          <w:iCs/>
          <w:kern w:val="2"/>
          <w14:ligatures w14:val="standardContextual"/>
        </w:rPr>
        <w:t xml:space="preserve">Prevent </w:t>
      </w:r>
      <w:r w:rsidRPr="00C521A6">
        <w:rPr>
          <w:rFonts w:asciiTheme="minorHAnsi" w:hAnsiTheme="minorHAnsi" w:cstheme="minorHAnsi"/>
          <w:kern w:val="2"/>
          <w14:ligatures w14:val="standardContextual"/>
        </w:rPr>
        <w:t>strategy in 2007 and it is not mentioned at all in the updated guidance of 2023 apart from acknowledgement of opportunities to explore relevant topics such as citizenship and relationships and sex education. The scene was now set for the continued divergence between the two models which I set out above and forms a key tenet of this thesis.</w:t>
      </w:r>
    </w:p>
    <w:p w14:paraId="6979FF2A" w14:textId="77777777" w:rsidR="00C521A6" w:rsidRPr="00C521A6" w:rsidRDefault="00C521A6" w:rsidP="00C521A6">
      <w:pPr>
        <w:spacing w:after="160"/>
        <w:rPr>
          <w:rFonts w:asciiTheme="minorHAnsi" w:hAnsiTheme="minorHAnsi" w:cstheme="minorHAnsi"/>
          <w:kern w:val="2"/>
          <w:u w:val="single"/>
          <w14:ligatures w14:val="standardContextual"/>
        </w:rPr>
      </w:pPr>
      <w:r w:rsidRPr="00C521A6">
        <w:rPr>
          <w:rFonts w:asciiTheme="minorHAnsi" w:hAnsiTheme="minorHAnsi" w:cstheme="minorHAnsi"/>
          <w:kern w:val="2"/>
          <w:u w:val="single"/>
          <w14:ligatures w14:val="standardContextual"/>
        </w:rPr>
        <w:t>PSHE policy falters alongside</w:t>
      </w:r>
    </w:p>
    <w:p w14:paraId="083EE865"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 xml:space="preserve">It is also pertinent at this point to consider the relationship with another soft skills curriculum area, Personal, Social, Health and Economic well-being and careers education on which the Government, under the leadership of Gordon Brown, sought to re-focus. To explore means of introducing it as a statutory subject, they commissioned an influential report under the leadership of Alastair Macdonald with a motive similar to citizenship education “to help children and young people deal with the real-life issues they face as they grow up” (Department for Children, Schools and Families, 2009, p 7). </w:t>
      </w:r>
      <w:bookmarkStart w:id="30" w:name="_Hlk211770908"/>
      <w:r w:rsidRPr="00C521A6">
        <w:rPr>
          <w:rFonts w:asciiTheme="minorHAnsi" w:hAnsiTheme="minorHAnsi" w:cstheme="minorHAnsi"/>
        </w:rPr>
        <w:t>However,</w:t>
      </w:r>
      <w:r w:rsidRPr="00C521A6">
        <w:rPr>
          <w:rFonts w:asciiTheme="minorHAnsi" w:hAnsiTheme="minorHAnsi" w:cstheme="minorHAnsi"/>
          <w:spacing w:val="-1"/>
        </w:rPr>
        <w:t xml:space="preserve"> </w:t>
      </w:r>
      <w:r w:rsidRPr="00C521A6">
        <w:rPr>
          <w:rFonts w:asciiTheme="minorHAnsi" w:hAnsiTheme="minorHAnsi" w:cstheme="minorHAnsi"/>
        </w:rPr>
        <w:t>although</w:t>
      </w:r>
      <w:r w:rsidRPr="00C521A6">
        <w:rPr>
          <w:rFonts w:asciiTheme="minorHAnsi" w:hAnsiTheme="minorHAnsi" w:cstheme="minorHAnsi"/>
          <w:spacing w:val="-2"/>
        </w:rPr>
        <w:t xml:space="preserve"> </w:t>
      </w:r>
      <w:r w:rsidRPr="00C521A6">
        <w:rPr>
          <w:rFonts w:asciiTheme="minorHAnsi" w:hAnsiTheme="minorHAnsi" w:cstheme="minorHAnsi"/>
        </w:rPr>
        <w:t>the</w:t>
      </w:r>
      <w:r w:rsidRPr="00C521A6">
        <w:rPr>
          <w:rFonts w:asciiTheme="minorHAnsi" w:hAnsiTheme="minorHAnsi" w:cstheme="minorHAnsi"/>
          <w:spacing w:val="-1"/>
        </w:rPr>
        <w:t xml:space="preserve"> </w:t>
      </w:r>
      <w:r w:rsidRPr="00C521A6">
        <w:rPr>
          <w:rFonts w:asciiTheme="minorHAnsi" w:hAnsiTheme="minorHAnsi" w:cstheme="minorHAnsi"/>
        </w:rPr>
        <w:t>recommendations</w:t>
      </w:r>
      <w:r w:rsidRPr="00C521A6">
        <w:rPr>
          <w:rFonts w:asciiTheme="minorHAnsi" w:hAnsiTheme="minorHAnsi" w:cstheme="minorHAnsi"/>
          <w:spacing w:val="-1"/>
        </w:rPr>
        <w:t xml:space="preserve"> </w:t>
      </w:r>
      <w:r w:rsidRPr="00C521A6">
        <w:rPr>
          <w:rFonts w:asciiTheme="minorHAnsi" w:hAnsiTheme="minorHAnsi" w:cstheme="minorHAnsi"/>
        </w:rPr>
        <w:t>of</w:t>
      </w:r>
      <w:r w:rsidRPr="00C521A6">
        <w:rPr>
          <w:rFonts w:asciiTheme="minorHAnsi" w:hAnsiTheme="minorHAnsi" w:cstheme="minorHAnsi"/>
          <w:spacing w:val="-2"/>
        </w:rPr>
        <w:t xml:space="preserve"> </w:t>
      </w:r>
      <w:r w:rsidRPr="00C521A6">
        <w:rPr>
          <w:rFonts w:asciiTheme="minorHAnsi" w:hAnsiTheme="minorHAnsi" w:cstheme="minorHAnsi"/>
        </w:rPr>
        <w:t>the</w:t>
      </w:r>
      <w:r w:rsidRPr="00C521A6">
        <w:rPr>
          <w:rFonts w:asciiTheme="minorHAnsi" w:hAnsiTheme="minorHAnsi" w:cstheme="minorHAnsi"/>
          <w:spacing w:val="-5"/>
        </w:rPr>
        <w:t xml:space="preserve"> </w:t>
      </w:r>
      <w:r w:rsidRPr="00C521A6">
        <w:rPr>
          <w:rFonts w:asciiTheme="minorHAnsi" w:hAnsiTheme="minorHAnsi" w:cstheme="minorHAnsi"/>
        </w:rPr>
        <w:t>Macdonald</w:t>
      </w:r>
      <w:r w:rsidRPr="00C521A6">
        <w:rPr>
          <w:rFonts w:asciiTheme="minorHAnsi" w:hAnsiTheme="minorHAnsi" w:cstheme="minorHAnsi"/>
          <w:spacing w:val="-5"/>
        </w:rPr>
        <w:t xml:space="preserve"> </w:t>
      </w:r>
      <w:r w:rsidRPr="00C521A6">
        <w:rPr>
          <w:rFonts w:asciiTheme="minorHAnsi" w:hAnsiTheme="minorHAnsi" w:cstheme="minorHAnsi"/>
        </w:rPr>
        <w:t>Report of 2009</w:t>
      </w:r>
      <w:r w:rsidRPr="00C521A6">
        <w:rPr>
          <w:rFonts w:asciiTheme="minorHAnsi" w:hAnsiTheme="minorHAnsi" w:cstheme="minorHAnsi"/>
          <w:spacing w:val="-1"/>
        </w:rPr>
        <w:t xml:space="preserve"> </w:t>
      </w:r>
      <w:r w:rsidRPr="00C521A6">
        <w:rPr>
          <w:rFonts w:asciiTheme="minorHAnsi" w:hAnsiTheme="minorHAnsi" w:cstheme="minorHAnsi"/>
        </w:rPr>
        <w:t>to make</w:t>
      </w:r>
      <w:r w:rsidRPr="00C521A6">
        <w:rPr>
          <w:rFonts w:asciiTheme="minorHAnsi" w:hAnsiTheme="minorHAnsi" w:cstheme="minorHAnsi"/>
          <w:spacing w:val="-1"/>
        </w:rPr>
        <w:t xml:space="preserve"> </w:t>
      </w:r>
      <w:r w:rsidRPr="00C521A6">
        <w:rPr>
          <w:rFonts w:asciiTheme="minorHAnsi" w:hAnsiTheme="minorHAnsi" w:cstheme="minorHAnsi"/>
        </w:rPr>
        <w:t>Personal,</w:t>
      </w:r>
      <w:r w:rsidRPr="00C521A6">
        <w:rPr>
          <w:rFonts w:asciiTheme="minorHAnsi" w:hAnsiTheme="minorHAnsi" w:cstheme="minorHAnsi"/>
          <w:spacing w:val="-5"/>
        </w:rPr>
        <w:t xml:space="preserve"> </w:t>
      </w:r>
      <w:r w:rsidRPr="00C521A6">
        <w:rPr>
          <w:rFonts w:asciiTheme="minorHAnsi" w:hAnsiTheme="minorHAnsi" w:cstheme="minorHAnsi"/>
        </w:rPr>
        <w:t>Social, Health and</w:t>
      </w:r>
      <w:r w:rsidRPr="00C521A6">
        <w:rPr>
          <w:rFonts w:asciiTheme="minorHAnsi" w:hAnsiTheme="minorHAnsi" w:cstheme="minorHAnsi"/>
          <w:spacing w:val="-1"/>
        </w:rPr>
        <w:t xml:space="preserve"> </w:t>
      </w:r>
      <w:r w:rsidRPr="00C521A6">
        <w:rPr>
          <w:rFonts w:asciiTheme="minorHAnsi" w:hAnsiTheme="minorHAnsi" w:cstheme="minorHAnsi"/>
        </w:rPr>
        <w:t>Economic (PSHE) Education statutory were</w:t>
      </w:r>
      <w:r w:rsidRPr="00C521A6">
        <w:rPr>
          <w:rFonts w:asciiTheme="minorHAnsi" w:hAnsiTheme="minorHAnsi" w:cstheme="minorHAnsi"/>
          <w:spacing w:val="-1"/>
        </w:rPr>
        <w:t xml:space="preserve"> </w:t>
      </w:r>
      <w:r w:rsidRPr="00C521A6">
        <w:rPr>
          <w:rFonts w:asciiTheme="minorHAnsi" w:hAnsiTheme="minorHAnsi" w:cstheme="minorHAnsi"/>
        </w:rPr>
        <w:t>taken</w:t>
      </w:r>
      <w:r w:rsidRPr="00C521A6">
        <w:rPr>
          <w:rFonts w:asciiTheme="minorHAnsi" w:hAnsiTheme="minorHAnsi" w:cstheme="minorHAnsi"/>
          <w:spacing w:val="-3"/>
        </w:rPr>
        <w:t xml:space="preserve"> </w:t>
      </w:r>
      <w:r w:rsidRPr="00C521A6">
        <w:rPr>
          <w:rFonts w:asciiTheme="minorHAnsi" w:hAnsiTheme="minorHAnsi" w:cstheme="minorHAnsi"/>
        </w:rPr>
        <w:t xml:space="preserve">up by the 2009 White Paper </w:t>
      </w:r>
      <w:r w:rsidRPr="00C521A6">
        <w:rPr>
          <w:rFonts w:asciiTheme="minorHAnsi" w:hAnsiTheme="minorHAnsi" w:cstheme="minorHAnsi"/>
          <w:i/>
        </w:rPr>
        <w:t>Your Child, Your Schools, Our Future</w:t>
      </w:r>
      <w:r w:rsidRPr="00C521A6">
        <w:rPr>
          <w:rFonts w:asciiTheme="minorHAnsi" w:hAnsiTheme="minorHAnsi" w:cstheme="minorHAnsi"/>
        </w:rPr>
        <w:t xml:space="preserve">, they were not pursued following the change of Government in 2010 until the White Paper </w:t>
      </w:r>
      <w:r w:rsidRPr="00C521A6">
        <w:rPr>
          <w:rFonts w:asciiTheme="minorHAnsi" w:hAnsiTheme="minorHAnsi" w:cstheme="minorHAnsi"/>
          <w:i/>
        </w:rPr>
        <w:t xml:space="preserve">The Importance of Teaching </w:t>
      </w:r>
      <w:r w:rsidRPr="00C521A6">
        <w:rPr>
          <w:rFonts w:asciiTheme="minorHAnsi" w:hAnsiTheme="minorHAnsi" w:cstheme="minorHAnsi"/>
        </w:rPr>
        <w:t>(Department for Education,</w:t>
      </w:r>
      <w:r w:rsidRPr="00C521A6">
        <w:rPr>
          <w:rFonts w:asciiTheme="minorHAnsi" w:hAnsiTheme="minorHAnsi" w:cstheme="minorHAnsi"/>
          <w:spacing w:val="-3"/>
        </w:rPr>
        <w:t xml:space="preserve"> </w:t>
      </w:r>
      <w:r w:rsidRPr="00C521A6">
        <w:rPr>
          <w:rFonts w:asciiTheme="minorHAnsi" w:hAnsiTheme="minorHAnsi" w:cstheme="minorHAnsi"/>
        </w:rPr>
        <w:t>2010),</w:t>
      </w:r>
      <w:r w:rsidRPr="00C521A6">
        <w:rPr>
          <w:rFonts w:asciiTheme="minorHAnsi" w:hAnsiTheme="minorHAnsi" w:cstheme="minorHAnsi"/>
          <w:spacing w:val="-3"/>
        </w:rPr>
        <w:t xml:space="preserve"> </w:t>
      </w:r>
      <w:bookmarkEnd w:id="30"/>
      <w:r w:rsidRPr="00C521A6">
        <w:rPr>
          <w:rFonts w:asciiTheme="minorHAnsi" w:hAnsiTheme="minorHAnsi" w:cstheme="minorHAnsi"/>
        </w:rPr>
        <w:t>which</w:t>
      </w:r>
      <w:r w:rsidRPr="00C521A6">
        <w:rPr>
          <w:rFonts w:asciiTheme="minorHAnsi" w:hAnsiTheme="minorHAnsi" w:cstheme="minorHAnsi"/>
          <w:spacing w:val="-3"/>
        </w:rPr>
        <w:t xml:space="preserve"> </w:t>
      </w:r>
      <w:r w:rsidRPr="00C521A6">
        <w:rPr>
          <w:rFonts w:asciiTheme="minorHAnsi" w:hAnsiTheme="minorHAnsi" w:cstheme="minorHAnsi"/>
        </w:rPr>
        <w:t>sought</w:t>
      </w:r>
      <w:r w:rsidRPr="00C521A6">
        <w:rPr>
          <w:rFonts w:asciiTheme="minorHAnsi" w:hAnsiTheme="minorHAnsi" w:cstheme="minorHAnsi"/>
          <w:spacing w:val="-1"/>
        </w:rPr>
        <w:t xml:space="preserve"> </w:t>
      </w:r>
      <w:r w:rsidRPr="00C521A6">
        <w:rPr>
          <w:rFonts w:asciiTheme="minorHAnsi" w:hAnsiTheme="minorHAnsi" w:cstheme="minorHAnsi"/>
        </w:rPr>
        <w:t>to</w:t>
      </w:r>
      <w:r w:rsidRPr="00C521A6">
        <w:rPr>
          <w:rFonts w:asciiTheme="minorHAnsi" w:hAnsiTheme="minorHAnsi" w:cstheme="minorHAnsi"/>
          <w:spacing w:val="-1"/>
        </w:rPr>
        <w:t xml:space="preserve"> </w:t>
      </w:r>
      <w:r w:rsidRPr="00C521A6">
        <w:rPr>
          <w:rFonts w:asciiTheme="minorHAnsi" w:hAnsiTheme="minorHAnsi" w:cstheme="minorHAnsi"/>
        </w:rPr>
        <w:t>review</w:t>
      </w:r>
      <w:r w:rsidRPr="00C521A6">
        <w:rPr>
          <w:rFonts w:asciiTheme="minorHAnsi" w:hAnsiTheme="minorHAnsi" w:cstheme="minorHAnsi"/>
          <w:spacing w:val="-1"/>
        </w:rPr>
        <w:t xml:space="preserve"> </w:t>
      </w:r>
      <w:r w:rsidRPr="00C521A6">
        <w:rPr>
          <w:rFonts w:asciiTheme="minorHAnsi" w:hAnsiTheme="minorHAnsi" w:cstheme="minorHAnsi"/>
        </w:rPr>
        <w:t>how</w:t>
      </w:r>
      <w:r w:rsidRPr="00C521A6">
        <w:rPr>
          <w:rFonts w:asciiTheme="minorHAnsi" w:hAnsiTheme="minorHAnsi" w:cstheme="minorHAnsi"/>
          <w:spacing w:val="-3"/>
        </w:rPr>
        <w:t xml:space="preserve"> </w:t>
      </w:r>
      <w:r w:rsidRPr="00C521A6">
        <w:rPr>
          <w:rFonts w:asciiTheme="minorHAnsi" w:hAnsiTheme="minorHAnsi" w:cstheme="minorHAnsi"/>
        </w:rPr>
        <w:t>it</w:t>
      </w:r>
      <w:r w:rsidRPr="00C521A6">
        <w:rPr>
          <w:rFonts w:asciiTheme="minorHAnsi" w:hAnsiTheme="minorHAnsi" w:cstheme="minorHAnsi"/>
          <w:spacing w:val="-3"/>
        </w:rPr>
        <w:t xml:space="preserve"> </w:t>
      </w:r>
      <w:r w:rsidRPr="00C521A6">
        <w:rPr>
          <w:rFonts w:asciiTheme="minorHAnsi" w:hAnsiTheme="minorHAnsi" w:cstheme="minorHAnsi"/>
        </w:rPr>
        <w:t>might</w:t>
      </w:r>
      <w:r w:rsidRPr="00C521A6">
        <w:rPr>
          <w:rFonts w:asciiTheme="minorHAnsi" w:hAnsiTheme="minorHAnsi" w:cstheme="minorHAnsi"/>
          <w:spacing w:val="-1"/>
        </w:rPr>
        <w:t xml:space="preserve"> </w:t>
      </w:r>
      <w:r w:rsidRPr="00C521A6">
        <w:rPr>
          <w:rFonts w:asciiTheme="minorHAnsi" w:hAnsiTheme="minorHAnsi" w:cstheme="minorHAnsi"/>
        </w:rPr>
        <w:t>best</w:t>
      </w:r>
      <w:r w:rsidRPr="00C521A6">
        <w:rPr>
          <w:rFonts w:asciiTheme="minorHAnsi" w:hAnsiTheme="minorHAnsi" w:cstheme="minorHAnsi"/>
          <w:spacing w:val="-3"/>
        </w:rPr>
        <w:t xml:space="preserve"> </w:t>
      </w:r>
      <w:r w:rsidRPr="00C521A6">
        <w:rPr>
          <w:rFonts w:asciiTheme="minorHAnsi" w:hAnsiTheme="minorHAnsi" w:cstheme="minorHAnsi"/>
        </w:rPr>
        <w:t>be</w:t>
      </w:r>
      <w:r w:rsidRPr="00C521A6">
        <w:rPr>
          <w:rFonts w:asciiTheme="minorHAnsi" w:hAnsiTheme="minorHAnsi" w:cstheme="minorHAnsi"/>
          <w:spacing w:val="-1"/>
        </w:rPr>
        <w:t xml:space="preserve"> </w:t>
      </w:r>
      <w:r w:rsidRPr="00C521A6">
        <w:rPr>
          <w:rFonts w:asciiTheme="minorHAnsi" w:hAnsiTheme="minorHAnsi" w:cstheme="minorHAnsi"/>
        </w:rPr>
        <w:t>delivered,</w:t>
      </w:r>
      <w:r w:rsidRPr="00C521A6">
        <w:rPr>
          <w:rFonts w:asciiTheme="minorHAnsi" w:hAnsiTheme="minorHAnsi" w:cstheme="minorHAnsi"/>
          <w:spacing w:val="-1"/>
        </w:rPr>
        <w:t xml:space="preserve"> </w:t>
      </w:r>
      <w:r w:rsidRPr="00C521A6">
        <w:rPr>
          <w:rFonts w:asciiTheme="minorHAnsi" w:hAnsiTheme="minorHAnsi" w:cstheme="minorHAnsi"/>
        </w:rPr>
        <w:t>was</w:t>
      </w:r>
      <w:r w:rsidRPr="00C521A6">
        <w:rPr>
          <w:rFonts w:asciiTheme="minorHAnsi" w:hAnsiTheme="minorHAnsi" w:cstheme="minorHAnsi"/>
          <w:spacing w:val="-4"/>
        </w:rPr>
        <w:t xml:space="preserve"> </w:t>
      </w:r>
      <w:r w:rsidRPr="00C521A6">
        <w:rPr>
          <w:rFonts w:asciiTheme="minorHAnsi" w:hAnsiTheme="minorHAnsi" w:cstheme="minorHAnsi"/>
        </w:rPr>
        <w:t>published</w:t>
      </w:r>
      <w:r w:rsidRPr="00C521A6">
        <w:rPr>
          <w:rFonts w:asciiTheme="minorHAnsi" w:hAnsiTheme="minorHAnsi" w:cstheme="minorHAnsi"/>
          <w:spacing w:val="-2"/>
        </w:rPr>
        <w:t xml:space="preserve"> </w:t>
      </w:r>
      <w:r w:rsidRPr="00C521A6">
        <w:rPr>
          <w:rFonts w:asciiTheme="minorHAnsi" w:hAnsiTheme="minorHAnsi" w:cstheme="minorHAnsi"/>
        </w:rPr>
        <w:t>that</w:t>
      </w:r>
      <w:r w:rsidRPr="00C521A6">
        <w:rPr>
          <w:rFonts w:asciiTheme="minorHAnsi" w:hAnsiTheme="minorHAnsi" w:cstheme="minorHAnsi"/>
          <w:spacing w:val="-3"/>
        </w:rPr>
        <w:t xml:space="preserve"> </w:t>
      </w:r>
      <w:r w:rsidRPr="00C521A6">
        <w:rPr>
          <w:rFonts w:asciiTheme="minorHAnsi" w:hAnsiTheme="minorHAnsi" w:cstheme="minorHAnsi"/>
        </w:rPr>
        <w:t xml:space="preserve">year. In 2009, the Independent Review of the Primary Curriculum, chaired by Sir Jim Rose, underlined the need for greater emphasis on personal development. Shortly afterwards however, the New Labour Government fell to a Conservative-Liberal Democrat Coalition in the General Election of 2010 and proposals to take PSHE forward as a statutory subject were suspended until the passing of the </w:t>
      </w:r>
      <w:r w:rsidRPr="00C521A6">
        <w:rPr>
          <w:rFonts w:asciiTheme="minorHAnsi" w:hAnsiTheme="minorHAnsi" w:cstheme="minorHAnsi"/>
          <w:i/>
          <w:iCs/>
        </w:rPr>
        <w:t>Children and Social Work Act</w:t>
      </w:r>
      <w:r w:rsidRPr="00C521A6">
        <w:rPr>
          <w:rFonts w:asciiTheme="minorHAnsi" w:hAnsiTheme="minorHAnsi" w:cstheme="minorHAnsi"/>
        </w:rPr>
        <w:t xml:space="preserve"> in September 2020 (PSHE Association, 2025a). However, it remained as a non-statutory subject in the national curriculum up to that time. New statutory guidance on Relationships, Health and Sex Education (RSHE) education was issued in 2025 with renewed emphasis on safety in relationships on and off line (PSHE Association, 2025b). </w:t>
      </w:r>
    </w:p>
    <w:p w14:paraId="70662103"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 xml:space="preserve">Burton and May (2015) ask whether it was designed to teach attitudes, dispositions, behaviours, facts or ways of thinking – and whether there was compatibility between shared values on the one hand and tolerance and diversity on the other. With a very light touch approach and flexibility allowed to schools in the way it is taught, this question, they say, continued to persist for decades afterwards. And that is not all: they also find differences not only in the curriculum delivery models with two thirds of schools integrating it into other subjects (notably PSHE) and one third teaching it as a discrete subject but also in successive longitudinal studies carried out by NFER, referred to above, with a predominantly whole-school ethos in 2007 contrasting with delivery through extra-curricular activities two years later. I would endorse the conclusion from their study that citizenship is a dynamic subject and its quality varies with the training of teachers responsible for its teaching and that, in trying to be uncontroversial and even-handed, teachers following an environmental agenda might be considered to be pursuing a radical approach consistent with public and Government opinion of the time. If it is to be a content-based subject it would need to be integrated into the </w:t>
      </w:r>
      <w:r w:rsidRPr="00C521A6">
        <w:rPr>
          <w:rFonts w:asciiTheme="minorHAnsi" w:hAnsiTheme="minorHAnsi" w:cstheme="minorHAnsi"/>
          <w:kern w:val="2"/>
          <w14:ligatures w14:val="standardContextual"/>
        </w:rPr>
        <w:lastRenderedPageBreak/>
        <w:t xml:space="preserve">values of the school ethos and accorded a more central position in the national curriculum; without this status it can, they say, only ever be regarded as a frill. They pose the question: will it continue in the neoliberal mould for education policy established over the previous three decades or could the rise of neo-conservatism lead to its deployment in what they describe as less palatable ways? With the benefit of hindsight, we are witnessing history answer this question which itself is a key line of enquiry for the question posed by this thesis. </w:t>
      </w:r>
    </w:p>
    <w:p w14:paraId="190D6462" w14:textId="77777777" w:rsidR="00C521A6" w:rsidRPr="00C521A6" w:rsidRDefault="00C521A6" w:rsidP="00C521A6">
      <w:pPr>
        <w:spacing w:after="160"/>
        <w:rPr>
          <w:rFonts w:asciiTheme="minorHAnsi" w:hAnsiTheme="minorHAnsi" w:cstheme="minorHAnsi"/>
          <w:i/>
          <w:iCs/>
          <w:kern w:val="2"/>
          <w14:ligatures w14:val="standardContextual"/>
        </w:rPr>
      </w:pPr>
      <w:r w:rsidRPr="00C521A6">
        <w:rPr>
          <w:rFonts w:asciiTheme="minorHAnsi" w:hAnsiTheme="minorHAnsi" w:cstheme="minorHAnsi"/>
          <w:kern w:val="2"/>
          <w14:ligatures w14:val="standardContextual"/>
        </w:rPr>
        <w:t>So, as we have seen, the premiership of Gordon Brown from 2007 to 2010 in terms of education, observes Chitty (2014), was marked by preservation of New Labour’s legacy to that point – not least in relation to enabling further expansion of the academies programme and empowering head teachers to press ahead with the creation of trusts for successful schools and turn around the less successful ones. However, the circumstances for the sustenance of citizenship education in the guise set out by Crick and agreed by the Government at the time were becoming increasingly adverse. Looking back, my fear is that too many sparks of motivation and initiative encouraged in the noughties have been extinguished; too many promises remain unfulfilled. The next section sets out the details of this continued change under the succeeding Coalition Government.</w:t>
      </w:r>
    </w:p>
    <w:p w14:paraId="31D0B37B" w14:textId="77777777" w:rsidR="00C521A6" w:rsidRPr="00C521A6" w:rsidRDefault="00C521A6" w:rsidP="00C521A6">
      <w:pPr>
        <w:spacing w:after="160"/>
        <w:rPr>
          <w:rFonts w:asciiTheme="minorHAnsi" w:hAnsiTheme="minorHAnsi" w:cstheme="minorHAnsi"/>
          <w:b/>
          <w:bCs/>
        </w:rPr>
      </w:pPr>
      <w:r w:rsidRPr="00C521A6">
        <w:rPr>
          <w:rFonts w:asciiTheme="minorHAnsi" w:hAnsiTheme="minorHAnsi" w:cstheme="minorHAnsi"/>
          <w:b/>
          <w:bCs/>
        </w:rPr>
        <w:t>Metamorphosis of citizenship and character education under the Conservative Liberal Democrat Coalition</w:t>
      </w:r>
    </w:p>
    <w:p w14:paraId="2E825226"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It is salutary to consider the period post-2010 under separate headings, corresponding to the major milestones which I consider influence the continued flexing of citizenship and character education.</w:t>
      </w:r>
    </w:p>
    <w:p w14:paraId="589634D3" w14:textId="77777777" w:rsidR="00C521A6" w:rsidRPr="00C521A6" w:rsidRDefault="00C521A6" w:rsidP="00C521A6">
      <w:pPr>
        <w:spacing w:after="160"/>
        <w:rPr>
          <w:rFonts w:asciiTheme="minorHAnsi" w:hAnsiTheme="minorHAnsi" w:cstheme="minorHAnsi"/>
          <w:kern w:val="2"/>
          <w:u w:val="single"/>
          <w14:ligatures w14:val="standardContextual"/>
        </w:rPr>
      </w:pPr>
      <w:r w:rsidRPr="00C521A6">
        <w:rPr>
          <w:rFonts w:asciiTheme="minorHAnsi" w:hAnsiTheme="minorHAnsi" w:cstheme="minorHAnsi"/>
          <w:kern w:val="2"/>
          <w:u w:val="single"/>
          <w14:ligatures w14:val="standardContextual"/>
        </w:rPr>
        <w:t>“Big Society” and imperfections in the teaching of citizenship education</w:t>
      </w:r>
    </w:p>
    <w:p w14:paraId="15756543" w14:textId="4DE9C35E"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The new Liberal Democrat-Conservative Coalition Government, which was elected in 2010, is reported by Forrester and Garratt (2016) to have viewed citizenship education to have been largely unsuccessful (p 35). Referring to John Dewey’s belief that, in fostering participatory democracy, education was about more than preparing pupils for life beyond school – it was intrinsic to life itself – they consider that the concept branded “Big Society”, by which the Government attempted to devolve power from the state to local communities in a bid to strengthen social responsibility and give people more control over their own lives, was no more than old wine in new bottles. It was effectively another way of imposing collective action – cutting across the natural differences between people – provided that the action was not in protest against Government policy! A good liberal education needs to uphold the rights to difference, equal dignity and respect, they add. The new National Curriculum, rolled out in 2014, placed greater emphasis on children being taught core knowledge and freedom to schools to decide how to achieve it. I view this as another failure of the Government to take control and offer the guiding light which schools so badly needed in building a cohesive joined-up approach to citizenship education. The eight years of the Citizenship Education Longitudinal Study (CELS), discussed earlier (p</w:t>
      </w:r>
      <w:r w:rsidR="001C115E">
        <w:rPr>
          <w:rFonts w:asciiTheme="minorHAnsi" w:hAnsiTheme="minorHAnsi" w:cstheme="minorHAnsi"/>
          <w:kern w:val="2"/>
          <w14:ligatures w14:val="standardContextual"/>
        </w:rPr>
        <w:t>age 65</w:t>
      </w:r>
      <w:r w:rsidRPr="00C521A6">
        <w:rPr>
          <w:rFonts w:asciiTheme="minorHAnsi" w:hAnsiTheme="minorHAnsi" w:cstheme="minorHAnsi"/>
          <w:kern w:val="2"/>
          <w14:ligatures w14:val="standardContextual"/>
        </w:rPr>
        <w:t>), found that despite an increase in positive attitudes towards voting, the young people involved in the survey still harboured a distrust in politicians and they recommended stronger citizenship education with greater opportunities for real life practice and active citizenship. Reasons for this given by the Study are set out below. Forrester and Garratt (2016) conclude that time will tell whether these attitudes will translate to greater autonomy of young minds leading to fulfilment of individual potential or alternatively whether they will rebel against the perceived control under which they are learning. The rest of this section, I would argue, offers evidence that that they were never provided with the right circumstances to develop in this way.</w:t>
      </w:r>
    </w:p>
    <w:p w14:paraId="53BA7050"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 xml:space="preserve">Weinberg and Flinders (2019) argue that, as intended by Crick and demonstrated by the CELS, citizenship education, if administered in a joined-up way, can have a positive impact not only on political literacy and efficacy but also community involvement – even amongst those from a disadvantaged background – and this can lead to what they call engaged citizenship. However, key points emerging from the Study were that, firstly, that teachers’ knowledge of the subject was limited even against the low target for schools to spend a maximum of five percent of curriculum time teaching it and the New Labour and Coalition and Conservative Governments which implemented the curriculum had done too little to train teachers responsible for its delivery. Moreover the Study highlights, secondly, a vision shift by which the Liberal Democrat-Conservative </w:t>
      </w:r>
      <w:r w:rsidRPr="00C521A6">
        <w:rPr>
          <w:rFonts w:asciiTheme="minorHAnsi" w:hAnsiTheme="minorHAnsi" w:cstheme="minorHAnsi"/>
          <w:kern w:val="2"/>
          <w14:ligatures w14:val="standardContextual"/>
        </w:rPr>
        <w:lastRenderedPageBreak/>
        <w:t xml:space="preserve">Coalition Government moved ideologically to the right resulting in a new national curriculum (DfE, 2013, p 227) giving some emphasis within the previous curriculum envisaged by Crick to an individualised character education at the expense of a more society-orientated citizenship education. This, I would contend, largely concurs with the finding of Forrester and Garratt three years earlier and underlines the move towards a Foucauldian style of neoliberalism in education. </w:t>
      </w:r>
    </w:p>
    <w:p w14:paraId="32739703"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Davies and Chong (2016) agree, referring to the dramatic change to citizenship education after the 2010 General Election as it shifted from a conceptual approach to one based on action and participation which laid the foundations for a more individual-based approach, apparently more based on political priorities than an inclusive educational programme and suggesting a closer association with character education. Whilst emphasising the difficulty in attributing this to particular causes they point up the financial crisis post 2008 as a key context leading to or coinciding with a more neoliberal agenda. A major pre-occupation of the new Conservative Liberal Democrat Coalition Government over the following four years was re-structuring, leading to greater school autonomy (academies and free schools) and less influence from local education authorities and political tampering, with freedom to develop their own curricula and not employ fully qualified teachers. The status of citizenship education as a “pseudo-subject” as opposed to a “rigorous discipline” (terms used by Secretary of State for Education, Michael Gove, in a speech at the Conservative Party Conference - Gove, 2010) is, say Davies and Chong, bound to be reduced in these circumstances. Also, they add, the argument over Britishness, a foundation of the concept of citizenship, was likely to be a distraction in the intensely-fought Scottish Independence referendum debate of 2014. The Crick report aligned itself with the political priorities of the time and he had emphasised social and moral responsibility alongside community involvement. In the debate engendered by the Ajegbo report of 2007, arguments for coherence in citizenship education were lost in the debates about diversity. Citizenship education thus increasingly came to be seen as a Labour project.</w:t>
      </w:r>
    </w:p>
    <w:p w14:paraId="177521CA" w14:textId="77777777" w:rsidR="00C521A6" w:rsidRPr="00C521A6" w:rsidRDefault="00C521A6" w:rsidP="00C521A6">
      <w:pPr>
        <w:spacing w:after="160"/>
        <w:rPr>
          <w:rFonts w:asciiTheme="minorHAnsi" w:hAnsiTheme="minorHAnsi" w:cstheme="minorHAnsi"/>
          <w:u w:val="single"/>
        </w:rPr>
      </w:pPr>
      <w:r w:rsidRPr="00C521A6">
        <w:rPr>
          <w:rFonts w:asciiTheme="minorHAnsi" w:hAnsiTheme="minorHAnsi" w:cstheme="minorHAnsi"/>
          <w:u w:val="single"/>
        </w:rPr>
        <w:t>Decade of Youth Social Action (including National Citizen Service)</w:t>
      </w:r>
    </w:p>
    <w:p w14:paraId="039DF1BE"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Julia Cleverdon (2021) gives some examples of the rollout of taught character education and character building in schools in writing at length about the #iwill campaign whose origins, she says, arose from the work of the Prime Minister David Cameron who in 2012 commissioned a review into means of building a Decade of Youth Social Action. This, in turn led to the establishment of Step Up To Serve campaign and all-party agreement to pursue the #iwill campaign to normalise volunteering and fundraising for young people between the ages of 10 and 20. Cleverdon recounts how the two major political parties in the form of David Blunkett (Labour), who as we have seen spearheaded citizenship education, and Nick Hurd (Conservative Minister for Civil Society at the time), along with advisers such as herself, had been brought together by the Prince of Wales to shape a long term cross-party Campaign for Youth Social Action and an annual celebratory week called #iwill. In the years following this, she says, partnerships with schools were forged and one thousand organisations pledged help in involving young people as equal partners with recognition in the NHS 10-year Plan and links to environmental organisations. It is clear, she adds, that schools and teachers have a key role in enabling this, engagement at younger ages is more likely to have a long-lasting benefit through life and social action builds the confidence of youngsters to make a difference in society.</w:t>
      </w:r>
    </w:p>
    <w:p w14:paraId="5D4FB1B5"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 xml:space="preserve">A key development she refers to is the establishment of a charitable organisation called National Citizen Service which was announced by David Cameron in 2010 as part of the Government’s Big Society initiative and funded by the Department for Culture, Media and Sport in which powers to drive local initiatives were devolved to local communities whose residents were encouraged to take part. By enabling 16-18 year olds to participate in a voluntary programme of experience to raise confidence, grow strengths and give experience of social and community action this provided a forum for young people to develop essential skills in a practical way. Guided by a trust, the NCS grew substantially but in March 2017, during the second term of the Conservative Government, as the number of eligible teenagers participating reached almost one in six, the House of Commons Public Accounts Committee decided that its cost could not be justified. Whilst public funding was reduced in succeeding years, the organisation still received valuable support from 150 partners from the public, private and voluntary sectors (National Citizen Service, </w:t>
      </w:r>
      <w:hyperlink r:id="rId12" w:history="1">
        <w:r w:rsidRPr="00C521A6">
          <w:rPr>
            <w:rFonts w:asciiTheme="minorHAnsi" w:hAnsiTheme="minorHAnsi" w:cstheme="minorHAnsi"/>
            <w:kern w:val="2"/>
            <w14:ligatures w14:val="standardContextual"/>
          </w:rPr>
          <w:t>https://wearencs.com/</w:t>
        </w:r>
      </w:hyperlink>
      <w:r w:rsidRPr="00C521A6">
        <w:rPr>
          <w:rFonts w:asciiTheme="minorHAnsi" w:hAnsiTheme="minorHAnsi" w:cstheme="minorHAnsi"/>
          <w:kern w:val="2"/>
          <w14:ligatures w14:val="standardContextual"/>
        </w:rPr>
        <w:t>).</w:t>
      </w:r>
    </w:p>
    <w:p w14:paraId="5561429F"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lastRenderedPageBreak/>
        <w:t>It seems clear to me that these initiatives take decisive steps towards fulfilling a programme of character education with the aim of instilling “desirable” virtues in individual students.</w:t>
      </w:r>
    </w:p>
    <w:p w14:paraId="0F45ADC0" w14:textId="77777777" w:rsidR="00C521A6" w:rsidRPr="00C521A6" w:rsidRDefault="00C521A6" w:rsidP="00C521A6">
      <w:pPr>
        <w:spacing w:after="160"/>
        <w:rPr>
          <w:rFonts w:asciiTheme="minorHAnsi" w:hAnsiTheme="minorHAnsi" w:cstheme="minorHAnsi"/>
          <w:u w:val="single"/>
        </w:rPr>
      </w:pPr>
      <w:r w:rsidRPr="00C521A6">
        <w:rPr>
          <w:rFonts w:asciiTheme="minorHAnsi" w:hAnsiTheme="minorHAnsi" w:cstheme="minorHAnsi"/>
          <w:u w:val="single"/>
        </w:rPr>
        <w:t>Political leaning towards individual-based character education</w:t>
      </w:r>
    </w:p>
    <w:p w14:paraId="7F274602"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There were other issues which came about during the period of the Coalition Government and subsequently which I would contend reinforced the change in approach to citizenship and character education.</w:t>
      </w:r>
    </w:p>
    <w:p w14:paraId="20B5C1D3"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Firstly, in 2012, the Riots, Communities and Victims Panel (set up by the Prime Minister on the back of the riots in 2011), recommended in their final report that schools be required to develop and publish their policies for building the character of their pupils to raise the profile of the issue and ensure they review their approach. They further proposed that schools conduct regular assessments of their pupils’ character and that Ofsted undertake a thematic review of character building in schools.</w:t>
      </w:r>
    </w:p>
    <w:p w14:paraId="77D9824F"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Secondly, in line with not only a growing predilection towards an individualised form of character education in the new national curriculum but also a citizenship education which lay increased emphasis on issues of national cohesion at the expense of race and diversity following the Ajegbo Report, the new Secretary of State for Education from 2014 to 2016, Nicky Morgan, showed a clear leaning towards an individual-based character education and I find her to be a key player in the drift from the civic participatory form of character and citizenship education propose by Dewey towards the Foucauldian neoliberal form. In the quest for what Weinberg and Flinders (2019, p 185) refer to as “a knowledgeable, obedient and employable workforce” (words which, I would argue, more comfortably reside in a Foucauldian lexicon), the effect of this, I deduce, was to replace the three elements of citizenship education defined by Crick (social and moral responsibility, community involvement and political literacy) with aims more orientated to knowledge of democracy and government, the law and justice, a commitment to voluntary service and ability to apply critical political and financial skills. Moreover, I accept their finding that the raised profile of character education in the Government’s approach represented a vision shift away from a more communitarian style of citizenship and towards a model which targeted those involved in the riots of August 2011 as personally responsible rather than individuals reacting to structural inequalities, austerity and lack of access to services. Furthermore, they point to the passing of the Counter Terrorism and Security Act, 2015, as pulling against previous conceptualisations of democracy as a churn of new ideas and reducing the democratic space for young people to question and challenge policies which affect them.</w:t>
      </w:r>
    </w:p>
    <w:p w14:paraId="6E68F58D"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 xml:space="preserve">I see these developments as a resolute abandonment of the civic participatory model of citizenship and character education, associated with Dewey and Freire, in favour of one displaying the hallmarks of neoliberalism. I give below some examples of manifestations of this approach including the 2019 </w:t>
      </w:r>
      <w:r w:rsidRPr="00C521A6">
        <w:rPr>
          <w:rFonts w:asciiTheme="minorHAnsi" w:hAnsiTheme="minorHAnsi" w:cstheme="minorHAnsi"/>
          <w:i/>
          <w:iCs/>
          <w:kern w:val="2"/>
          <w14:ligatures w14:val="standardContextual"/>
        </w:rPr>
        <w:t>Character Education Framework Guidance</w:t>
      </w:r>
      <w:r w:rsidRPr="00C521A6">
        <w:rPr>
          <w:rFonts w:asciiTheme="minorHAnsi" w:hAnsiTheme="minorHAnsi" w:cstheme="minorHAnsi"/>
          <w:kern w:val="2"/>
          <w14:ligatures w14:val="standardContextual"/>
        </w:rPr>
        <w:t xml:space="preserve">. </w:t>
      </w:r>
    </w:p>
    <w:p w14:paraId="4BA10EF1"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 xml:space="preserve">Nicky Morgan held a long term interest in character education. In her essay on the turn to character education (2021) she alights upon the conclusions of the 2012 Riots, Communities and Victims Panel on the riots of September 2011 (see below) and the UK’s Drugs Strategy in 2017 that communities were strongest where parents and schools work together to ensure that pupils develop the character to make the right choices at crucial moments in life, build personal resilience, avoid risky behaviours and be valued by employers. With funding from a Government-sponsored £5 million Character Innovation Fund which was established to undertake research, an element of competition between schools in innovating and spreading best practice was encouraged through new Character Awards to schools, introduced under the white paper </w:t>
      </w:r>
      <w:r w:rsidRPr="00C521A6">
        <w:rPr>
          <w:rFonts w:asciiTheme="minorHAnsi" w:hAnsiTheme="minorHAnsi" w:cstheme="minorHAnsi"/>
          <w:i/>
          <w:iCs/>
          <w:kern w:val="2"/>
          <w14:ligatures w14:val="standardContextual"/>
        </w:rPr>
        <w:t>Educational Excellence Everywhere</w:t>
      </w:r>
      <w:r w:rsidRPr="00C521A6">
        <w:rPr>
          <w:rFonts w:asciiTheme="minorHAnsi" w:hAnsiTheme="minorHAnsi" w:cstheme="minorHAnsi"/>
          <w:kern w:val="2"/>
          <w14:ligatures w14:val="standardContextual"/>
        </w:rPr>
        <w:t xml:space="preserve"> (Department for Education, 2016). A summary report (Department for Education, 2017) found that although 97% of schools sought to promote desirable character traits in this way, primarily for the purposes of developing valued character traits, citizenship skills and good academic attainment, only 54% actually labelled it as character education. Morgan explains how, in spite of some focus on particular areas of the country called Opportunity Areas where educational attainment needed boosting (suggesting a shift of attention from her neoliberal brand of character education towards more general academic ‘life skills’), there were other initiatives before and after she had left office including the Education Endowment Fund (set up with £125 million of funding from the Department for Education) which targeted </w:t>
      </w:r>
      <w:r w:rsidRPr="00C521A6">
        <w:rPr>
          <w:rFonts w:asciiTheme="minorHAnsi" w:hAnsiTheme="minorHAnsi" w:cstheme="minorHAnsi"/>
          <w:kern w:val="2"/>
          <w14:ligatures w14:val="standardContextual"/>
        </w:rPr>
        <w:lastRenderedPageBreak/>
        <w:t xml:space="preserve">life chances through focus on life skills such as social and emotional and non-cognitive skills and concepts like the Growth Mindset. She also notes the parallel increase in Ofsted’s focus in their inspection work on the school role in preparing pupils for life in order to drive schools to concentrate on these areas, with particular reference to resources input rather than outcomes which are more dependent on socio-economic characteristics of an area, alongside more academic achievements. However, she also records her disappointment in a change of emphasis towards the end of the 2010s from character education to ‘life skills’; in a bid to re-focus on pursuit of her neoliberal brand of character education following the publication of non-statutory </w:t>
      </w:r>
      <w:r w:rsidRPr="00C521A6">
        <w:rPr>
          <w:rFonts w:asciiTheme="minorHAnsi" w:hAnsiTheme="minorHAnsi" w:cstheme="minorHAnsi"/>
          <w:i/>
          <w:iCs/>
          <w:kern w:val="2"/>
          <w14:ligatures w14:val="standardContextual"/>
        </w:rPr>
        <w:t>Character Education Framework Guidance</w:t>
      </w:r>
      <w:r w:rsidRPr="00C521A6">
        <w:rPr>
          <w:rFonts w:asciiTheme="minorHAnsi" w:hAnsiTheme="minorHAnsi" w:cstheme="minorHAnsi"/>
          <w:kern w:val="2"/>
          <w14:ligatures w14:val="standardContextual"/>
        </w:rPr>
        <w:t xml:space="preserve"> (Department for Education, 2019) (see below), she called for a Decade of Character in the 2020s. However, I see no evidence of this being adopted in any formal sense halfway through that decade. </w:t>
      </w:r>
    </w:p>
    <w:p w14:paraId="7CC722F7" w14:textId="0108A825"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 xml:space="preserve">Cleverdon (2021), like Morgan (2021), draws attention to the work of Damian Hinds who, as Education Secretary in from early 2018 to mid-2019, initiated a review into character education and reinstated the Character Awards following their abolition by his predecessor Justine Greening. The review panel, comprising third sector representatives, academy trust chiefs and leadership union leaders, was chaired by Ian Bauckham, Chief Executive of the Tenax Schools Trust, who joined with Dame Julia Cleverdon to successfully lobby the next Secretary of State, Gavin Williamson, to launch what she calls the Character Benchmarks which later became known as the non-statutory </w:t>
      </w:r>
      <w:r w:rsidRPr="00C521A6">
        <w:rPr>
          <w:rFonts w:asciiTheme="minorHAnsi" w:hAnsiTheme="minorHAnsi" w:cstheme="minorHAnsi"/>
          <w:i/>
          <w:iCs/>
          <w:kern w:val="2"/>
          <w14:ligatures w14:val="standardContextual"/>
        </w:rPr>
        <w:t>Character Education Framework Guidance</w:t>
      </w:r>
      <w:r w:rsidRPr="00C521A6">
        <w:rPr>
          <w:rFonts w:asciiTheme="minorHAnsi" w:hAnsiTheme="minorHAnsi" w:cstheme="minorHAnsi"/>
          <w:kern w:val="2"/>
          <w14:ligatures w14:val="standardContextual"/>
        </w:rPr>
        <w:t xml:space="preserve"> (Department for Education, 2019). This was published in November 2019 and listed six character benchmarks that would assist schools in evaluating their effectiveness in this field (see </w:t>
      </w:r>
      <w:r w:rsidRPr="00A7163F">
        <w:rPr>
          <w:rFonts w:asciiTheme="minorHAnsi" w:hAnsiTheme="minorHAnsi" w:cstheme="minorHAnsi"/>
          <w:kern w:val="2"/>
          <w14:ligatures w14:val="standardContextual"/>
        </w:rPr>
        <w:t>Appendix 1</w:t>
      </w:r>
      <w:r w:rsidR="00B35EAE" w:rsidRPr="00A7163F">
        <w:rPr>
          <w:rFonts w:asciiTheme="minorHAnsi" w:hAnsiTheme="minorHAnsi" w:cstheme="minorHAnsi"/>
          <w:kern w:val="2"/>
          <w14:ligatures w14:val="standardContextual"/>
        </w:rPr>
        <w:t>2</w:t>
      </w:r>
      <w:r w:rsidRPr="00C521A6">
        <w:rPr>
          <w:rFonts w:asciiTheme="minorHAnsi" w:hAnsiTheme="minorHAnsi" w:cstheme="minorHAnsi"/>
          <w:kern w:val="2"/>
          <w14:ligatures w14:val="standardContextual"/>
        </w:rPr>
        <w:t>). Hinds also set out five foundations crucial to a child’s development which could not be imparted in the classroom: sport, creativity, performing, volunteering/membership and world of work – once again, promoting the development of personal character and pulling against interaction and debate with others. Further details of this framework guidance are contained in the section below on the 2020s and beyond. Whilst this was only intended as an advisory document, it is clearly indicative of Government policy of the time and representative of a neoliberal approach to character education.</w:t>
      </w:r>
    </w:p>
    <w:p w14:paraId="7E9561C0"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Cleverdon (2021) considers that a key lesson learned from the process is the need for a strong culture of character education together with effective teaching to be embedded in schools for most impressive results and she concludes that the greatest difference can only be made by including the voice of youth; the next major challenge for shaping all communities, she says, is to ensure that the voice of young people from disadvantaged backgrounds is also heard. This is quite laudable but, I would argue, stops short of promoting the development of debate by practice in the classroom.</w:t>
      </w:r>
    </w:p>
    <w:p w14:paraId="43D4050D"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In summary therefore, I view Nicky Morgan and her successor Damian Hinds as presiding over an education regime which, whilst it might be lauded for its attempt to build up personal qualities through partnership working at the local level, was characterised by increasing focus on virtues and personal weaknesses, competition between not only learners but also organisations, a prioritisation of cohesion over diversity and equality and no evidence at all of exposure to political debate and working together. In addition, at this time I perceive a wavering of attention to character education at the onset of the 2020s.</w:t>
      </w:r>
    </w:p>
    <w:p w14:paraId="37D298C4" w14:textId="77777777" w:rsidR="00C521A6" w:rsidRPr="00C521A6" w:rsidRDefault="00C521A6" w:rsidP="00C521A6">
      <w:pPr>
        <w:spacing w:after="160"/>
        <w:rPr>
          <w:rFonts w:asciiTheme="minorHAnsi" w:hAnsiTheme="minorHAnsi" w:cstheme="minorHAnsi"/>
          <w:kern w:val="2"/>
          <w:u w:val="single"/>
          <w14:ligatures w14:val="standardContextual"/>
        </w:rPr>
      </w:pPr>
      <w:r w:rsidRPr="00C521A6">
        <w:rPr>
          <w:rFonts w:asciiTheme="minorHAnsi" w:hAnsiTheme="minorHAnsi" w:cstheme="minorHAnsi"/>
          <w:kern w:val="2"/>
          <w:u w:val="single"/>
          <w14:ligatures w14:val="standardContextual"/>
        </w:rPr>
        <w:t>Influence of the Jubilee Centre for Character and Virtues</w:t>
      </w:r>
    </w:p>
    <w:p w14:paraId="253B7743"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I see this as a key driver of the change to the neoliberal approach to citizenship and character education.</w:t>
      </w:r>
    </w:p>
    <w:p w14:paraId="755B19EE"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Jerome and Kisby (2019) attempt to build on the critiques of authors such as Allen and Bull (2018), Bates (2019) and Suissa (2015) in challenging the deliberate development of individual character building through schools promoted by authors such as Kristján Kristjánsson and James Arthur. In particular, they draw attention to the considerable influence of one organisation, the John Templeton Foundation, in setting up the Jubilee Centre for Character and Virtues and the</w:t>
      </w:r>
      <w:r w:rsidRPr="00C521A6">
        <w:rPr>
          <w:rFonts w:asciiTheme="minorHAnsi" w:hAnsiTheme="minorHAnsi" w:cstheme="minorHAnsi"/>
        </w:rPr>
        <w:t xml:space="preserve"> </w:t>
      </w:r>
      <w:r w:rsidRPr="00C521A6">
        <w:rPr>
          <w:rFonts w:asciiTheme="minorHAnsi" w:hAnsiTheme="minorHAnsi" w:cstheme="minorHAnsi"/>
          <w:i/>
          <w:iCs/>
          <w:kern w:val="2"/>
          <w14:ligatures w14:val="standardContextual"/>
        </w:rPr>
        <w:t>Narnian Virtues Character Education English Curriculum</w:t>
      </w:r>
      <w:r w:rsidRPr="00C521A6">
        <w:rPr>
          <w:rFonts w:asciiTheme="minorHAnsi" w:hAnsiTheme="minorHAnsi" w:cstheme="minorHAnsi"/>
        </w:rPr>
        <w:t xml:space="preserve"> </w:t>
      </w:r>
      <w:r w:rsidRPr="00C521A6">
        <w:rPr>
          <w:rFonts w:asciiTheme="minorHAnsi" w:hAnsiTheme="minorHAnsi" w:cstheme="minorHAnsi"/>
          <w:kern w:val="2"/>
          <w14:ligatures w14:val="standardContextual"/>
        </w:rPr>
        <w:t xml:space="preserve">initiative at the Universities of Birmingham and Leeds respectively. To me, this influence of the Foundation is incontrovertible evidence of the steer being given to policy in the UK. Their book builds a critique of the growing approach in UK schools starting with their concerns that the practice of virtuous behaviour (which, as they say, is fundamental under the concept of Aristotelian virtue ethics) does not necessarily offer </w:t>
      </w:r>
      <w:r w:rsidRPr="00C521A6">
        <w:rPr>
          <w:rFonts w:asciiTheme="minorHAnsi" w:hAnsiTheme="minorHAnsi" w:cstheme="minorHAnsi"/>
          <w:kern w:val="2"/>
          <w14:ligatures w14:val="standardContextual"/>
        </w:rPr>
        <w:lastRenderedPageBreak/>
        <w:t>guidance to individuals faced with a moral dilemma and over-emphasises individual rather than public ethics. The correct approach, they claim, is to focus upon actions and their consequences rather than agents (or individuals) and on teaching the ability to think critically rather than inculcate particular behaviours which may not be appropriate in all circumstances.</w:t>
      </w:r>
    </w:p>
    <w:p w14:paraId="42FEC270"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The newly established Jubilee Centre for Character and Virtues, led by Professor James Arthur at the University of Birmingham, played an increasingly influential role in shaping the thinking of the Coalition Government and subsequently. It had constructed an evidence base to support arguments for initiatives in relation to character and virtues in public life and had given evidence to the Panel which was valued by the All-Party Parliamentary Group on Social Mobility. In 2013, the Centre published</w:t>
      </w:r>
      <w:r w:rsidRPr="00C521A6">
        <w:rPr>
          <w:rFonts w:asciiTheme="minorHAnsi" w:hAnsiTheme="minorHAnsi" w:cstheme="minorHAnsi"/>
        </w:rPr>
        <w:t xml:space="preserve"> </w:t>
      </w:r>
      <w:r w:rsidRPr="00C521A6">
        <w:rPr>
          <w:rFonts w:asciiTheme="minorHAnsi" w:hAnsiTheme="minorHAnsi" w:cstheme="minorHAnsi"/>
          <w:i/>
          <w:iCs/>
          <w:kern w:val="2"/>
          <w14:ligatures w14:val="standardContextual"/>
        </w:rPr>
        <w:t>A Framework for Character Education in Schools</w:t>
      </w:r>
      <w:r w:rsidRPr="00C521A6">
        <w:rPr>
          <w:rFonts w:asciiTheme="minorHAnsi" w:hAnsiTheme="minorHAnsi" w:cstheme="minorHAnsi"/>
        </w:rPr>
        <w:t xml:space="preserve"> </w:t>
      </w:r>
      <w:r w:rsidRPr="00C521A6">
        <w:rPr>
          <w:rFonts w:asciiTheme="minorHAnsi" w:hAnsiTheme="minorHAnsi" w:cstheme="minorHAnsi"/>
          <w:kern w:val="2"/>
          <w14:ligatures w14:val="standardContextual"/>
        </w:rPr>
        <w:t xml:space="preserve">(with subsequent editions in 2017 and 2022) which was widely distributed to policy makers, politicians and educational institutions including 10,000 schools and focused on the effectiveness of character education taught through courses aimed at imparting character virtues to students. This, says Arthur (2021), postulates that good character comprises virtues relating to four domains or building blocks (intellectual, moral, civic and performance) and the </w:t>
      </w:r>
      <w:r w:rsidRPr="00C521A6">
        <w:rPr>
          <w:rFonts w:asciiTheme="minorHAnsi" w:hAnsiTheme="minorHAnsi" w:cstheme="minorHAnsi"/>
          <w:i/>
          <w:iCs/>
          <w:kern w:val="2"/>
          <w14:ligatures w14:val="standardContextual"/>
        </w:rPr>
        <w:t>Framework</w:t>
      </w:r>
      <w:r w:rsidRPr="00C521A6">
        <w:rPr>
          <w:rFonts w:asciiTheme="minorHAnsi" w:hAnsiTheme="minorHAnsi" w:cstheme="minorHAnsi"/>
          <w:kern w:val="2"/>
          <w14:ligatures w14:val="standardContextual"/>
        </w:rPr>
        <w:t xml:space="preserve"> generated a healthy response, especially from headteachers and others wanting to apply it. These four domains, set out by the Jubilee Centre, are defined in </w:t>
      </w:r>
      <w:r w:rsidRPr="00A7163F">
        <w:rPr>
          <w:rFonts w:asciiTheme="minorHAnsi" w:hAnsiTheme="minorHAnsi" w:cstheme="minorHAnsi"/>
          <w:kern w:val="2"/>
          <w14:ligatures w14:val="standardContextual"/>
        </w:rPr>
        <w:t>Appendix 3</w:t>
      </w:r>
      <w:r w:rsidRPr="00C521A6">
        <w:rPr>
          <w:rFonts w:asciiTheme="minorHAnsi" w:hAnsiTheme="minorHAnsi" w:cstheme="minorHAnsi"/>
          <w:kern w:val="2"/>
          <w14:ligatures w14:val="standardContextual"/>
        </w:rPr>
        <w:t>. We can see here a strengthening tension between this and the participatory democratic model sought by the Crick Report and the philosophers Dewey and Freire and considered by the previous New Labour Government.</w:t>
      </w:r>
    </w:p>
    <w:p w14:paraId="427609A5"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Around the time of the election of the Conservative Government in 2015, Arthur further describes how the launch of the Association for Character Education that year “to build and strengthen the grassroots support for character education” (Arthur, 2021, p 6) was accompanied by discussions with Dame Julia Cleverdon, former chief executive of the charity Business in the Community, about the benefits to all parties of both service learning and service to others. He recounts the inspiration of Aristotle’s</w:t>
      </w:r>
      <w:r w:rsidRPr="00C521A6">
        <w:rPr>
          <w:rFonts w:asciiTheme="minorHAnsi" w:hAnsiTheme="minorHAnsi" w:cstheme="minorHAnsi"/>
        </w:rPr>
        <w:t xml:space="preserve"> </w:t>
      </w:r>
      <w:r w:rsidRPr="00C521A6">
        <w:rPr>
          <w:rFonts w:asciiTheme="minorHAnsi" w:hAnsiTheme="minorHAnsi" w:cstheme="minorHAnsi"/>
          <w:i/>
          <w:iCs/>
          <w:kern w:val="2"/>
          <w14:ligatures w14:val="standardContextual"/>
        </w:rPr>
        <w:t>Nicomachean Ethics</w:t>
      </w:r>
      <w:r w:rsidRPr="00C521A6">
        <w:rPr>
          <w:rFonts w:asciiTheme="minorHAnsi" w:hAnsiTheme="minorHAnsi" w:cstheme="minorHAnsi"/>
          <w:kern w:val="2"/>
          <w14:ligatures w14:val="standardContextual"/>
        </w:rPr>
        <w:t>, with its concern for human happiness, flourishing and virtue, behind the philosophy of the Jubilee Centre and it is clear that this is a principal driving force behind the Centre’s approach to character education and its belief that the benefits of character education can be delivered through taught courses imparting virtues to students. As such, the Centre has set out to further develop existing research into a neo-Aristotelian agenda, work which Arthur attributes to his colleague and deputy Professor Kristján Kristjánsson. Arthur (2021, pp 8-17) lists a series of statements, practical reports and research reports published by the Centre up to 2020, including its updated framework published in 2017 (following a revision in 2015). This, he says, embraces a Neo-Aristotelian Model of Moral Development, specifies ten goals, defines the four inter-related domains set out above (</w:t>
      </w:r>
      <w:r w:rsidRPr="00A7163F">
        <w:rPr>
          <w:rFonts w:asciiTheme="minorHAnsi" w:hAnsiTheme="minorHAnsi" w:cstheme="minorHAnsi"/>
          <w:kern w:val="2"/>
          <w14:ligatures w14:val="standardContextual"/>
        </w:rPr>
        <w:t>see Appendix 3</w:t>
      </w:r>
      <w:r w:rsidRPr="00C521A6">
        <w:rPr>
          <w:rFonts w:asciiTheme="minorHAnsi" w:hAnsiTheme="minorHAnsi" w:cstheme="minorHAnsi"/>
          <w:kern w:val="2"/>
          <w14:ligatures w14:val="standardContextual"/>
        </w:rPr>
        <w:t>) and states its belief that character can be taught (through educational experience inside and outside the school environment), caught (through example and inspiration) and sought (where students freely pursue their own character formation). This is all a far cry from the practice followed in the noughties!</w:t>
      </w:r>
    </w:p>
    <w:p w14:paraId="455CD94E"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On a visit to open a new secondary university training school at Birmingham in 2015 (the country’s first and a result, says Arthur, of the Government’s invitation to providers in the 2010 white paper</w:t>
      </w:r>
      <w:r w:rsidRPr="00C521A6">
        <w:rPr>
          <w:rFonts w:asciiTheme="minorHAnsi" w:hAnsiTheme="minorHAnsi" w:cstheme="minorHAnsi"/>
        </w:rPr>
        <w:t xml:space="preserve"> </w:t>
      </w:r>
      <w:r w:rsidRPr="00C521A6">
        <w:rPr>
          <w:rFonts w:asciiTheme="minorHAnsi" w:hAnsiTheme="minorHAnsi" w:cstheme="minorHAnsi"/>
          <w:i/>
          <w:iCs/>
          <w:kern w:val="2"/>
          <w14:ligatures w14:val="standardContextual"/>
        </w:rPr>
        <w:t>The Importance of Teaching</w:t>
      </w:r>
      <w:r w:rsidRPr="00C521A6">
        <w:rPr>
          <w:rFonts w:asciiTheme="minorHAnsi" w:hAnsiTheme="minorHAnsi" w:cstheme="minorHAnsi"/>
        </w:rPr>
        <w:t xml:space="preserve"> </w:t>
      </w:r>
      <w:r w:rsidRPr="00C521A6">
        <w:rPr>
          <w:rFonts w:asciiTheme="minorHAnsi" w:hAnsiTheme="minorHAnsi" w:cstheme="minorHAnsi"/>
          <w:kern w:val="2"/>
          <w14:ligatures w14:val="standardContextual"/>
        </w:rPr>
        <w:t>to drive these facilities) Secretary of State Nicky Morgan praised its commitment to character education and the school, funded by the Government, continues in the 2020s to be supported by parents and teachers alike. Arthur also refers to strategic partnerships between the Centre and institutions in other countries which have received the blessing of the British Government and also the development of a framework for higher education. So, we can see here the emergence of a conception of character education, triggered by the social unrest of 2011, with heavy emphasis on building personal strengths and virtues in a neo-Aristotelian neoliberal mould. However, in spite of some interest in character education in schools and although a guidance document was published by the Government in 2019 (see below), there has been no clear requirement of schools to implement character education and the decision on whether and how to implement such a programme has continued to rest largely with individual schools.</w:t>
      </w:r>
    </w:p>
    <w:p w14:paraId="1609616D"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 xml:space="preserve">It is possible to compare the developments since 2010 with those in the 1960s and 1970s. McCafferty (2010) tells how the increasing involvement of business and enterprise over this earlier period led to the curriculum </w:t>
      </w:r>
      <w:r w:rsidRPr="00C521A6">
        <w:rPr>
          <w:rFonts w:asciiTheme="minorHAnsi" w:hAnsiTheme="minorHAnsi" w:cstheme="minorHAnsi"/>
          <w:kern w:val="2"/>
          <w14:ligatures w14:val="standardContextual"/>
        </w:rPr>
        <w:lastRenderedPageBreak/>
        <w:t>being used to promote the free market and values of enterprise. She observes how this continued in the noughties with the funding of schools in 2007/08 for enterprise education, supported by a strong strand of financial competence in citizenship education. Ball (2017) compares the neoliberal pedagogy of the 1980s with a brief foray into a pedagogy of morality in the mid-2010s accompanied by pastoral undertones but this subsequently gave way to an evolving policy of “meritocracy” with an economic morality described by Allen (2014) as laying emphasis to social appearances which I would relate to character traits. In the resulting hybrid model of the 2010s, combining both progressive and neoliberal elements, education is a site not of reason, liberation and discovery but rather discourse, discipline and differentiation. I know from my own experience how this system is characterised by a roll-out of testing through initial, formative and diagnostic assessments, and blended learning (a hybrid of online and face-to-face teaching) leading to summative examination. This period saw the roll-out of citizenship education give way to a form of character education based on traits, reinforced by the launch of National Citizen Service in 2010.</w:t>
      </w:r>
    </w:p>
    <w:p w14:paraId="00EB4F25"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Nicoll et al (2016) also focus on discourses relating to citizenship education through a lens borrowed from Foucault. They recount how, in debate about the need for more citizenship education over a number of decades, many researchers use the perceived need for greater social cohesion and civic participation to strengthen democratic governance as an argument for more citizenship education (p 96). They argue, however, that people are shaped as citizens even without application of citizenship education and although education can later raise some engagement in citizenship activity it is as much cultural capital and social resources as education which supports participation in specific activities; they focus on specific discourses of citizenship and look at resources which might be necessary for this to take place (pp 97-98). They assert two concerns (p 99): (i) a growing characteristic in contemporary democracies is a shift in emphasis away from civic participation and political involvement, threatening the legitimacy of democratic governance and (ii) a need for greater social cohesion and open democracy. They consider these might be met through, respectively, (i) raising the means by which citizens might own and support democratic practices and structures and (ii) enabling greater inclusion of marginalised groups. This links in with the writing of researchers such as Suissa (2015), Bates (2019) and Jerome and Kisby (2019) whose approach seeks to address structural inequalities in society. Part of this thesis is devoted to discourse analysis of key policy documents in the first two decades of the twentieth century to trace the development of policy over this period.</w:t>
      </w:r>
    </w:p>
    <w:p w14:paraId="5E47E8ED"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I also consider it apposite at this point to refer to a report of the National Foundation for Educational Research (2017) entitled “Leading Character education in Schools: Case Study Report”. This report was commissioned by the Association of School and College Leaders and Pearson to investigate effectiveness in the practice of character education in two primary and three secondary schools which had previously won awards under the Department for Education’s Character Award initiative set up under Nicky Morgan as Secretary of State for Education. This identified five key features of effective leadership of character education as emphasising the need for schools to:</w:t>
      </w:r>
    </w:p>
    <w:p w14:paraId="07BFA591" w14:textId="77777777" w:rsidR="00C521A6" w:rsidRPr="00C521A6" w:rsidRDefault="00C521A6" w:rsidP="00C521A6">
      <w:pPr>
        <w:pStyle w:val="ListParagraph"/>
        <w:widowControl/>
        <w:numPr>
          <w:ilvl w:val="0"/>
          <w:numId w:val="27"/>
        </w:numPr>
        <w:autoSpaceDE/>
        <w:autoSpaceDN/>
        <w:spacing w:before="0" w:after="160" w:line="259" w:lineRule="auto"/>
        <w:contextualSpacing/>
        <w:rPr>
          <w:rFonts w:asciiTheme="minorHAnsi" w:hAnsiTheme="minorHAnsi" w:cstheme="minorHAnsi"/>
        </w:rPr>
      </w:pPr>
      <w:r w:rsidRPr="00C521A6">
        <w:rPr>
          <w:rFonts w:asciiTheme="minorHAnsi" w:hAnsiTheme="minorHAnsi" w:cstheme="minorHAnsi"/>
        </w:rPr>
        <w:t>ensure that senior leaders drive character education and involve all teachers and support staff in its delivery</w:t>
      </w:r>
    </w:p>
    <w:p w14:paraId="5E3F65F8" w14:textId="77777777" w:rsidR="00C521A6" w:rsidRPr="00C521A6" w:rsidRDefault="00C521A6" w:rsidP="00C521A6">
      <w:pPr>
        <w:pStyle w:val="ListParagraph"/>
        <w:widowControl/>
        <w:numPr>
          <w:ilvl w:val="0"/>
          <w:numId w:val="27"/>
        </w:numPr>
        <w:autoSpaceDE/>
        <w:autoSpaceDN/>
        <w:spacing w:before="0" w:after="160" w:line="259" w:lineRule="auto"/>
        <w:contextualSpacing/>
        <w:rPr>
          <w:rFonts w:asciiTheme="minorHAnsi" w:hAnsiTheme="minorHAnsi" w:cstheme="minorHAnsi"/>
        </w:rPr>
      </w:pPr>
      <w:r w:rsidRPr="00C521A6">
        <w:rPr>
          <w:rFonts w:asciiTheme="minorHAnsi" w:hAnsiTheme="minorHAnsi" w:cstheme="minorHAnsi"/>
        </w:rPr>
        <w:t>place character education at the core of the school ethos, rather than view it as a ‘nice to have’</w:t>
      </w:r>
    </w:p>
    <w:p w14:paraId="4137C112" w14:textId="77777777" w:rsidR="00C521A6" w:rsidRPr="00C521A6" w:rsidRDefault="00C521A6" w:rsidP="00C521A6">
      <w:pPr>
        <w:pStyle w:val="ListParagraph"/>
        <w:widowControl/>
        <w:numPr>
          <w:ilvl w:val="0"/>
          <w:numId w:val="27"/>
        </w:numPr>
        <w:autoSpaceDE/>
        <w:autoSpaceDN/>
        <w:spacing w:before="0" w:after="160" w:line="259" w:lineRule="auto"/>
        <w:contextualSpacing/>
        <w:rPr>
          <w:rFonts w:asciiTheme="minorHAnsi" w:hAnsiTheme="minorHAnsi" w:cstheme="minorHAnsi"/>
        </w:rPr>
      </w:pPr>
      <w:r w:rsidRPr="00C521A6">
        <w:rPr>
          <w:rFonts w:asciiTheme="minorHAnsi" w:hAnsiTheme="minorHAnsi" w:cstheme="minorHAnsi"/>
        </w:rPr>
        <w:t>take a long-term approach to promoting and developing character education (based on our study, this is typically five years or more)</w:t>
      </w:r>
    </w:p>
    <w:p w14:paraId="12F6B18C" w14:textId="77777777" w:rsidR="00C521A6" w:rsidRPr="00C521A6" w:rsidRDefault="00C521A6" w:rsidP="00C521A6">
      <w:pPr>
        <w:pStyle w:val="ListParagraph"/>
        <w:widowControl/>
        <w:numPr>
          <w:ilvl w:val="0"/>
          <w:numId w:val="27"/>
        </w:numPr>
        <w:autoSpaceDE/>
        <w:autoSpaceDN/>
        <w:spacing w:before="0" w:after="160" w:line="259" w:lineRule="auto"/>
        <w:contextualSpacing/>
        <w:rPr>
          <w:rFonts w:asciiTheme="minorHAnsi" w:hAnsiTheme="minorHAnsi" w:cstheme="minorHAnsi"/>
        </w:rPr>
      </w:pPr>
      <w:r w:rsidRPr="00C521A6">
        <w:rPr>
          <w:rFonts w:asciiTheme="minorHAnsi" w:hAnsiTheme="minorHAnsi" w:cstheme="minorHAnsi"/>
        </w:rPr>
        <w:t>build a collective understanding and language to facilitate dialogue between staff, between pupils and staff, and between pupils and pupils</w:t>
      </w:r>
    </w:p>
    <w:p w14:paraId="1D0611D1" w14:textId="77777777" w:rsidR="00C521A6" w:rsidRPr="00C521A6" w:rsidRDefault="00C521A6" w:rsidP="00C521A6">
      <w:pPr>
        <w:pStyle w:val="ListParagraph"/>
        <w:widowControl/>
        <w:numPr>
          <w:ilvl w:val="0"/>
          <w:numId w:val="27"/>
        </w:numPr>
        <w:autoSpaceDE/>
        <w:autoSpaceDN/>
        <w:spacing w:before="0" w:after="160" w:line="259" w:lineRule="auto"/>
        <w:contextualSpacing/>
        <w:rPr>
          <w:rFonts w:asciiTheme="minorHAnsi" w:hAnsiTheme="minorHAnsi" w:cstheme="minorHAnsi"/>
        </w:rPr>
      </w:pPr>
      <w:r w:rsidRPr="00C521A6">
        <w:rPr>
          <w:rFonts w:asciiTheme="minorHAnsi" w:hAnsiTheme="minorHAnsi" w:cstheme="minorHAnsi"/>
        </w:rPr>
        <w:t>maintain focus, momentum and ongoing communication to help keep and reinforce character education as a priority.</w:t>
      </w:r>
    </w:p>
    <w:p w14:paraId="0CE63D1F" w14:textId="77777777" w:rsidR="00C521A6" w:rsidRPr="00C521A6" w:rsidRDefault="00C521A6" w:rsidP="00C521A6">
      <w:pPr>
        <w:spacing w:after="160"/>
        <w:rPr>
          <w:rFonts w:asciiTheme="minorHAnsi" w:hAnsiTheme="minorHAnsi" w:cstheme="minorHAnsi"/>
        </w:rPr>
      </w:pPr>
      <w:r w:rsidRPr="00C521A6">
        <w:rPr>
          <w:rFonts w:asciiTheme="minorHAnsi" w:hAnsiTheme="minorHAnsi" w:cstheme="minorHAnsi"/>
        </w:rPr>
        <w:t xml:space="preserve">Although this study was carried out to investigate the approach of schools recognised for their practice by a Government advocating a neoliberal form of policy, the key requirement for me is the need for dialogue between staff, between staff and pupils and between pupils which echoes the participative approach </w:t>
      </w:r>
      <w:r w:rsidRPr="00C521A6">
        <w:rPr>
          <w:rFonts w:asciiTheme="minorHAnsi" w:hAnsiTheme="minorHAnsi" w:cstheme="minorHAnsi"/>
        </w:rPr>
        <w:lastRenderedPageBreak/>
        <w:t>advocated by Dewey and Freire and writers such as Suissa,</w:t>
      </w:r>
      <w:r w:rsidRPr="00C521A6">
        <w:rPr>
          <w:rFonts w:asciiTheme="minorHAnsi" w:hAnsiTheme="minorHAnsi" w:cstheme="minorHAnsi"/>
          <w:kern w:val="2"/>
          <w14:ligatures w14:val="standardContextual"/>
        </w:rPr>
        <w:t xml:space="preserve"> Bates,</w:t>
      </w:r>
      <w:r w:rsidRPr="00C521A6">
        <w:rPr>
          <w:rFonts w:asciiTheme="minorHAnsi" w:hAnsiTheme="minorHAnsi" w:cstheme="minorHAnsi"/>
        </w:rPr>
        <w:t xml:space="preserve"> Jerome and Kisby.</w:t>
      </w:r>
    </w:p>
    <w:p w14:paraId="77C37898" w14:textId="77777777" w:rsidR="00C521A6" w:rsidRPr="00C521A6" w:rsidRDefault="00C521A6" w:rsidP="00C521A6">
      <w:pPr>
        <w:spacing w:after="160"/>
        <w:rPr>
          <w:rFonts w:asciiTheme="minorHAnsi" w:hAnsiTheme="minorHAnsi" w:cstheme="minorHAnsi"/>
          <w:b/>
          <w:bCs/>
          <w:kern w:val="2"/>
          <w14:ligatures w14:val="standardContextual"/>
        </w:rPr>
      </w:pPr>
      <w:r w:rsidRPr="00C521A6">
        <w:rPr>
          <w:rFonts w:asciiTheme="minorHAnsi" w:hAnsiTheme="minorHAnsi" w:cstheme="minorHAnsi"/>
          <w:b/>
          <w:bCs/>
          <w:kern w:val="2"/>
          <w14:ligatures w14:val="standardContextual"/>
        </w:rPr>
        <w:t>The 2020s and beyond</w:t>
      </w:r>
    </w:p>
    <w:p w14:paraId="67C34BEE" w14:textId="05ACD345" w:rsidR="00C279CF" w:rsidRPr="00C279CF" w:rsidRDefault="00C279CF" w:rsidP="00C521A6">
      <w:pPr>
        <w:spacing w:after="160"/>
        <w:rPr>
          <w:rFonts w:asciiTheme="minorHAnsi" w:hAnsiTheme="minorHAnsi" w:cstheme="minorHAnsi"/>
          <w:kern w:val="2"/>
          <w:u w:val="single"/>
          <w14:ligatures w14:val="standardContextual"/>
        </w:rPr>
      </w:pPr>
      <w:r w:rsidRPr="00C279CF">
        <w:rPr>
          <w:rFonts w:asciiTheme="minorHAnsi" w:hAnsiTheme="minorHAnsi" w:cstheme="minorHAnsi"/>
          <w:kern w:val="2"/>
          <w:u w:val="single"/>
          <w14:ligatures w14:val="standardContextual"/>
        </w:rPr>
        <w:t>Overview</w:t>
      </w:r>
    </w:p>
    <w:p w14:paraId="20F6511D" w14:textId="4D739FB9"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All the evidence seems to be pointing to a retrenchment of the neoliberal form of citizenship and character education into the third decade of the twenty-first century.</w:t>
      </w:r>
    </w:p>
    <w:p w14:paraId="24927C9C"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In 2019, the new Ofsted Inspection framework specified that to achieve a good or outstanding rating, providers would have to demonstrate opportunities for young people to develop into responsible citizens – thereby strengthening the link to the value of youth social action.</w:t>
      </w:r>
    </w:p>
    <w:p w14:paraId="22C3338E"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 xml:space="preserve">The </w:t>
      </w:r>
      <w:bookmarkStart w:id="31" w:name="_Hlk189411983"/>
      <w:r w:rsidRPr="00C521A6">
        <w:rPr>
          <w:rFonts w:asciiTheme="minorHAnsi" w:hAnsiTheme="minorHAnsi" w:cstheme="minorHAnsi"/>
          <w:i/>
          <w:iCs/>
          <w:kern w:val="2"/>
          <w14:ligatures w14:val="standardContextual"/>
        </w:rPr>
        <w:t>Character Education Framework Guidance</w:t>
      </w:r>
      <w:r w:rsidRPr="00C521A6">
        <w:rPr>
          <w:rFonts w:asciiTheme="minorHAnsi" w:hAnsiTheme="minorHAnsi" w:cstheme="minorHAnsi"/>
          <w:kern w:val="2"/>
          <w14:ligatures w14:val="standardContextual"/>
        </w:rPr>
        <w:t xml:space="preserve"> (Department for Education, 2019) </w:t>
      </w:r>
      <w:bookmarkEnd w:id="31"/>
      <w:r w:rsidRPr="00C521A6">
        <w:rPr>
          <w:rFonts w:asciiTheme="minorHAnsi" w:hAnsiTheme="minorHAnsi" w:cstheme="minorHAnsi"/>
          <w:kern w:val="2"/>
          <w14:ligatures w14:val="standardContextual"/>
        </w:rPr>
        <w:t>represents the most recent output from the Government which directly relates to character and citizenship education. It is based on practice observed in schools between May 2016 and February 2017 about which there was some very positive press from groups including think tanks such as the Policy Exchange (</w:t>
      </w:r>
      <w:hyperlink r:id="rId13" w:history="1">
        <w:r w:rsidRPr="00C521A6">
          <w:rPr>
            <w:rFonts w:asciiTheme="minorHAnsi" w:hAnsiTheme="minorHAnsi" w:cstheme="minorHAnsi"/>
            <w:kern w:val="2"/>
            <w14:ligatures w14:val="standardContextual"/>
          </w:rPr>
          <w:t>https://policyexchange.org.uk/blogs/nicky-morgan-on-character-education/</w:t>
        </w:r>
      </w:hyperlink>
      <w:r w:rsidRPr="00C521A6">
        <w:rPr>
          <w:rFonts w:asciiTheme="minorHAnsi" w:hAnsiTheme="minorHAnsi" w:cstheme="minorHAnsi"/>
          <w:kern w:val="2"/>
          <w14:ligatures w14:val="standardContextual"/>
        </w:rPr>
        <w:t xml:space="preserve">) which in 2017 found that, where faced with the choice between prioritising academic studies and character formation, there seemed to be a consensus over a false dichotomy: that by prioritising character, the minds and approach of students were opened up to raising the standards of learning in a more academic sense. The schools involved adopted a whole-school approach to prioritising traits such as empathy, confidence, perseverance, motivation, communication and resilience in lessons aimed at the production of well-rounded individuals and came to see this collectively as character education. Derren Hayes in </w:t>
      </w:r>
      <w:r w:rsidRPr="00C521A6">
        <w:rPr>
          <w:rFonts w:asciiTheme="minorHAnsi" w:hAnsiTheme="minorHAnsi" w:cstheme="minorHAnsi"/>
          <w:i/>
          <w:iCs/>
          <w:kern w:val="2"/>
          <w14:ligatures w14:val="standardContextual"/>
        </w:rPr>
        <w:t>Children and Young People Now</w:t>
      </w:r>
      <w:r w:rsidRPr="00C521A6">
        <w:rPr>
          <w:rFonts w:asciiTheme="minorHAnsi" w:hAnsiTheme="minorHAnsi" w:cstheme="minorHAnsi"/>
          <w:kern w:val="2"/>
          <w14:ligatures w14:val="standardContextual"/>
        </w:rPr>
        <w:t xml:space="preserve"> (</w:t>
      </w:r>
      <w:bookmarkStart w:id="32" w:name="_Hlk189346198"/>
      <w:r w:rsidRPr="00C521A6">
        <w:rPr>
          <w:rFonts w:asciiTheme="minorHAnsi" w:hAnsiTheme="minorHAnsi" w:cstheme="minorHAnsi"/>
          <w:kern w:val="2"/>
          <w14:ligatures w14:val="standardContextual"/>
        </w:rPr>
        <w:fldChar w:fldCharType="begin"/>
      </w:r>
      <w:r w:rsidRPr="00C521A6">
        <w:rPr>
          <w:rFonts w:asciiTheme="minorHAnsi" w:hAnsiTheme="minorHAnsi" w:cstheme="minorHAnsi"/>
          <w:kern w:val="2"/>
          <w14:ligatures w14:val="standardContextual"/>
        </w:rPr>
        <w:instrText>HYPERLINK "https://www.cypnow.co.uk/features/article/character-education-policy-context"</w:instrText>
      </w:r>
      <w:r w:rsidRPr="00C521A6">
        <w:rPr>
          <w:rFonts w:asciiTheme="minorHAnsi" w:hAnsiTheme="minorHAnsi" w:cstheme="minorHAnsi"/>
          <w:kern w:val="2"/>
          <w14:ligatures w14:val="standardContextual"/>
        </w:rPr>
      </w:r>
      <w:r w:rsidRPr="00C521A6">
        <w:rPr>
          <w:rFonts w:asciiTheme="minorHAnsi" w:hAnsiTheme="minorHAnsi" w:cstheme="minorHAnsi"/>
          <w:kern w:val="2"/>
          <w14:ligatures w14:val="standardContextual"/>
        </w:rPr>
        <w:fldChar w:fldCharType="separate"/>
      </w:r>
      <w:r w:rsidRPr="00C521A6">
        <w:rPr>
          <w:rFonts w:asciiTheme="minorHAnsi" w:hAnsiTheme="minorHAnsi" w:cstheme="minorHAnsi"/>
          <w:kern w:val="2"/>
          <w14:ligatures w14:val="standardContextual"/>
        </w:rPr>
        <w:t>https://www.cypnow.co.uk/features/article/character-education-policy-context</w:t>
      </w:r>
      <w:r w:rsidRPr="00C521A6">
        <w:rPr>
          <w:rFonts w:asciiTheme="minorHAnsi" w:hAnsiTheme="minorHAnsi" w:cstheme="minorHAnsi"/>
          <w:kern w:val="2"/>
          <w14:ligatures w14:val="standardContextual"/>
        </w:rPr>
        <w:fldChar w:fldCharType="end"/>
      </w:r>
      <w:bookmarkEnd w:id="32"/>
      <w:r w:rsidRPr="00C521A6">
        <w:rPr>
          <w:rFonts w:asciiTheme="minorHAnsi" w:hAnsiTheme="minorHAnsi" w:cstheme="minorHAnsi"/>
          <w:kern w:val="2"/>
          <w14:ligatures w14:val="standardContextual"/>
        </w:rPr>
        <w:t>) reported in 2019 how Peter Hyman, former head teacher and political adviser to Tony Blair, wrote to the Institute for Public Policy Research in support of coaching and experiential learning to shape characters and lives and declared the effectiveness of this approach in building strength in well-being and resilience. In this way there is evidence of cross-party support for character education programmes.</w:t>
      </w:r>
    </w:p>
    <w:p w14:paraId="359DA1FB"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 xml:space="preserve">In February 2019, Secretary of State for Education Damian Hinds stated that: “character and resilience are as crucial to young people’s future success as academic qualifications” (Hinds, 2019). However, whilst the resurgence of interest in character education within a broadly Aristotelian mould seems to have captured the attention of schools, the impetus, as at 2025, appears to have slowed down again. The 2019 </w:t>
      </w:r>
      <w:r w:rsidRPr="00C521A6">
        <w:rPr>
          <w:rFonts w:asciiTheme="minorHAnsi" w:hAnsiTheme="minorHAnsi" w:cstheme="minorHAnsi"/>
          <w:i/>
          <w:iCs/>
          <w:kern w:val="2"/>
          <w14:ligatures w14:val="standardContextual"/>
        </w:rPr>
        <w:t>Character Education Framework Guidance</w:t>
      </w:r>
      <w:r w:rsidRPr="00C521A6">
        <w:rPr>
          <w:rFonts w:asciiTheme="minorHAnsi" w:hAnsiTheme="minorHAnsi" w:cstheme="minorHAnsi"/>
          <w:kern w:val="2"/>
          <w14:ligatures w14:val="standardContextual"/>
        </w:rPr>
        <w:t xml:space="preserve"> was due for review in 2020 but this never happened and, moreover, a key assessment of longer term impact still seems some way off. I look further into this document in the analysis chapter. </w:t>
      </w:r>
      <w:bookmarkStart w:id="33" w:name="_Hlk210579505"/>
      <w:r w:rsidRPr="00C521A6">
        <w:rPr>
          <w:rFonts w:asciiTheme="minorHAnsi" w:hAnsiTheme="minorHAnsi" w:cstheme="minorHAnsi"/>
          <w:kern w:val="2"/>
          <w14:ligatures w14:val="standardContextual"/>
        </w:rPr>
        <w:t>A potential starting point for further research is set out by Hart (2022) who, in his article about MacIntyre’s Ethics (which set out a philosophical basis for a political form of character education along lines advocated by Suissa (2015)), refers to work by Neoh (2017) on practice in Singapore and Australia and Walker and Moulin-Stozek (2019) in Mexico – this could illuminate possibilities for developing a participatory form of citizenship and character education and form the basis for future such studies in the UK.</w:t>
      </w:r>
    </w:p>
    <w:bookmarkEnd w:id="33"/>
    <w:p w14:paraId="7B5BFA63" w14:textId="77777777" w:rsidR="00C521A6" w:rsidRPr="00C521A6" w:rsidRDefault="00C521A6" w:rsidP="00C521A6">
      <w:pPr>
        <w:spacing w:after="160"/>
        <w:rPr>
          <w:rFonts w:asciiTheme="minorHAnsi" w:hAnsiTheme="minorHAnsi" w:cstheme="minorHAnsi"/>
          <w:kern w:val="2"/>
          <w:u w:val="single"/>
          <w14:ligatures w14:val="standardContextual"/>
        </w:rPr>
      </w:pPr>
      <w:r w:rsidRPr="00C521A6">
        <w:rPr>
          <w:rFonts w:asciiTheme="minorHAnsi" w:hAnsiTheme="minorHAnsi" w:cstheme="minorHAnsi"/>
          <w:kern w:val="2"/>
          <w:u w:val="single"/>
          <w14:ligatures w14:val="standardContextual"/>
        </w:rPr>
        <w:t>Summary comments on the period post-2010</w:t>
      </w:r>
    </w:p>
    <w:p w14:paraId="12A1B0DD"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To summarise therefore, I would argue that politicians’ refusal to endorse the aims of citizenship education, as set out by Crick, effectively torpedoed its ability to live up to its bold and far-reaching potential. Together, these changes outlined above over the first two decades of the twenty-first century illustrate the consistent metamorphosis of the civic model advocated by Crick from the mid 2000s into the more neoliberal approach operating into the 2020s.</w:t>
      </w:r>
    </w:p>
    <w:p w14:paraId="600ABC5D"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We have seen how, against the context of (i) reaction to country-wide riots in 2011 and (ii) an imperative prioritising the importance of “Britishness” in the quest for a society which is safer and more secure from perceived threats from abroad, the Conservative-Liberal Democrat Coalition Government took up the theme expressed by the Jubilee Centre for a virtue-based character education. This was then taken forward by succeeding Conservative Governments after 2015.</w:t>
      </w:r>
    </w:p>
    <w:p w14:paraId="16E930D3"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lastRenderedPageBreak/>
        <w:t>I will conclude this chapter with a contribution from Egan-Simon (2021) whose summary is apposite. He comments on the development of citizenship and character education during the period after 2010 and concurs that emphasis of citizenship education switched to knowledge of the political and judicial system, financial literacy, volunteering and civic responsibility but he also notes that citizenship education, along with the rest of the national curriculum, was only made statutory in local authority secondary schools thus excluding primary schools, free schools and academies. Prompted by other writers such as Weinberg and Flinders and Kisby, he highlights instances where young people were seen as future players in the economy rather than as citizens in their own right and their political literacy, a key element of citizenship education identified as we have seen by Marshall (1950), is excluded from citizenship education and replaced by a form of character education directed towards the individual’s capacity to fit in to society rather than influence its development by participation in the democratic process. This, he adds, is a symptom of neoliberalism – a factor on which I wholeheartedly agree and a key justification for this thesis – focusing on ability to contribute to the economy through the development of character traits and adoption of an attitude and perspective to this end rather than a capacity to be critical and address structural and social imperfections. Now part of the education inspection framework, fundamental British Values have since 2011 further reinforced this agenda and reduced the scope for engagement in political ideas.</w:t>
      </w:r>
    </w:p>
    <w:p w14:paraId="0B02DDDB"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The House of Lords Select Committee on Citizenship and Civic Engagement (2018) also picks this up and recommends a statutory entitlement to citizenship education at both primary and secondary levels as a priority subject, backed by adequate training of delivery staff, assessment through examination and monitoring through inspection by Ofsted. However, Egan-Simon (2021) offers some justifiable criticism of these proposals in that they still fail to recognise the justice-orientated form of citizen which society so badly needs with the inevitable outcome that our young people will never be provided with the skills they require to meet the needs facing society. How I agree with this sentiment!</w:t>
      </w:r>
    </w:p>
    <w:p w14:paraId="0805CDD0" w14:textId="77777777" w:rsidR="00C521A6" w:rsidRPr="00C521A6" w:rsidRDefault="00C521A6" w:rsidP="00C521A6">
      <w:pPr>
        <w:spacing w:after="160"/>
        <w:rPr>
          <w:rFonts w:asciiTheme="minorHAnsi" w:hAnsiTheme="minorHAnsi" w:cstheme="minorHAnsi"/>
          <w:kern w:val="2"/>
          <w14:ligatures w14:val="standardContextual"/>
        </w:rPr>
      </w:pPr>
      <w:r w:rsidRPr="00C521A6">
        <w:rPr>
          <w:rFonts w:asciiTheme="minorHAnsi" w:hAnsiTheme="minorHAnsi" w:cstheme="minorHAnsi"/>
          <w:kern w:val="2"/>
          <w14:ligatures w14:val="standardContextual"/>
        </w:rPr>
        <w:t xml:space="preserve">My closing remarks to this chapter refer to a diagrammatic summary in </w:t>
      </w:r>
      <w:r w:rsidRPr="00A7163F">
        <w:rPr>
          <w:rFonts w:asciiTheme="minorHAnsi" w:hAnsiTheme="minorHAnsi" w:cstheme="minorHAnsi"/>
          <w:kern w:val="2"/>
          <w14:ligatures w14:val="standardContextual"/>
        </w:rPr>
        <w:t>Appendix 1 (b)</w:t>
      </w:r>
      <w:r w:rsidRPr="00C521A6">
        <w:rPr>
          <w:rFonts w:asciiTheme="minorHAnsi" w:hAnsiTheme="minorHAnsi" w:cstheme="minorHAnsi"/>
          <w:kern w:val="2"/>
          <w14:ligatures w14:val="standardContextual"/>
        </w:rPr>
        <w:t xml:space="preserve"> representing the evolving politics and philosophy of education policy as set out in this chapter. This prompts the question: will the next pieces of the jig saw puzzle depict a sustained neoliberal approach or a reversion back to the progressive model of the noughties?</w:t>
      </w:r>
    </w:p>
    <w:p w14:paraId="4216970A" w14:textId="77777777" w:rsidR="00C521A6" w:rsidRDefault="00C521A6" w:rsidP="00653687">
      <w:pPr>
        <w:spacing w:after="160"/>
        <w:rPr>
          <w:sz w:val="24"/>
          <w:szCs w:val="24"/>
        </w:rPr>
      </w:pPr>
    </w:p>
    <w:p w14:paraId="17711D21" w14:textId="34C3440E" w:rsidR="00653687" w:rsidRDefault="001D187E" w:rsidP="00653687">
      <w:pPr>
        <w:spacing w:after="160"/>
        <w:rPr>
          <w:sz w:val="24"/>
          <w:szCs w:val="24"/>
        </w:rPr>
      </w:pPr>
      <w:r>
        <w:rPr>
          <w:sz w:val="24"/>
          <w:szCs w:val="24"/>
        </w:rPr>
        <w:br w:type="page"/>
      </w:r>
    </w:p>
    <w:p w14:paraId="2082ABC3" w14:textId="1D5319E3" w:rsidR="00653687" w:rsidRPr="00653687" w:rsidRDefault="00653687" w:rsidP="001D187E">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r>
      <w:r w:rsidRPr="00653687">
        <w:t xml:space="preserve">CHAPTER </w:t>
      </w:r>
      <w:r w:rsidR="00B908E8">
        <w:t>5</w:t>
      </w:r>
    </w:p>
    <w:p w14:paraId="472A28FA" w14:textId="77777777" w:rsidR="00653687" w:rsidRPr="00653687" w:rsidRDefault="00653687" w:rsidP="001D187E"/>
    <w:p w14:paraId="3CE03D1A" w14:textId="69774AEF"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DISCOURSE AND THEMATIC ANALYSES TO ILLUSTRATE DEVELOPMENTS IN EDUCATION POLICY DURING THE TWENTIETH CENTURY AND EXPLORE CITIZENSHIP AND CHARACTER EDUCATION DURING THE TWENTY FIRST CENTURY</w:t>
      </w:r>
    </w:p>
    <w:p w14:paraId="0194F434" w14:textId="77777777" w:rsidR="001D187E" w:rsidRPr="00653687" w:rsidRDefault="001D187E" w:rsidP="00653687">
      <w:pPr>
        <w:spacing w:after="160"/>
        <w:rPr>
          <w:rFonts w:asciiTheme="minorHAnsi" w:hAnsiTheme="minorHAnsi" w:cstheme="minorHAnsi"/>
          <w:b/>
          <w:bCs/>
          <w:kern w:val="2"/>
          <w14:ligatures w14:val="standardContextual"/>
        </w:rPr>
      </w:pPr>
      <w:r w:rsidRPr="00653687">
        <w:rPr>
          <w:rFonts w:asciiTheme="minorHAnsi" w:hAnsiTheme="minorHAnsi" w:cstheme="minorHAnsi"/>
          <w:b/>
          <w:bCs/>
          <w:kern w:val="2"/>
          <w14:ligatures w14:val="standardContextual"/>
        </w:rPr>
        <w:t>Introduction</w:t>
      </w:r>
    </w:p>
    <w:p w14:paraId="4A6915A1"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It is the purpose of this chapter to study, using a form of analysis drawn from Foucauldian discourse analysis:</w:t>
      </w:r>
    </w:p>
    <w:p w14:paraId="3C6F97CF"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(i) the evolution of education policy in the latter half of the twentieth century between a traditional civic/participatory model which predominated in the earlier part of the century until the 1960s against a contrasting traditional/neoliberal application of policy which marked the latter years of the century</w:t>
      </w:r>
    </w:p>
    <w:p w14:paraId="201FA8BB"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and, using thematic analysis:</w:t>
      </w:r>
    </w:p>
    <w:p w14:paraId="7998E12D"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(ii) the development of education policy impacting on citizenship and character education and shaping their context during the course of the New Labour Governments (1997-2010), the succeeding Conservative-Liberal Democrat Coalition Government (2010-2015) and the Conservative Governments between 2015 and 2024.</w:t>
      </w:r>
    </w:p>
    <w:p w14:paraId="790373FB"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As described more fully in the literature review (chapter 2) and methodology (chapter 3), I have deployed two types of analysis – (i) an illustrative form of analysis, informed by Foucauldian discourse analysis, to demonstrate the development of policy relating to changes in political and philosophical approaches to education policy during the 1960s and 1970s and then (ii) thematic analysis (as defined at length by Braun and Clarke, 2006, 2013, 2019, 2021 and 2022) to consider policy relating to citizenship and character education during the first two decades of the twenty first century</w:t>
      </w:r>
      <w:bookmarkStart w:id="34" w:name="_Hlk210581311"/>
      <w:r w:rsidRPr="00653687">
        <w:rPr>
          <w:rFonts w:asciiTheme="minorHAnsi" w:hAnsiTheme="minorHAnsi" w:cstheme="minorHAnsi"/>
          <w:kern w:val="2"/>
          <w14:ligatures w14:val="standardContextual"/>
        </w:rPr>
        <w:t>. As set out in the literature review and methodology, I consider that a form of discourse analysis which was heavily influenced by Michel Foucault and set out in Alejandro and Zhao (2024) might be used, probably in combination with other methods of discourse analysis, to analyse the development of policy relating to changes in political and philosophical approaches to education policy during the 1960s and 1970s. But, mindful of the time and space limitations in this thesis, it is my view that a separate thesis should be devoted to such a comprehensive analysis in order to do it justice and I will reflect this in my recommendations.</w:t>
      </w:r>
      <w:bookmarkEnd w:id="34"/>
    </w:p>
    <w:p w14:paraId="14854F1C" w14:textId="77777777" w:rsidR="001D187E" w:rsidRPr="00653687" w:rsidRDefault="001D187E" w:rsidP="00653687">
      <w:pPr>
        <w:spacing w:after="160"/>
        <w:rPr>
          <w:rFonts w:asciiTheme="minorHAnsi" w:hAnsiTheme="minorHAnsi" w:cstheme="minorHAnsi"/>
          <w:b/>
          <w:bCs/>
          <w:kern w:val="2"/>
          <w14:ligatures w14:val="standardContextual"/>
        </w:rPr>
      </w:pPr>
      <w:r w:rsidRPr="00653687">
        <w:rPr>
          <w:rFonts w:asciiTheme="minorHAnsi" w:hAnsiTheme="minorHAnsi" w:cstheme="minorHAnsi"/>
          <w:b/>
          <w:bCs/>
          <w:kern w:val="2"/>
          <w14:ligatures w14:val="standardContextual"/>
        </w:rPr>
        <w:t>Analysis of education policy during the twentieth century</w:t>
      </w:r>
    </w:p>
    <w:p w14:paraId="5938A070" w14:textId="469F28DB"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I will take some statements from each of the published texts listed in the literature review and methodology to illustrate the extent to which the text relates to a particular dimension of power and knowledge.</w:t>
      </w:r>
    </w:p>
    <w:p w14:paraId="6C6FDC86"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 xml:space="preserve">(a) </w:t>
      </w:r>
      <w:r w:rsidRPr="00653687">
        <w:rPr>
          <w:rFonts w:asciiTheme="minorHAnsi" w:hAnsiTheme="minorHAnsi" w:cstheme="minorHAnsi"/>
          <w:i/>
          <w:iCs/>
          <w:kern w:val="2"/>
          <w14:ligatures w14:val="standardContextual"/>
        </w:rPr>
        <w:t>The Black Papers</w:t>
      </w:r>
      <w:r w:rsidRPr="00653687">
        <w:rPr>
          <w:rFonts w:asciiTheme="minorHAnsi" w:hAnsiTheme="minorHAnsi" w:cstheme="minorHAnsi"/>
          <w:kern w:val="2"/>
          <w14:ligatures w14:val="standardContextual"/>
        </w:rPr>
        <w:t xml:space="preserve"> (1969-77)</w:t>
      </w:r>
    </w:p>
    <w:p w14:paraId="1A6BF9D7"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i/>
          <w:iCs/>
          <w:kern w:val="2"/>
          <w14:ligatures w14:val="standardContextual"/>
        </w:rPr>
        <w:t>Black Paper</w:t>
      </w:r>
      <w:r w:rsidRPr="00653687">
        <w:rPr>
          <w:rFonts w:asciiTheme="minorHAnsi" w:hAnsiTheme="minorHAnsi" w:cstheme="minorHAnsi"/>
          <w:kern w:val="2"/>
          <w14:ligatures w14:val="standardContextual"/>
        </w:rPr>
        <w:t xml:space="preserve"> Three (Cox and Dyson, 1970) contains a chapter called “selection and rejection: comprehensive confidence trick”. Phrases such as these are strongly suggestive of a campaign for the abandonment of the new era of progressive education in favour of a more neoliberal approach. It contains text using terms like “levelling down” and, on page 58, “The 11+ was a ‘rejection of the majority of our children as second-class citizens’ or some such jargon . . .”. The passage continues to press its neoliberal credentials through phrases such as “That alleged crime against humanity, the eleven-plus selection procedure, is only, of course, the most visible kind of selection in the educational world”. “Certainly the tougher children react towards the gently-brought-up children in a variety of ways, and parents and teachers can only look on from a distance, and perhaps apprehensively, as these come into play”. These sentences suggest a strong preference for a system in which children succumb to the power of the system in the classroom, where they are shielded from life and the opportunity to find their own level through interaction with others of different backgrounds.</w:t>
      </w:r>
    </w:p>
    <w:p w14:paraId="3B5C7C01"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 xml:space="preserve">In their introduction to </w:t>
      </w:r>
      <w:r w:rsidRPr="00653687">
        <w:rPr>
          <w:rFonts w:asciiTheme="minorHAnsi" w:hAnsiTheme="minorHAnsi" w:cstheme="minorHAnsi"/>
          <w:i/>
          <w:iCs/>
          <w:kern w:val="2"/>
          <w14:ligatures w14:val="standardContextual"/>
        </w:rPr>
        <w:t>Black Paper</w:t>
      </w:r>
      <w:r w:rsidRPr="00653687">
        <w:rPr>
          <w:rFonts w:asciiTheme="minorHAnsi" w:hAnsiTheme="minorHAnsi" w:cstheme="minorHAnsi"/>
          <w:kern w:val="2"/>
          <w14:ligatures w14:val="standardContextual"/>
        </w:rPr>
        <w:t xml:space="preserve"> 4, Cox and Boyson (1975) refute many of the allegations by newspapers such as the </w:t>
      </w:r>
      <w:r w:rsidRPr="00653687">
        <w:rPr>
          <w:rFonts w:asciiTheme="minorHAnsi" w:hAnsiTheme="minorHAnsi" w:cstheme="minorHAnsi"/>
          <w:i/>
          <w:iCs/>
          <w:kern w:val="2"/>
          <w14:ligatures w14:val="standardContextual"/>
        </w:rPr>
        <w:t>Guardian</w:t>
      </w:r>
      <w:r w:rsidRPr="00653687">
        <w:rPr>
          <w:rFonts w:asciiTheme="minorHAnsi" w:hAnsiTheme="minorHAnsi" w:cstheme="minorHAnsi"/>
          <w:kern w:val="2"/>
          <w14:ligatures w14:val="standardContextual"/>
        </w:rPr>
        <w:t xml:space="preserve"> against the text of </w:t>
      </w:r>
      <w:r w:rsidRPr="00653687">
        <w:rPr>
          <w:rFonts w:asciiTheme="minorHAnsi" w:hAnsiTheme="minorHAnsi" w:cstheme="minorHAnsi"/>
          <w:i/>
          <w:iCs/>
          <w:kern w:val="2"/>
          <w14:ligatures w14:val="standardContextual"/>
        </w:rPr>
        <w:t>Black Paper</w:t>
      </w:r>
      <w:r w:rsidRPr="00653687">
        <w:rPr>
          <w:rFonts w:asciiTheme="minorHAnsi" w:hAnsiTheme="minorHAnsi" w:cstheme="minorHAnsi"/>
          <w:kern w:val="2"/>
          <w14:ligatures w14:val="standardContextual"/>
        </w:rPr>
        <w:t xml:space="preserve"> 1. “There is no doubt that these fantasies did harm to the </w:t>
      </w:r>
      <w:r w:rsidRPr="00653687">
        <w:rPr>
          <w:rFonts w:asciiTheme="minorHAnsi" w:hAnsiTheme="minorHAnsi" w:cstheme="minorHAnsi"/>
          <w:i/>
          <w:iCs/>
          <w:kern w:val="2"/>
          <w14:ligatures w14:val="standardContextual"/>
        </w:rPr>
        <w:t>Black Paper</w:t>
      </w:r>
      <w:r w:rsidRPr="00653687">
        <w:rPr>
          <w:rFonts w:asciiTheme="minorHAnsi" w:hAnsiTheme="minorHAnsi" w:cstheme="minorHAnsi"/>
          <w:kern w:val="2"/>
          <w14:ligatures w14:val="standardContextual"/>
        </w:rPr>
        <w:t xml:space="preserve"> campaign” it says on page 11. The passage goes on to placate readers: “</w:t>
      </w:r>
      <w:r w:rsidRPr="008416E6">
        <w:rPr>
          <w:rFonts w:asciiTheme="minorHAnsi" w:hAnsiTheme="minorHAnsi" w:cstheme="minorHAnsi"/>
          <w:kern w:val="2"/>
          <w14:ligatures w14:val="standardContextual"/>
        </w:rPr>
        <w:t xml:space="preserve">It is assumed that we attack a comprehensive schools and education, whereas we attack only the ideology of comprehensivization </w:t>
      </w:r>
      <w:r w:rsidRPr="008416E6">
        <w:rPr>
          <w:rFonts w:asciiTheme="minorHAnsi" w:hAnsiTheme="minorHAnsi" w:cstheme="minorHAnsi"/>
          <w:kern w:val="2"/>
          <w14:ligatures w14:val="standardContextual"/>
        </w:rPr>
        <w:lastRenderedPageBreak/>
        <w:t>that would have been imposed by Mr [Edward] Short [Secretary of State for Education</w:t>
      </w:r>
      <w:r w:rsidRPr="00653687">
        <w:rPr>
          <w:rFonts w:asciiTheme="minorHAnsi" w:hAnsiTheme="minorHAnsi" w:cstheme="minorHAnsi"/>
          <w:kern w:val="2"/>
          <w14:ligatures w14:val="standardContextual"/>
        </w:rPr>
        <w:t>]”.</w:t>
      </w:r>
    </w:p>
    <w:p w14:paraId="660E1677"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(b) The “Yellow Book” (1976)</w:t>
      </w:r>
    </w:p>
    <w:p w14:paraId="4580C6D8"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 xml:space="preserve">Only very short passages from this are available, following leaks to the </w:t>
      </w:r>
      <w:r w:rsidRPr="00653687">
        <w:rPr>
          <w:rFonts w:asciiTheme="minorHAnsi" w:hAnsiTheme="minorHAnsi" w:cstheme="minorHAnsi"/>
          <w:i/>
          <w:iCs/>
          <w:kern w:val="2"/>
          <w14:ligatures w14:val="standardContextual"/>
        </w:rPr>
        <w:t>Guardian</w:t>
      </w:r>
      <w:r w:rsidRPr="00653687">
        <w:rPr>
          <w:rFonts w:asciiTheme="minorHAnsi" w:hAnsiTheme="minorHAnsi" w:cstheme="minorHAnsi"/>
          <w:kern w:val="2"/>
          <w14:ligatures w14:val="standardContextual"/>
        </w:rPr>
        <w:t xml:space="preserve"> and Times Educational Supplement in October 1976, shortly before the speech at Ruskin College by the Prime Minister James Callaghan on 18 October that year. The following extracts from the </w:t>
      </w:r>
      <w:r w:rsidRPr="00653687">
        <w:rPr>
          <w:rFonts w:asciiTheme="minorHAnsi" w:hAnsiTheme="minorHAnsi" w:cstheme="minorHAnsi"/>
          <w:i/>
          <w:iCs/>
          <w:kern w:val="2"/>
          <w14:ligatures w14:val="standardContextual"/>
        </w:rPr>
        <w:t>Guardian</w:t>
      </w:r>
      <w:r w:rsidRPr="00653687">
        <w:rPr>
          <w:rFonts w:asciiTheme="minorHAnsi" w:hAnsiTheme="minorHAnsi" w:cstheme="minorHAnsi"/>
          <w:kern w:val="2"/>
          <w14:ligatures w14:val="standardContextual"/>
        </w:rPr>
        <w:t>, including statements from the Yellow Book, taken from Chitty (1991, p 152), are in clear support of a new national curriculum, representing a significant increase in the power of the Government to influence pupils through schools:</w:t>
      </w:r>
    </w:p>
    <w:p w14:paraId="785930B8" w14:textId="77777777" w:rsidR="001D187E" w:rsidRPr="00653687" w:rsidRDefault="001D187E" w:rsidP="00653687">
      <w:pPr>
        <w:spacing w:after="160"/>
        <w:ind w:left="72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“‘in the face of hard and irreducible economic facts’, the time may be ripe for major changes in the curriculum of all secondary schools, ending the traditional rights of teachers to control the curriculum” . . .</w:t>
      </w:r>
    </w:p>
    <w:p w14:paraId="10AF0466"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 xml:space="preserve">to which the </w:t>
      </w:r>
      <w:r w:rsidRPr="00653687">
        <w:rPr>
          <w:rFonts w:asciiTheme="minorHAnsi" w:hAnsiTheme="minorHAnsi" w:cstheme="minorHAnsi"/>
          <w:i/>
          <w:iCs/>
          <w:kern w:val="2"/>
          <w14:ligatures w14:val="standardContextual"/>
        </w:rPr>
        <w:t>Guardian</w:t>
      </w:r>
      <w:r w:rsidRPr="00653687">
        <w:rPr>
          <w:rFonts w:asciiTheme="minorHAnsi" w:hAnsiTheme="minorHAnsi" w:cstheme="minorHAnsi"/>
          <w:kern w:val="2"/>
          <w14:ligatures w14:val="standardContextual"/>
        </w:rPr>
        <w:t xml:space="preserve"> retorted:</w:t>
      </w:r>
    </w:p>
    <w:p w14:paraId="254872C8" w14:textId="77777777" w:rsidR="001D187E" w:rsidRPr="00653687" w:rsidRDefault="001D187E" w:rsidP="00653687">
      <w:pPr>
        <w:spacing w:after="160"/>
        <w:ind w:left="72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“The central theme of the memorandum is to argue for a return to an agreed ‘core curriculum’ in secondary schools which, after agreement from local authorities and teachers, should be introduced to ensure improved standards and a return to the study of maths and science . . . Shudders will be seismically recorded in many teachers' common rooms today in response to our exclusive report ... of a confidential Government plan to introduce a national curriculum for schools. Is nothing sacred? No principle has been more hallowed by British governments than the rule that they should not interfere in the curriculum of state schools. Prompted initially by the fear of governments attempting to preach their own particular ideology or doctrine, the rule has been reinforced in recent times by the desire of the teaching unions to keep control of the classroom. Like doctors, teachers too have become increasingly committed to professional independence. But just as the clinical independence of doctors is eventually going to have to be reduced ... so too is the far more recent professional independence of teachers . . .”</w:t>
      </w:r>
    </w:p>
    <w:p w14:paraId="67681F32"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Here we can see the arguments for power within schools set against the significant erosion of power among the teaching profession to set appropriate standards in their institutions playing out.</w:t>
      </w:r>
    </w:p>
    <w:p w14:paraId="2081B861"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 xml:space="preserve">(c) </w:t>
      </w:r>
      <w:bookmarkStart w:id="35" w:name="_Hlk211789689"/>
      <w:r w:rsidRPr="00653687">
        <w:rPr>
          <w:rFonts w:asciiTheme="minorHAnsi" w:hAnsiTheme="minorHAnsi" w:cstheme="minorHAnsi"/>
          <w:kern w:val="2"/>
          <w14:ligatures w14:val="standardContextual"/>
        </w:rPr>
        <w:t xml:space="preserve">The Ruskin Speech – James Callaghan, October 1976 </w:t>
      </w:r>
      <w:bookmarkEnd w:id="35"/>
    </w:p>
    <w:p w14:paraId="2B8B1457"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This speech (Gillard, 2018b) famously equivocates the Government’s position on its approach to education. In it, Callaghan, in opening an extension to the Ruskin College at the University of Oxford, re-asserted his support to the principles of giving adults a “second chance” in life and noted that many luminaries went on to fill key public ad private positions both at home and abroad. At the same time though, he trod a finely balanced path, noting the every-increasing complexities of society and, in kicking off the Great Education Debate, he continued:</w:t>
      </w:r>
    </w:p>
    <w:p w14:paraId="119822CD" w14:textId="77777777" w:rsidR="001D187E" w:rsidRPr="00653687" w:rsidRDefault="001D187E" w:rsidP="00653687">
      <w:pPr>
        <w:spacing w:after="160"/>
        <w:ind w:left="72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“I take it that no one claims exclusive rights in this field. Public interest is strong and legitimate and will be satisfied. We spend £6bn a year on education, so there will be discussion. But let it be rational. If everything is reduced to such phrases as 'educational freedom' versus state control, we shall get nowhere. I repeat that parents, teachers, learned and professional bodies, representatives of higher education and both sides of industry, together with the government, all have an important part to play in formulating and expressing the purpose of education and the standards that we need.”</w:t>
      </w:r>
    </w:p>
    <w:p w14:paraId="147BDA1B" w14:textId="77777777" w:rsidR="001D187E" w:rsidRPr="00653687" w:rsidRDefault="001D187E" w:rsidP="00653687">
      <w:pPr>
        <w:spacing w:after="160"/>
        <w:ind w:left="72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 . . many of our best trained students who have completed the higher levels of education at university or polytechnic have no desire to join industry . . .</w:t>
      </w:r>
      <w:r w:rsidRPr="00653687">
        <w:rPr>
          <w:rFonts w:asciiTheme="minorHAnsi" w:hAnsiTheme="minorHAnsi" w:cstheme="minorHAnsi"/>
          <w:color w:val="000000"/>
        </w:rPr>
        <w:t xml:space="preserve"> </w:t>
      </w:r>
      <w:r w:rsidRPr="00653687">
        <w:rPr>
          <w:rFonts w:asciiTheme="minorHAnsi" w:hAnsiTheme="minorHAnsi" w:cstheme="minorHAnsi"/>
          <w:kern w:val="2"/>
          <w14:ligatures w14:val="standardContextual"/>
        </w:rPr>
        <w:t>why is it that such a high proportion of girls abandon science before leaving school?</w:t>
      </w:r>
      <w:r w:rsidRPr="00653687">
        <w:rPr>
          <w:rFonts w:asciiTheme="minorHAnsi" w:hAnsiTheme="minorHAnsi" w:cstheme="minorHAnsi"/>
          <w:color w:val="000000"/>
        </w:rPr>
        <w:t xml:space="preserve"> </w:t>
      </w:r>
      <w:r w:rsidRPr="00653687">
        <w:rPr>
          <w:rFonts w:asciiTheme="minorHAnsi" w:hAnsiTheme="minorHAnsi" w:cstheme="minorHAnsi"/>
          <w:kern w:val="2"/>
          <w14:ligatures w14:val="standardContextual"/>
        </w:rPr>
        <w:t>Why is it that 30,000 vacancies for students in science and engineering in our universities and polytechnics were not taken up last year while the humanities courses were full?”</w:t>
      </w:r>
    </w:p>
    <w:p w14:paraId="6E6B0A28"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 xml:space="preserve">We can see here that the Prime Minister is trying to appear even-handed and remain open to the outcome </w:t>
      </w:r>
      <w:r w:rsidRPr="00653687">
        <w:rPr>
          <w:rFonts w:asciiTheme="minorHAnsi" w:hAnsiTheme="minorHAnsi" w:cstheme="minorHAnsi"/>
          <w:kern w:val="2"/>
          <w14:ligatures w14:val="standardContextual"/>
        </w:rPr>
        <w:lastRenderedPageBreak/>
        <w:t xml:space="preserve">but he is clearly pointing up the need for debate. </w:t>
      </w:r>
    </w:p>
    <w:p w14:paraId="1B71A442" w14:textId="77777777" w:rsidR="001D187E" w:rsidRPr="00653687" w:rsidRDefault="001D187E" w:rsidP="00653687">
      <w:pPr>
        <w:spacing w:after="160"/>
        <w:ind w:left="72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“These are proper subjects for discussion and debate. And it should be a rational debate based on the facts. My remarks are not a clarion call to Black Paper prejudices.</w:t>
      </w:r>
    </w:p>
    <w:p w14:paraId="71B7380A" w14:textId="77777777" w:rsidR="001D187E" w:rsidRPr="00653687" w:rsidRDefault="001D187E" w:rsidP="00653687">
      <w:pPr>
        <w:spacing w:after="160"/>
        <w:ind w:left="72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“It is not my intention to become enmeshed in such problems as whether there should be a basic curriculum with universal standards - although I am inclined to think there should be - nor about any other issues on which there is a divided professional opinion such as the position and role of the inspectorate.</w:t>
      </w:r>
    </w:p>
    <w:p w14:paraId="1CEDBD17" w14:textId="77777777" w:rsidR="001D187E" w:rsidRPr="00653687" w:rsidRDefault="001D187E" w:rsidP="00653687">
      <w:pPr>
        <w:spacing w:after="160"/>
        <w:ind w:left="72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“There is no virtue in producing socially well-adjusted members of society who are unemployed because they do not have the skills. Nor at the other extreme must they be technically efficient robots.</w:t>
      </w:r>
    </w:p>
    <w:p w14:paraId="677BCCBB" w14:textId="77777777" w:rsidR="001D187E" w:rsidRPr="00653687" w:rsidRDefault="001D187E" w:rsidP="00653687">
      <w:pPr>
        <w:spacing w:after="160"/>
        <w:ind w:left="72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“Another problem is the examination system - a contentious issue. The Schools Council have reached conclusions about its future after a great deal of thought, but it would not be right to introduce such an important change until there has been further public discussion. Maybe they haven't got it right yet.”</w:t>
      </w:r>
    </w:p>
    <w:p w14:paraId="136A16AD"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He ends with a nod to the possibility of sections of the Yellow Book being in the public domain:</w:t>
      </w:r>
    </w:p>
    <w:p w14:paraId="67F49E2C" w14:textId="77777777" w:rsidR="001D187E" w:rsidRPr="00653687" w:rsidRDefault="001D187E" w:rsidP="00653687">
      <w:pPr>
        <w:spacing w:after="160"/>
        <w:ind w:left="72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“I have outlined concerns and asked questions about them today. The debate that I was seeking has got off to a flying start even before I was able to say anything. Now I ask all those who are concerned to respond positively and not defensively.”</w:t>
      </w:r>
    </w:p>
    <w:p w14:paraId="2E64E816" w14:textId="54CF3921"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 xml:space="preserve">(d) </w:t>
      </w:r>
      <w:bookmarkStart w:id="36" w:name="_Hlk211789751"/>
      <w:r w:rsidRPr="00653687">
        <w:rPr>
          <w:rFonts w:asciiTheme="minorHAnsi" w:hAnsiTheme="minorHAnsi" w:cstheme="minorHAnsi"/>
          <w:kern w:val="2"/>
          <w14:ligatures w14:val="standardContextual"/>
        </w:rPr>
        <w:t>Education Reform Act, 1988 (providing for a national curriculum)</w:t>
      </w:r>
      <w:bookmarkEnd w:id="36"/>
    </w:p>
    <w:p w14:paraId="70284F42"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 xml:space="preserve">This was the statute which, </w:t>
      </w:r>
      <w:r w:rsidRPr="00653687">
        <w:rPr>
          <w:rFonts w:asciiTheme="minorHAnsi" w:hAnsiTheme="minorHAnsi" w:cstheme="minorHAnsi"/>
          <w:i/>
          <w:iCs/>
          <w:kern w:val="2"/>
          <w14:ligatures w14:val="standardContextual"/>
        </w:rPr>
        <w:t>inter alia</w:t>
      </w:r>
      <w:r w:rsidRPr="00653687">
        <w:rPr>
          <w:rFonts w:asciiTheme="minorHAnsi" w:hAnsiTheme="minorHAnsi" w:cstheme="minorHAnsi"/>
          <w:kern w:val="2"/>
          <w14:ligatures w14:val="standardContextual"/>
        </w:rPr>
        <w:t>, set up a framework for the country’s first national curriculum at both primary and secondary levels. It was the first major legislation affecting education since the Education Act of 1944 and, crucially, it placed parents at the centre of a market ideology, eroding the powers of teachers, schools and local politicians to meet local need. Its opening lines are as follows:</w:t>
      </w:r>
    </w:p>
    <w:p w14:paraId="55758AD1" w14:textId="77777777" w:rsidR="001D187E" w:rsidRPr="00653687" w:rsidRDefault="001D187E" w:rsidP="00653687">
      <w:pPr>
        <w:spacing w:after="160"/>
        <w:ind w:left="72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“(1) The curriculum for every maintained school shall comprise a basic curriculum which includes -</w:t>
      </w:r>
    </w:p>
    <w:p w14:paraId="195B46E0" w14:textId="77777777" w:rsidR="001D187E" w:rsidRPr="00653687" w:rsidRDefault="001D187E" w:rsidP="00653687">
      <w:pPr>
        <w:spacing w:after="160"/>
        <w:ind w:left="144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(a) provision for religious education for all registered pupils at the school; and</w:t>
      </w:r>
    </w:p>
    <w:p w14:paraId="5DBAB5C5" w14:textId="77777777" w:rsidR="001D187E" w:rsidRPr="00653687" w:rsidRDefault="001D187E" w:rsidP="00653687">
      <w:pPr>
        <w:spacing w:after="160"/>
        <w:ind w:left="144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(b) a curriculum for all registered pupils at the school of compulsory school age (to be known as "the National Curriculum") which meets the requirements of subsection (2) below.”</w:t>
      </w:r>
    </w:p>
    <w:p w14:paraId="5EDC41D2"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At the front and centre of the legislation therefore, we can see a neoliberal ideology dispensing with the remaining vestiges of traditional policy; its provisions were to remain predominantly intact throughout the succeeding New Labour Government.</w:t>
      </w:r>
    </w:p>
    <w:p w14:paraId="42D60DC6"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 xml:space="preserve">(e) </w:t>
      </w:r>
      <w:bookmarkStart w:id="37" w:name="_Hlk211789786"/>
      <w:r w:rsidRPr="00653687">
        <w:rPr>
          <w:rFonts w:asciiTheme="minorHAnsi" w:hAnsiTheme="minorHAnsi" w:cstheme="minorHAnsi"/>
          <w:kern w:val="2"/>
          <w14:ligatures w14:val="standardContextual"/>
        </w:rPr>
        <w:t>The report of the Advisory Group on Citizenship (Crick Report), 1998</w:t>
      </w:r>
      <w:bookmarkEnd w:id="37"/>
    </w:p>
    <w:p w14:paraId="28DB41C5"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Ten years after the publication of the first national curriculum, the report of the Advisory Group on Citizenship (Crick Report) in 1998 represented an attempt to regain the some balance in education by recognising the need for democracy and the ability of the next generations to work together for the good of all. Whilst it was enthusiastically accepted by the Government at the time though, and citizenship education became a statutory part of the national curriculum for secondary schools from September 2002, its impact has been steadily eroded since. Key extracts in the document, illustrating its support to a participative approach in its proposals for citizenship education include the following:</w:t>
      </w:r>
    </w:p>
    <w:p w14:paraId="7E76D810" w14:textId="77777777" w:rsidR="001D187E" w:rsidRPr="00653687" w:rsidRDefault="001D187E" w:rsidP="00653687">
      <w:pPr>
        <w:spacing w:after="160"/>
        <w:ind w:left="72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 xml:space="preserve">“We state a case for citizenship education being a vital and distinct statutory part of the curriculum, an entitlement for all pupils in its own right. We recognise that citizenship education can be enhanced by and can make significant contributions to – as well as draw upon – other subjects and aspects of the curriculum. We stress, however, that citizenship education is education for citizenship, behaving and acting as a citizen, therefore it is not just knowledge of citizenship and civic society; it </w:t>
      </w:r>
      <w:r w:rsidRPr="00653687">
        <w:rPr>
          <w:rFonts w:asciiTheme="minorHAnsi" w:hAnsiTheme="minorHAnsi" w:cstheme="minorHAnsi"/>
          <w:kern w:val="2"/>
          <w14:ligatures w14:val="standardContextual"/>
        </w:rPr>
        <w:lastRenderedPageBreak/>
        <w:t>also implies developing values, skills and understanding.” (p 13)</w:t>
      </w:r>
    </w:p>
    <w:p w14:paraId="304BD22D"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From this paragraph, the contrast with the state-controlled neoliberal approach exercised by education policy through the national curriculum of 1989, driven by a neoliberal economic imperative, is clear: it is prioritising a need for future generations to recognise the importance of democracy and their roles in it. The report also demonstrates its support to the related disciplines of PSHE and SMSC, both being rolled out through schools.</w:t>
      </w:r>
    </w:p>
    <w:p w14:paraId="67CAE5A2"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 xml:space="preserve">(f) </w:t>
      </w:r>
      <w:bookmarkStart w:id="38" w:name="_Hlk211789834"/>
      <w:r w:rsidRPr="00653687">
        <w:rPr>
          <w:rFonts w:asciiTheme="minorHAnsi" w:hAnsiTheme="minorHAnsi" w:cstheme="minorHAnsi"/>
          <w:kern w:val="2"/>
          <w14:ligatures w14:val="standardContextual"/>
        </w:rPr>
        <w:t xml:space="preserve">The </w:t>
      </w:r>
      <w:r w:rsidRPr="00653687">
        <w:rPr>
          <w:rFonts w:asciiTheme="minorHAnsi" w:hAnsiTheme="minorHAnsi" w:cstheme="minorHAnsi"/>
          <w:i/>
          <w:iCs/>
          <w:kern w:val="2"/>
          <w14:ligatures w14:val="standardContextual"/>
        </w:rPr>
        <w:t>Prevent</w:t>
      </w:r>
      <w:r w:rsidRPr="00653687">
        <w:rPr>
          <w:rFonts w:asciiTheme="minorHAnsi" w:hAnsiTheme="minorHAnsi" w:cstheme="minorHAnsi"/>
          <w:kern w:val="2"/>
          <w14:ligatures w14:val="standardContextual"/>
        </w:rPr>
        <w:t xml:space="preserve"> strategy</w:t>
      </w:r>
      <w:bookmarkEnd w:id="38"/>
    </w:p>
    <w:p w14:paraId="6DD85728"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 xml:space="preserve">As I describe in the chapter covering the analysis of policy history, the </w:t>
      </w:r>
      <w:r w:rsidRPr="00653687">
        <w:rPr>
          <w:rFonts w:asciiTheme="minorHAnsi" w:hAnsiTheme="minorHAnsi" w:cstheme="minorHAnsi"/>
          <w:i/>
          <w:iCs/>
          <w:kern w:val="2"/>
          <w14:ligatures w14:val="standardContextual"/>
        </w:rPr>
        <w:t>Prevent</w:t>
      </w:r>
      <w:r w:rsidRPr="00653687">
        <w:rPr>
          <w:rFonts w:asciiTheme="minorHAnsi" w:hAnsiTheme="minorHAnsi" w:cstheme="minorHAnsi"/>
          <w:kern w:val="2"/>
          <w14:ligatures w14:val="standardContextual"/>
        </w:rPr>
        <w:t xml:space="preserve"> agenda was established in response to concerns over recruitment of Britons by extremist groups following the Government’s response to the Ajegbo Report (DfES, 2007) by introducing a community cohesion aspect into citizenship education at a time of public calls for more immigration controls. It therefore reinforces a growing element of neoliberalism into an otherwise broadly progressive political arena. An example is shown in this quote from the </w:t>
      </w:r>
      <w:r w:rsidRPr="00653687">
        <w:rPr>
          <w:rFonts w:asciiTheme="minorHAnsi" w:hAnsiTheme="minorHAnsi" w:cstheme="minorHAnsi"/>
          <w:i/>
          <w:iCs/>
          <w:kern w:val="2"/>
          <w14:ligatures w14:val="standardContextual"/>
        </w:rPr>
        <w:t>Prevent</w:t>
      </w:r>
      <w:r w:rsidRPr="00653687">
        <w:rPr>
          <w:rFonts w:asciiTheme="minorHAnsi" w:hAnsiTheme="minorHAnsi" w:cstheme="minorHAnsi"/>
          <w:kern w:val="2"/>
          <w14:ligatures w14:val="standardContextual"/>
        </w:rPr>
        <w:t xml:space="preserve"> report (HMSO, 2011, p 6):</w:t>
      </w:r>
    </w:p>
    <w:p w14:paraId="1F949B89" w14:textId="77777777" w:rsidR="001D187E" w:rsidRPr="00653687" w:rsidRDefault="001D187E" w:rsidP="00653687">
      <w:pPr>
        <w:spacing w:after="160"/>
        <w:ind w:left="72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w:t>
      </w:r>
      <w:r w:rsidRPr="00653687">
        <w:rPr>
          <w:rFonts w:asciiTheme="minorHAnsi" w:hAnsiTheme="minorHAnsi" w:cstheme="minorHAnsi"/>
          <w:i/>
          <w:iCs/>
          <w:kern w:val="2"/>
          <w14:ligatures w14:val="standardContextual"/>
        </w:rPr>
        <w:t>Prevent</w:t>
      </w:r>
      <w:r w:rsidRPr="00653687">
        <w:rPr>
          <w:rFonts w:asciiTheme="minorHAnsi" w:hAnsiTheme="minorHAnsi" w:cstheme="minorHAnsi"/>
          <w:kern w:val="2"/>
          <w14:ligatures w14:val="standardContextual"/>
        </w:rPr>
        <w:t xml:space="preserve"> depends on a successful integration strategy. But integration alone will not meet </w:t>
      </w:r>
      <w:r w:rsidRPr="00653687">
        <w:rPr>
          <w:rFonts w:asciiTheme="minorHAnsi" w:hAnsiTheme="minorHAnsi" w:cstheme="minorHAnsi"/>
          <w:i/>
          <w:iCs/>
          <w:kern w:val="2"/>
          <w14:ligatures w14:val="standardContextual"/>
        </w:rPr>
        <w:t>Prevent</w:t>
      </w:r>
      <w:r w:rsidRPr="00653687">
        <w:rPr>
          <w:rFonts w:asciiTheme="minorHAnsi" w:hAnsiTheme="minorHAnsi" w:cstheme="minorHAnsi"/>
          <w:kern w:val="2"/>
          <w14:ligatures w14:val="standardContextual"/>
        </w:rPr>
        <w:t xml:space="preserve"> objectives. And </w:t>
      </w:r>
      <w:r w:rsidRPr="00653687">
        <w:rPr>
          <w:rFonts w:asciiTheme="minorHAnsi" w:hAnsiTheme="minorHAnsi" w:cstheme="minorHAnsi"/>
          <w:i/>
          <w:iCs/>
          <w:kern w:val="2"/>
          <w14:ligatures w14:val="standardContextual"/>
        </w:rPr>
        <w:t>Prevent</w:t>
      </w:r>
      <w:r w:rsidRPr="00653687">
        <w:rPr>
          <w:rFonts w:asciiTheme="minorHAnsi" w:hAnsiTheme="minorHAnsi" w:cstheme="minorHAnsi"/>
          <w:kern w:val="2"/>
          <w14:ligatures w14:val="standardContextual"/>
        </w:rPr>
        <w:t xml:space="preserve"> must not assume control of or allocate funding to integration projects which have a value far wider than security and counter-terrorism: the Government will not securitise its integration strategy. This has been a mistake in the past.”</w:t>
      </w:r>
    </w:p>
    <w:p w14:paraId="231F8FF1"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This deviates from the overall progressive tone of the Ajegbo report and the Government’s response to it and was followed by a renewed emphasis on British Values in the Government’s five Fundamental British Values set out in 2014 thereby pulling further away from the progressive scenario sought by the Crick Report.</w:t>
      </w:r>
    </w:p>
    <w:p w14:paraId="0CE1DABC"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 xml:space="preserve">(g) </w:t>
      </w:r>
      <w:bookmarkStart w:id="39" w:name="_Hlk211789947"/>
      <w:r w:rsidRPr="00653687">
        <w:rPr>
          <w:rFonts w:asciiTheme="minorHAnsi" w:hAnsiTheme="minorHAnsi" w:cstheme="minorHAnsi"/>
          <w:kern w:val="2"/>
          <w14:ligatures w14:val="standardContextual"/>
        </w:rPr>
        <w:t>Texts and speeches by Secretary of State for Education Nicky Morgan in 2016 and 2017</w:t>
      </w:r>
      <w:bookmarkEnd w:id="39"/>
    </w:p>
    <w:p w14:paraId="4F910B07"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The change of Government to Conservative Liberal Democrat Coalition in 2015 did nothing to restore the progressive credentials of the New Labour Government and indeed showed significant support to the movement towards neoliberalism. An example from speeches and texts from Secretary of State at the time Nicky Morgan illustrates this well. She was known for being a keen advocate of an Aristotelian style of character education which, as we have seen in the literature review, emphasised virtue ethics and instilling key traits these in individuals through training:</w:t>
      </w:r>
    </w:p>
    <w:p w14:paraId="0A60F63F" w14:textId="77777777" w:rsidR="001D187E" w:rsidRPr="00653687" w:rsidRDefault="001D187E" w:rsidP="00653687">
      <w:pPr>
        <w:spacing w:after="160"/>
        <w:ind w:left="72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“For me, character traits are those qualities that enhance us as people: persistence, the ability to work with others, to show humility in the joy of success and resilience in the face of failure.</w:t>
      </w:r>
    </w:p>
    <w:p w14:paraId="44D3752D" w14:textId="77777777" w:rsidR="001D187E" w:rsidRPr="00653687" w:rsidRDefault="001D187E" w:rsidP="00653687">
      <w:pPr>
        <w:spacing w:after="160"/>
        <w:ind w:left="72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“Character is about being self-aware, playing an active role within communities. It’s about selflessness and self-discipline as well as playing a full role in society.</w:t>
      </w:r>
    </w:p>
    <w:p w14:paraId="7F431237" w14:textId="77777777" w:rsidR="001D187E" w:rsidRPr="00653687" w:rsidRDefault="001D187E" w:rsidP="00653687">
      <w:pPr>
        <w:spacing w:after="160"/>
        <w:ind w:firstLine="72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“It’s fair to say that’s a long list of traits!” (Morgan, 2016)</w:t>
      </w:r>
    </w:p>
    <w:p w14:paraId="4B1EC423"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 xml:space="preserve">Morgan wrote a book called </w:t>
      </w:r>
      <w:r w:rsidRPr="00653687">
        <w:rPr>
          <w:rFonts w:asciiTheme="minorHAnsi" w:hAnsiTheme="minorHAnsi" w:cstheme="minorHAnsi"/>
          <w:i/>
          <w:iCs/>
          <w:kern w:val="2"/>
          <w14:ligatures w14:val="standardContextual"/>
        </w:rPr>
        <w:t>Taught not Caught – Educating for 21</w:t>
      </w:r>
      <w:r w:rsidRPr="00653687">
        <w:rPr>
          <w:rFonts w:asciiTheme="minorHAnsi" w:hAnsiTheme="minorHAnsi" w:cstheme="minorHAnsi"/>
          <w:i/>
          <w:iCs/>
          <w:kern w:val="2"/>
          <w:vertAlign w:val="superscript"/>
          <w14:ligatures w14:val="standardContextual"/>
        </w:rPr>
        <w:t>st</w:t>
      </w:r>
      <w:r w:rsidRPr="00653687">
        <w:rPr>
          <w:rFonts w:asciiTheme="minorHAnsi" w:hAnsiTheme="minorHAnsi" w:cstheme="minorHAnsi"/>
          <w:i/>
          <w:iCs/>
          <w:kern w:val="2"/>
          <w14:ligatures w14:val="standardContextual"/>
        </w:rPr>
        <w:t xml:space="preserve"> Century Character </w:t>
      </w:r>
      <w:r w:rsidRPr="00653687">
        <w:rPr>
          <w:rFonts w:asciiTheme="minorHAnsi" w:hAnsiTheme="minorHAnsi" w:cstheme="minorHAnsi"/>
          <w:kern w:val="2"/>
          <w14:ligatures w14:val="standardContextual"/>
        </w:rPr>
        <w:t>(Morgan, 2017a).</w:t>
      </w:r>
      <w:r w:rsidRPr="00653687">
        <w:rPr>
          <w:rFonts w:asciiTheme="minorHAnsi" w:hAnsiTheme="minorHAnsi" w:cstheme="minorHAnsi"/>
        </w:rPr>
        <w:t xml:space="preserve"> </w:t>
      </w:r>
      <w:r w:rsidRPr="00653687">
        <w:rPr>
          <w:rFonts w:asciiTheme="minorHAnsi" w:hAnsiTheme="minorHAnsi" w:cstheme="minorHAnsi"/>
          <w:kern w:val="2"/>
          <w14:ligatures w14:val="standardContextual"/>
        </w:rPr>
        <w:t>This engenders the style of the Government of the time with a very traditional approach to education policy. In discussing this, she is very open in promoting the University of Birmingham’s Jubilee Centre for Character Education. She said:</w:t>
      </w:r>
    </w:p>
    <w:p w14:paraId="76574BCD" w14:textId="77777777" w:rsidR="001D187E" w:rsidRPr="00653687" w:rsidRDefault="001D187E" w:rsidP="00653687">
      <w:pPr>
        <w:spacing w:after="160"/>
        <w:ind w:left="72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“When I was in the DfE we tried hard not to identify specific traits or values, because it’s got to be for each school setting to decide on what’s most appropriate for their pupils and community. The University of Birmingham’s Jubilee Centre, for example, breaks things down into four areas of virtue: ‘intellectual’, ‘performance’, ‘moral’ and ‘civic’.” (Morgan, 2017b)</w:t>
      </w:r>
    </w:p>
    <w:p w14:paraId="0E03F68E" w14:textId="77777777" w:rsidR="001D187E"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As I have covered at length in the literature review, this views character education as being properly directed towards correcting weaknesses in individuals and not addressing issues in their society through interaction and debate.</w:t>
      </w:r>
    </w:p>
    <w:p w14:paraId="08E5B8CE" w14:textId="77777777" w:rsidR="00785D5E" w:rsidRPr="00653687" w:rsidRDefault="00785D5E" w:rsidP="00653687">
      <w:pPr>
        <w:spacing w:after="160"/>
        <w:rPr>
          <w:rFonts w:asciiTheme="minorHAnsi" w:hAnsiTheme="minorHAnsi" w:cstheme="minorHAnsi"/>
          <w:kern w:val="2"/>
          <w14:ligatures w14:val="standardContextual"/>
        </w:rPr>
      </w:pPr>
    </w:p>
    <w:p w14:paraId="49165B76"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lastRenderedPageBreak/>
        <w:t xml:space="preserve">(h) </w:t>
      </w:r>
      <w:r w:rsidRPr="00C279CF">
        <w:rPr>
          <w:rFonts w:asciiTheme="minorHAnsi" w:hAnsiTheme="minorHAnsi" w:cstheme="minorHAnsi"/>
          <w:kern w:val="2"/>
          <w14:ligatures w14:val="standardContextual"/>
        </w:rPr>
        <w:t>Character Education Framework Guidance</w:t>
      </w:r>
      <w:r w:rsidRPr="00653687">
        <w:rPr>
          <w:rFonts w:asciiTheme="minorHAnsi" w:hAnsiTheme="minorHAnsi" w:cstheme="minorHAnsi"/>
          <w:kern w:val="2"/>
          <w14:ligatures w14:val="standardContextual"/>
        </w:rPr>
        <w:t xml:space="preserve"> </w:t>
      </w:r>
    </w:p>
    <w:p w14:paraId="79BF8858"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Passed by the Conservative Government of Theresa May, this reinforced the trajectory established by the previous Conversative-Liberal Democrat Coalition under David Cameron. An example of this is on p 5 of the document (DfE, 2019):</w:t>
      </w:r>
    </w:p>
    <w:p w14:paraId="43DE86F0" w14:textId="77777777" w:rsidR="001D187E" w:rsidRPr="00653687" w:rsidRDefault="001D187E" w:rsidP="00653687">
      <w:pPr>
        <w:spacing w:after="160"/>
        <w:ind w:left="72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“Education for character is already integral to the work of excellent schools. In these schools there is no tension between a rigorous and stretching academic education on the one hand and outstanding wider personal development on the other. Indeed, these and other aspects of the school’s work all contribute to forming well-educated and rounded young adults ready to take their place in the world.</w:t>
      </w:r>
    </w:p>
    <w:p w14:paraId="4AEB7F7A" w14:textId="77777777" w:rsidR="001D187E" w:rsidRPr="00653687" w:rsidRDefault="001D187E" w:rsidP="00653687">
      <w:pPr>
        <w:spacing w:after="160"/>
        <w:ind w:left="72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“Schools have a statutory duty, as part of a broad and balanced curriculum, to promote the spiritual, moral, social, and cultural (SMSC) development of pupils and prepare them for the opportunities, responsibilities and experiences of later life. Character education contributes to this duty to promote SMSC. The duty applies to academies and free schools through the Independent School Standards.</w:t>
      </w:r>
    </w:p>
    <w:p w14:paraId="47864070" w14:textId="77777777" w:rsidR="001D187E" w:rsidRPr="00653687" w:rsidRDefault="001D187E" w:rsidP="00653687">
      <w:pPr>
        <w:spacing w:after="160"/>
        <w:ind w:left="72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 xml:space="preserve">“The Relationships, Sex and Health Education Statutory Guidance (which applies to all state funded schools) makes clear that this is most effective when schools also actively promote good behaviour and positive character traits, including for example courtesy, respect, truthfulness, courage and generosity.” </w:t>
      </w:r>
    </w:p>
    <w:p w14:paraId="0462EFB8"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Here we can see an expectation of schools to give guidance to their learners on matters of character and which is reminiscent of the exhortations of the Jubilee Centre for Character and Virtues and therefore a neoliberal agenda replacing the more progressive style which began to be established ten years earlier. The paper then sets out six character benchmarks and definitions of character to which it invites schools to conform.</w:t>
      </w:r>
    </w:p>
    <w:p w14:paraId="62930FF4" w14:textId="77777777" w:rsidR="001D187E" w:rsidRPr="00653687" w:rsidRDefault="001D187E" w:rsidP="00653687">
      <w:pPr>
        <w:spacing w:after="160"/>
        <w:rPr>
          <w:rFonts w:asciiTheme="minorHAnsi" w:hAnsiTheme="minorHAnsi" w:cstheme="minorHAnsi"/>
          <w:b/>
          <w:bCs/>
          <w:kern w:val="2"/>
          <w14:ligatures w14:val="standardContextual"/>
        </w:rPr>
      </w:pPr>
      <w:bookmarkStart w:id="40" w:name="_Hlk211790126"/>
      <w:r w:rsidRPr="00653687">
        <w:rPr>
          <w:rFonts w:asciiTheme="minorHAnsi" w:hAnsiTheme="minorHAnsi" w:cstheme="minorHAnsi"/>
          <w:b/>
          <w:bCs/>
          <w:kern w:val="2"/>
          <w14:ligatures w14:val="standardContextual"/>
        </w:rPr>
        <w:t>Description of thematic analysis of policy relating to citizenship and character education during the first two decades of the twenty first century</w:t>
      </w:r>
      <w:bookmarkEnd w:id="40"/>
    </w:p>
    <w:p w14:paraId="3ED7E0A1" w14:textId="77777777" w:rsidR="001D187E" w:rsidRPr="00653687" w:rsidRDefault="001D187E" w:rsidP="00653687">
      <w:pPr>
        <w:spacing w:after="160"/>
        <w:rPr>
          <w:rFonts w:asciiTheme="minorHAnsi" w:hAnsiTheme="minorHAnsi" w:cstheme="minorHAnsi"/>
          <w:kern w:val="2"/>
          <w:u w:val="single"/>
          <w14:ligatures w14:val="standardContextual"/>
        </w:rPr>
      </w:pPr>
      <w:r w:rsidRPr="00653687">
        <w:rPr>
          <w:rFonts w:asciiTheme="minorHAnsi" w:hAnsiTheme="minorHAnsi" w:cstheme="minorHAnsi"/>
          <w:kern w:val="2"/>
          <w:u w:val="single"/>
          <w14:ligatures w14:val="standardContextual"/>
        </w:rPr>
        <w:t>Introduction</w:t>
      </w:r>
    </w:p>
    <w:p w14:paraId="7AD143EC"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In this section I will set out to apply a thematic analysis by deploying a procedure promoted by Braun and Clarke (2006, 2013, 2019, 2021 and 2022) before briefly summarising my conclusions under this and the preceding discourse analysis and drawing comparisons and, finally, setting out what I consider to be the ramifications for this thesis. I look first at citizenship education before turning to character education.</w:t>
      </w:r>
    </w:p>
    <w:p w14:paraId="4927A0DB" w14:textId="77777777" w:rsidR="001D187E" w:rsidRPr="00653687" w:rsidRDefault="001D187E" w:rsidP="00653687">
      <w:pPr>
        <w:spacing w:after="160"/>
        <w:rPr>
          <w:rFonts w:asciiTheme="minorHAnsi" w:hAnsiTheme="minorHAnsi" w:cstheme="minorHAnsi"/>
          <w:kern w:val="2"/>
          <w:u w:val="single"/>
          <w14:ligatures w14:val="standardContextual"/>
        </w:rPr>
      </w:pPr>
      <w:bookmarkStart w:id="41" w:name="_Hlk211790200"/>
      <w:r w:rsidRPr="00653687">
        <w:rPr>
          <w:rFonts w:asciiTheme="minorHAnsi" w:hAnsiTheme="minorHAnsi" w:cstheme="minorHAnsi"/>
          <w:kern w:val="2"/>
          <w:u w:val="single"/>
          <w14:ligatures w14:val="standardContextual"/>
        </w:rPr>
        <w:t>How has the Government’s position in relation to citizenship education changed between 1997 and 2001?</w:t>
      </w:r>
      <w:bookmarkEnd w:id="41"/>
    </w:p>
    <w:p w14:paraId="1052CF99"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 xml:space="preserve">I considered how the Government’s position appeared to change based on the content of the two white papers (i) </w:t>
      </w:r>
      <w:r w:rsidRPr="00653687">
        <w:rPr>
          <w:rFonts w:asciiTheme="minorHAnsi" w:hAnsiTheme="minorHAnsi" w:cstheme="minorHAnsi"/>
          <w:i/>
          <w:iCs/>
          <w:kern w:val="2"/>
          <w14:ligatures w14:val="standardContextual"/>
        </w:rPr>
        <w:t>Excellence in Schools</w:t>
      </w:r>
      <w:r w:rsidRPr="00653687">
        <w:rPr>
          <w:rFonts w:asciiTheme="minorHAnsi" w:hAnsiTheme="minorHAnsi" w:cstheme="minorHAnsi"/>
          <w:kern w:val="2"/>
          <w14:ligatures w14:val="standardContextual"/>
        </w:rPr>
        <w:t xml:space="preserve"> (Department for Education and Employment, 1997) and (ii) </w:t>
      </w:r>
      <w:r w:rsidRPr="00653687">
        <w:rPr>
          <w:rFonts w:asciiTheme="minorHAnsi" w:hAnsiTheme="minorHAnsi" w:cstheme="minorHAnsi"/>
          <w:i/>
          <w:iCs/>
          <w:kern w:val="2"/>
          <w14:ligatures w14:val="standardContextual"/>
        </w:rPr>
        <w:t>Schools – achieving success</w:t>
      </w:r>
      <w:r w:rsidRPr="00653687">
        <w:rPr>
          <w:rFonts w:asciiTheme="minorHAnsi" w:hAnsiTheme="minorHAnsi" w:cstheme="minorHAnsi"/>
          <w:kern w:val="2"/>
          <w14:ligatures w14:val="standardContextual"/>
        </w:rPr>
        <w:t xml:space="preserve"> (Department for Education and Skills, 2001). Published over a period of four years, together these policy documents have the potential to provide material for comparison from two very distinctive time periods near the beginning and towards the middle of the first New Labour Government with some context from the Crick Report (Advisory Group on Citizenship, 1998).</w:t>
      </w:r>
    </w:p>
    <w:p w14:paraId="53F2D27C" w14:textId="77777777" w:rsidR="001D187E" w:rsidRPr="00653687" w:rsidRDefault="001D187E" w:rsidP="00653687">
      <w:pPr>
        <w:spacing w:after="160"/>
        <w:rPr>
          <w:rFonts w:asciiTheme="minorHAnsi" w:hAnsiTheme="minorHAnsi" w:cstheme="minorHAnsi"/>
          <w:kern w:val="2"/>
          <w14:ligatures w14:val="standardContextual"/>
        </w:rPr>
      </w:pPr>
      <w:r w:rsidRPr="00A7163F">
        <w:rPr>
          <w:rFonts w:asciiTheme="minorHAnsi" w:hAnsiTheme="minorHAnsi" w:cstheme="minorHAnsi"/>
          <w:kern w:val="2"/>
          <w14:ligatures w14:val="standardContextual"/>
        </w:rPr>
        <w:t>Appendix 2</w:t>
      </w:r>
      <w:r w:rsidRPr="00653687">
        <w:rPr>
          <w:rFonts w:asciiTheme="minorHAnsi" w:hAnsiTheme="minorHAnsi" w:cstheme="minorHAnsi"/>
          <w:b/>
          <w:bCs/>
          <w:kern w:val="2"/>
          <w14:ligatures w14:val="standardContextual"/>
        </w:rPr>
        <w:t xml:space="preserve"> </w:t>
      </w:r>
      <w:r w:rsidRPr="00653687">
        <w:rPr>
          <w:rFonts w:asciiTheme="minorHAnsi" w:hAnsiTheme="minorHAnsi" w:cstheme="minorHAnsi"/>
          <w:kern w:val="2"/>
          <w14:ligatures w14:val="standardContextual"/>
        </w:rPr>
        <w:t xml:space="preserve">sets out a narrative offered by a number of commentators, who have contributed to other aspects of this thesis, on the key underlying thrusts of the three papers listed above (one green paper and two white papers) to illustrate the Government’s changing approach to citizenship education between 1997 and 2001. It is paraphrased in order to avoid the need for explanations in the evidence provided by the green and white papers and thus retain context for the comments. From these it is clear that the white paper Excellence in Schools (Department for Education and Employment, 1997) embodies a long-term aim of the New Labour Party to cast employee skills in much the same way as infrastructure: as capital, human capital, the nuts and bolts of the economy of the twenty-first century. Perhaps inevitably therefore, there was huge emphasis on setting and meeting high performance expectations and in line with this a range of school types was established to enable all pupils to be educated to an appropriate level to maximise use of their abilities. </w:t>
      </w:r>
      <w:r w:rsidRPr="00653687">
        <w:rPr>
          <w:rFonts w:asciiTheme="minorHAnsi" w:hAnsiTheme="minorHAnsi" w:cstheme="minorHAnsi"/>
          <w:kern w:val="2"/>
          <w14:ligatures w14:val="standardContextual"/>
        </w:rPr>
        <w:lastRenderedPageBreak/>
        <w:t>However, the Government publicly prioritised standards over structures (Chitty, 2014, p 130) and demonstrated a warming to the old grammar school system which the Labour Party had previously opposed in favour of comprehensive education. With specific regard to citizenship education which the white paper supported by proposing an advisory group to make recommendations, there was a clear preference of the then Secretary of State, David Blunkett, for a wide-ranging form of citizenship, preparing students for their future as active adults in society, over a more limited version majoring mainly on political education and democracy.</w:t>
      </w:r>
    </w:p>
    <w:p w14:paraId="2581B7D7"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 xml:space="preserve">By 2001, when the white paper </w:t>
      </w:r>
      <w:r w:rsidRPr="00653687">
        <w:rPr>
          <w:rFonts w:asciiTheme="minorHAnsi" w:hAnsiTheme="minorHAnsi" w:cstheme="minorHAnsi"/>
          <w:i/>
          <w:iCs/>
          <w:kern w:val="2"/>
          <w14:ligatures w14:val="standardContextual"/>
        </w:rPr>
        <w:t>Schools – Achieving Success</w:t>
      </w:r>
      <w:r w:rsidRPr="00653687">
        <w:rPr>
          <w:rFonts w:asciiTheme="minorHAnsi" w:hAnsiTheme="minorHAnsi" w:cstheme="minorHAnsi"/>
          <w:kern w:val="2"/>
          <w14:ligatures w14:val="standardContextual"/>
        </w:rPr>
        <w:t xml:space="preserve"> (Department for Education and Skills, 2001) was published, I sense an element of values education entering the debate. Bearing in mind that this was some time after the report of the Advisory Group had been published this was perhaps an unexpected turn of events which I would argue, might be interpreted as a portent of further moves away from a participatory and societal approach to a more personal and neoliberal form of citizenship over just a few years.</w:t>
      </w:r>
    </w:p>
    <w:p w14:paraId="7C766FF2" w14:textId="77777777" w:rsidR="001D187E" w:rsidRPr="00653687" w:rsidRDefault="001D187E" w:rsidP="00653687">
      <w:pPr>
        <w:spacing w:after="160"/>
        <w:rPr>
          <w:rFonts w:asciiTheme="minorHAnsi" w:hAnsiTheme="minorHAnsi" w:cstheme="minorHAnsi"/>
          <w:kern w:val="2"/>
          <w:u w:val="single"/>
          <w14:ligatures w14:val="standardContextual"/>
        </w:rPr>
      </w:pPr>
      <w:bookmarkStart w:id="42" w:name="_Hlk211790249"/>
      <w:r w:rsidRPr="00653687">
        <w:rPr>
          <w:rFonts w:asciiTheme="minorHAnsi" w:hAnsiTheme="minorHAnsi" w:cstheme="minorHAnsi"/>
          <w:kern w:val="2"/>
          <w:u w:val="single"/>
          <w14:ligatures w14:val="standardContextual"/>
        </w:rPr>
        <w:t>How did Government policy relating to character education develop after the Crick Report?</w:t>
      </w:r>
      <w:bookmarkEnd w:id="42"/>
    </w:p>
    <w:p w14:paraId="66B183A2"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 xml:space="preserve">I undertook a comparison of green and white papers: </w:t>
      </w:r>
      <w:bookmarkStart w:id="43" w:name="_Hlk186631498"/>
      <w:r w:rsidRPr="00653687">
        <w:rPr>
          <w:rFonts w:asciiTheme="minorHAnsi" w:hAnsiTheme="minorHAnsi" w:cstheme="minorHAnsi"/>
          <w:kern w:val="2"/>
          <w14:ligatures w14:val="standardContextual"/>
        </w:rPr>
        <w:t xml:space="preserve">(i) the green paper </w:t>
      </w:r>
      <w:r w:rsidRPr="00653687">
        <w:rPr>
          <w:rFonts w:asciiTheme="minorHAnsi" w:hAnsiTheme="minorHAnsi" w:cstheme="minorHAnsi"/>
          <w:i/>
          <w:iCs/>
          <w:kern w:val="2"/>
          <w14:ligatures w14:val="standardContextual"/>
        </w:rPr>
        <w:t>Schools – Building on Success</w:t>
      </w:r>
      <w:r w:rsidRPr="00653687">
        <w:rPr>
          <w:rFonts w:asciiTheme="minorHAnsi" w:hAnsiTheme="minorHAnsi" w:cstheme="minorHAnsi"/>
          <w:kern w:val="2"/>
          <w14:ligatures w14:val="standardContextual"/>
        </w:rPr>
        <w:t xml:space="preserve"> (Department for Education and Employment, 2001) and (ii) the white paper </w:t>
      </w:r>
      <w:r w:rsidRPr="00653687">
        <w:rPr>
          <w:rFonts w:asciiTheme="minorHAnsi" w:hAnsiTheme="minorHAnsi" w:cstheme="minorHAnsi"/>
          <w:i/>
          <w:iCs/>
          <w:kern w:val="2"/>
          <w14:ligatures w14:val="standardContextual"/>
        </w:rPr>
        <w:t>Schools – Achieving Success</w:t>
      </w:r>
      <w:r w:rsidRPr="00653687">
        <w:rPr>
          <w:rFonts w:asciiTheme="minorHAnsi" w:hAnsiTheme="minorHAnsi" w:cstheme="minorHAnsi"/>
          <w:kern w:val="2"/>
          <w14:ligatures w14:val="standardContextual"/>
        </w:rPr>
        <w:t xml:space="preserve"> (Department for Education and Skills, 2001), analysed against (iii) the white paper </w:t>
      </w:r>
      <w:r w:rsidRPr="00653687">
        <w:rPr>
          <w:rFonts w:asciiTheme="minorHAnsi" w:hAnsiTheme="minorHAnsi" w:cstheme="minorHAnsi"/>
          <w:i/>
          <w:iCs/>
          <w:kern w:val="2"/>
          <w14:ligatures w14:val="standardContextual"/>
        </w:rPr>
        <w:t>Educational Excellence Everywhere</w:t>
      </w:r>
      <w:r w:rsidRPr="00653687">
        <w:rPr>
          <w:rFonts w:asciiTheme="minorHAnsi" w:hAnsiTheme="minorHAnsi" w:cstheme="minorHAnsi"/>
          <w:kern w:val="2"/>
          <w14:ligatures w14:val="standardContextual"/>
        </w:rPr>
        <w:t xml:space="preserve"> (DfE, 2016)</w:t>
      </w:r>
      <w:bookmarkEnd w:id="43"/>
      <w:r w:rsidRPr="00653687">
        <w:rPr>
          <w:rFonts w:asciiTheme="minorHAnsi" w:hAnsiTheme="minorHAnsi" w:cstheme="minorHAnsi"/>
          <w:kern w:val="2"/>
          <w14:ligatures w14:val="standardContextual"/>
        </w:rPr>
        <w:t>.</w:t>
      </w:r>
    </w:p>
    <w:p w14:paraId="4313CD45" w14:textId="68BDAA2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 xml:space="preserve">Some explanation of why I alighted upon these particular policy documents is given above on page </w:t>
      </w:r>
      <w:r w:rsidR="00086800">
        <w:rPr>
          <w:rFonts w:asciiTheme="minorHAnsi" w:hAnsiTheme="minorHAnsi" w:cstheme="minorHAnsi"/>
          <w:kern w:val="2"/>
          <w14:ligatures w14:val="standardContextual"/>
        </w:rPr>
        <w:t>43</w:t>
      </w:r>
      <w:r w:rsidRPr="00653687">
        <w:rPr>
          <w:rFonts w:asciiTheme="minorHAnsi" w:hAnsiTheme="minorHAnsi" w:cstheme="minorHAnsi"/>
          <w:kern w:val="2"/>
          <w14:ligatures w14:val="standardContextual"/>
        </w:rPr>
        <w:t xml:space="preserve"> above.</w:t>
      </w:r>
    </w:p>
    <w:p w14:paraId="69B6ADB9" w14:textId="77777777" w:rsidR="001D187E" w:rsidRPr="00653687" w:rsidRDefault="001D187E" w:rsidP="00653687">
      <w:pPr>
        <w:spacing w:after="160"/>
        <w:rPr>
          <w:rFonts w:asciiTheme="minorHAnsi" w:hAnsiTheme="minorHAnsi" w:cstheme="minorHAnsi"/>
          <w:kern w:val="2"/>
          <w14:ligatures w14:val="standardContextual"/>
        </w:rPr>
      </w:pPr>
      <w:r w:rsidRPr="00A7163F">
        <w:rPr>
          <w:rFonts w:asciiTheme="minorHAnsi" w:hAnsiTheme="minorHAnsi" w:cstheme="minorHAnsi"/>
          <w:kern w:val="2"/>
          <w14:ligatures w14:val="standardContextual"/>
        </w:rPr>
        <w:t>Appendix 2</w:t>
      </w:r>
      <w:r w:rsidRPr="00653687">
        <w:rPr>
          <w:rFonts w:asciiTheme="minorHAnsi" w:hAnsiTheme="minorHAnsi" w:cstheme="minorHAnsi"/>
          <w:kern w:val="2"/>
          <w14:ligatures w14:val="standardContextual"/>
        </w:rPr>
        <w:t xml:space="preserve"> also records the remarks of commentators on two white papers as a means of uncovering the Government’s changing approach to character education between 2001 and 2016. It is clear from the statements of Chitty (2014) and Kisby (2017) that while the major focus of the green paper </w:t>
      </w:r>
      <w:r w:rsidRPr="00653687">
        <w:rPr>
          <w:rFonts w:asciiTheme="minorHAnsi" w:hAnsiTheme="minorHAnsi" w:cstheme="minorHAnsi"/>
          <w:i/>
          <w:iCs/>
          <w:kern w:val="2"/>
          <w14:ligatures w14:val="standardContextual"/>
        </w:rPr>
        <w:t>Schools – Building on Success</w:t>
      </w:r>
      <w:r w:rsidRPr="00653687">
        <w:rPr>
          <w:rFonts w:asciiTheme="minorHAnsi" w:hAnsiTheme="minorHAnsi" w:cstheme="minorHAnsi"/>
          <w:kern w:val="2"/>
          <w14:ligatures w14:val="standardContextual"/>
        </w:rPr>
        <w:t xml:space="preserve"> (Department for Education and Employment, 2001), is on the increasing diversity of school provision, challenging the principle of the one-size-fits-all comprehensive, there is also a trajectory towards character education: “Character building is a key part of an overall approach to education which values scholarship, endeavour and the idea of a citizen of the future who is self-reliant and simultaneously able to contribute to the wider community”. However, notes Kisby (2017), this served the purpose of the 2007-10 New Labour Government under Gordon Brown to develop responsible and active citizenship, whose continued development was interrupted by the election of the Conservative-Liberal Democrat Coalition Government in 2010 which acted as a platform for the development of a programme of character education. As we have seen above, the white paper </w:t>
      </w:r>
      <w:r w:rsidRPr="00653687">
        <w:rPr>
          <w:rFonts w:asciiTheme="minorHAnsi" w:hAnsiTheme="minorHAnsi" w:cstheme="minorHAnsi"/>
          <w:i/>
          <w:iCs/>
          <w:kern w:val="2"/>
          <w14:ligatures w14:val="standardContextual"/>
        </w:rPr>
        <w:t>Schools – Achieving Success</w:t>
      </w:r>
      <w:r w:rsidRPr="00653687">
        <w:rPr>
          <w:rFonts w:asciiTheme="minorHAnsi" w:hAnsiTheme="minorHAnsi" w:cstheme="minorHAnsi"/>
          <w:kern w:val="2"/>
          <w14:ligatures w14:val="standardContextual"/>
        </w:rPr>
        <w:t xml:space="preserve"> (Department for Education and Skills, 2001) confirmed the continued move towards diversity in the framework for schools to cater for the multiplicity of abilities and backgrounds in different schools though Gorard et al (2005) highlight the growing incidence of values which I see as another indicator of a move towards character education even as early as 2001.</w:t>
      </w:r>
    </w:p>
    <w:p w14:paraId="2033945C"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 xml:space="preserve">Further evidence of this progression is found in a paper by Allen and Bull (2018) who report that by 2016, the policy agenda of the Government, displayed in the white paper of that year, had been heavily influenced by such organisations as the John Templeton Foundation in the USA and the Jubilee Centre in Birmingham with their significant emphasis, as we have already discussed, on the development of character traits in the school lives of pupils. Again, their remarks are included in </w:t>
      </w:r>
      <w:r w:rsidRPr="00A7163F">
        <w:rPr>
          <w:rFonts w:asciiTheme="minorHAnsi" w:hAnsiTheme="minorHAnsi" w:cstheme="minorHAnsi"/>
          <w:kern w:val="2"/>
          <w14:ligatures w14:val="standardContextual"/>
        </w:rPr>
        <w:t>Appendix 2</w:t>
      </w:r>
      <w:r w:rsidRPr="00653687">
        <w:rPr>
          <w:rFonts w:asciiTheme="minorHAnsi" w:hAnsiTheme="minorHAnsi" w:cstheme="minorHAnsi"/>
          <w:kern w:val="2"/>
          <w14:ligatures w14:val="standardContextual"/>
        </w:rPr>
        <w:t>.</w:t>
      </w:r>
    </w:p>
    <w:p w14:paraId="75CF5473"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I would conclude from this that there is evidence of a decisive and sustained move away from the initial acceptance (immediately after the publication of the Crick Report in 1998) of the recommended participative and experiential form of citizenship education towards a form which focuses on desk-based learning about democracy accompanied by an individual values-based version of character education with little exposure to politics, debate, interaction or opportunities to improve the structural weaknesses in their communities.</w:t>
      </w:r>
    </w:p>
    <w:p w14:paraId="2DE7C779"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I will now proceed to a detailed thematic analysis of the policies embodied in these policy documents using a framework developed by Braun and Clarke (2022) before comparing the two sets of analyses and considering the ramifications for this thesis.</w:t>
      </w:r>
    </w:p>
    <w:p w14:paraId="74052619" w14:textId="77777777" w:rsidR="00785D5E" w:rsidRDefault="00785D5E" w:rsidP="00653687">
      <w:pPr>
        <w:spacing w:after="160"/>
        <w:rPr>
          <w:rFonts w:asciiTheme="minorHAnsi" w:hAnsiTheme="minorHAnsi" w:cstheme="minorHAnsi"/>
          <w:b/>
          <w:bCs/>
          <w:kern w:val="2"/>
          <w14:ligatures w14:val="standardContextual"/>
        </w:rPr>
      </w:pPr>
    </w:p>
    <w:p w14:paraId="2FDC4500" w14:textId="6C5E2D85" w:rsidR="001D187E" w:rsidRPr="00653687" w:rsidRDefault="001D187E" w:rsidP="00653687">
      <w:pPr>
        <w:spacing w:after="160"/>
        <w:rPr>
          <w:rFonts w:asciiTheme="minorHAnsi" w:hAnsiTheme="minorHAnsi" w:cstheme="minorHAnsi"/>
          <w:b/>
          <w:bCs/>
          <w:kern w:val="2"/>
          <w14:ligatures w14:val="standardContextual"/>
        </w:rPr>
      </w:pPr>
      <w:r w:rsidRPr="00653687">
        <w:rPr>
          <w:rFonts w:asciiTheme="minorHAnsi" w:hAnsiTheme="minorHAnsi" w:cstheme="minorHAnsi"/>
          <w:b/>
          <w:bCs/>
          <w:kern w:val="2"/>
          <w14:ligatures w14:val="standardContextual"/>
        </w:rPr>
        <w:t>Outcome of thematic analysis of policy papers</w:t>
      </w:r>
    </w:p>
    <w:p w14:paraId="304FD4E3" w14:textId="77777777" w:rsidR="001D187E" w:rsidRPr="00653687" w:rsidRDefault="001D187E" w:rsidP="00653687">
      <w:pPr>
        <w:spacing w:after="160"/>
        <w:rPr>
          <w:rFonts w:asciiTheme="minorHAnsi" w:hAnsiTheme="minorHAnsi" w:cstheme="minorHAnsi"/>
          <w:kern w:val="2"/>
          <w:u w:val="single"/>
          <w14:ligatures w14:val="standardContextual"/>
        </w:rPr>
      </w:pPr>
      <w:r w:rsidRPr="00653687">
        <w:rPr>
          <w:rFonts w:asciiTheme="minorHAnsi" w:hAnsiTheme="minorHAnsi" w:cstheme="minorHAnsi"/>
          <w:kern w:val="2"/>
          <w:u w:val="single"/>
          <w14:ligatures w14:val="standardContextual"/>
        </w:rPr>
        <w:t>Analysis of policy relating to citizenship education</w:t>
      </w:r>
    </w:p>
    <w:p w14:paraId="01A6D1AD" w14:textId="77777777" w:rsidR="001D187E" w:rsidRPr="00653687" w:rsidRDefault="001D187E" w:rsidP="00653687">
      <w:pPr>
        <w:spacing w:after="160"/>
        <w:rPr>
          <w:rFonts w:asciiTheme="minorHAnsi" w:hAnsiTheme="minorHAnsi" w:cstheme="minorHAnsi"/>
          <w:kern w:val="2"/>
          <w14:ligatures w14:val="standardContextual"/>
        </w:rPr>
      </w:pPr>
      <w:bookmarkStart w:id="44" w:name="_Hlk211790507"/>
      <w:r w:rsidRPr="00653687">
        <w:rPr>
          <w:rFonts w:asciiTheme="minorHAnsi" w:hAnsiTheme="minorHAnsi" w:cstheme="minorHAnsi"/>
          <w:kern w:val="2"/>
          <w14:ligatures w14:val="standardContextual"/>
        </w:rPr>
        <w:t xml:space="preserve">(i) Background to the 1997 white paper </w:t>
      </w:r>
      <w:r w:rsidRPr="00653687">
        <w:rPr>
          <w:rFonts w:asciiTheme="minorHAnsi" w:hAnsiTheme="minorHAnsi" w:cstheme="minorHAnsi"/>
          <w:i/>
          <w:iCs/>
          <w:kern w:val="2"/>
          <w14:ligatures w14:val="standardContextual"/>
        </w:rPr>
        <w:t>Excellence in Schools</w:t>
      </w:r>
      <w:r w:rsidRPr="00653687">
        <w:rPr>
          <w:rFonts w:asciiTheme="minorHAnsi" w:hAnsiTheme="minorHAnsi" w:cstheme="minorHAnsi"/>
          <w:kern w:val="2"/>
          <w14:ligatures w14:val="standardContextual"/>
        </w:rPr>
        <w:t xml:space="preserve"> including New Labour manifesto</w:t>
      </w:r>
      <w:bookmarkEnd w:id="44"/>
      <w:r w:rsidRPr="00653687">
        <w:rPr>
          <w:rFonts w:asciiTheme="minorHAnsi" w:hAnsiTheme="minorHAnsi" w:cstheme="minorHAnsi"/>
          <w:kern w:val="2"/>
          <w14:ligatures w14:val="standardContextual"/>
        </w:rPr>
        <w:t xml:space="preserve"> –</w:t>
      </w:r>
    </w:p>
    <w:p w14:paraId="77C678B7"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It is salutary to start by looking at the 1997 Labour Party manifesto’s (Labour Party, 1997) position on education. Under the authorship of David Miliband, who was widely perceived to occupy a political position towards the right of the party, the manifesto rejected both state control of industry and a purely market-led approach to the economy. Under the banner “A new centre and centre-left politics” (Labour Party, 1997, p 3), the manifesto proclaimed an aim to identify the abilities of pupils and organise school classes to maximise individual progress. It sought a middle way between the selective education and the monolithic comprehensive schools which, or so it was claimed, took no account of pupils’ differing abilities and it promised to parents real choice between high quality schools each with its own strengths and ethos. With a commitment to provision of training or work for all those unemployed for more than six months, the manifesto also offered a £60 a week rebate to employers for work linked to the Party’s citizens’ service programme.</w:t>
      </w:r>
    </w:p>
    <w:p w14:paraId="1411FE65"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 xml:space="preserve">Turning first to the white paper </w:t>
      </w:r>
      <w:r w:rsidRPr="00653687">
        <w:rPr>
          <w:rFonts w:asciiTheme="minorHAnsi" w:hAnsiTheme="minorHAnsi" w:cstheme="minorHAnsi"/>
          <w:i/>
          <w:iCs/>
          <w:kern w:val="2"/>
          <w14:ligatures w14:val="standardContextual"/>
        </w:rPr>
        <w:t>Excellence in Schools</w:t>
      </w:r>
      <w:r w:rsidRPr="00653687">
        <w:rPr>
          <w:rFonts w:asciiTheme="minorHAnsi" w:hAnsiTheme="minorHAnsi" w:cstheme="minorHAnsi"/>
          <w:kern w:val="2"/>
          <w14:ligatures w14:val="standardContextual"/>
        </w:rPr>
        <w:t xml:space="preserve"> (DfEE, 1997), which was published by the Department for Education and Skills under the leadership of Secretary of State for Education David Blunkett, Gillard (2018a) notes that David Miliband was also credited for his contribution to this policy document. It was one of the first papers to be published by the New Labour Government of Tony Blair after the general election of that year.</w:t>
      </w:r>
    </w:p>
    <w:p w14:paraId="115915BA"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Hodgson and Spours (1999, p 25) note that at the heart of New Labour’s policy papers, including this white paper, which was written before the party came to power in 1997, lies the concept of a three-way partnership in lifelong learning between national government, employers and individuals. This recognises what New Labour then saw as the limitations of state intervention and attempts to incentivise the involvement of key partners. The white paper is also noteworthy, say Forrester and Garratt (2016, p 52), for its pledge of higher standards in every classroom and household in order to overcome economic and social disadvantage (DfEE, 1997, pp 3-4, as cited by Forrester and Garratt, 2016). Gillard (2018a) highlights the mantra in the white paper that the Government’s prime focus would be on standards rather than structures.</w:t>
      </w:r>
    </w:p>
    <w:p w14:paraId="21A33A6B"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This is borne out in the statements in the white paper itself.</w:t>
      </w:r>
    </w:p>
    <w:p w14:paraId="0E04D70B"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When the foreword, chapter summaries and chapters 1 and 6 are taken together, it is possible to identify descriptors by grouping the codes. These include the terms ‘equality’, ‘partnership working’ and ‘empowerment’ which, together with the other main themes found in the document, are set out below.</w:t>
      </w:r>
    </w:p>
    <w:p w14:paraId="6ABA6F00"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(ii) Theme: equality, partnership, empowerment –</w:t>
      </w:r>
    </w:p>
    <w:p w14:paraId="0D414113"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The philosophy behind the 1997 white paper seems to amount to one of equality, with attention to reduction in disadvantage, and it seeks to achieve this through emphasis on the lifelong importance of education, the universal benefits to, and therefore role of, everybody in its delivery. In this way, an underlying thread of partnership, responsibility and empowerment of individuals and organisations runs throughout the paper including the case study on work-related learning in Wigan. In his foreword, the Secretary of State David Blunkett says:</w:t>
      </w:r>
    </w:p>
    <w:p w14:paraId="1B6A22DD" w14:textId="77777777" w:rsidR="001D187E" w:rsidRPr="00653687" w:rsidRDefault="001D187E" w:rsidP="00653687">
      <w:pPr>
        <w:spacing w:after="160"/>
        <w:ind w:left="72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“This is a partnership between Government and the education service, between LEAs and schools, parents and school governors” (Department for Education and Employment, 1997, p 4).</w:t>
      </w:r>
    </w:p>
    <w:p w14:paraId="51C82B29"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 xml:space="preserve">This sets an underlying theme of partnership working in the white paper, of bringing all members of the community, especially parents, together to support education. Through the white paper, the Government seeks to give local people and groups responsibility. For example, in setting out the policy focus of its new </w:t>
      </w:r>
      <w:r w:rsidRPr="00653687">
        <w:rPr>
          <w:rFonts w:asciiTheme="minorHAnsi" w:hAnsiTheme="minorHAnsi" w:cstheme="minorHAnsi"/>
          <w:kern w:val="2"/>
          <w14:ligatures w14:val="standardContextual"/>
        </w:rPr>
        <w:lastRenderedPageBreak/>
        <w:t>approach, the white paper says:</w:t>
      </w:r>
    </w:p>
    <w:p w14:paraId="072CAA8D" w14:textId="77777777" w:rsidR="001D187E" w:rsidRPr="00653687" w:rsidRDefault="001D187E" w:rsidP="00653687">
      <w:pPr>
        <w:spacing w:after="160"/>
        <w:ind w:left="72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“Parents and local communities should be fully and effectively involved in the education of children” (p 13).</w:t>
      </w:r>
    </w:p>
    <w:p w14:paraId="579790DA"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It also looks to re-invigorate local democracy and therefore accountability and empowerment at this level by enabling pupils to understand the moral code of a civilised society and, accordingly, children and young people . . .</w:t>
      </w:r>
    </w:p>
    <w:p w14:paraId="6C9CECC9" w14:textId="77777777" w:rsidR="001D187E" w:rsidRPr="00653687" w:rsidRDefault="001D187E" w:rsidP="00653687">
      <w:pPr>
        <w:spacing w:after="160"/>
        <w:ind w:left="72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 . . need to develop the strength of character and attitudes to life and work, such as responsibility, determination, care and generosity, which will enable them to become citizens of a successful democratic society” (p 10).</w:t>
      </w:r>
    </w:p>
    <w:p w14:paraId="5B34C2F2"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(iii) Theme: standards</w:t>
      </w:r>
      <w:bookmarkStart w:id="45" w:name="_Hlk141968767"/>
      <w:r w:rsidRPr="00653687">
        <w:rPr>
          <w:rFonts w:asciiTheme="minorHAnsi" w:hAnsiTheme="minorHAnsi" w:cstheme="minorHAnsi"/>
          <w:kern w:val="2"/>
          <w14:ligatures w14:val="standardContextual"/>
        </w:rPr>
        <w:t xml:space="preserve"> –</w:t>
      </w:r>
      <w:bookmarkEnd w:id="45"/>
    </w:p>
    <w:p w14:paraId="1227955C"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Accompanying this is a pre-occupation in the white paper with standards, another key heading, in line with the oft-quoted mantra concerning quality of leadership skills and training featuring prominently in the foreword.</w:t>
      </w:r>
    </w:p>
    <w:p w14:paraId="13999CED" w14:textId="77777777" w:rsidR="001D187E" w:rsidRPr="00653687" w:rsidRDefault="001D187E" w:rsidP="00653687">
      <w:pPr>
        <w:pStyle w:val="NormalWeb"/>
        <w:spacing w:line="240" w:lineRule="auto"/>
        <w:rPr>
          <w:rFonts w:asciiTheme="minorHAnsi" w:hAnsiTheme="minorHAnsi" w:cstheme="minorHAnsi"/>
          <w:sz w:val="22"/>
          <w:szCs w:val="22"/>
        </w:rPr>
      </w:pPr>
      <w:bookmarkStart w:id="46" w:name="_Hlk141899737"/>
      <w:r w:rsidRPr="00653687">
        <w:rPr>
          <w:rFonts w:asciiTheme="minorHAnsi" w:hAnsiTheme="minorHAnsi" w:cstheme="minorHAnsi"/>
          <w:sz w:val="22"/>
          <w:szCs w:val="22"/>
        </w:rPr>
        <w:t>This has strong links, in addition, with raised levels of motivation and potential alongside a positive approach and enhanced quality of teaching provision, terms which describe the expected outcomes of quality provision in partnership with other agencies. At the heart of this whole-community approach is democracy and citizenship education, mutual support and core values in relation to Britishness; these values are further reinforced through strengthened links with other related subject areas such as PSHE and spiritual, moral, social and cultural development.</w:t>
      </w:r>
    </w:p>
    <w:p w14:paraId="0725F3E9" w14:textId="44FF4B39" w:rsidR="001D187E" w:rsidRPr="00653687" w:rsidRDefault="001D187E" w:rsidP="00653687">
      <w:pPr>
        <w:pStyle w:val="NormalWeb"/>
        <w:spacing w:line="240" w:lineRule="auto"/>
        <w:ind w:left="720"/>
        <w:rPr>
          <w:rFonts w:asciiTheme="minorHAnsi" w:hAnsiTheme="minorHAnsi" w:cstheme="minorHAnsi"/>
          <w:sz w:val="22"/>
          <w:szCs w:val="22"/>
        </w:rPr>
      </w:pPr>
      <w:r w:rsidRPr="00653687">
        <w:rPr>
          <w:rFonts w:asciiTheme="minorHAnsi" w:hAnsiTheme="minorHAnsi" w:cstheme="minorHAnsi"/>
          <w:sz w:val="22"/>
          <w:szCs w:val="22"/>
        </w:rPr>
        <w:t>“SC</w:t>
      </w:r>
      <w:r w:rsidR="00655D49">
        <w:rPr>
          <w:rFonts w:asciiTheme="minorHAnsi" w:hAnsiTheme="minorHAnsi" w:cstheme="minorHAnsi"/>
          <w:sz w:val="22"/>
          <w:szCs w:val="22"/>
        </w:rPr>
        <w:t>AA</w:t>
      </w:r>
      <w:r w:rsidRPr="00653687">
        <w:rPr>
          <w:rFonts w:asciiTheme="minorHAnsi" w:hAnsiTheme="minorHAnsi" w:cstheme="minorHAnsi"/>
          <w:sz w:val="22"/>
          <w:szCs w:val="22"/>
        </w:rPr>
        <w:t xml:space="preserve"> [School Curriculum and Assessment Authority] has already established consensus on a statement of core values to promote and support values education in schools; it is now preparing guidance on pupils' spiritual, moral, social and cultural development. We shall be asking SC</w:t>
      </w:r>
      <w:r w:rsidR="00655D49">
        <w:rPr>
          <w:rFonts w:asciiTheme="minorHAnsi" w:hAnsiTheme="minorHAnsi" w:cstheme="minorHAnsi"/>
          <w:sz w:val="22"/>
          <w:szCs w:val="22"/>
        </w:rPr>
        <w:t>AA</w:t>
      </w:r>
      <w:r w:rsidRPr="00653687">
        <w:rPr>
          <w:rFonts w:asciiTheme="minorHAnsi" w:hAnsiTheme="minorHAnsi" w:cstheme="minorHAnsi"/>
          <w:sz w:val="22"/>
          <w:szCs w:val="22"/>
        </w:rPr>
        <w:t xml:space="preserve"> to ensure that this guidance covers parenthood and citizenship.” (p 62).</w:t>
      </w:r>
    </w:p>
    <w:p w14:paraId="560AF3E1" w14:textId="77777777" w:rsidR="001D187E" w:rsidRPr="00653687" w:rsidRDefault="001D187E" w:rsidP="00653687">
      <w:pPr>
        <w:pStyle w:val="NormalWeb"/>
        <w:spacing w:line="240" w:lineRule="auto"/>
        <w:rPr>
          <w:rFonts w:asciiTheme="minorHAnsi" w:hAnsiTheme="minorHAnsi" w:cstheme="minorHAnsi"/>
          <w:sz w:val="22"/>
          <w:szCs w:val="22"/>
        </w:rPr>
      </w:pPr>
      <w:r w:rsidRPr="00653687">
        <w:rPr>
          <w:rFonts w:asciiTheme="minorHAnsi" w:hAnsiTheme="minorHAnsi" w:cstheme="minorHAnsi"/>
          <w:sz w:val="22"/>
          <w:szCs w:val="22"/>
        </w:rPr>
        <w:t>In this way we can see the emergence of a much more corporate approach by the New Labour Government to education – with a commitment which links it more closely to post-school outcomes and a total community approach. The importance of standards tends to come across most strongly in the foreword and chapter summaries. References to positivity and mindset, alongside the Government’s priorities of seeing the importance of education in breaking the cycle of disadvantage and equipping young people for their futures, are much more in the domain of the Secretary of State’s foreword.</w:t>
      </w:r>
    </w:p>
    <w:p w14:paraId="7D3AEE74" w14:textId="77777777" w:rsidR="001D187E" w:rsidRPr="00653687" w:rsidRDefault="001D187E" w:rsidP="00653687">
      <w:pPr>
        <w:pStyle w:val="NormalWeb"/>
        <w:spacing w:line="240" w:lineRule="auto"/>
        <w:ind w:firstLine="720"/>
        <w:rPr>
          <w:rFonts w:asciiTheme="minorHAnsi" w:hAnsiTheme="minorHAnsi" w:cstheme="minorHAnsi"/>
          <w:sz w:val="22"/>
          <w:szCs w:val="22"/>
        </w:rPr>
      </w:pPr>
      <w:r w:rsidRPr="00653687">
        <w:rPr>
          <w:rFonts w:asciiTheme="minorHAnsi" w:hAnsiTheme="minorHAnsi" w:cstheme="minorHAnsi"/>
          <w:sz w:val="22"/>
          <w:szCs w:val="22"/>
        </w:rPr>
        <w:t>“Lifting the morale and motivation of those who work in our schools . . .”,</w:t>
      </w:r>
    </w:p>
    <w:p w14:paraId="58DAD1AC" w14:textId="77777777" w:rsidR="001D187E" w:rsidRPr="00653687" w:rsidRDefault="001D187E" w:rsidP="00653687">
      <w:pPr>
        <w:pStyle w:val="NormalWeb"/>
        <w:spacing w:line="240" w:lineRule="auto"/>
        <w:rPr>
          <w:rFonts w:asciiTheme="minorHAnsi" w:hAnsiTheme="minorHAnsi" w:cstheme="minorHAnsi"/>
          <w:sz w:val="22"/>
          <w:szCs w:val="22"/>
        </w:rPr>
      </w:pPr>
      <w:r w:rsidRPr="00653687">
        <w:rPr>
          <w:rFonts w:asciiTheme="minorHAnsi" w:hAnsiTheme="minorHAnsi" w:cstheme="minorHAnsi"/>
          <w:sz w:val="22"/>
          <w:szCs w:val="22"/>
        </w:rPr>
        <w:t>declares the Secretary of State David Blunkett,</w:t>
      </w:r>
    </w:p>
    <w:p w14:paraId="5DAAA54D" w14:textId="77777777" w:rsidR="001D187E" w:rsidRPr="00653687" w:rsidRDefault="001D187E" w:rsidP="00653687">
      <w:pPr>
        <w:pStyle w:val="NormalWeb"/>
        <w:spacing w:line="240" w:lineRule="auto"/>
        <w:ind w:left="720"/>
        <w:rPr>
          <w:rFonts w:asciiTheme="minorHAnsi" w:hAnsiTheme="minorHAnsi" w:cstheme="minorHAnsi"/>
          <w:sz w:val="22"/>
          <w:szCs w:val="22"/>
        </w:rPr>
      </w:pPr>
      <w:r w:rsidRPr="00653687">
        <w:rPr>
          <w:rFonts w:asciiTheme="minorHAnsi" w:hAnsiTheme="minorHAnsi" w:cstheme="minorHAnsi"/>
          <w:sz w:val="22"/>
          <w:szCs w:val="22"/>
        </w:rPr>
        <w:t xml:space="preserve">“. . . is as much about self-esteem and a belief that we really can succeed, as it is about anything that central government can do. That is why, in offering a ‘can do’ Government, we are asking for a ‘can do’ profession” (Department for Education and Employment, 1997, p 4). “We are placing great emphasis in the months ahead on getting initial teacher training right . . .” (p 4). </w:t>
      </w:r>
    </w:p>
    <w:p w14:paraId="76945170"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 xml:space="preserve">Therefore, I would infer, these are more headline issues than the detailed text on the Government’s new approach and helping pupils achieve. </w:t>
      </w:r>
      <w:bookmarkEnd w:id="46"/>
      <w:r w:rsidRPr="00653687">
        <w:rPr>
          <w:rFonts w:asciiTheme="minorHAnsi" w:hAnsiTheme="minorHAnsi" w:cstheme="minorHAnsi"/>
          <w:kern w:val="2"/>
          <w14:ligatures w14:val="standardContextual"/>
        </w:rPr>
        <w:t>In sections (a) and (e) of this chapter of the thesis, we see how this element of nationalism develops into an interest in fundamental British values.</w:t>
      </w:r>
    </w:p>
    <w:p w14:paraId="3305270E"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 xml:space="preserve">Tomlinson (2003, pp 196-197) also finds in the document a commitment to high standards in schools and valuing teachers in unlocking the potential of every young person. It advocated new methods, accompanied by rigorous testing in the classroom, in a bid to raise competitiveness and ensure national economic improvement. Power and Whitty (1999) feel that the white paper signals an increase in state intervention for instance in stipulating maximum class sizes, the requirement to teach literacy and numeracy for an hour a day and requiring the publication of Education Development Plans. However, they conclude (p 538), the </w:t>
      </w:r>
      <w:r w:rsidRPr="00653687">
        <w:rPr>
          <w:rFonts w:asciiTheme="minorHAnsi" w:hAnsiTheme="minorHAnsi" w:cstheme="minorHAnsi"/>
          <w:kern w:val="2"/>
          <w14:ligatures w14:val="standardContextual"/>
        </w:rPr>
        <w:lastRenderedPageBreak/>
        <w:t xml:space="preserve">evidence in the white paper points more to regulation than interference with use of quasi markets in the distribution of resources and greater sophistication in league tables of performance, adding that New Labour’s education policies at this point were more akin to the New Right than the Old Left. From this discussion, I would conclude that David Blunkett, who was shadow secretary of state for education at the time the white paper was compiled was, it seemed, like party leader Tony Blair, not averse to transferring responsibilities from the public to the private sector. In addition, there was also acceptance of setting in preference to the mixed ability groups more commonly associated with an egalitarian approach. </w:t>
      </w:r>
    </w:p>
    <w:p w14:paraId="67B8172E"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Gillard (2018a) notes that the white paper was welcomed not only by the media and the trade unions but also parent groups as well. In addition, with promises of equitable funding, local education authorities were supportive of the lower class sizes and higher standards.</w:t>
      </w:r>
    </w:p>
    <w:p w14:paraId="1C5E2A69"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(iv) Theme: personal attitude –</w:t>
      </w:r>
    </w:p>
    <w:p w14:paraId="638DCACB"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Clearly, on the basis of the thrust in the Secretary of State’s foreword, the white paper sees the development of personal qualities emerging from the raised standards of teaching:</w:t>
      </w:r>
    </w:p>
    <w:p w14:paraId="51A9C6FB" w14:textId="77777777" w:rsidR="001D187E" w:rsidRPr="00653687" w:rsidRDefault="001D187E" w:rsidP="00653687">
      <w:pPr>
        <w:spacing w:after="160"/>
        <w:ind w:left="72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“We want to change attitudes towards education and foster a realisation that education matters to everyone” . . . “Educational attainment encourages aspiration and self-belief in the next generation” . . . “To compete in the global economy, to live in a civilised society and to develop the talents of each and every one of us, we will have to unlock the potential of every young person” . . . “Lifting the morale and motivation of those who work in our schools, colleges and education authorities is as much about self-esteem and a belief that we really can succeed, as it is about anything that central government can do.” (pp 3-4)</w:t>
      </w:r>
    </w:p>
    <w:p w14:paraId="794360F9"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A key aspiration of the Government in these statements in the foreword is a change in mindset emerging from the raised standards of teaching provision.</w:t>
      </w:r>
    </w:p>
    <w:p w14:paraId="28EC2FD6"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(v) Theme: citizenship education –</w:t>
      </w:r>
    </w:p>
    <w:p w14:paraId="07F3F67E" w14:textId="77777777" w:rsidR="001D187E" w:rsidRPr="00653687" w:rsidRDefault="001D187E" w:rsidP="00653687">
      <w:pPr>
        <w:pStyle w:val="NormalWeb"/>
        <w:spacing w:line="240" w:lineRule="auto"/>
        <w:rPr>
          <w:rFonts w:asciiTheme="minorHAnsi" w:hAnsiTheme="minorHAnsi" w:cstheme="minorHAnsi"/>
          <w:sz w:val="22"/>
          <w:szCs w:val="22"/>
        </w:rPr>
      </w:pPr>
      <w:r w:rsidRPr="00653687">
        <w:rPr>
          <w:rFonts w:asciiTheme="minorHAnsi" w:hAnsiTheme="minorHAnsi" w:cstheme="minorHAnsi"/>
          <w:sz w:val="22"/>
          <w:szCs w:val="22"/>
        </w:rPr>
        <w:t>The theme in the white paper is summed up in statements both in the foreword and a case study.</w:t>
      </w:r>
    </w:p>
    <w:p w14:paraId="3543F9C5" w14:textId="77777777" w:rsidR="001D187E" w:rsidRPr="00653687" w:rsidRDefault="001D187E" w:rsidP="00653687">
      <w:pPr>
        <w:pStyle w:val="NormalWeb"/>
        <w:spacing w:line="240" w:lineRule="auto"/>
        <w:ind w:left="720"/>
        <w:rPr>
          <w:rFonts w:asciiTheme="minorHAnsi" w:hAnsiTheme="minorHAnsi" w:cstheme="minorHAnsi"/>
          <w:sz w:val="22"/>
          <w:szCs w:val="22"/>
        </w:rPr>
      </w:pPr>
      <w:r w:rsidRPr="00653687">
        <w:rPr>
          <w:rFonts w:asciiTheme="minorHAnsi" w:hAnsiTheme="minorHAnsi" w:cstheme="minorHAnsi"/>
          <w:sz w:val="22"/>
          <w:szCs w:val="22"/>
        </w:rPr>
        <w:t>“We are talking about investing in human capital in the age of knowledge,” said the Secretary of State David Blunkett in his foreword to the white paper (Department of Education and Employment, 1997, p 3).</w:t>
      </w:r>
    </w:p>
    <w:p w14:paraId="0BD1C4AD" w14:textId="77777777" w:rsidR="001D187E" w:rsidRPr="00653687" w:rsidRDefault="001D187E" w:rsidP="00653687">
      <w:pPr>
        <w:pStyle w:val="NormalWeb"/>
        <w:spacing w:line="240" w:lineRule="auto"/>
        <w:ind w:left="720"/>
        <w:rPr>
          <w:rFonts w:asciiTheme="minorHAnsi" w:hAnsiTheme="minorHAnsi" w:cstheme="minorHAnsi"/>
          <w:sz w:val="22"/>
          <w:szCs w:val="22"/>
        </w:rPr>
      </w:pPr>
      <w:r w:rsidRPr="00653687">
        <w:rPr>
          <w:rFonts w:asciiTheme="minorHAnsi" w:hAnsiTheme="minorHAnsi" w:cstheme="minorHAnsi"/>
          <w:sz w:val="22"/>
          <w:szCs w:val="22"/>
        </w:rPr>
        <w:t>“To compete in the global economy, to live in a civilised society and to develop the talents of each and every one of us, we will have to unlock the potential of every young person. By doing so, each can flourish, building on their own strengths and developing their own special talents.”</w:t>
      </w:r>
    </w:p>
    <w:p w14:paraId="0972C69D" w14:textId="77777777" w:rsidR="001D187E" w:rsidRPr="00653687" w:rsidRDefault="001D187E" w:rsidP="00653687">
      <w:pPr>
        <w:pStyle w:val="NormalWeb"/>
        <w:spacing w:line="240" w:lineRule="auto"/>
        <w:rPr>
          <w:rFonts w:asciiTheme="minorHAnsi" w:hAnsiTheme="minorHAnsi" w:cstheme="minorHAnsi"/>
          <w:sz w:val="22"/>
          <w:szCs w:val="22"/>
        </w:rPr>
      </w:pPr>
      <w:r w:rsidRPr="00653687">
        <w:rPr>
          <w:rFonts w:asciiTheme="minorHAnsi" w:hAnsiTheme="minorHAnsi" w:cstheme="minorHAnsi"/>
          <w:sz w:val="22"/>
          <w:szCs w:val="22"/>
        </w:rPr>
        <w:t>This is carried through in the main body of the chapter on helping pupils achieve as a justification for citizenship education alongside work-related learning and parenting – three key components for a solid education in skills for life as adults. In a case study on work-related learning in Wigan, the white paper quotes Pemberton High School:</w:t>
      </w:r>
    </w:p>
    <w:p w14:paraId="133A3D7E" w14:textId="77777777" w:rsidR="001D187E" w:rsidRPr="00653687" w:rsidRDefault="001D187E" w:rsidP="00653687">
      <w:pPr>
        <w:pStyle w:val="NormalWeb"/>
        <w:spacing w:line="240" w:lineRule="auto"/>
        <w:ind w:left="720"/>
        <w:rPr>
          <w:rFonts w:asciiTheme="minorHAnsi" w:hAnsiTheme="minorHAnsi" w:cstheme="minorHAnsi"/>
          <w:sz w:val="22"/>
          <w:szCs w:val="22"/>
        </w:rPr>
      </w:pPr>
      <w:r w:rsidRPr="00653687">
        <w:rPr>
          <w:rFonts w:asciiTheme="minorHAnsi" w:hAnsiTheme="minorHAnsi" w:cstheme="minorHAnsi"/>
          <w:sz w:val="22"/>
          <w:szCs w:val="22"/>
        </w:rPr>
        <w:t>“The change in one of our students has been quite remarkable. From a shy nervous boy who found it difficult to look anyone in the eye, he is now confident and out-going. His literacy and numeracy skills have improved. The best news is that he will continue to train with the same company when he leaves school.” (p 62).</w:t>
      </w:r>
    </w:p>
    <w:p w14:paraId="3C55D70D"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 xml:space="preserve">Kisby (2009, p 42) also highlights a connection between David Blunkett who, in 1997, as Secretary of State for Education and Employment, set up the Advisory Group on Citizenship, and the chair of the group, Professor Bernard Crick, his former tutor at university who had, since the 1970s, strongly advocated political education in schools. This, said Crick, should be focused on skills rather than knowledge, and be taught through issues rather than institutions. Blunkett’s preference was for the subject to be wide enough to embrace the matter of how to be a good citizen and recognise the declining level of social capital (positive networks and </w:t>
      </w:r>
      <w:r w:rsidRPr="00653687">
        <w:rPr>
          <w:rFonts w:asciiTheme="minorHAnsi" w:hAnsiTheme="minorHAnsi" w:cstheme="minorHAnsi"/>
          <w:kern w:val="2"/>
          <w14:ligatures w14:val="standardContextual"/>
        </w:rPr>
        <w:lastRenderedPageBreak/>
        <w:t>relationships between citizens) in the UK to introduce vitality, legitimacy and health to its democracy at the same time as strengthening individual responsibility. What resulted from the report of the Group (Crick Report) was a definition of citizenship which shifted from the liberal/social democratic definition of the sociologist T H Marshall in 1950, marked by its civil, political and social content, towards a definition marked by its content of social/moral responsibility, political literacy and community involvement and theories based on liberal, republican and communitarian principles. In his conclusion, Kisby remarks how living together and the concept of identity and diversity were added to the citizenship curriculum following the Ajegbo Report (DfES, 2007) on diversity and citizenship in the curriculum and this became a significant milestone in the political journey towards adoption of British Values which feature in the next section of this thesis. In this way, using thematic analysis supported by a commentary of prominent researchers, we can trace the main thrusts of the 1997 white paper.</w:t>
      </w:r>
    </w:p>
    <w:p w14:paraId="4427E41D"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 xml:space="preserve">(vi) Background to 2001 white paper </w:t>
      </w:r>
      <w:r w:rsidRPr="00653687">
        <w:rPr>
          <w:rFonts w:asciiTheme="minorHAnsi" w:hAnsiTheme="minorHAnsi" w:cstheme="minorHAnsi"/>
          <w:i/>
          <w:iCs/>
          <w:kern w:val="2"/>
          <w14:ligatures w14:val="standardContextual"/>
        </w:rPr>
        <w:t>Schools – Achieving Excellence</w:t>
      </w:r>
      <w:r w:rsidRPr="00653687">
        <w:rPr>
          <w:rFonts w:asciiTheme="minorHAnsi" w:hAnsiTheme="minorHAnsi" w:cstheme="minorHAnsi"/>
          <w:kern w:val="2"/>
          <w14:ligatures w14:val="standardContextual"/>
        </w:rPr>
        <w:t xml:space="preserve"> –</w:t>
      </w:r>
    </w:p>
    <w:p w14:paraId="496716EF"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 xml:space="preserve">So, what are the main themes emerging from the second of our statutes relating to citizenship education – the 2001 white paper </w:t>
      </w:r>
      <w:r w:rsidRPr="00653687">
        <w:rPr>
          <w:rFonts w:asciiTheme="minorHAnsi" w:hAnsiTheme="minorHAnsi" w:cstheme="minorHAnsi"/>
          <w:i/>
          <w:iCs/>
          <w:kern w:val="2"/>
          <w14:ligatures w14:val="standardContextual"/>
        </w:rPr>
        <w:t>Schools – Achieving Success</w:t>
      </w:r>
      <w:r w:rsidRPr="00653687">
        <w:rPr>
          <w:rFonts w:asciiTheme="minorHAnsi" w:hAnsiTheme="minorHAnsi" w:cstheme="minorHAnsi"/>
          <w:kern w:val="2"/>
          <w14:ligatures w14:val="standardContextual"/>
        </w:rPr>
        <w:t xml:space="preserve"> (Department for Education and Skills, 2001) which came at a time when the proposed actions under the 1997 white paper had been applied for four years? And how does this differ from the approach outlined above of the 1997 white paper?</w:t>
      </w:r>
    </w:p>
    <w:p w14:paraId="12E7A5F8"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 xml:space="preserve">The 2001 white paper was published at the start of the New Labour Government’s second term, shortly after the green paper </w:t>
      </w:r>
      <w:r w:rsidRPr="00653687">
        <w:rPr>
          <w:rFonts w:asciiTheme="minorHAnsi" w:hAnsiTheme="minorHAnsi" w:cstheme="minorHAnsi"/>
          <w:i/>
          <w:iCs/>
          <w:kern w:val="2"/>
          <w14:ligatures w14:val="standardContextual"/>
        </w:rPr>
        <w:t>Schools – Building on Success</w:t>
      </w:r>
      <w:r w:rsidRPr="00653687">
        <w:rPr>
          <w:rFonts w:asciiTheme="minorHAnsi" w:hAnsiTheme="minorHAnsi" w:cstheme="minorHAnsi"/>
          <w:kern w:val="2"/>
          <w14:ligatures w14:val="standardContextual"/>
        </w:rPr>
        <w:t xml:space="preserve"> (Department for Education and Skills, 2001) which was unveiled by David Blunkett before the general election of that year, and turned the spotlight on secondary schools expressing an intention that they should follow the success of the Government’s policies in primary schools. However, as highlighted by Gillard (2018a), the white paper pointed up the need for more rapid progress in primary schools while in secondary schools further reform was needed so that that schools could take advantage of a new ability to innovate and develop services based around the needs of individual citizens and freedom to manage their own affairs so pupils could achieve at an earlier age. There would also be greater involvement of faith groups in education. The provisions of the white paper were largely implemented in the Education Act of 2002.</w:t>
      </w:r>
    </w:p>
    <w:p w14:paraId="5BD6D816"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 xml:space="preserve">(vii) Theme: </w:t>
      </w:r>
      <w:bookmarkStart w:id="47" w:name="_Hlk144465659"/>
      <w:r w:rsidRPr="00653687">
        <w:rPr>
          <w:rFonts w:asciiTheme="minorHAnsi" w:hAnsiTheme="minorHAnsi" w:cstheme="minorHAnsi"/>
          <w:kern w:val="2"/>
          <w14:ligatures w14:val="standardContextual"/>
        </w:rPr>
        <w:t xml:space="preserve">partnership working, local requirements and standards </w:t>
      </w:r>
      <w:bookmarkEnd w:id="47"/>
      <w:r w:rsidRPr="00653687">
        <w:rPr>
          <w:rFonts w:asciiTheme="minorHAnsi" w:hAnsiTheme="minorHAnsi" w:cstheme="minorHAnsi"/>
          <w:kern w:val="2"/>
          <w14:ligatures w14:val="standardContextual"/>
        </w:rPr>
        <w:t xml:space="preserve">– </w:t>
      </w:r>
    </w:p>
    <w:p w14:paraId="5C2C9849"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Like the 1997 white paper, there is clearly continued recognition in the 2001 white paper of the need for partnership working, responsiveness to local requirements and the need for high standards in schools in line with public demand. Phrases used by the newly appointed Secretary of State, Estelle Morris, which stand out, rather than emphasising the importance of partnership per se, include references to the responsibility for education falling much wider than on teachers alone:</w:t>
      </w:r>
    </w:p>
    <w:p w14:paraId="35DB0F9F"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“As learners or teachers, parents or employers and as citizens, we all have a vested interest in their success.” And: “This White Paper celebrates the achievements of the last four years and outlines where we think we can get to over the next four. It builds on the best of what is happening in our schools. It acknowledges that teachers by themselves cannot deliver all we ask and in that sense it is a document that invites all of us to play a part in helping shape the future for our children.” (p 4).</w:t>
      </w:r>
    </w:p>
    <w:p w14:paraId="2FF31E34"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 xml:space="preserve">It can be seen that, as well as being couched in terms which relate to partnership, the Secretary of State’s words depict education as being in everyone’s interest. Notwithstanding these words, the detail of chapter 3 (on achieving high standards for all – supporting teaching and learning) also plays up the importance of partnership working in the provision of education. And, in a ringing endorsement of the importance of education itself, it lays emphasis on its ability to change the lives of everyone, as much through unlocking opportunities in the provision of school-based activities and self-expression as through citizenship education itself. While clearly democracy and equality remain anchored as cornerstones of Government thinking, the overall thrust seems to be on support to teachers (even, I would argue, moral support) in acknowledgement of their inability to deliver everything themselves – and the paper backs this up by recognising that the proposals have the significant advantage of public support. The support given to citizenship education by this </w:t>
      </w:r>
      <w:r w:rsidRPr="00653687">
        <w:rPr>
          <w:rFonts w:asciiTheme="minorHAnsi" w:hAnsiTheme="minorHAnsi" w:cstheme="minorHAnsi"/>
          <w:kern w:val="2"/>
          <w14:ligatures w14:val="standardContextual"/>
        </w:rPr>
        <w:lastRenderedPageBreak/>
        <w:t>second white paper seems more nuanced and perhaps less strident than in 1997.</w:t>
      </w:r>
    </w:p>
    <w:p w14:paraId="1CDA89C2"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 xml:space="preserve">(viii) Theme: </w:t>
      </w:r>
      <w:bookmarkStart w:id="48" w:name="_Hlk144465684"/>
      <w:r w:rsidRPr="00653687">
        <w:rPr>
          <w:rFonts w:asciiTheme="minorHAnsi" w:hAnsiTheme="minorHAnsi" w:cstheme="minorHAnsi"/>
          <w:kern w:val="2"/>
          <w14:ligatures w14:val="standardContextual"/>
        </w:rPr>
        <w:t>citizenship education and democracy in secondary schools</w:t>
      </w:r>
      <w:bookmarkEnd w:id="48"/>
      <w:r w:rsidRPr="00653687">
        <w:rPr>
          <w:rFonts w:asciiTheme="minorHAnsi" w:hAnsiTheme="minorHAnsi" w:cstheme="minorHAnsi"/>
          <w:kern w:val="2"/>
          <w14:ligatures w14:val="standardContextual"/>
        </w:rPr>
        <w:t xml:space="preserve"> –</w:t>
      </w:r>
    </w:p>
    <w:p w14:paraId="06E39B4A"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There is a much greater profile given in this 2001 white paper specifically to secondary schools and their role in creating rounded adults. For it is here where, alongside a belief that teachers cannot do everything and need outside support, the contribution of citizenship education and activities outside schools in shaping pupils’ future lives is acknowledged. In addition, the importance of politics and democracy is also picked up; indeed, the white paper reinforces this in stating the significance of democracy in action, the political side of democracy. In introducing citizenship education as a statutory part of the curriculum from September 2002, the Secretary of State, Estelle Morris, declared in her foreword (p 28): “Citizenship will promote political literacy, understanding of the democratic process and informed discussion of topical issues. It will help young people to learn about rights and responsibilities in a democratic society and help to create opportunities to influence others through active involvement in both school and the wider community. It will play an important part in helping young people to develop into active and responsible citizens.”</w:t>
      </w:r>
    </w:p>
    <w:p w14:paraId="64C9281E"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This is an interesting development because, whilst devoting some space to the importance of citizenship and active participation, Professor Sir Bernard Crick laid no stress on democracy in his 1998 report in the belief that undue emphasis on it “can lead to definitional dogmatics about multiple meanings of the term” (Crick, 2007, p 236). In this sense therefore, the Government is sustaining its approach in the 1997 white paper by stating an intention to expand citizenship education to embrace politics and democracy alongside the more practical aspects of the subject. This development seems to be very much along the lines advocated by researchers such as Ecclestone (2012), Suissa (2015), Bates (2019) and Jerome and Kisby (2019) who opposed the relative absence of “the political” and practical content around the skills and ability to debate and negotiate in both citizenship and character education alike. However, based on the motivation behind their writing over ten years later, this trend was not sustained.</w:t>
      </w:r>
    </w:p>
    <w:p w14:paraId="1414F69F"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Estelle Morris, a very public supporter of comprehensive schools and a former teacher in one, continued the policy of making schools more responsive to the needs of individual pupils.</w:t>
      </w:r>
    </w:p>
    <w:p w14:paraId="0345DE93" w14:textId="77777777" w:rsidR="001D187E" w:rsidRPr="00653687" w:rsidRDefault="001D187E" w:rsidP="00653687">
      <w:pPr>
        <w:spacing w:after="160"/>
        <w:rPr>
          <w:rFonts w:asciiTheme="minorHAnsi" w:hAnsiTheme="minorHAnsi" w:cstheme="minorHAnsi"/>
          <w:kern w:val="2"/>
          <w:u w:val="single"/>
          <w14:ligatures w14:val="standardContextual"/>
        </w:rPr>
      </w:pPr>
      <w:r w:rsidRPr="00653687">
        <w:rPr>
          <w:rFonts w:asciiTheme="minorHAnsi" w:hAnsiTheme="minorHAnsi" w:cstheme="minorHAnsi"/>
          <w:kern w:val="2"/>
          <w:u w:val="single"/>
          <w14:ligatures w14:val="standardContextual"/>
        </w:rPr>
        <w:t>Analysis of policy relating to character education</w:t>
      </w:r>
    </w:p>
    <w:p w14:paraId="2A785258"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(i) Background to the two 2001 papers –</w:t>
      </w:r>
    </w:p>
    <w:p w14:paraId="64FBC280"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Gillard (2018a), in his account of the history of education in England, refers to the 2001 green paper as Blunkett’s final opportunity as Secretary of State to trumpet the success of New Labour in education; he highlighted the achievement of raised standards of literacy and numeracy in primary schools through Government, schools and parents working in partnership and he set out the next aim of the Government as being to bring this about in secondary schools with particular emphasis on sustaining partnerships, narrowing inequalities and nurturing a growing strength of individuality. Gillard (2018a) continues that in the 2001 white paper, the forerunner to the 2002 Education Act, the new Education Secretary in the re-elected New Labour Government, Estelle Morris, sought to sustain the partnership approach, with schools running community services, and underline the Government’s intention that religious groups should play an increasing role in education. Although it turned out that the role of religion and faith schools in education was not a policy which Estelle Morris could support in the longer term, I see this as the start of a trend towards the strengthening of schools’ identity and character as a vehicle for imparting character to their pupils.</w:t>
      </w:r>
    </w:p>
    <w:p w14:paraId="296192C0"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 xml:space="preserve">(ii) 2001 green paper </w:t>
      </w:r>
      <w:r w:rsidRPr="00653687">
        <w:rPr>
          <w:rFonts w:asciiTheme="minorHAnsi" w:hAnsiTheme="minorHAnsi" w:cstheme="minorHAnsi"/>
          <w:i/>
          <w:iCs/>
          <w:kern w:val="2"/>
          <w14:ligatures w14:val="standardContextual"/>
        </w:rPr>
        <w:t>Schools – Building on Excellence</w:t>
      </w:r>
      <w:r w:rsidRPr="00653687">
        <w:rPr>
          <w:rFonts w:asciiTheme="minorHAnsi" w:hAnsiTheme="minorHAnsi" w:cstheme="minorHAnsi"/>
          <w:kern w:val="2"/>
          <w14:ligatures w14:val="standardContextual"/>
        </w:rPr>
        <w:t xml:space="preserve"> (</w:t>
      </w:r>
      <w:bookmarkStart w:id="49" w:name="_Hlk144467894"/>
      <w:r w:rsidRPr="00653687">
        <w:rPr>
          <w:rFonts w:asciiTheme="minorHAnsi" w:hAnsiTheme="minorHAnsi" w:cstheme="minorHAnsi"/>
          <w:kern w:val="2"/>
          <w14:ligatures w14:val="standardContextual"/>
        </w:rPr>
        <w:t>very varied and diffused themes to ascertain consultee support and elicit views</w:t>
      </w:r>
      <w:bookmarkEnd w:id="49"/>
      <w:r w:rsidRPr="00653687">
        <w:rPr>
          <w:rFonts w:asciiTheme="minorHAnsi" w:hAnsiTheme="minorHAnsi" w:cstheme="minorHAnsi"/>
          <w:kern w:val="2"/>
          <w14:ligatures w14:val="standardContextual"/>
        </w:rPr>
        <w:t>) –</w:t>
      </w:r>
    </w:p>
    <w:p w14:paraId="1F4798F5"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 xml:space="preserve">By comparison with the 2001 white paper, the themes in the green paper of 2001 are quite numerous with a varied array of qualities sought in the education of young people. The Government’s intention seems to be moving in the consultation paper from a focus on equality and inclusion to a broader base encompassing individual potential, especially for secondary school students, and a new concept they refer to as ‘education </w:t>
      </w:r>
      <w:r w:rsidRPr="00653687">
        <w:rPr>
          <w:rFonts w:asciiTheme="minorHAnsi" w:hAnsiTheme="minorHAnsi" w:cstheme="minorHAnsi"/>
          <w:kern w:val="2"/>
          <w14:ligatures w14:val="standardContextual"/>
        </w:rPr>
        <w:lastRenderedPageBreak/>
        <w:t>with character’ (setting skills, attitudes and habits into the established curriculum) within a democratic teaching environment where pupils select and pursue their own targets as part of a programme with greater focus on culture, recognising the importance of physical education and sport in encouraging a healthy lifestyle and the arts and music to stimulate creativity, reflection, emotional development and self-expression (Department for Education and Employment, 2001, p 61). This programme includes an element of political education.</w:t>
      </w:r>
    </w:p>
    <w:p w14:paraId="18C3B43E"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 xml:space="preserve">(iii) </w:t>
      </w:r>
      <w:bookmarkStart w:id="50" w:name="_Hlk211791406"/>
      <w:r w:rsidRPr="00653687">
        <w:rPr>
          <w:rFonts w:asciiTheme="minorHAnsi" w:hAnsiTheme="minorHAnsi" w:cstheme="minorHAnsi"/>
          <w:kern w:val="2"/>
          <w14:ligatures w14:val="standardContextual"/>
        </w:rPr>
        <w:t xml:space="preserve">2001 white paper </w:t>
      </w:r>
      <w:r w:rsidRPr="00653687">
        <w:rPr>
          <w:rFonts w:asciiTheme="minorHAnsi" w:hAnsiTheme="minorHAnsi" w:cstheme="minorHAnsi"/>
          <w:i/>
          <w:iCs/>
          <w:kern w:val="2"/>
          <w14:ligatures w14:val="standardContextual"/>
        </w:rPr>
        <w:t>Schools – Achieving Excellence</w:t>
      </w:r>
      <w:r w:rsidRPr="00653687">
        <w:rPr>
          <w:rFonts w:asciiTheme="minorHAnsi" w:hAnsiTheme="minorHAnsi" w:cstheme="minorHAnsi"/>
          <w:kern w:val="2"/>
          <w14:ligatures w14:val="standardContextual"/>
        </w:rPr>
        <w:t xml:space="preserve"> (</w:t>
      </w:r>
      <w:bookmarkStart w:id="51" w:name="_Hlk144467966"/>
      <w:r w:rsidRPr="00653687">
        <w:rPr>
          <w:rFonts w:asciiTheme="minorHAnsi" w:hAnsiTheme="minorHAnsi" w:cstheme="minorHAnsi"/>
          <w:kern w:val="2"/>
          <w14:ligatures w14:val="standardContextual"/>
        </w:rPr>
        <w:t>themes focused more on democracy and support from stakeholders in the community to education</w:t>
      </w:r>
      <w:bookmarkEnd w:id="51"/>
      <w:r w:rsidRPr="00653687">
        <w:rPr>
          <w:rFonts w:asciiTheme="minorHAnsi" w:hAnsiTheme="minorHAnsi" w:cstheme="minorHAnsi"/>
          <w:kern w:val="2"/>
          <w14:ligatures w14:val="standardContextual"/>
        </w:rPr>
        <w:t>)</w:t>
      </w:r>
      <w:bookmarkEnd w:id="50"/>
      <w:r w:rsidRPr="00653687">
        <w:rPr>
          <w:rFonts w:asciiTheme="minorHAnsi" w:hAnsiTheme="minorHAnsi" w:cstheme="minorHAnsi"/>
          <w:kern w:val="2"/>
          <w14:ligatures w14:val="standardContextual"/>
        </w:rPr>
        <w:t xml:space="preserve"> –</w:t>
      </w:r>
    </w:p>
    <w:p w14:paraId="26E65BB5"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The 2001 white paper offers a much more restrictive set of themes focusing on the stake which it says all members of society have in the provision of education and therefore their role in supporting teachers in schools and seeking to influence hearts and minds in its promotion of education. “Sometimes”, says the Secretary of State for Education Estelle Morris,</w:t>
      </w:r>
    </w:p>
    <w:p w14:paraId="6E58F688" w14:textId="77777777" w:rsidR="001D187E" w:rsidRPr="00653687" w:rsidRDefault="001D187E" w:rsidP="00653687">
      <w:pPr>
        <w:spacing w:after="160"/>
        <w:ind w:left="72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“those who work in our schools think that we ask too much of them. We have to ask a lot – and we have to ask even more if we are to solve some of the deep-seated problems and challenges that face education. But if we ask more of our teachers we must also ask more of ourselves, and we must match our demands with more support.”</w:t>
      </w:r>
    </w:p>
    <w:p w14:paraId="65F6C00E"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The white paper</w:t>
      </w:r>
    </w:p>
    <w:p w14:paraId="4632D4A5" w14:textId="77777777" w:rsidR="001D187E" w:rsidRPr="00653687" w:rsidRDefault="001D187E" w:rsidP="00653687">
      <w:pPr>
        <w:spacing w:after="160"/>
        <w:ind w:left="72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“acknowledges that teachers by themselves cannot deliver all we ask and in that sense it is a document that invites all of us to play a part in helping shape the future for our children.” (Department for Education and Skills, 2001, p 4).</w:t>
      </w:r>
    </w:p>
    <w:p w14:paraId="27148593"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This interface with the community, in which an expectation of support is matched by an outward-facing approach of schools in preparing their pupils for a fulfilling adult life in their communities, is underlain by an actively democratic approach to education, thus building on a key element of the white paper with what the paper refers to as clear public support through the consultation.</w:t>
      </w:r>
    </w:p>
    <w:p w14:paraId="595524C1"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(iv) Conservative and Liberal Democrat manifestos, 2010 –</w:t>
      </w:r>
    </w:p>
    <w:p w14:paraId="326FDD7A"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In contrast to the manifesto of the previous three New Labour Governments, the Conservative manifesto (Conservative Party, 2010) placed the spotlight on growing a strong economy by directing resources at higher education, decrying the extent of youth unemployment and lack of personalised help to those able to work but unable to find suitable opportunities. Meanwhile, the Liberal Democrats’ counterpart (Liberal Democratic Party, 2010) was built around fairness and equity, enabling what they called a balanced and sustainable growth. Both parties headlined the need for action against inequality and push decision-making down to local communities. The Conservatives, under the banner ‘Big Society’ (not big Government), introduced the National Citizen Service, giving teenagers a chance to develop skills through volunteering with their peers. Noting low educational attainment, they also sought to strengthen the quality of education for all through raising the quality of teaching and bearing down on poor discipline in classrooms and introducing a pupil premium for schools taking in children from disadvantaged backgrounds so all children could benefit from their education not just those in better-off households. The Liberal Democrat manifesto also focused on these broad areas, seeking to raise the status and quality of teaching, offering resources to schools through a pupil premium and enabling schools to take their own decisions.</w:t>
      </w:r>
    </w:p>
    <w:p w14:paraId="0890513D"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 xml:space="preserve">(v) White paper </w:t>
      </w:r>
      <w:r w:rsidRPr="00653687">
        <w:rPr>
          <w:rFonts w:asciiTheme="minorHAnsi" w:hAnsiTheme="minorHAnsi" w:cstheme="minorHAnsi"/>
          <w:i/>
          <w:iCs/>
          <w:kern w:val="2"/>
          <w14:ligatures w14:val="standardContextual"/>
        </w:rPr>
        <w:t>Educational Excellence Everywhere</w:t>
      </w:r>
      <w:r w:rsidRPr="00653687">
        <w:rPr>
          <w:rFonts w:asciiTheme="minorHAnsi" w:hAnsiTheme="minorHAnsi" w:cstheme="minorHAnsi"/>
          <w:kern w:val="2"/>
          <w14:ligatures w14:val="standardContextual"/>
        </w:rPr>
        <w:t>, including Conservative manifesto (2015) –</w:t>
      </w:r>
    </w:p>
    <w:p w14:paraId="23894251"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 xml:space="preserve">Reflecting on the previous five years, the 2015 Conservative manifesto commented on rising standards of teaching and academic achievements by their pupils, adding that their reforms would continue to enable more to receive an excellent education. It is against this backdrop that we can explore the themes emerging from the 2016 white paper Educational Excellence Everywhere (Department for Education, 2016) issued under the leadership of Secretary of State for Education Nicky Morgan, known for her leanings towards virtue ethics and character education (Weinberg, 2019, p 8 and Morgan, 2016). Indeed, this paper also takes a </w:t>
      </w:r>
      <w:r w:rsidRPr="00653687">
        <w:rPr>
          <w:rFonts w:asciiTheme="minorHAnsi" w:hAnsiTheme="minorHAnsi" w:cstheme="minorHAnsi"/>
          <w:kern w:val="2"/>
          <w14:ligatures w14:val="standardContextual"/>
        </w:rPr>
        <w:lastRenderedPageBreak/>
        <w:t>retrospective look at what it terms the ‘achievements’, highlighting improvements in standards of teaching, in the ability of school staff to deliver and in equality of children’s life chances. However, like the manifesto, it also states a need to continue these reforms, firstly seeking a broadly risk-based approach (based on perceived need) to addressing residual under-performance through direct intervention where supported autonomy is seen as insufficient and secondly specifically looking to build on the National Citizen Service as a form of character education and seeking to extend the instilling of character traits from what it calls ‘leading schools’ to all schools.</w:t>
      </w:r>
    </w:p>
    <w:p w14:paraId="63C1D6E5"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Two other clear themes in the white paper lay emphasis on (i) cognitive ability and understanding, the need for young people to demonstrate the ability to understand and apply their learning creatively (Department for Education, 2016, p 89) and (ii) partnership working between schools, unions, governors and parents and for schools to work together in the sharing of best practice (for instance, using a platform developed by the Government’s Behavioural Insights Team) – in particular in the instilling of character traits (though it does not specify which) as practised by leading state and independent schools (pp 95-97).</w:t>
      </w:r>
    </w:p>
    <w:p w14:paraId="1E5DF53F"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(vi) Comparison of themes between 2001 and 2016 –</w:t>
      </w:r>
    </w:p>
    <w:p w14:paraId="15963480"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How do the themes in this white paper differ from those identified in the 2001 white paper published by the New Labour Government? I detect a high degree of agreement: both give some prominence to partnership working with need for support to teachers and both clearly acknowledge the importance of schools (in 2001) and pupils (in 2001 and 2016) developing a strong sense of character together backed by social and moral development and community activities outwith the school such as volunteering. For instance, the 2001 white paper declares:</w:t>
      </w:r>
    </w:p>
    <w:p w14:paraId="3E68D855" w14:textId="77777777" w:rsidR="001D187E" w:rsidRPr="00653687" w:rsidRDefault="001D187E" w:rsidP="00653687">
      <w:pPr>
        <w:spacing w:after="160"/>
        <w:ind w:left="72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“Successful headteachers build the strength of their school by defining a clear sense of purpose for it and by developing its distinctive character. Schools with a positive ethos and strong sense of purpose, focused on high standards of behaviour and achievement, develop these same qualities in their pupils and staff.” (p 38)</w:t>
      </w:r>
    </w:p>
    <w:p w14:paraId="574019CE" w14:textId="77777777" w:rsidR="001D187E" w:rsidRPr="00653687" w:rsidRDefault="001D187E" w:rsidP="00653687">
      <w:pPr>
        <w:spacing w:after="160"/>
        <w:ind w:left="72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“We have suggested developing an overarching award to do this, building on work already done by the Qualifications and Curriculum Authority. The award would cover challenging goals in formal qualifications, but other achievements, such as volunteering, might also be recognised. Such an award will demonstrate real achievement and commitment and will be something to which everyone can aspire.” (p 33)</w:t>
      </w:r>
    </w:p>
    <w:p w14:paraId="512AE760"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The 2016 white paper takes a similar line:</w:t>
      </w:r>
    </w:p>
    <w:p w14:paraId="75FB2B28" w14:textId="77777777" w:rsidR="001D187E" w:rsidRPr="00653687" w:rsidRDefault="001D187E" w:rsidP="00653687">
      <w:pPr>
        <w:spacing w:after="160"/>
        <w:ind w:left="72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“We will ensure evidence-based approaches to character development are built into initial teacher training programmes; and work with networks like teaching schools to spread the most effective approaches to developing character in schools.”</w:t>
      </w:r>
    </w:p>
    <w:p w14:paraId="3FB3A334" w14:textId="77777777" w:rsidR="001D187E" w:rsidRPr="00653687" w:rsidRDefault="001D187E" w:rsidP="00653687">
      <w:pPr>
        <w:spacing w:after="160"/>
        <w:ind w:left="72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“[Character] traits not only open doors to employment and social opportunities but underpin academic success, happiness and wellbeing. (p 95)</w:t>
      </w:r>
    </w:p>
    <w:p w14:paraId="6988DD87" w14:textId="77777777" w:rsidR="001D187E" w:rsidRPr="00653687" w:rsidRDefault="001D187E" w:rsidP="00653687">
      <w:pPr>
        <w:spacing w:after="160"/>
        <w:ind w:left="72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“Many schools across the country already offer a wide range of imaginative, character-building opportunities to their pupils and our vision is for schools to increase their range of activities, based on strong relationships with local and national businesses, and voluntary and sporting organisations. Parents of current and prospective pupils should be able to find information about a school’s curriculum and extra-curricular activities on the school’s website, helping them to choose the right school for their child.”</w:t>
      </w:r>
    </w:p>
    <w:p w14:paraId="42A76380" w14:textId="77777777" w:rsidR="001D187E" w:rsidRPr="00653687" w:rsidRDefault="001D187E" w:rsidP="00653687">
      <w:pPr>
        <w:spacing w:after="160"/>
        <w:ind w:left="72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“We know that many schools already offer a school day that includes additional activity to help develop young people’s character. They provide high quality instruction and coaching in sports and the arts, alongside activities such as debating, scouting and the Duke of Edinburgh’s Award. This kind of activity should be available not just to those lucky enough to go to a school that prioritises it as part of their school day or whose parents have the means to access it outside school.” (p 95)</w:t>
      </w:r>
    </w:p>
    <w:p w14:paraId="2AA10F13"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lastRenderedPageBreak/>
        <w:t xml:space="preserve">However, there are differences: I sense that the character education of 2001 leans more towards the development of responsible citizens, civic and cultural education, democratic and political engagement whereas by 2016 it bears a distinct hallmark of virtue ethics and moral education </w:t>
      </w:r>
      <w:bookmarkStart w:id="52" w:name="_Hlk188812910"/>
      <w:r w:rsidRPr="00653687">
        <w:rPr>
          <w:rFonts w:asciiTheme="minorHAnsi" w:hAnsiTheme="minorHAnsi" w:cstheme="minorHAnsi"/>
          <w:kern w:val="2"/>
          <w14:ligatures w14:val="standardContextual"/>
        </w:rPr>
        <w:t>and there is a strong thread of partnership working between schools, education networks and local employer organisations</w:t>
      </w:r>
      <w:bookmarkEnd w:id="52"/>
      <w:r w:rsidRPr="00653687">
        <w:rPr>
          <w:rFonts w:asciiTheme="minorHAnsi" w:hAnsiTheme="minorHAnsi" w:cstheme="minorHAnsi"/>
          <w:kern w:val="2"/>
          <w14:ligatures w14:val="standardContextual"/>
        </w:rPr>
        <w:t>. For example, the 2001 white paper states:</w:t>
      </w:r>
    </w:p>
    <w:p w14:paraId="7FCC231E" w14:textId="77777777" w:rsidR="001D187E" w:rsidRPr="00653687" w:rsidRDefault="001D187E" w:rsidP="00653687">
      <w:pPr>
        <w:spacing w:after="160"/>
        <w:ind w:left="72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“We will encourage students’ active participation in the decisions that affect them, about their learning and more widely.”</w:t>
      </w:r>
    </w:p>
    <w:p w14:paraId="556C2039" w14:textId="77777777" w:rsidR="001D187E" w:rsidRPr="00653687" w:rsidRDefault="001D187E" w:rsidP="00653687">
      <w:pPr>
        <w:spacing w:after="160"/>
        <w:ind w:left="72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“Citizenship will promote political literacy, understanding of the democratic process and informed discussion of topical issues. It will help young people to learn about rights and responsibilities in a democratic society and help to create opportunities to influence others through active involvement in both school and the wider community. It will play an important part in helping young people to develop into active and responsible citizens.” (p 28)</w:t>
      </w:r>
    </w:p>
    <w:p w14:paraId="301CFAF5"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 xml:space="preserve"> . . . whereas the 2016 paper says:</w:t>
      </w:r>
    </w:p>
    <w:p w14:paraId="62D45115" w14:textId="77777777" w:rsidR="001D187E" w:rsidRPr="00653687" w:rsidRDefault="001D187E" w:rsidP="00653687">
      <w:pPr>
        <w:spacing w:after="160"/>
        <w:ind w:left="72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“Finally, we will deliver a new round of Character Awards, recognising the schools and organisations which are most successful in supporting children to develop key character traits.” (p 95)</w:t>
      </w:r>
    </w:p>
    <w:p w14:paraId="063788CB"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Whilst in a section entitled “Meeting the needs of all children”, the 2001 white paper says:</w:t>
      </w:r>
    </w:p>
    <w:p w14:paraId="1B879862" w14:textId="77777777" w:rsidR="001D187E" w:rsidRPr="00653687" w:rsidRDefault="001D187E" w:rsidP="00653687">
      <w:pPr>
        <w:spacing w:after="160"/>
        <w:ind w:left="72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“The presence in schools of more skilled adults to support teachers’ efforts and the enormous potential of ICT mean that for the first time, it is becoming possible for each child to be educated in a way and at a pace which suits them, recognising that each is different, with different abilities, interests and needs.” (p 20)</w:t>
      </w:r>
    </w:p>
    <w:p w14:paraId="3BEDA9C4"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 . . the 2016 white paper proclaims, in a section called “Building character and resilient in every child”:</w:t>
      </w:r>
    </w:p>
    <w:p w14:paraId="27968697" w14:textId="77777777" w:rsidR="001D187E" w:rsidRPr="00653687" w:rsidRDefault="001D187E" w:rsidP="00653687">
      <w:pPr>
        <w:spacing w:after="160"/>
        <w:ind w:left="72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“A 21st century education should prepare children for adult life by instilling the character traits and fundamental British values that will help them succeed: being resilient and knowing how to persevere, how to bounce back if faced with failure, and how to collaborate with others at work and in their private lives.” (p 94)</w:t>
      </w:r>
    </w:p>
    <w:p w14:paraId="54B62625"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In this way whereas the first white paper looks to develop all children, taking account of their own strengths, we can detect a strong ethos of personal character building in the second white paper.</w:t>
      </w:r>
    </w:p>
    <w:p w14:paraId="6AE24ABB"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(vii) 2019 framework guidance –</w:t>
      </w:r>
    </w:p>
    <w:p w14:paraId="0659DA5A"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Turning to the 2019 framework guidance document on character education (Department for Education, 2019), this was published by the Conservative Government shortly before the general election of that year under the leadership of Gavin Williamson as Secretary of State for Education. The document differs from the three others in this analysis of the development of character education in that it offers purely guidance without the force of law or expectation of response which white and green papers carry. It includes a brief introduction but no foreword and its intention is to clarify Government expectations. It includes a statement that it will be reviewed in November 2020 but such a review was not carried out. The introductory statements within the guidance refer to a new phrase: ‘education for character’. I would draw parallels between this and the phrase ‘education with character’; definitions of the two concepts appear to place them almost side by side. ‘Education with character’ is referred to in the 2001 white paper as education to build knowledge and skills in the traditional academic subjects together with social and moral development self-esteem, teamwork and creativity and self-expression, including through sport, music and the arts (p 27). Alongside their value to the local community, these attributes, says the green paper of the same year, are prized by employers and lead to well-rounded self-reliant individuals (p 16). Integral to the work of excellent schools, the guidance document states that ‘education for character’ in excellent schools sees no tension between traditional academic subjects on the one hand and wider personal development on the other (p 4).</w:t>
      </w:r>
    </w:p>
    <w:p w14:paraId="401A7042" w14:textId="337C242A"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lastRenderedPageBreak/>
        <w:t xml:space="preserve">The rest of the guidance is devoted to what schools do and what they can and should do and this is effectively the main purpose of the document, enshrined in six benchmark questions (shown in </w:t>
      </w:r>
      <w:r w:rsidRPr="00A7163F">
        <w:rPr>
          <w:rFonts w:asciiTheme="minorHAnsi" w:hAnsiTheme="minorHAnsi" w:cstheme="minorHAnsi"/>
          <w:kern w:val="2"/>
          <w14:ligatures w14:val="standardContextual"/>
        </w:rPr>
        <w:t>Appendix 1</w:t>
      </w:r>
      <w:r w:rsidR="00B35EAE" w:rsidRPr="00A7163F">
        <w:rPr>
          <w:rFonts w:asciiTheme="minorHAnsi" w:hAnsiTheme="minorHAnsi" w:cstheme="minorHAnsi"/>
          <w:kern w:val="2"/>
          <w14:ligatures w14:val="standardContextual"/>
        </w:rPr>
        <w:t>2</w:t>
      </w:r>
      <w:r w:rsidRPr="00653687">
        <w:rPr>
          <w:rFonts w:asciiTheme="minorHAnsi" w:hAnsiTheme="minorHAnsi" w:cstheme="minorHAnsi"/>
          <w:kern w:val="2"/>
          <w14:ligatures w14:val="standardContextual"/>
        </w:rPr>
        <w:t>) by which schools can assess their effectiveness in providing character education. A template is included to encourage schools to answer each of these questions by stating both what the current situation is and what the school believes are the next steps, thus prompting some action to result from reading the guidance.</w:t>
      </w:r>
    </w:p>
    <w:p w14:paraId="51516B58" w14:textId="4A6EB0CF" w:rsidR="001D187E" w:rsidRPr="00653687" w:rsidRDefault="001D187E" w:rsidP="00653687">
      <w:pPr>
        <w:spacing w:after="160"/>
        <w:rPr>
          <w:rFonts w:asciiTheme="minorHAnsi" w:hAnsiTheme="minorHAnsi" w:cstheme="minorHAnsi"/>
          <w:kern w:val="2"/>
          <w14:ligatures w14:val="standardContextual"/>
        </w:rPr>
      </w:pPr>
      <w:r w:rsidRPr="00F8703F">
        <w:rPr>
          <w:rFonts w:asciiTheme="minorHAnsi" w:hAnsiTheme="minorHAnsi" w:cstheme="minorHAnsi"/>
          <w:kern w:val="2"/>
          <w14:ligatures w14:val="standardContextual"/>
        </w:rPr>
        <w:t xml:space="preserve">Chapter </w:t>
      </w:r>
      <w:r w:rsidR="00F8703F" w:rsidRPr="00F8703F">
        <w:rPr>
          <w:rFonts w:asciiTheme="minorHAnsi" w:hAnsiTheme="minorHAnsi" w:cstheme="minorHAnsi"/>
          <w:kern w:val="2"/>
          <w14:ligatures w14:val="standardContextual"/>
        </w:rPr>
        <w:t>4</w:t>
      </w:r>
      <w:r w:rsidRPr="00653687">
        <w:rPr>
          <w:rFonts w:asciiTheme="minorHAnsi" w:hAnsiTheme="minorHAnsi" w:cstheme="minorHAnsi"/>
          <w:kern w:val="2"/>
          <w14:ligatures w14:val="standardContextual"/>
        </w:rPr>
        <w:t xml:space="preserve"> of this thesis has already considered the interplay between citizenship and character education in parallel with the transformation of British Values into the more specific fundamental British Values. Peterson and Civil (2022), writing as representatives of the Jubilee Centre for Character and Virtues at Birmingham University, note that the connections highlighted in the Crick Report between civic and moral virtue and personal character have since been eroded by interest in British Values and then fundamental British Values and therefore the importance of education for citizenship and the civic dimension in general has become diminished; these remarks underline one of my observations above that the civic engagement prompted by citizenship and character education in the noughties has morphed into an underlying focus on virtue ethics and moral education.</w:t>
      </w:r>
    </w:p>
    <w:p w14:paraId="3B8FE0DE"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 xml:space="preserve">Peterson and Civil (2022) conclude that, without a clear link between the emerging concept of character education on the one hand and matters of greater civic interest on the other, the opportunity to, firstly, foster a generation which is responsible, active, informed and wise, and, secondly, reap the benefits of a close relationship between moral and civic education will always be very limited. They surmise that for any form of education for citizenship to be a success this link would need to be re-established. I consider an important aspect of their position is that they appear to accept the need for political focus and greater clarity over citizenship so that young citizens can be appropriately educated as good citizens. Here they advocate that the turn to British Values and heightened sense of community cohesion should be replaced by greater attention to notions of civic renewal, civic participation and civic responsibility. They point to the difference between nurturing commitment to fellow citizens in the community on the one hand and the promotion, through education, of shared national values and identity through the concept of British Values on the other and, moreover, to the continued drift towards the non-negotiable four-fold fundamental British Values: (i) democracy, (ii) rule of law, (iii) individual liberty and (iv) mutual respect and tolerance of those of different faiths and beliefs. With the aim of extending the prevention of terrorism legislation and, in particular, the Prevent Strategy dating back to 2003, the </w:t>
      </w:r>
      <w:bookmarkStart w:id="53" w:name="_Hlk143694555"/>
      <w:r w:rsidRPr="00653687">
        <w:rPr>
          <w:rFonts w:asciiTheme="minorHAnsi" w:hAnsiTheme="minorHAnsi" w:cstheme="minorHAnsi"/>
          <w:kern w:val="2"/>
          <w14:ligatures w14:val="standardContextual"/>
        </w:rPr>
        <w:t>Counter Terrorism and Security Act (2015)</w:t>
      </w:r>
      <w:bookmarkEnd w:id="53"/>
      <w:r w:rsidRPr="00653687">
        <w:rPr>
          <w:rFonts w:asciiTheme="minorHAnsi" w:hAnsiTheme="minorHAnsi" w:cstheme="minorHAnsi"/>
          <w:kern w:val="2"/>
          <w14:ligatures w14:val="standardContextual"/>
        </w:rPr>
        <w:t xml:space="preserve"> made this a legal duty of public organisations, not least schools.</w:t>
      </w:r>
    </w:p>
    <w:p w14:paraId="19B26C95"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In reinforcing their case, Peterson and Civil (2022) draw attention to a report by the House of Lords on Citizenship and Civic Engagement which urged the Government in 2018 to adopt the term “shared values of British citizenship” in preference to “fundamental British Values” but which was rejected by the Government. Subsequently, they say, although Ofsted’s revised Education Inspection Framework (Ofsted, 2019) did refer to “citizenship, civic-mindedness and civic participation” (Peterson and Civil, 2022, p 10) they missed an opportunity to build on this and instead joined the Government in its focus on character attributes such as strength and resilience in preference to civic virtues and the civic dimensions of character education and, interestingly, they join with authors such as Suissa (2015) and Jerome and Kisby (2019) in criticising the dearth of interest in civic values.</w:t>
      </w:r>
    </w:p>
    <w:p w14:paraId="6CFC51FD"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I would add that this constitutes a further interesting development in academic discourse at the end of the 2010s in which the views of Peterson and Civil, following an agenda broadly supported by the Jubilee Centre, were closing the gap with those promoting the political as well as the civic aspects of citizenship education; this unusual, and perhaps unexpected, development has resulted in significant opposition from the research community (for example, Weinberg and Flinders, 2019) to the direction away from the values expressed in the Crick Report in capturing the link between moral and civic virtues, which the Government seemed to be taking at this time.</w:t>
      </w:r>
    </w:p>
    <w:p w14:paraId="26E24A27" w14:textId="77777777" w:rsidR="001D187E" w:rsidRPr="00653687" w:rsidRDefault="001D187E" w:rsidP="00653687">
      <w:pPr>
        <w:spacing w:after="160"/>
        <w:rPr>
          <w:rFonts w:asciiTheme="minorHAnsi" w:hAnsiTheme="minorHAnsi" w:cstheme="minorHAnsi"/>
          <w:b/>
          <w:bCs/>
          <w:kern w:val="2"/>
          <w14:ligatures w14:val="standardContextual"/>
        </w:rPr>
      </w:pPr>
      <w:r w:rsidRPr="00653687">
        <w:rPr>
          <w:rFonts w:asciiTheme="minorHAnsi" w:hAnsiTheme="minorHAnsi" w:cstheme="minorHAnsi"/>
          <w:b/>
          <w:bCs/>
          <w:kern w:val="2"/>
          <w14:ligatures w14:val="standardContextual"/>
        </w:rPr>
        <w:t>Concluding remarks on outcomes of analyses</w:t>
      </w:r>
    </w:p>
    <w:p w14:paraId="52437BBB" w14:textId="77777777" w:rsidR="001D187E" w:rsidRPr="00653687" w:rsidRDefault="001D187E" w:rsidP="00653687">
      <w:pPr>
        <w:spacing w:after="160"/>
        <w:rPr>
          <w:rFonts w:asciiTheme="minorHAnsi" w:hAnsiTheme="minorHAnsi" w:cstheme="minorHAnsi"/>
          <w:kern w:val="2"/>
          <w:u w:val="single"/>
          <w14:ligatures w14:val="standardContextual"/>
        </w:rPr>
      </w:pPr>
      <w:r w:rsidRPr="00653687">
        <w:rPr>
          <w:rFonts w:asciiTheme="minorHAnsi" w:hAnsiTheme="minorHAnsi" w:cstheme="minorHAnsi"/>
          <w:kern w:val="2"/>
          <w:u w:val="single"/>
          <w14:ligatures w14:val="standardContextual"/>
        </w:rPr>
        <w:t>Informal discourse analysis</w:t>
      </w:r>
    </w:p>
    <w:p w14:paraId="57C16CB0"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lastRenderedPageBreak/>
        <w:t>As the analysis made clear, a series of milestone statements, publications and speeches emerged throughout the four decades before the end of the century which are strongly indicative of a groundswell of neoliberalism which faded in the first decade of the twenty first century, only to re-assert itself in the closing years of the New Labour Government and subsequently.</w:t>
      </w:r>
    </w:p>
    <w:p w14:paraId="32738211" w14:textId="13568B3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 xml:space="preserve">The main thrust of the </w:t>
      </w:r>
      <w:r w:rsidRPr="00653687">
        <w:rPr>
          <w:rFonts w:asciiTheme="minorHAnsi" w:hAnsiTheme="minorHAnsi" w:cstheme="minorHAnsi"/>
          <w:i/>
          <w:iCs/>
          <w:kern w:val="2"/>
          <w14:ligatures w14:val="standardContextual"/>
        </w:rPr>
        <w:t>Black Papers</w:t>
      </w:r>
      <w:r w:rsidRPr="00653687">
        <w:rPr>
          <w:rFonts w:asciiTheme="minorHAnsi" w:hAnsiTheme="minorHAnsi" w:cstheme="minorHAnsi"/>
          <w:kern w:val="2"/>
          <w14:ligatures w14:val="standardContextual"/>
        </w:rPr>
        <w:t xml:space="preserve"> in the 1960s and 1970s was to place proponents of a more traditional approach to education policy on the defensive and their sentiments formed the underlying basis of the Ruskin speech by James Callaghan as Prime Minister and the succeeding Yellow Book whose text was never leaked in full but appeared in newspapers such the </w:t>
      </w:r>
      <w:r w:rsidRPr="00653687">
        <w:rPr>
          <w:rFonts w:asciiTheme="minorHAnsi" w:hAnsiTheme="minorHAnsi" w:cstheme="minorHAnsi"/>
          <w:i/>
          <w:iCs/>
          <w:kern w:val="2"/>
          <w14:ligatures w14:val="standardContextual"/>
        </w:rPr>
        <w:t>Guardian</w:t>
      </w:r>
      <w:r w:rsidRPr="00653687">
        <w:rPr>
          <w:rFonts w:asciiTheme="minorHAnsi" w:hAnsiTheme="minorHAnsi" w:cstheme="minorHAnsi"/>
          <w:kern w:val="2"/>
          <w14:ligatures w14:val="standardContextual"/>
        </w:rPr>
        <w:t xml:space="preserve">. The </w:t>
      </w:r>
      <w:r w:rsidRPr="00653687">
        <w:rPr>
          <w:rFonts w:asciiTheme="minorHAnsi" w:hAnsiTheme="minorHAnsi" w:cstheme="minorHAnsi"/>
          <w:i/>
          <w:iCs/>
          <w:kern w:val="2"/>
          <w14:ligatures w14:val="standardContextual"/>
        </w:rPr>
        <w:t>Guardian</w:t>
      </w:r>
      <w:r w:rsidRPr="00653687">
        <w:rPr>
          <w:rFonts w:asciiTheme="minorHAnsi" w:hAnsiTheme="minorHAnsi" w:cstheme="minorHAnsi"/>
          <w:kern w:val="2"/>
          <w14:ligatures w14:val="standardContextual"/>
        </w:rPr>
        <w:t xml:space="preserve">, in turn, recognised the almost revolutionary threads of these extracts and attempted a rebuttal of suggestions for greater state control of schools – indeed, it made a case for retention of local control of schools. However the Prime Minister, in his iconic Ruskin Speech, equivocated and appeared, in making a case for progressivism, to balance and even mollify the growing demands for a framework to be set at national level for schools and the curriculum. In this vein he kicked off the public debate through a green paper in July 1977 entitled </w:t>
      </w:r>
      <w:r w:rsidRPr="00653687">
        <w:rPr>
          <w:rFonts w:asciiTheme="minorHAnsi" w:hAnsiTheme="minorHAnsi" w:cstheme="minorHAnsi"/>
          <w:i/>
          <w:iCs/>
          <w:kern w:val="2"/>
          <w14:ligatures w14:val="standardContextual"/>
        </w:rPr>
        <w:t>Education in Schools: a consultative document</w:t>
      </w:r>
      <w:r w:rsidRPr="00653687">
        <w:rPr>
          <w:rFonts w:asciiTheme="minorHAnsi" w:hAnsiTheme="minorHAnsi" w:cstheme="minorHAnsi"/>
          <w:kern w:val="2"/>
          <w14:ligatures w14:val="standardContextual"/>
        </w:rPr>
        <w:t xml:space="preserve"> (DES, 1977, as cited by Chitty, p 45).  Ultimately, with lengthy contributions from the Schools Council, the Inspectorate and teams of DES civil servants alongside a heavily right wing bias in the last two </w:t>
      </w:r>
      <w:r w:rsidRPr="00653687">
        <w:rPr>
          <w:rFonts w:asciiTheme="minorHAnsi" w:hAnsiTheme="minorHAnsi" w:cstheme="minorHAnsi"/>
          <w:i/>
          <w:iCs/>
          <w:kern w:val="2"/>
          <w14:ligatures w14:val="standardContextual"/>
        </w:rPr>
        <w:t>Black Papers</w:t>
      </w:r>
      <w:r w:rsidRPr="00653687">
        <w:rPr>
          <w:rFonts w:asciiTheme="minorHAnsi" w:hAnsiTheme="minorHAnsi" w:cstheme="minorHAnsi"/>
          <w:kern w:val="2"/>
          <w14:ligatures w14:val="standardContextual"/>
        </w:rPr>
        <w:t xml:space="preserve">, this supported a national curriculum which was established through the </w:t>
      </w:r>
      <w:r w:rsidRPr="00653687">
        <w:rPr>
          <w:rFonts w:asciiTheme="minorHAnsi" w:hAnsiTheme="minorHAnsi" w:cstheme="minorHAnsi"/>
          <w:i/>
          <w:iCs/>
          <w:kern w:val="2"/>
          <w14:ligatures w14:val="standardContextual"/>
        </w:rPr>
        <w:t>Education Reform Act</w:t>
      </w:r>
      <w:r w:rsidRPr="00653687">
        <w:rPr>
          <w:rFonts w:asciiTheme="minorHAnsi" w:hAnsiTheme="minorHAnsi" w:cstheme="minorHAnsi"/>
          <w:kern w:val="2"/>
          <w14:ligatures w14:val="standardContextual"/>
        </w:rPr>
        <w:t>, 1988. Chitty (2014) recounts in considerable detail the interplay between the various parties involved.</w:t>
      </w:r>
      <w:r w:rsidR="00070BBF">
        <w:rPr>
          <w:rFonts w:asciiTheme="minorHAnsi" w:hAnsiTheme="minorHAnsi" w:cstheme="minorHAnsi"/>
          <w:kern w:val="2"/>
          <w14:ligatures w14:val="standardContextual"/>
        </w:rPr>
        <w:t xml:space="preserve"> Taking a post structural stance, each of these milestones illustrates multiple undercurrents: </w:t>
      </w:r>
      <w:r w:rsidR="00822F3E">
        <w:rPr>
          <w:rFonts w:asciiTheme="minorHAnsi" w:hAnsiTheme="minorHAnsi" w:cstheme="minorHAnsi"/>
          <w:kern w:val="2"/>
          <w14:ligatures w14:val="standardContextual"/>
        </w:rPr>
        <w:t xml:space="preserve">for example, </w:t>
      </w:r>
      <w:r w:rsidR="00070BBF">
        <w:rPr>
          <w:rFonts w:asciiTheme="minorHAnsi" w:hAnsiTheme="minorHAnsi" w:cstheme="minorHAnsi"/>
          <w:kern w:val="2"/>
          <w14:ligatures w14:val="standardContextual"/>
        </w:rPr>
        <w:t xml:space="preserve">was the purpose of the </w:t>
      </w:r>
      <w:r w:rsidR="00070BBF" w:rsidRPr="00070BBF">
        <w:rPr>
          <w:rFonts w:asciiTheme="minorHAnsi" w:hAnsiTheme="minorHAnsi" w:cstheme="minorHAnsi"/>
          <w:i/>
          <w:iCs/>
          <w:kern w:val="2"/>
          <w14:ligatures w14:val="standardContextual"/>
        </w:rPr>
        <w:t>Black Papers</w:t>
      </w:r>
      <w:r w:rsidR="00070BBF">
        <w:rPr>
          <w:rFonts w:asciiTheme="minorHAnsi" w:hAnsiTheme="minorHAnsi" w:cstheme="minorHAnsi"/>
          <w:kern w:val="2"/>
          <w14:ligatures w14:val="standardContextual"/>
        </w:rPr>
        <w:t xml:space="preserve"> to bring about greater self-reliance of pupils or save money? Was the</w:t>
      </w:r>
      <w:r w:rsidR="00822F3E">
        <w:rPr>
          <w:rFonts w:asciiTheme="minorHAnsi" w:hAnsiTheme="minorHAnsi" w:cstheme="minorHAnsi"/>
          <w:kern w:val="2"/>
          <w14:ligatures w14:val="standardContextual"/>
        </w:rPr>
        <w:t xml:space="preserve"> equivocal</w:t>
      </w:r>
      <w:r w:rsidR="00070BBF">
        <w:rPr>
          <w:rFonts w:asciiTheme="minorHAnsi" w:hAnsiTheme="minorHAnsi" w:cstheme="minorHAnsi"/>
          <w:kern w:val="2"/>
          <w14:ligatures w14:val="standardContextual"/>
        </w:rPr>
        <w:t xml:space="preserve"> Ruskin Speech made with the aim of </w:t>
      </w:r>
      <w:r w:rsidR="00822F3E">
        <w:rPr>
          <w:rFonts w:asciiTheme="minorHAnsi" w:hAnsiTheme="minorHAnsi" w:cstheme="minorHAnsi"/>
          <w:kern w:val="2"/>
          <w14:ligatures w14:val="standardContextual"/>
        </w:rPr>
        <w:t xml:space="preserve">bolstering </w:t>
      </w:r>
      <w:r w:rsidR="00070BBF">
        <w:rPr>
          <w:rFonts w:asciiTheme="minorHAnsi" w:hAnsiTheme="minorHAnsi" w:cstheme="minorHAnsi"/>
          <w:kern w:val="2"/>
          <w14:ligatures w14:val="standardContextual"/>
        </w:rPr>
        <w:t xml:space="preserve">progressive education locally, supported by the democratic framework at this level, or promoting greater control at the national level </w:t>
      </w:r>
      <w:r w:rsidR="00822F3E">
        <w:rPr>
          <w:rFonts w:asciiTheme="minorHAnsi" w:hAnsiTheme="minorHAnsi" w:cstheme="minorHAnsi"/>
          <w:kern w:val="2"/>
          <w14:ligatures w14:val="standardContextual"/>
        </w:rPr>
        <w:t>through a new national curriculum? To me, this lack of clarity reflects a gap in policy, perhaps due to a lack of political confidence</w:t>
      </w:r>
      <w:r w:rsidR="00851CB1">
        <w:rPr>
          <w:rFonts w:asciiTheme="minorHAnsi" w:hAnsiTheme="minorHAnsi" w:cstheme="minorHAnsi"/>
          <w:kern w:val="2"/>
          <w14:ligatures w14:val="standardContextual"/>
        </w:rPr>
        <w:t xml:space="preserve"> in the exercise of power</w:t>
      </w:r>
      <w:r w:rsidR="00822F3E">
        <w:rPr>
          <w:rFonts w:asciiTheme="minorHAnsi" w:hAnsiTheme="minorHAnsi" w:cstheme="minorHAnsi"/>
          <w:kern w:val="2"/>
          <w14:ligatures w14:val="standardContextual"/>
        </w:rPr>
        <w:t xml:space="preserve">, over the implementation of progressive education. </w:t>
      </w:r>
      <w:r w:rsidR="00004678">
        <w:rPr>
          <w:rFonts w:asciiTheme="minorHAnsi" w:hAnsiTheme="minorHAnsi" w:cstheme="minorHAnsi"/>
          <w:kern w:val="2"/>
          <w14:ligatures w14:val="standardContextual"/>
        </w:rPr>
        <w:t>This is a s</w:t>
      </w:r>
      <w:r w:rsidR="002115E6">
        <w:rPr>
          <w:rFonts w:asciiTheme="minorHAnsi" w:hAnsiTheme="minorHAnsi" w:cstheme="minorHAnsi"/>
          <w:kern w:val="2"/>
          <w14:ligatures w14:val="standardContextual"/>
        </w:rPr>
        <w:t>cenario</w:t>
      </w:r>
      <w:r w:rsidR="00004678">
        <w:rPr>
          <w:rFonts w:asciiTheme="minorHAnsi" w:hAnsiTheme="minorHAnsi" w:cstheme="minorHAnsi"/>
          <w:kern w:val="2"/>
          <w14:ligatures w14:val="standardContextual"/>
        </w:rPr>
        <w:t xml:space="preserve"> which </w:t>
      </w:r>
      <w:r w:rsidR="002115E6">
        <w:rPr>
          <w:rFonts w:asciiTheme="minorHAnsi" w:hAnsiTheme="minorHAnsi" w:cstheme="minorHAnsi"/>
          <w:kern w:val="2"/>
          <w14:ligatures w14:val="standardContextual"/>
        </w:rPr>
        <w:t>plays out again</w:t>
      </w:r>
      <w:r w:rsidR="00004678">
        <w:rPr>
          <w:rFonts w:asciiTheme="minorHAnsi" w:hAnsiTheme="minorHAnsi" w:cstheme="minorHAnsi"/>
          <w:kern w:val="2"/>
          <w14:ligatures w14:val="standardContextual"/>
        </w:rPr>
        <w:t xml:space="preserve"> in the first decade of the twenty first century,</w:t>
      </w:r>
      <w:r w:rsidR="002115E6">
        <w:rPr>
          <w:rFonts w:asciiTheme="minorHAnsi" w:hAnsiTheme="minorHAnsi" w:cstheme="minorHAnsi"/>
          <w:kern w:val="2"/>
          <w14:ligatures w14:val="standardContextual"/>
        </w:rPr>
        <w:t xml:space="preserve"> a time of focus upon the importance of the individual</w:t>
      </w:r>
      <w:r w:rsidR="009640F0">
        <w:rPr>
          <w:rFonts w:asciiTheme="minorHAnsi" w:hAnsiTheme="minorHAnsi" w:cstheme="minorHAnsi"/>
          <w:kern w:val="2"/>
          <w14:ligatures w14:val="standardContextual"/>
        </w:rPr>
        <w:t xml:space="preserve"> and the interpretive nature of knowledge, reflecting features of</w:t>
      </w:r>
      <w:r w:rsidR="002115E6">
        <w:rPr>
          <w:rFonts w:asciiTheme="minorHAnsi" w:hAnsiTheme="minorHAnsi" w:cstheme="minorHAnsi"/>
          <w:kern w:val="2"/>
          <w14:ligatures w14:val="standardContextual"/>
        </w:rPr>
        <w:t xml:space="preserve"> post modernism – such as </w:t>
      </w:r>
      <w:r w:rsidR="00004678">
        <w:rPr>
          <w:rFonts w:asciiTheme="minorHAnsi" w:hAnsiTheme="minorHAnsi" w:cstheme="minorHAnsi"/>
          <w:kern w:val="2"/>
          <w14:ligatures w14:val="standardContextual"/>
        </w:rPr>
        <w:t>focus upon the importance of the individual</w:t>
      </w:r>
      <w:r w:rsidR="002115E6">
        <w:rPr>
          <w:rFonts w:asciiTheme="minorHAnsi" w:hAnsiTheme="minorHAnsi" w:cstheme="minorHAnsi"/>
          <w:kern w:val="2"/>
          <w14:ligatures w14:val="standardContextual"/>
        </w:rPr>
        <w:t xml:space="preserve"> and the interpretive nature of knowledge </w:t>
      </w:r>
      <w:r w:rsidR="009640F0">
        <w:rPr>
          <w:rFonts w:asciiTheme="minorHAnsi" w:hAnsiTheme="minorHAnsi" w:cstheme="minorHAnsi"/>
          <w:kern w:val="2"/>
          <w14:ligatures w14:val="standardContextual"/>
        </w:rPr>
        <w:t>–</w:t>
      </w:r>
      <w:r w:rsidR="002115E6">
        <w:rPr>
          <w:rFonts w:asciiTheme="minorHAnsi" w:hAnsiTheme="minorHAnsi" w:cstheme="minorHAnsi"/>
          <w:kern w:val="2"/>
          <w14:ligatures w14:val="standardContextual"/>
        </w:rPr>
        <w:t xml:space="preserve"> </w:t>
      </w:r>
      <w:r w:rsidR="009640F0">
        <w:rPr>
          <w:rFonts w:asciiTheme="minorHAnsi" w:hAnsiTheme="minorHAnsi" w:cstheme="minorHAnsi"/>
          <w:kern w:val="2"/>
          <w14:ligatures w14:val="standardContextual"/>
        </w:rPr>
        <w:t>when education policy is diffused between a public progressivist</w:t>
      </w:r>
      <w:r w:rsidR="0097028A">
        <w:rPr>
          <w:rFonts w:asciiTheme="minorHAnsi" w:hAnsiTheme="minorHAnsi" w:cstheme="minorHAnsi"/>
          <w:kern w:val="2"/>
          <w14:ligatures w14:val="standardContextual"/>
        </w:rPr>
        <w:t xml:space="preserve"> approach</w:t>
      </w:r>
      <w:r w:rsidR="009640F0">
        <w:rPr>
          <w:rFonts w:asciiTheme="minorHAnsi" w:hAnsiTheme="minorHAnsi" w:cstheme="minorHAnsi"/>
          <w:kern w:val="2"/>
          <w14:ligatures w14:val="standardContextual"/>
        </w:rPr>
        <w:t xml:space="preserve"> but lacking the foundations to secure a long term future.</w:t>
      </w:r>
    </w:p>
    <w:p w14:paraId="14518FC2"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 xml:space="preserve">Through the Crick Report (Advisory Group on Citizenship, 1998), set up by the New Labour Government only ten years later, I trace how the fresh approach advocated by key players, in particular David Blunkett, was tempered by subsequent imposition of a national interventionist strategy, </w:t>
      </w:r>
      <w:r w:rsidRPr="00653687">
        <w:rPr>
          <w:rFonts w:asciiTheme="minorHAnsi" w:hAnsiTheme="minorHAnsi" w:cstheme="minorHAnsi"/>
          <w:i/>
          <w:iCs/>
          <w:kern w:val="2"/>
          <w14:ligatures w14:val="standardContextual"/>
        </w:rPr>
        <w:t>Prevent</w:t>
      </w:r>
      <w:r w:rsidRPr="00653687">
        <w:rPr>
          <w:rFonts w:asciiTheme="minorHAnsi" w:hAnsiTheme="minorHAnsi" w:cstheme="minorHAnsi"/>
          <w:kern w:val="2"/>
          <w14:ligatures w14:val="standardContextual"/>
        </w:rPr>
        <w:t xml:space="preserve">, amid concern over the threat of extremism transcending the broadly progressive agenda of the Government which even the moderate Ajegbo report failed to overcome. This set the scene for a further drift towards a neoliberal approach when the New Labour Government was defeated by the Conservative Liberal Democrat Coalition in 2010. I refer to instances in which this occurred – namely the Aristotelian tone of the Secretary of State for Education, Nicky Morgan, responding to prolific statements of the Jubilee Centre for Character and Virtues, and, later, the </w:t>
      </w:r>
      <w:r w:rsidRPr="00653687">
        <w:rPr>
          <w:rFonts w:asciiTheme="minorHAnsi" w:hAnsiTheme="minorHAnsi" w:cstheme="minorHAnsi"/>
          <w:i/>
          <w:iCs/>
          <w:kern w:val="2"/>
          <w14:ligatures w14:val="standardContextual"/>
        </w:rPr>
        <w:t>Character Education Framework Guidance</w:t>
      </w:r>
      <w:r w:rsidRPr="00653687">
        <w:rPr>
          <w:rFonts w:asciiTheme="minorHAnsi" w:hAnsiTheme="minorHAnsi" w:cstheme="minorHAnsi"/>
          <w:kern w:val="2"/>
          <w14:ligatures w14:val="standardContextual"/>
        </w:rPr>
        <w:t xml:space="preserve"> (DfE, 2019).</w:t>
      </w:r>
    </w:p>
    <w:p w14:paraId="1804C731" w14:textId="77777777" w:rsidR="001D187E" w:rsidRPr="00653687" w:rsidRDefault="001D187E" w:rsidP="00653687">
      <w:pPr>
        <w:spacing w:after="160"/>
        <w:rPr>
          <w:rFonts w:asciiTheme="minorHAnsi" w:hAnsiTheme="minorHAnsi" w:cstheme="minorHAnsi"/>
          <w:kern w:val="2"/>
          <w:u w:val="single"/>
          <w14:ligatures w14:val="standardContextual"/>
        </w:rPr>
      </w:pPr>
      <w:r w:rsidRPr="00653687">
        <w:rPr>
          <w:rFonts w:asciiTheme="minorHAnsi" w:hAnsiTheme="minorHAnsi" w:cstheme="minorHAnsi"/>
          <w:kern w:val="2"/>
          <w:u w:val="single"/>
          <w14:ligatures w14:val="standardContextual"/>
        </w:rPr>
        <w:t>Thematic analysis</w:t>
      </w:r>
    </w:p>
    <w:p w14:paraId="06795204"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Synopsis of conclusions (citizenship education) –</w:t>
      </w:r>
    </w:p>
    <w:p w14:paraId="774C071E"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The white paper of 1997 develops an underlying theme of quality, partnership and empowerment by reinforcing the role of parents and community groups in education locally; it also seeks to support democracy through developing young people’s qualities, attitudes and motivation as citizens. However, a key element, revealed in a statement by Secretary of State David Blunkett, is the opportunity to unlock the skills, talent and potential of young people through investment in human capital and this, blended with Crick’s emphasis on personal responsibility and political literacy, resulted in a powerful combination of attributes going forward. Later, around the time of the Ajegbo Report of 2007, these were supplemented by a recognition of diversity on the journey towards British Values.</w:t>
      </w:r>
    </w:p>
    <w:p w14:paraId="3AB9F56C"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 xml:space="preserve">The white paper of 2001, under new Secretary of State Estelle Morris, reinforced the approach to partnership </w:t>
      </w:r>
      <w:r w:rsidRPr="00653687">
        <w:rPr>
          <w:rFonts w:asciiTheme="minorHAnsi" w:hAnsiTheme="minorHAnsi" w:cstheme="minorHAnsi"/>
          <w:kern w:val="2"/>
          <w14:ligatures w14:val="standardContextual"/>
        </w:rPr>
        <w:lastRenderedPageBreak/>
        <w:t>working and gave new emphasis to political education along the lines suggested by writers such as Suissa (2015), Ecclestone (2012) and Jerome and Kisby (2019) – very much echoing the approach advocated by her predecessor David Blunkett.</w:t>
      </w:r>
    </w:p>
    <w:p w14:paraId="3F21B009" w14:textId="77777777" w:rsidR="001D187E" w:rsidRPr="00653687" w:rsidRDefault="001D187E" w:rsidP="00653687">
      <w:pPr>
        <w:spacing w:after="160"/>
        <w:rPr>
          <w:rFonts w:asciiTheme="minorHAnsi" w:hAnsiTheme="minorHAnsi" w:cstheme="minorHAnsi"/>
          <w:kern w:val="2"/>
          <w14:ligatures w14:val="standardContextual"/>
        </w:rPr>
      </w:pPr>
      <w:bookmarkStart w:id="54" w:name="_Hlk211792719"/>
      <w:r w:rsidRPr="00653687">
        <w:rPr>
          <w:rFonts w:asciiTheme="minorHAnsi" w:hAnsiTheme="minorHAnsi" w:cstheme="minorHAnsi"/>
          <w:kern w:val="2"/>
          <w14:ligatures w14:val="standardContextual"/>
        </w:rPr>
        <w:t>Conclusions from thematic analysis (character education) –</w:t>
      </w:r>
    </w:p>
    <w:bookmarkEnd w:id="54"/>
    <w:p w14:paraId="0A6B225D"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The green paper of 2001 mentions character for the first time – specifically education with character combining an array of subjects including physical education, arts and emotional development with political education. Following consultation however, and under a new Secretary of State, the white paper of that year reins back on some of this broad-based approach, separating out the art and emotional content and leaving behind democracy and community as the focus of character education and citizenship education combined. By the time the 2016 white paper was published, the Coalition Government, driven by the Conservative manifesto, had already implemented the National Citizen Service scheme and the new Conservative Government was strengthening this further alongside an agenda for character education featuring virtue ethics, reflecting the approach of the new Secretary of State Nicky Morgan.</w:t>
      </w:r>
    </w:p>
    <w:p w14:paraId="4B11FC23" w14:textId="77777777" w:rsidR="001D187E" w:rsidRPr="00653687" w:rsidRDefault="001D187E" w:rsidP="00653687">
      <w:pPr>
        <w:spacing w:after="160"/>
        <w:rPr>
          <w:rFonts w:asciiTheme="minorHAnsi" w:hAnsiTheme="minorHAnsi" w:cstheme="minorHAnsi"/>
          <w:kern w:val="2"/>
          <w14:ligatures w14:val="standardContextual"/>
        </w:rPr>
      </w:pPr>
      <w:r w:rsidRPr="00653687">
        <w:rPr>
          <w:rFonts w:asciiTheme="minorHAnsi" w:hAnsiTheme="minorHAnsi" w:cstheme="minorHAnsi"/>
          <w:kern w:val="2"/>
          <w14:ligatures w14:val="standardContextual"/>
        </w:rPr>
        <w:t>In conclusion therefore, I would reiterate that the development towards a virtue ethics approach for character education, accompanied by a theme of personal development, represents the most striking development for character education in the decade starting 2010 while citizenship education has contracted to a more theoretical base focusing on the workings of democracy originally set out under the New Labour Government but with most of the thrust of personal responsibility proposed by Crick subsumed by an expanded agenda for character education.</w:t>
      </w:r>
    </w:p>
    <w:p w14:paraId="1FB8E92F" w14:textId="5FF2F178" w:rsidR="001D187E" w:rsidRDefault="001D187E" w:rsidP="00653687">
      <w:pPr>
        <w:spacing w:after="160"/>
        <w:rPr>
          <w:sz w:val="24"/>
          <w:szCs w:val="24"/>
        </w:rPr>
      </w:pPr>
    </w:p>
    <w:p w14:paraId="73A31448" w14:textId="77777777" w:rsidR="001D187E" w:rsidRDefault="001D187E" w:rsidP="00653687">
      <w:pPr>
        <w:spacing w:after="160"/>
        <w:rPr>
          <w:sz w:val="24"/>
          <w:szCs w:val="24"/>
        </w:rPr>
      </w:pPr>
    </w:p>
    <w:p w14:paraId="215D86CE" w14:textId="77777777" w:rsidR="00653687" w:rsidRDefault="00653687">
      <w:pPr>
        <w:rPr>
          <w:sz w:val="24"/>
          <w:szCs w:val="24"/>
        </w:rPr>
      </w:pPr>
      <w:r>
        <w:rPr>
          <w:sz w:val="24"/>
          <w:szCs w:val="24"/>
        </w:rPr>
        <w:br w:type="page"/>
      </w:r>
    </w:p>
    <w:p w14:paraId="592475EC" w14:textId="45B067EC" w:rsidR="00C521A6" w:rsidRDefault="00C521A6" w:rsidP="008D7DBD">
      <w:pP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t>CHAPTER 6</w:t>
      </w:r>
    </w:p>
    <w:p w14:paraId="79D613DB" w14:textId="1E67F061" w:rsidR="00440274" w:rsidRPr="00440274" w:rsidRDefault="00440274" w:rsidP="001D187E">
      <w:pPr>
        <w:spacing w:after="160"/>
      </w:pPr>
      <w:r w:rsidRPr="00440274">
        <w:t>CONCLUSIONS AND RECOMMENDATIONS</w:t>
      </w:r>
    </w:p>
    <w:p w14:paraId="22457E68" w14:textId="4FDA03F1" w:rsidR="008D7DBD" w:rsidRPr="002D0D86" w:rsidRDefault="008D7DBD" w:rsidP="001D187E">
      <w:pPr>
        <w:spacing w:after="160"/>
        <w:rPr>
          <w:b/>
          <w:bCs/>
        </w:rPr>
      </w:pPr>
      <w:r w:rsidRPr="002D0D86">
        <w:rPr>
          <w:b/>
          <w:bCs/>
        </w:rPr>
        <w:t>Conclusions</w:t>
      </w:r>
    </w:p>
    <w:p w14:paraId="5F0F2A9B" w14:textId="2103D794" w:rsidR="008D7DBD" w:rsidRPr="00917EC1" w:rsidRDefault="008D7DBD" w:rsidP="001D187E">
      <w:pPr>
        <w:spacing w:after="160"/>
        <w:rPr>
          <w:u w:val="single"/>
        </w:rPr>
      </w:pPr>
      <w:r w:rsidRPr="00917EC1">
        <w:rPr>
          <w:u w:val="single"/>
        </w:rPr>
        <w:t>Introduction</w:t>
      </w:r>
    </w:p>
    <w:p w14:paraId="63E25971" w14:textId="77777777" w:rsidR="008D7DBD" w:rsidRDefault="008D7DBD" w:rsidP="001D187E">
      <w:pPr>
        <w:spacing w:after="160"/>
      </w:pPr>
      <w:r>
        <w:t>A significant contribution to knowledge of the thesis is its advancement of a policy analysis infused and informed by the contrasting visions of three leading philosophers, Foucault, Dewey and Freire. This details the evolving philosophical approaches to education in general and citizenship and character education in particular. It identifies that a neoliberal ideology, seeking to correct perceived individual weaknesses, has since 2010 replaced a more traditional pastoral ethos in education with its focus on structural issues in society, and it emphasises a model in the classroom which prioritises learning of facts for examination over participation, experience and dialogue. The thesis contrasts, firstly, the Foucauldian power-centred neoliberal model of the 1980s and 1990s with the progressive post-war years of regeneration and, secondly, the subsequent attempts to re-introduce the democratic model set out by Dewey, emphasising experiential learning, with the collaborative dialogical style of education depicted by Freire. Its underlying message clearly favours the latter.</w:t>
      </w:r>
    </w:p>
    <w:p w14:paraId="7D8E3BC8" w14:textId="77777777" w:rsidR="008D7DBD" w:rsidRPr="00AE395F" w:rsidRDefault="008D7DBD" w:rsidP="001D187E">
      <w:pPr>
        <w:spacing w:after="160"/>
      </w:pPr>
      <w:r w:rsidRPr="00AE395F">
        <w:t>It is appropriate</w:t>
      </w:r>
      <w:r>
        <w:t xml:space="preserve"> at this point</w:t>
      </w:r>
      <w:r w:rsidRPr="00AE395F">
        <w:t xml:space="preserve"> to refer back to the research questions which have guided the approach to this thesis</w:t>
      </w:r>
      <w:r>
        <w:t xml:space="preserve">: </w:t>
      </w:r>
    </w:p>
    <w:p w14:paraId="549871E6" w14:textId="77777777" w:rsidR="008D7DBD" w:rsidRDefault="008D7DBD" w:rsidP="001D187E">
      <w:pPr>
        <w:spacing w:after="160"/>
      </w:pPr>
      <w:r w:rsidRPr="00AE395F">
        <w:t>How has UK Government policy towards citizenship and character education changed over time?</w:t>
      </w:r>
      <w:r>
        <w:t xml:space="preserve"> </w:t>
      </w:r>
      <w:r w:rsidRPr="00AE395F">
        <w:t xml:space="preserve">How can a historical policy analysis of these </w:t>
      </w:r>
      <w:r>
        <w:t>topic</w:t>
      </w:r>
      <w:r w:rsidRPr="00AE395F">
        <w:t>s contribute to developing a set of recommendations for improving these areas of education in the future?</w:t>
      </w:r>
    </w:p>
    <w:p w14:paraId="77566356" w14:textId="77777777" w:rsidR="008D7DBD" w:rsidRPr="00AE395F" w:rsidRDefault="008D7DBD" w:rsidP="001D187E">
      <w:pPr>
        <w:spacing w:after="160"/>
      </w:pPr>
      <w:bookmarkStart w:id="55" w:name="_Hlk212622481"/>
      <w:r w:rsidRPr="00AE395F">
        <w:t>To answer th</w:t>
      </w:r>
      <w:r>
        <w:t>ese</w:t>
      </w:r>
      <w:r w:rsidRPr="00AE395F">
        <w:t xml:space="preserve"> question</w:t>
      </w:r>
      <w:r>
        <w:t>s</w:t>
      </w:r>
      <w:r w:rsidRPr="00AE395F">
        <w:t xml:space="preserve">, </w:t>
      </w:r>
      <w:r>
        <w:t xml:space="preserve">it is helpful to the reader to summarise the key messages set out in </w:t>
      </w:r>
      <w:r w:rsidRPr="00AE395F">
        <w:t>the thesis</w:t>
      </w:r>
      <w:r>
        <w:t>, tracing how it has</w:t>
      </w:r>
      <w:r w:rsidRPr="00AE395F">
        <w:t xml:space="preserve"> undert</w:t>
      </w:r>
      <w:r>
        <w:t>aken</w:t>
      </w:r>
      <w:r w:rsidRPr="00AE395F">
        <w:t xml:space="preserve"> an analysis of policy history in the long evolution of education, informed by different philosophical approaches articulated by thinkers</w:t>
      </w:r>
      <w:r>
        <w:t xml:space="preserve"> Michel</w:t>
      </w:r>
      <w:r w:rsidRPr="00AE395F">
        <w:t xml:space="preserve"> Foucault, </w:t>
      </w:r>
      <w:r>
        <w:t xml:space="preserve">John </w:t>
      </w:r>
      <w:r w:rsidRPr="00AE395F">
        <w:t xml:space="preserve">Dewey and </w:t>
      </w:r>
      <w:r>
        <w:t xml:space="preserve">Paolo </w:t>
      </w:r>
      <w:r w:rsidRPr="00AE395F">
        <w:t>Freire</w:t>
      </w:r>
      <w:r>
        <w:t>,</w:t>
      </w:r>
      <w:r w:rsidRPr="00AE395F">
        <w:t xml:space="preserve"> which enabled this historical narrative to alight upon key stages over the twentieth and early twenty-first centuries</w:t>
      </w:r>
      <w:r>
        <w:t xml:space="preserve"> and diagrammatically set out in </w:t>
      </w:r>
      <w:r w:rsidRPr="00A7163F">
        <w:t>Appendix 1</w:t>
      </w:r>
      <w:r w:rsidRPr="00AE395F">
        <w:t xml:space="preserve">. It has demonstrated a broadly progressive approach to education developing from a traditional didactic model originating in the nineteenth century. However, it was in the 1960s and 1970s that a new neoliberal approach cascaded through education policy impacting on all aspects including citizenship education – which at the time </w:t>
      </w:r>
      <w:r>
        <w:t>was largely confined to</w:t>
      </w:r>
      <w:r w:rsidRPr="00AE395F">
        <w:t xml:space="preserve"> learning about democratic institutions and behavioural issues – and character education which had hitherto been closely associated with a traditional style in schools aligned to moral education. These decades of neoliberalism combined with neoconservatism</w:t>
      </w:r>
      <w:r>
        <w:t>, with its underlying threat of compulsion,</w:t>
      </w:r>
      <w:r w:rsidRPr="00AE395F">
        <w:t xml:space="preserve"> and culminated in the National Curriculum implemented in 1989 which for the first time advocated one common nationally controlled curriculum covering the state-maintained sector. This launched a programme of non-statutory citizenship education in primary schools and a statutory curriculum in secondary schools which introduced an expectation of duty in the community (education for citizenship) alongside focus on democratic structures and behaviour (education about citizenship) and prompted the evolution of an agenda in the 1990s for the development of character education based on virtue ethics, replacing a form of education in the earlier part of the century based on morals.</w:t>
      </w:r>
    </w:p>
    <w:p w14:paraId="482DD1D4" w14:textId="77777777" w:rsidR="008D7DBD" w:rsidRPr="00AE395F" w:rsidRDefault="008D7DBD" w:rsidP="001D187E">
      <w:pPr>
        <w:spacing w:after="160"/>
      </w:pPr>
      <w:r w:rsidRPr="00AE395F">
        <w:t>The new century heralded a change of approach with the transfer from a Conservative to the New Labour Government and attempts, following the recommendations of the Advisory Group on Citizenship, to introduce a civic participatory form of citizenship education embracing the themes of social and moral responsibility, community involvement and political literacy identified by Marshall (1950). From this point, due to fears about over-burdening schools and lack of priority at the local level</w:t>
      </w:r>
      <w:r>
        <w:t>,</w:t>
      </w:r>
      <w:r w:rsidRPr="00AE395F">
        <w:t xml:space="preserve"> together with concerns over the manner in which it was implemented in schools in not satisfactorily linking learning to experience and political reluctance to address matters of social inequality, the bold ambitions of Crick were never realised in full and a new era of neoliberalism unfolded with the election of the Conservative-Liberal Democrat Coalition Government in 2010.</w:t>
      </w:r>
    </w:p>
    <w:bookmarkEnd w:id="55"/>
    <w:p w14:paraId="20D787F6" w14:textId="77777777" w:rsidR="008D7DBD" w:rsidRDefault="008D7DBD" w:rsidP="001D187E">
      <w:pPr>
        <w:spacing w:after="160"/>
      </w:pPr>
      <w:r w:rsidRPr="00AE395F">
        <w:lastRenderedPageBreak/>
        <w:t xml:space="preserve">So, </w:t>
      </w:r>
      <w:r>
        <w:t xml:space="preserve">turning to </w:t>
      </w:r>
      <w:r w:rsidRPr="00AE395F">
        <w:t>the research questions:</w:t>
      </w:r>
    </w:p>
    <w:p w14:paraId="0787A8F6" w14:textId="77777777" w:rsidR="008D7DBD" w:rsidRPr="002046E0" w:rsidRDefault="008D7DBD" w:rsidP="001D187E">
      <w:pPr>
        <w:spacing w:after="160"/>
        <w:rPr>
          <w:u w:val="single"/>
        </w:rPr>
      </w:pPr>
      <w:bookmarkStart w:id="56" w:name="_Hlk211792971"/>
      <w:r w:rsidRPr="002046E0">
        <w:rPr>
          <w:u w:val="single"/>
        </w:rPr>
        <w:t>How has UK policy towards citizenship and character education changed over time?</w:t>
      </w:r>
      <w:bookmarkEnd w:id="56"/>
    </w:p>
    <w:p w14:paraId="7A698881" w14:textId="28246ED9" w:rsidR="008D7DBD" w:rsidRPr="00AE395F" w:rsidRDefault="008D7DBD" w:rsidP="001D187E">
      <w:pPr>
        <w:spacing w:after="160"/>
      </w:pPr>
      <w:r w:rsidRPr="00AE395F">
        <w:t>I find</w:t>
      </w:r>
      <w:r w:rsidR="00775757">
        <w:t xml:space="preserve"> that over the latter part of the twentieth century and first two decades of the twenty first</w:t>
      </w:r>
      <w:r w:rsidRPr="00AE395F">
        <w:t xml:space="preserve"> a move towards, away from, and back towards a neoliberal style of education in which citizenship and character education act almost as barometers of change. </w:t>
      </w:r>
    </w:p>
    <w:p w14:paraId="3DA6C456" w14:textId="77777777" w:rsidR="008D7DBD" w:rsidRPr="00AE395F" w:rsidRDefault="008D7DBD" w:rsidP="001D187E">
      <w:pPr>
        <w:spacing w:after="160"/>
      </w:pPr>
      <w:r w:rsidRPr="00AE395F">
        <w:t>From the 2010s we see how citizenship education withered while support in the Government for character education, based unashamedly on virtue ethics, has blossomed, spearheaded by former secretary of state for education Nicky Morgan with the support of organisations like the Jubilee Centre for Character and Virtues at the University of Birmingham</w:t>
      </w:r>
      <w:r>
        <w:t xml:space="preserve"> and initiatives such as the </w:t>
      </w:r>
      <w:r w:rsidRPr="00290754">
        <w:rPr>
          <w:i/>
          <w:iCs/>
        </w:rPr>
        <w:t>Narnian Virtues Project</w:t>
      </w:r>
      <w:r>
        <w:t xml:space="preserve"> at the University of Leeds</w:t>
      </w:r>
      <w:r w:rsidRPr="00AE395F">
        <w:t>.</w:t>
      </w:r>
    </w:p>
    <w:p w14:paraId="41C6DA4E" w14:textId="5152BA89" w:rsidR="008D7DBD" w:rsidRPr="00AE395F" w:rsidRDefault="008D7DBD" w:rsidP="001D187E">
      <w:pPr>
        <w:spacing w:after="160"/>
      </w:pPr>
      <w:r w:rsidRPr="00AE395F">
        <w:t>However, other than the issue of a character education framework document in 2019 for the guidance of schools</w:t>
      </w:r>
      <w:r>
        <w:t xml:space="preserve"> and the issue of statutory guidance on the related subject area of PSHE in 2020 and Relationships, Health and Sex Education in 2025</w:t>
      </w:r>
      <w:r w:rsidRPr="00AE395F">
        <w:t>, there have been no further changes up to the mid-2020s.</w:t>
      </w:r>
      <w:r>
        <w:t xml:space="preserve"> </w:t>
      </w:r>
      <w:r w:rsidRPr="00AE395F">
        <w:t>Citizenship and character education in the 2020s are</w:t>
      </w:r>
      <w:r>
        <w:t xml:space="preserve"> together</w:t>
      </w:r>
      <w:r w:rsidRPr="00AE395F">
        <w:t xml:space="preserve"> operating to a predominantly neoliberal agenda, guided by the policies of a Conservative Government</w:t>
      </w:r>
      <w:r>
        <w:t xml:space="preserve"> and </w:t>
      </w:r>
      <w:r w:rsidR="00C21C0C">
        <w:t xml:space="preserve">the </w:t>
      </w:r>
      <w:r>
        <w:t>Labour Government elected in 2024</w:t>
      </w:r>
      <w:r w:rsidRPr="00AE395F">
        <w:t>.</w:t>
      </w:r>
    </w:p>
    <w:p w14:paraId="04B1AB9F" w14:textId="77777777" w:rsidR="008D7DBD" w:rsidRPr="00AE395F" w:rsidRDefault="008D7DBD" w:rsidP="001D187E">
      <w:pPr>
        <w:spacing w:after="160"/>
      </w:pPr>
      <w:r w:rsidRPr="00AE395F">
        <w:t xml:space="preserve">Evidence from Ofsted reinforces the outcome of the Citizenship Education Longitudinal Study over a decade earlier (see below), highlighting a continued need for a more robust approach to teacher training in the subject alongside increased opportunities for pupils to practise and experience working together rather than merely </w:t>
      </w:r>
      <w:r>
        <w:t>pursuing</w:t>
      </w:r>
      <w:r w:rsidRPr="00AE395F">
        <w:t xml:space="preserve"> personal improvement</w:t>
      </w:r>
      <w:r>
        <w:t xml:space="preserve"> through competition and individual working</w:t>
      </w:r>
      <w:r w:rsidRPr="00AE395F">
        <w:t>.</w:t>
      </w:r>
    </w:p>
    <w:p w14:paraId="2F11989A" w14:textId="77777777" w:rsidR="008D7DBD" w:rsidRPr="002046E0" w:rsidRDefault="008D7DBD" w:rsidP="001D187E">
      <w:pPr>
        <w:spacing w:after="160"/>
        <w:rPr>
          <w:u w:val="single"/>
        </w:rPr>
      </w:pPr>
      <w:bookmarkStart w:id="57" w:name="_Hlk211793027"/>
      <w:r w:rsidRPr="002046E0">
        <w:rPr>
          <w:u w:val="single"/>
        </w:rPr>
        <w:t>How can a historical policy analysis of these topics contribute to developing a set of recommendations for improving these areas of education in the future?</w:t>
      </w:r>
      <w:bookmarkEnd w:id="57"/>
    </w:p>
    <w:p w14:paraId="51181B5E" w14:textId="77777777" w:rsidR="008D7DBD" w:rsidRPr="00AE395F" w:rsidRDefault="008D7DBD" w:rsidP="001D187E">
      <w:pPr>
        <w:spacing w:after="160"/>
      </w:pPr>
      <w:r w:rsidRPr="00AE395F">
        <w:t xml:space="preserve">The historical overview outlined throughout this thesis demonstrates a variety of different models of citizenship and character education and is complemented with a philosophical discussion about the efficacy of different approaches to them. Should they teach young people how democracy works and how to behave in order to flourish in the current system by following a model which emphasises the development of the person or should pupils be given the tools and opportunities </w:t>
      </w:r>
      <w:r>
        <w:t>for discussion</w:t>
      </w:r>
      <w:r w:rsidRPr="00AE395F">
        <w:t xml:space="preserve"> by interacting with fellow citizens so they can look forward to a future in a community which they feel empowered to shape and influence themselves? Should education be confined to imparting knowledge about how to address perceived personal weaknesses and acquire virtues or should our future generations be educated through discussion and experience so they have a stake in their future and can develop their own styles?</w:t>
      </w:r>
      <w:r>
        <w:t xml:space="preserve"> </w:t>
      </w:r>
    </w:p>
    <w:p w14:paraId="24DED3AB" w14:textId="77777777" w:rsidR="008D7DBD" w:rsidRDefault="008D7DBD" w:rsidP="001D187E">
      <w:pPr>
        <w:spacing w:after="160"/>
      </w:pPr>
      <w:r>
        <w:t>My preference clearly lies with the latter vision for, o</w:t>
      </w:r>
      <w:r w:rsidRPr="00AE395F">
        <w:t>n this research question, my position throughout is that:</w:t>
      </w:r>
    </w:p>
    <w:p w14:paraId="136B1DE4" w14:textId="66E1BBBA" w:rsidR="008D7DBD" w:rsidRPr="002D0D86" w:rsidRDefault="008D7DBD" w:rsidP="001D187E">
      <w:pPr>
        <w:spacing w:after="160"/>
      </w:pPr>
      <w:r>
        <w:t xml:space="preserve">(i) </w:t>
      </w:r>
      <w:r w:rsidRPr="002D0D86">
        <w:t>Differences between people represent an asset to society and can be shaped by individuals working together to meet the requirements of all citizens</w:t>
      </w:r>
      <w:r>
        <w:t>,</w:t>
      </w:r>
    </w:p>
    <w:p w14:paraId="0F667458" w14:textId="77777777" w:rsidR="008D7DBD" w:rsidRPr="00AE395F" w:rsidRDefault="008D7DBD" w:rsidP="001D187E">
      <w:pPr>
        <w:spacing w:after="160"/>
      </w:pPr>
      <w:r>
        <w:t xml:space="preserve">(ii) </w:t>
      </w:r>
      <w:r w:rsidRPr="00AE395F">
        <w:t>Rather than an education which force-feeds them with what our institutions think they need to survive in a competitive world, our young people need the opportunity to develop their own character, their political skills and their motiv</w:t>
      </w:r>
      <w:r>
        <w:t>a</w:t>
      </w:r>
      <w:r w:rsidRPr="00AE395F">
        <w:t>tion to influence their own destinies to best fulfil their own needs</w:t>
      </w:r>
      <w:r>
        <w:t>,</w:t>
      </w:r>
    </w:p>
    <w:p w14:paraId="688A1681" w14:textId="77777777" w:rsidR="008D7DBD" w:rsidRPr="00AE395F" w:rsidRDefault="008D7DBD" w:rsidP="001D187E">
      <w:pPr>
        <w:spacing w:after="160"/>
      </w:pPr>
      <w:r>
        <w:t xml:space="preserve">(iii) </w:t>
      </w:r>
      <w:r w:rsidRPr="00AE395F">
        <w:t>All this will of course need resources and, above all, a new-found political impetus to change priorities away from the current traditionalist didactic style of teaching which treats everyone the same, focusing on discipline and imposition, and towards a model which highlights differences, exploration, experience, empowerment and inspiration.</w:t>
      </w:r>
    </w:p>
    <w:p w14:paraId="148E3818" w14:textId="77777777" w:rsidR="008D7DBD" w:rsidRPr="00AE395F" w:rsidRDefault="008D7DBD" w:rsidP="001D187E">
      <w:pPr>
        <w:spacing w:after="160"/>
      </w:pPr>
      <w:r w:rsidRPr="00AE395F">
        <w:t xml:space="preserve">These conclusions are drawn from a thesis which has considered a wide range of issues – not only an account of the historical development of citizenship and character education but also a discussion of the major philosophical ramifications of these subjects. I find that the consideration of both these dimensions </w:t>
      </w:r>
      <w:r w:rsidRPr="00AE395F">
        <w:lastRenderedPageBreak/>
        <w:t>has acted to reinforce rather than weaken my conclusions.</w:t>
      </w:r>
    </w:p>
    <w:p w14:paraId="2F0AB368" w14:textId="1BA0CC05" w:rsidR="008D7DBD" w:rsidRDefault="002C601E" w:rsidP="001D187E">
      <w:pPr>
        <w:spacing w:after="160"/>
      </w:pPr>
      <w:r>
        <w:t xml:space="preserve">In favouring the more progressive style of education, </w:t>
      </w:r>
      <w:r w:rsidR="008D7DBD">
        <w:t>I would</w:t>
      </w:r>
      <w:r>
        <w:t xml:space="preserve"> further</w:t>
      </w:r>
      <w:r w:rsidR="008D7DBD">
        <w:t xml:space="preserve"> endorse the concept of the participatory citizen described by Westheimer and Kahne (2004) lying between the extremes of the individualised citizen (working within the rules of a neoliberal society) and the justice-orientated critical campaigner with a life mission to change the world. This, together with the strong theme of community involvement emerging in the thematic analysis of the </w:t>
      </w:r>
      <w:r w:rsidR="008D7DBD" w:rsidRPr="00AF6328">
        <w:t xml:space="preserve">green and white papers of 2001 (respectively </w:t>
      </w:r>
      <w:r w:rsidR="008D7DBD" w:rsidRPr="00B47B7C">
        <w:rPr>
          <w:i/>
          <w:iCs/>
        </w:rPr>
        <w:t>Schools – Building on Success</w:t>
      </w:r>
      <w:r w:rsidR="008D7DBD" w:rsidRPr="00AF6328">
        <w:t xml:space="preserve"> and </w:t>
      </w:r>
      <w:r w:rsidR="008D7DBD" w:rsidRPr="00B47B7C">
        <w:rPr>
          <w:i/>
          <w:iCs/>
        </w:rPr>
        <w:t>Schools – Achieving Success</w:t>
      </w:r>
      <w:r w:rsidR="008D7DBD" w:rsidRPr="00AF6328">
        <w:t>)</w:t>
      </w:r>
      <w:r w:rsidR="008D7DBD">
        <w:t>,</w:t>
      </w:r>
      <w:r w:rsidR="008D7DBD" w:rsidRPr="00CB5D02">
        <w:rPr>
          <w:kern w:val="2"/>
          <w:sz w:val="24"/>
          <w:szCs w:val="24"/>
          <w14:ligatures w14:val="standardContextual"/>
        </w:rPr>
        <w:t xml:space="preserve"> </w:t>
      </w:r>
      <w:r w:rsidR="008D7DBD" w:rsidRPr="00AF6328">
        <w:t xml:space="preserve">give a </w:t>
      </w:r>
      <w:r w:rsidR="008D7DBD">
        <w:t>clear</w:t>
      </w:r>
      <w:r w:rsidR="008D7DBD" w:rsidRPr="00AF6328">
        <w:t xml:space="preserve"> indic</w:t>
      </w:r>
      <w:r w:rsidR="008D7DBD">
        <w:t>a</w:t>
      </w:r>
      <w:r w:rsidR="008D7DBD" w:rsidRPr="00AF6328">
        <w:t xml:space="preserve">tion of </w:t>
      </w:r>
      <w:r w:rsidR="008D7DBD">
        <w:t xml:space="preserve">a suitable educational model for developing a </w:t>
      </w:r>
      <w:r w:rsidR="008D7DBD" w:rsidRPr="00AD1B35">
        <w:t>communitarian strategy (a pedagogy of shared experience in the community as described by Arthur, 2003, and conceptualised by Westheimer and Kahne, 2004, as person-centred, diametrically opposite to the notion of neoliberalism with its small but strong state</w:t>
      </w:r>
      <w:r w:rsidR="008D7DBD">
        <w:t xml:space="preserve"> as set out in the policy analysis chapter</w:t>
      </w:r>
      <w:r w:rsidR="008D7DBD" w:rsidRPr="00AD1B35">
        <w:t>).</w:t>
      </w:r>
      <w:r w:rsidR="008D7DBD">
        <w:t xml:space="preserve"> For reasons provided by such eminent writers as Suissa (2015) and Jerome and Kisby (2019), such a model of citizenship also applies to character education with its integral theme of debate, engagement and interaction.</w:t>
      </w:r>
    </w:p>
    <w:p w14:paraId="48916995" w14:textId="77777777" w:rsidR="008D7DBD" w:rsidRPr="00BB367D" w:rsidRDefault="008D7DBD" w:rsidP="001D187E">
      <w:pPr>
        <w:spacing w:after="160"/>
        <w:rPr>
          <w:u w:val="single"/>
        </w:rPr>
      </w:pPr>
      <w:bookmarkStart w:id="58" w:name="_Hlk211793213"/>
      <w:r w:rsidRPr="00BB367D">
        <w:rPr>
          <w:u w:val="single"/>
        </w:rPr>
        <w:t xml:space="preserve">How might such a regime manifest itself in the schools of the future? </w:t>
      </w:r>
    </w:p>
    <w:bookmarkEnd w:id="58"/>
    <w:p w14:paraId="0D8C59F1" w14:textId="5C6F5E86" w:rsidR="008D7DBD" w:rsidRDefault="008D7DBD" w:rsidP="001D187E">
      <w:pPr>
        <w:spacing w:after="160"/>
      </w:pPr>
      <w:r>
        <w:t>In the analysis of policy history (</w:t>
      </w:r>
      <w:r w:rsidRPr="00A7163F">
        <w:t xml:space="preserve">chapter </w:t>
      </w:r>
      <w:r w:rsidR="00A7163F" w:rsidRPr="00A7163F">
        <w:t>4</w:t>
      </w:r>
      <w:r>
        <w:t>) I referred to a scenario painted by Anderson-Butcher (2004) at which the green and white papers of 2001 hinted: community involvement. We should also feel we have a stake in our society and the future development of our community; by engaging local communities in the education of future citizens we can release the energy and vitality of our local communities – individuals, families, charities and employer – into our schools instead of seeing them as silos drilling our pupils and filling them with knowledge divorced from reality. This would be an ideal vehicle for practical education of the future.</w:t>
      </w:r>
    </w:p>
    <w:p w14:paraId="5C6319BD" w14:textId="77777777" w:rsidR="008D7DBD" w:rsidRDefault="008D7DBD" w:rsidP="001D187E">
      <w:pPr>
        <w:spacing w:after="160"/>
      </w:pPr>
      <w:r w:rsidRPr="00AE395F">
        <w:t>Time and space has not permitted consideration of other dimensions such as the effectiveness of such practices elsewhere</w:t>
      </w:r>
      <w:r>
        <w:t>, including the examples in America described by Anderson-Butcher (2004),</w:t>
      </w:r>
      <w:r w:rsidRPr="00AE395F">
        <w:t xml:space="preserve"> and possible application of these to a UK context or, with reference to </w:t>
      </w:r>
      <w:r w:rsidRPr="002D0D86">
        <w:rPr>
          <w:i/>
          <w:iCs/>
        </w:rPr>
        <w:t>modus operandi</w:t>
      </w:r>
      <w:r w:rsidRPr="00AE395F">
        <w:t xml:space="preserve">, </w:t>
      </w:r>
      <w:r>
        <w:t xml:space="preserve">the impact which this partnership approach with public, private and voluntary sector agencies might have on schools and their staff. However, such a model </w:t>
      </w:r>
      <w:r w:rsidRPr="00AE395F">
        <w:t>would give them a stake in the future of our children and help to tailor education to the local context</w:t>
      </w:r>
      <w:r>
        <w:t xml:space="preserve"> – at the same time as providing children with a stake in their communities</w:t>
      </w:r>
      <w:r w:rsidRPr="00AE395F">
        <w:t>. I have briefly referred to these matters in the recommendations.</w:t>
      </w:r>
    </w:p>
    <w:p w14:paraId="60DF416C" w14:textId="77777777" w:rsidR="008D7DBD" w:rsidRPr="002D0D86" w:rsidRDefault="008D7DBD" w:rsidP="001D187E">
      <w:pPr>
        <w:spacing w:after="160"/>
        <w:rPr>
          <w:b/>
          <w:bCs/>
        </w:rPr>
      </w:pPr>
      <w:r w:rsidRPr="002D0D86">
        <w:rPr>
          <w:b/>
          <w:bCs/>
        </w:rPr>
        <w:t>Recommendations</w:t>
      </w:r>
    </w:p>
    <w:p w14:paraId="6FDDBD4C" w14:textId="77777777" w:rsidR="008D7DBD" w:rsidRDefault="008D7DBD" w:rsidP="001D187E">
      <w:pPr>
        <w:spacing w:after="160"/>
      </w:pPr>
      <w:r>
        <w:t xml:space="preserve">The thesis therefore recommends exploration of means by which a </w:t>
      </w:r>
      <w:r w:rsidRPr="00BD57D7">
        <w:t xml:space="preserve">pupil-centred </w:t>
      </w:r>
      <w:r>
        <w:t>participatory approach to teaching, advanced by Dewey and Freire and agreed following the publication of the Advisory Group on Citizenship chaired by Bernard Crick, might be re-introduced in schools after its theme of practical action-based interactive learning was watered down and replaced by a more academic knowledge-based model requiring the memorising of facts about democracy and British Values.</w:t>
      </w:r>
    </w:p>
    <w:p w14:paraId="28B4107C" w14:textId="77777777" w:rsidR="008D7DBD" w:rsidRDefault="008D7DBD" w:rsidP="001D187E">
      <w:pPr>
        <w:spacing w:after="160"/>
      </w:pPr>
      <w:r>
        <w:t xml:space="preserve">This approach to citizenship education needs to be reflected in, and supported with, a similar practice for character education in which students are not drilled in their behaviour and pitched against each other but are given opportunities to learn the art of interaction and discussion. In this way, young people can be helped to find a meaningful role and purpose to their lives through a real stake in a society in which they feel valued. </w:t>
      </w:r>
    </w:p>
    <w:p w14:paraId="1EE932E6" w14:textId="77777777" w:rsidR="008D7DBD" w:rsidRDefault="008D7DBD" w:rsidP="001D187E">
      <w:pPr>
        <w:spacing w:after="160"/>
      </w:pPr>
      <w:r>
        <w:t xml:space="preserve">I would therefore encourage politicians to liaise with schools, universities and employers to come together with a common purpose to achieve this end and for schools to practise a form of education in collaboration with pupils. With this in mind I would like to advance a model which sees education residing at the heart of the community like that which has been rolled out in parts of America (Anderson-Butcher, 1984) and in Australia, Mexico and Singapore as set out in </w:t>
      </w:r>
      <w:r w:rsidRPr="00A7163F">
        <w:t>chapter 4</w:t>
      </w:r>
      <w:r>
        <w:t xml:space="preserve"> above.</w:t>
      </w:r>
    </w:p>
    <w:p w14:paraId="735270D3" w14:textId="77777777" w:rsidR="008D7DBD" w:rsidRPr="00AE395F" w:rsidRDefault="008D7DBD" w:rsidP="001D187E">
      <w:pPr>
        <w:spacing w:after="160"/>
      </w:pPr>
      <w:r w:rsidRPr="00AE395F">
        <w:t xml:space="preserve">To me, this points to a need for the current regime for citizenship and character education to be reviewed following a period of little change since 2019 and a subsequent change in Government from Conservative to </w:t>
      </w:r>
      <w:r w:rsidRPr="00AE395F">
        <w:lastRenderedPageBreak/>
        <w:t>Labour. A press release from Ofsted, Care Quality Commission, HM Inspectorate of Constabulary and Fire and Rescue Services and HM Inspectorate of Probation (2024) highlights an increased need for protection of children most at risk of a much higher than expected rate of youth violence. This strongly suggests there is a need to consider how we might face this situation through a combination of measures including an enhanced role for citizenship and character education, which have not been the subject of review for some years.</w:t>
      </w:r>
    </w:p>
    <w:p w14:paraId="3CBF5599" w14:textId="7BAFD284" w:rsidR="008D7DBD" w:rsidRPr="00AE395F" w:rsidRDefault="008D7DBD" w:rsidP="001D187E">
      <w:pPr>
        <w:spacing w:after="160"/>
      </w:pPr>
      <w:r w:rsidRPr="00AE395F">
        <w:t xml:space="preserve">There is evidence of an outstanding need for further research; the Citizenship Education Longitudinal Study carried out between 2001 and 2009 (see </w:t>
      </w:r>
      <w:r w:rsidRPr="001C115E">
        <w:t xml:space="preserve">page </w:t>
      </w:r>
      <w:r w:rsidR="001C115E">
        <w:t>65</w:t>
      </w:r>
      <w:r w:rsidRPr="00AE395F">
        <w:t>) concluded that there were insufficient links between the theory learnt in the classroom and practical experiential learning from active citizenship through engagement in community projects and volunteering. I would argue that the impact of initiatives such as National Citizenship Service and community projects involving young people over the period 2012 to 2022 should be evaluated with a further study involving students and stakeholders representing community interests from this period. I would expect the study to embrace the commitment and motivation of schools and their staff to the teaching of citizenship and character education over this period. This would be a long-term study eliciting and taking into account the views of stakeholders over these years and could include the impact of the Character Education Framework Guidance (Department for Education, 2019).</w:t>
      </w:r>
    </w:p>
    <w:p w14:paraId="1343ADAB" w14:textId="1D1E505F" w:rsidR="008D7DBD" w:rsidRPr="00AE395F" w:rsidRDefault="008D7DBD" w:rsidP="001D187E">
      <w:pPr>
        <w:spacing w:after="160"/>
      </w:pPr>
      <w:r w:rsidRPr="00AE395F">
        <w:t xml:space="preserve">I would highlight the need for a new longitudinal study to review the progress on citizenship and character education with particular reference to what pupils and teachers think of them and what their outcomes are – with respect to both former pupils and teachers of the 2010s and existing pupils and teachers in 2020s. As part of this, employers and voluntary organisations, as key stakeholders, should be asked for their views on previous and current cohorts leaving education and the personal skills, abilities and qualities they would like to see in their workforce and also whether and how they might contribute to the process in partnership with schools, thus reflecting local views and needs. Paragraph 6.35 on p 95 of the 2016 white paper </w:t>
      </w:r>
      <w:r w:rsidRPr="00797B7B">
        <w:rPr>
          <w:i/>
          <w:iCs/>
        </w:rPr>
        <w:t>Education Excellence Everywhere</w:t>
      </w:r>
      <w:r w:rsidRPr="00AE395F">
        <w:t xml:space="preserve"> singles out as good practice “strong relationships with local and national businesses, and voluntary and sporting organisations” with particular reference to character education</w:t>
      </w:r>
      <w:r w:rsidR="008B327E">
        <w:t>;</w:t>
      </w:r>
      <w:r w:rsidRPr="00AE395F">
        <w:t xml:space="preserve"> examples of where this has happened could </w:t>
      </w:r>
      <w:r w:rsidR="008B327E">
        <w:t xml:space="preserve">be </w:t>
      </w:r>
      <w:r w:rsidRPr="00AE395F">
        <w:t>studied for possible application elsewhere. The new political environment following the election of a Labour Government in 2024 would be a highly appropriate and significant opportunity for a project of this nature to take place and afford benefits to generations for many years to come.</w:t>
      </w:r>
    </w:p>
    <w:p w14:paraId="266A3FDB" w14:textId="0C31A58C" w:rsidR="008D7DBD" w:rsidRPr="00FE2437" w:rsidRDefault="008D7DBD" w:rsidP="001D187E">
      <w:pPr>
        <w:spacing w:after="160"/>
        <w:rPr>
          <w:kern w:val="2"/>
          <w:sz w:val="24"/>
          <w:szCs w:val="24"/>
          <w14:ligatures w14:val="standardContextual"/>
        </w:rPr>
      </w:pPr>
      <w:r w:rsidRPr="00AE395F">
        <w:t>I also consider there is scope for a study to explore instances where the civic participatory model featuring in this thesis has actually been practised to enable comparison through a case study. This might be foregrounded by examples, such as in Neoh’s (2017) comparisons in Singapore and Australia</w:t>
      </w:r>
      <w:r w:rsidR="008B327E">
        <w:t xml:space="preserve"> and </w:t>
      </w:r>
      <w:r w:rsidRPr="00AE395F">
        <w:t>Walker’s and Moulin-Stozek’s (2019) studies in Mexico (referred to by Hart, 2022)</w:t>
      </w:r>
      <w:r>
        <w:t xml:space="preserve"> alongside Anderson-Butcher’s account in 2004 of community partnerships in education described above.</w:t>
      </w:r>
    </w:p>
    <w:p w14:paraId="55207A04" w14:textId="67A8B164" w:rsidR="008D7DBD" w:rsidRDefault="008D7DBD" w:rsidP="001D187E">
      <w:pPr>
        <w:spacing w:after="160"/>
      </w:pPr>
      <w:r w:rsidRPr="00AE395F">
        <w:t>In summary therefore</w:t>
      </w:r>
      <w:r w:rsidR="008B327E">
        <w:t>,</w:t>
      </w:r>
      <w:r w:rsidRPr="00AE395F">
        <w:t xml:space="preserve"> I would recommend:</w:t>
      </w:r>
    </w:p>
    <w:p w14:paraId="59F5D3E7" w14:textId="77777777" w:rsidR="008D7DBD" w:rsidRDefault="008D7DBD" w:rsidP="001D187E">
      <w:pPr>
        <w:pStyle w:val="ListParagraph"/>
        <w:widowControl/>
        <w:numPr>
          <w:ilvl w:val="0"/>
          <w:numId w:val="25"/>
        </w:numPr>
        <w:autoSpaceDE/>
        <w:autoSpaceDN/>
        <w:spacing w:before="0" w:after="160" w:line="259" w:lineRule="auto"/>
        <w:contextualSpacing/>
      </w:pPr>
      <w:r w:rsidRPr="009C7D6F">
        <w:t>The application of Foucauldian discourse analysis</w:t>
      </w:r>
      <w:r>
        <w:t>, along the lines laid out by Alejandro and Zhao (2024),</w:t>
      </w:r>
      <w:r w:rsidRPr="009C7D6F">
        <w:t xml:space="preserve"> of policy documents and contemporary landmark speeches to explore the changes in the philosophical and political aspects of education policy during the 1960s and 1970s, a time when neoliberalism replaced a more traditional approach to education policy</w:t>
      </w:r>
      <w:r>
        <w:t>, to enable comparison with changes after 2010 as part of research into means of reinstating a more inclusive, participatory and civic model of citizenship and character education,</w:t>
      </w:r>
    </w:p>
    <w:p w14:paraId="777C3B0A" w14:textId="77777777" w:rsidR="001D187E" w:rsidRDefault="001D187E" w:rsidP="001D187E">
      <w:pPr>
        <w:pStyle w:val="ListParagraph"/>
        <w:widowControl/>
        <w:autoSpaceDE/>
        <w:autoSpaceDN/>
        <w:spacing w:before="0" w:after="160" w:line="259" w:lineRule="auto"/>
        <w:ind w:left="1080" w:firstLine="0"/>
        <w:contextualSpacing/>
      </w:pPr>
    </w:p>
    <w:p w14:paraId="3E0EC59B" w14:textId="77E38DC4" w:rsidR="008D7DBD" w:rsidRDefault="008D7DBD" w:rsidP="001D187E">
      <w:pPr>
        <w:pStyle w:val="ListParagraph"/>
        <w:widowControl/>
        <w:numPr>
          <w:ilvl w:val="0"/>
          <w:numId w:val="25"/>
        </w:numPr>
        <w:autoSpaceDE/>
        <w:autoSpaceDN/>
        <w:spacing w:before="0" w:after="160" w:line="259" w:lineRule="auto"/>
        <w:contextualSpacing/>
      </w:pPr>
      <w:r w:rsidRPr="009C7D6F">
        <w:t xml:space="preserve">Further research into the role and effectiveness of practice </w:t>
      </w:r>
      <w:r>
        <w:t>in</w:t>
      </w:r>
      <w:r w:rsidRPr="009C7D6F">
        <w:t xml:space="preserve"> the provision of character and citizenship education in the mid-2020s, including whether and how they can contribute to building the social capital of the country, give young people a role and purpose to their lives and reduce</w:t>
      </w:r>
      <w:r>
        <w:t xml:space="preserve"> reported raised</w:t>
      </w:r>
      <w:r w:rsidRPr="009C7D6F">
        <w:t xml:space="preserve"> levels of youth crime</w:t>
      </w:r>
      <w:r w:rsidR="001D187E">
        <w:t>,</w:t>
      </w:r>
    </w:p>
    <w:p w14:paraId="19042C98" w14:textId="77777777" w:rsidR="001D187E" w:rsidRPr="00797B7B" w:rsidRDefault="001D187E" w:rsidP="001D187E">
      <w:pPr>
        <w:pStyle w:val="ListParagraph"/>
        <w:widowControl/>
        <w:autoSpaceDE/>
        <w:autoSpaceDN/>
        <w:spacing w:before="0" w:after="160" w:line="259" w:lineRule="auto"/>
        <w:ind w:left="1080" w:firstLine="0"/>
        <w:contextualSpacing/>
      </w:pPr>
    </w:p>
    <w:p w14:paraId="6CA5A631" w14:textId="6EF4A7C9" w:rsidR="008D7DBD" w:rsidRDefault="008D7DBD" w:rsidP="001D187E">
      <w:pPr>
        <w:pStyle w:val="ListParagraph"/>
        <w:widowControl/>
        <w:numPr>
          <w:ilvl w:val="0"/>
          <w:numId w:val="25"/>
        </w:numPr>
        <w:autoSpaceDE/>
        <w:autoSpaceDN/>
        <w:spacing w:before="0" w:after="160" w:line="259" w:lineRule="auto"/>
        <w:contextualSpacing/>
      </w:pPr>
      <w:r>
        <w:lastRenderedPageBreak/>
        <w:t>A longer term study to assess the impact of active citizenship initiatives and</w:t>
      </w:r>
      <w:r w:rsidRPr="00AE395F">
        <w:t xml:space="preserve"> the commitment and motivation of schools and </w:t>
      </w:r>
      <w:r>
        <w:t xml:space="preserve">stakeholders </w:t>
      </w:r>
      <w:r w:rsidRPr="00AE395F">
        <w:t>to the teaching of citizenship and character education</w:t>
      </w:r>
      <w:r>
        <w:t xml:space="preserve"> between 2012 and 2022</w:t>
      </w:r>
      <w:r w:rsidR="003E0ECE">
        <w:t>,</w:t>
      </w:r>
    </w:p>
    <w:p w14:paraId="55417674" w14:textId="77777777" w:rsidR="001D187E" w:rsidRPr="009C7D6F" w:rsidRDefault="001D187E" w:rsidP="001D187E">
      <w:pPr>
        <w:pStyle w:val="ListParagraph"/>
        <w:widowControl/>
        <w:autoSpaceDE/>
        <w:autoSpaceDN/>
        <w:spacing w:before="0" w:after="160" w:line="259" w:lineRule="auto"/>
        <w:ind w:left="1080" w:firstLine="0"/>
        <w:contextualSpacing/>
      </w:pPr>
    </w:p>
    <w:p w14:paraId="29E59AB1" w14:textId="35574E7E" w:rsidR="008D7DBD" w:rsidRDefault="008D7DBD" w:rsidP="001D187E">
      <w:pPr>
        <w:pStyle w:val="ListParagraph"/>
        <w:widowControl/>
        <w:numPr>
          <w:ilvl w:val="0"/>
          <w:numId w:val="25"/>
        </w:numPr>
        <w:autoSpaceDE/>
        <w:autoSpaceDN/>
        <w:spacing w:before="0" w:after="160" w:line="259" w:lineRule="auto"/>
        <w:contextualSpacing/>
      </w:pPr>
      <w:r w:rsidRPr="00AE395F">
        <w:t>As part of this, a new longitudinal study to focus on the impact of current programmes for citizenship and character education over the period since 2010 to draw evidence from stakeholders inside and outside the educational structure and encompass views on the possibility of greater working in partnership with local organisations in the teaching of these subjects to meet local circumstances</w:t>
      </w:r>
      <w:r w:rsidR="003E0ECE">
        <w:t>,</w:t>
      </w:r>
    </w:p>
    <w:p w14:paraId="523CD189" w14:textId="77777777" w:rsidR="001D187E" w:rsidRDefault="001D187E" w:rsidP="001D187E">
      <w:pPr>
        <w:pStyle w:val="ListParagraph"/>
        <w:widowControl/>
        <w:autoSpaceDE/>
        <w:autoSpaceDN/>
        <w:spacing w:before="0" w:after="160" w:line="259" w:lineRule="auto"/>
        <w:ind w:left="1080" w:firstLine="0"/>
        <w:contextualSpacing/>
      </w:pPr>
    </w:p>
    <w:p w14:paraId="1AE92B2C" w14:textId="77777777" w:rsidR="008D7DBD" w:rsidRPr="009C7D6F" w:rsidRDefault="008D7DBD" w:rsidP="001D187E">
      <w:pPr>
        <w:pStyle w:val="ListParagraph"/>
        <w:widowControl/>
        <w:numPr>
          <w:ilvl w:val="0"/>
          <w:numId w:val="25"/>
        </w:numPr>
        <w:autoSpaceDE/>
        <w:autoSpaceDN/>
        <w:spacing w:before="0" w:after="160" w:line="259" w:lineRule="auto"/>
        <w:contextualSpacing/>
      </w:pPr>
      <w:r w:rsidRPr="00AE395F">
        <w:t>As a further consideration arising from this thesis, a case study of how civic participatory models for citizenship and character education work elsewhere with consideration over whether and how they might be applicable to this country to further strengthen their effectiveness and reinforce the stake of society in the development of future generations.</w:t>
      </w:r>
    </w:p>
    <w:p w14:paraId="7E29F300" w14:textId="77777777" w:rsidR="008D7DBD" w:rsidRPr="00FE6DF2" w:rsidRDefault="008D7DBD" w:rsidP="001D187E">
      <w:pPr>
        <w:spacing w:after="160"/>
      </w:pPr>
    </w:p>
    <w:p w14:paraId="033E7C92" w14:textId="77777777" w:rsidR="008D7DBD" w:rsidRDefault="008D7DBD" w:rsidP="001D187E">
      <w:pPr>
        <w:spacing w:after="160"/>
        <w:rPr>
          <w:sz w:val="24"/>
          <w:szCs w:val="24"/>
        </w:rPr>
      </w:pPr>
      <w:r>
        <w:rPr>
          <w:sz w:val="24"/>
          <w:szCs w:val="24"/>
        </w:rPr>
        <w:br w:type="page"/>
      </w:r>
    </w:p>
    <w:p w14:paraId="63706F26" w14:textId="71AC1CB7" w:rsidR="008D7DBD" w:rsidRPr="00724D53" w:rsidRDefault="008D7DBD" w:rsidP="008D7DBD">
      <w:pPr>
        <w:spacing w:after="160"/>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r>
      <w:r w:rsidRPr="00724D53">
        <w:rPr>
          <w:sz w:val="24"/>
          <w:szCs w:val="24"/>
        </w:rPr>
        <w:t>REFERENCES</w:t>
      </w:r>
    </w:p>
    <w:p w14:paraId="6B64E1A3"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Advisory Group on Citizenship, (1998), </w:t>
      </w:r>
      <w:r w:rsidRPr="008D7DBD">
        <w:rPr>
          <w:rFonts w:asciiTheme="minorHAnsi" w:hAnsiTheme="minorHAnsi" w:cstheme="minorHAnsi"/>
          <w:i/>
          <w:iCs/>
        </w:rPr>
        <w:t>Education for citizenship and the teaching of democracy in schools, final report of the Advisory Group on Citizenship</w:t>
      </w:r>
      <w:r w:rsidRPr="008D7DBD">
        <w:rPr>
          <w:rFonts w:asciiTheme="minorHAnsi" w:hAnsiTheme="minorHAnsi" w:cstheme="minorHAnsi"/>
        </w:rPr>
        <w:t>, London: Qualifications and Curriculum Authority.</w:t>
      </w:r>
    </w:p>
    <w:p w14:paraId="18312C71"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Alejandro, A., and Zhao, L. (2024), Multi-method qualitative text and discourse analysis: a methodological framework, </w:t>
      </w:r>
      <w:r w:rsidRPr="008D7DBD">
        <w:rPr>
          <w:rFonts w:asciiTheme="minorHAnsi" w:hAnsiTheme="minorHAnsi" w:cstheme="minorHAnsi"/>
          <w:i/>
          <w:iCs/>
        </w:rPr>
        <w:t>Qualitative Enquiry 30</w:t>
      </w:r>
      <w:r w:rsidRPr="008D7DBD">
        <w:rPr>
          <w:rFonts w:asciiTheme="minorHAnsi" w:hAnsiTheme="minorHAnsi" w:cstheme="minorHAnsi"/>
        </w:rPr>
        <w:t>(6), pp 461-473.</w:t>
      </w:r>
    </w:p>
    <w:p w14:paraId="3182B934"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Allen, A. (2014), </w:t>
      </w:r>
      <w:r w:rsidRPr="008D7DBD">
        <w:rPr>
          <w:rFonts w:asciiTheme="minorHAnsi" w:hAnsiTheme="minorHAnsi" w:cstheme="minorHAnsi"/>
          <w:i/>
          <w:iCs/>
        </w:rPr>
        <w:t>Benign violence: education in and beyond the age of reason</w:t>
      </w:r>
      <w:r w:rsidRPr="008D7DBD">
        <w:rPr>
          <w:rFonts w:asciiTheme="minorHAnsi" w:hAnsiTheme="minorHAnsi" w:cstheme="minorHAnsi"/>
        </w:rPr>
        <w:t>, Basingstoke: Palgrave Macmillan.</w:t>
      </w:r>
    </w:p>
    <w:p w14:paraId="7F07C4AC"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Allen, K. and Bull, A. (2018), Following policy: a network ethnography of the UK character education policy community, </w:t>
      </w:r>
      <w:r w:rsidRPr="008D7DBD">
        <w:rPr>
          <w:rFonts w:asciiTheme="minorHAnsi" w:hAnsiTheme="minorHAnsi" w:cstheme="minorHAnsi"/>
          <w:i/>
          <w:iCs/>
        </w:rPr>
        <w:t>Sociological Research Online 23</w:t>
      </w:r>
      <w:r w:rsidRPr="008D7DBD">
        <w:rPr>
          <w:rFonts w:asciiTheme="minorHAnsi" w:hAnsiTheme="minorHAnsi" w:cstheme="minorHAnsi"/>
        </w:rPr>
        <w:t>(2), pp 438-458.</w:t>
      </w:r>
    </w:p>
    <w:p w14:paraId="6810F0F2"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Allen, A. and Goddard, R. (2017), </w:t>
      </w:r>
      <w:r w:rsidRPr="008D7DBD">
        <w:rPr>
          <w:rFonts w:asciiTheme="minorHAnsi" w:hAnsiTheme="minorHAnsi" w:cstheme="minorHAnsi"/>
          <w:i/>
          <w:iCs/>
        </w:rPr>
        <w:t>Education and philosophy: an introduction</w:t>
      </w:r>
      <w:r w:rsidRPr="008D7DBD">
        <w:rPr>
          <w:rFonts w:asciiTheme="minorHAnsi" w:hAnsiTheme="minorHAnsi" w:cstheme="minorHAnsi"/>
        </w:rPr>
        <w:t>, Los Angeles: Sage.</w:t>
      </w:r>
    </w:p>
    <w:p w14:paraId="6CF8547F"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Anderson-Butcher, D. (2004), Transforming schools into 21</w:t>
      </w:r>
      <w:r w:rsidRPr="008D7DBD">
        <w:rPr>
          <w:rFonts w:asciiTheme="minorHAnsi" w:hAnsiTheme="minorHAnsi" w:cstheme="minorHAnsi"/>
          <w:vertAlign w:val="superscript"/>
        </w:rPr>
        <w:t>st</w:t>
      </w:r>
      <w:r w:rsidRPr="008D7DBD">
        <w:rPr>
          <w:rFonts w:asciiTheme="minorHAnsi" w:hAnsiTheme="minorHAnsi" w:cstheme="minorHAnsi"/>
        </w:rPr>
        <w:t xml:space="preserve"> century community learning centers, </w:t>
      </w:r>
      <w:r w:rsidRPr="008D7DBD">
        <w:rPr>
          <w:rFonts w:asciiTheme="minorHAnsi" w:hAnsiTheme="minorHAnsi" w:cstheme="minorHAnsi"/>
          <w:i/>
          <w:iCs/>
        </w:rPr>
        <w:t>Children and Schools, 26</w:t>
      </w:r>
      <w:r w:rsidRPr="008D7DBD">
        <w:rPr>
          <w:rFonts w:asciiTheme="minorHAnsi" w:hAnsiTheme="minorHAnsi" w:cstheme="minorHAnsi"/>
        </w:rPr>
        <w:t xml:space="preserve">(4), pp 248-252. </w:t>
      </w:r>
    </w:p>
    <w:p w14:paraId="0DCE6B26"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Arthur, J. (2003), </w:t>
      </w:r>
      <w:r w:rsidRPr="008D7DBD">
        <w:rPr>
          <w:rFonts w:asciiTheme="minorHAnsi" w:hAnsiTheme="minorHAnsi" w:cstheme="minorHAnsi"/>
          <w:i/>
          <w:iCs/>
        </w:rPr>
        <w:t>Education with character: the moral economy of schooling</w:t>
      </w:r>
      <w:r w:rsidRPr="008D7DBD">
        <w:rPr>
          <w:rFonts w:asciiTheme="minorHAnsi" w:hAnsiTheme="minorHAnsi" w:cstheme="minorHAnsi"/>
        </w:rPr>
        <w:t xml:space="preserve">, London: RoutledgeFalmer. </w:t>
      </w:r>
    </w:p>
    <w:p w14:paraId="42F15092"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Arthur, J. (2005), The re-emergence of character education in British education policy, </w:t>
      </w:r>
      <w:r w:rsidRPr="008D7DBD">
        <w:rPr>
          <w:rFonts w:asciiTheme="minorHAnsi" w:hAnsiTheme="minorHAnsi" w:cstheme="minorHAnsi"/>
          <w:i/>
          <w:iCs/>
        </w:rPr>
        <w:t>British Journal of Educational Studies, 53</w:t>
      </w:r>
      <w:r w:rsidRPr="008D7DBD">
        <w:rPr>
          <w:rFonts w:asciiTheme="minorHAnsi" w:hAnsiTheme="minorHAnsi" w:cstheme="minorHAnsi"/>
        </w:rPr>
        <w:t>(3), pp 239-254, https://doi.org/10.1111/j.1467-8527.2005.00293.x</w:t>
      </w:r>
    </w:p>
    <w:p w14:paraId="3EACBA9E"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Arthur, J. (2010), Citizenship and character education. In J. Arthur (ed), </w:t>
      </w:r>
      <w:r w:rsidRPr="008D7DBD">
        <w:rPr>
          <w:rFonts w:asciiTheme="minorHAnsi" w:hAnsiTheme="minorHAnsi" w:cstheme="minorHAnsi"/>
          <w:i/>
          <w:iCs/>
        </w:rPr>
        <w:t>Citizens of character: new directions in character and values education</w:t>
      </w:r>
      <w:r w:rsidRPr="008D7DBD">
        <w:rPr>
          <w:rFonts w:asciiTheme="minorHAnsi" w:hAnsiTheme="minorHAnsi" w:cstheme="minorHAnsi"/>
        </w:rPr>
        <w:t>, Exeter: Imprint Academic.</w:t>
      </w:r>
    </w:p>
    <w:p w14:paraId="0380277A"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Arthur, J. (2021), The turn to character education, in J. Arthur, J. Cleverdon, N. Morgan, J. O’Shaughnessy and A. Seldon, (eds), </w:t>
      </w:r>
      <w:r w:rsidRPr="008D7DBD">
        <w:rPr>
          <w:rFonts w:asciiTheme="minorHAnsi" w:hAnsiTheme="minorHAnsi" w:cstheme="minorHAnsi"/>
          <w:i/>
          <w:iCs/>
        </w:rPr>
        <w:t>Educating for a characterful society – responsibility and the public good</w:t>
      </w:r>
      <w:r w:rsidRPr="008D7DBD">
        <w:rPr>
          <w:rFonts w:asciiTheme="minorHAnsi" w:hAnsiTheme="minorHAnsi" w:cstheme="minorHAnsi"/>
        </w:rPr>
        <w:t>, Abingdon: Routledge.</w:t>
      </w:r>
    </w:p>
    <w:p w14:paraId="66773242"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The Association for Citizenship Teaching, (2024), </w:t>
      </w:r>
      <w:r w:rsidRPr="008D7DBD">
        <w:rPr>
          <w:rFonts w:asciiTheme="minorHAnsi" w:hAnsiTheme="minorHAnsi" w:cstheme="minorHAnsi"/>
          <w:i/>
          <w:iCs/>
        </w:rPr>
        <w:t>Teaching active citizenship: guidance for teachers</w:t>
      </w:r>
      <w:r w:rsidRPr="008D7DBD">
        <w:rPr>
          <w:rFonts w:asciiTheme="minorHAnsi" w:hAnsiTheme="minorHAnsi" w:cstheme="minorHAnsi"/>
        </w:rPr>
        <w:t xml:space="preserve">, available at: </w:t>
      </w:r>
      <w:hyperlink r:id="rId14" w:history="1">
        <w:r w:rsidRPr="008D7DBD">
          <w:rPr>
            <w:rStyle w:val="Hyperlink"/>
            <w:rFonts w:asciiTheme="minorHAnsi" w:hAnsiTheme="minorHAnsi" w:cstheme="minorHAnsi"/>
          </w:rPr>
          <w:t>https://www.teachingcitizenship.org.uk/wp-content/uploads/2024/08/Teaching-Active-Citizenship-Guidance-for-teachers-REV3_converted.pdf</w:t>
        </w:r>
      </w:hyperlink>
      <w:r w:rsidRPr="008D7DBD">
        <w:rPr>
          <w:rFonts w:asciiTheme="minorHAnsi" w:hAnsiTheme="minorHAnsi" w:cstheme="minorHAnsi"/>
        </w:rPr>
        <w:t>, (accessed 13/09/2025).</w:t>
      </w:r>
    </w:p>
    <w:p w14:paraId="05CFFE00"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The Association for Citizenship Teaching, (2025), </w:t>
      </w:r>
      <w:r w:rsidRPr="008D7DBD">
        <w:rPr>
          <w:rFonts w:asciiTheme="minorHAnsi" w:hAnsiTheme="minorHAnsi" w:cstheme="minorHAnsi"/>
          <w:i/>
          <w:iCs/>
        </w:rPr>
        <w:t>About citizenship</w:t>
      </w:r>
      <w:r w:rsidRPr="008D7DBD">
        <w:rPr>
          <w:rFonts w:asciiTheme="minorHAnsi" w:hAnsiTheme="minorHAnsi" w:cstheme="minorHAnsi"/>
        </w:rPr>
        <w:t xml:space="preserve">, available at: </w:t>
      </w:r>
      <w:hyperlink r:id="rId15" w:history="1">
        <w:r w:rsidRPr="008D7DBD">
          <w:rPr>
            <w:rStyle w:val="Hyperlink"/>
            <w:rFonts w:asciiTheme="minorHAnsi" w:hAnsiTheme="minorHAnsi" w:cstheme="minorHAnsi"/>
          </w:rPr>
          <w:t>https://www.teachingcitizenship.org.uk/what-is-citizenship-education/</w:t>
        </w:r>
      </w:hyperlink>
      <w:r w:rsidRPr="008D7DBD">
        <w:rPr>
          <w:rFonts w:asciiTheme="minorHAnsi" w:hAnsiTheme="minorHAnsi" w:cstheme="minorHAnsi"/>
        </w:rPr>
        <w:t xml:space="preserve"> (accessed 13/09/2025).</w:t>
      </w:r>
    </w:p>
    <w:p w14:paraId="174FE852"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Ball, S. J. (2012), </w:t>
      </w:r>
      <w:r w:rsidRPr="008D7DBD">
        <w:rPr>
          <w:rFonts w:asciiTheme="minorHAnsi" w:hAnsiTheme="minorHAnsi" w:cstheme="minorHAnsi"/>
          <w:i/>
          <w:iCs/>
        </w:rPr>
        <w:t>Politics and policy making in education: Explorations in policy sociology</w:t>
      </w:r>
      <w:r w:rsidRPr="008D7DBD">
        <w:rPr>
          <w:rFonts w:asciiTheme="minorHAnsi" w:hAnsiTheme="minorHAnsi" w:cstheme="minorHAnsi"/>
        </w:rPr>
        <w:t>, Abingdon: Routledge.</w:t>
      </w:r>
    </w:p>
    <w:p w14:paraId="6F904C9B"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Ball, S. J. (2013), </w:t>
      </w:r>
      <w:r w:rsidRPr="008D7DBD">
        <w:rPr>
          <w:rFonts w:asciiTheme="minorHAnsi" w:hAnsiTheme="minorHAnsi" w:cstheme="minorHAnsi"/>
          <w:i/>
          <w:iCs/>
        </w:rPr>
        <w:t>Foucault, power and education</w:t>
      </w:r>
      <w:r w:rsidRPr="008D7DBD">
        <w:rPr>
          <w:rFonts w:asciiTheme="minorHAnsi" w:hAnsiTheme="minorHAnsi" w:cstheme="minorHAnsi"/>
        </w:rPr>
        <w:t>, New York: Routledge.</w:t>
      </w:r>
    </w:p>
    <w:p w14:paraId="0DD7C6B4"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Ball, S. J. (2017), </w:t>
      </w:r>
      <w:r w:rsidRPr="008D7DBD">
        <w:rPr>
          <w:rFonts w:asciiTheme="minorHAnsi" w:hAnsiTheme="minorHAnsi" w:cstheme="minorHAnsi"/>
          <w:i/>
          <w:iCs/>
        </w:rPr>
        <w:t>Foucault as educator</w:t>
      </w:r>
      <w:r w:rsidRPr="008D7DBD">
        <w:rPr>
          <w:rFonts w:asciiTheme="minorHAnsi" w:hAnsiTheme="minorHAnsi" w:cstheme="minorHAnsi"/>
        </w:rPr>
        <w:t>, Cham, Switzerland: Springer.</w:t>
      </w:r>
    </w:p>
    <w:p w14:paraId="29EEAC8D"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Bates, A. (2019), Character education and the ‘priority of recognition’, </w:t>
      </w:r>
      <w:r w:rsidRPr="008D7DBD">
        <w:rPr>
          <w:rFonts w:asciiTheme="minorHAnsi" w:hAnsiTheme="minorHAnsi" w:cstheme="minorHAnsi"/>
          <w:i/>
          <w:iCs/>
        </w:rPr>
        <w:t>Cambridge Journal of Education, 49</w:t>
      </w:r>
      <w:r w:rsidRPr="008D7DBD">
        <w:rPr>
          <w:rFonts w:asciiTheme="minorHAnsi" w:hAnsiTheme="minorHAnsi" w:cstheme="minorHAnsi"/>
        </w:rPr>
        <w:t>(6), pp 695-710.</w:t>
      </w:r>
    </w:p>
    <w:p w14:paraId="445E69CD"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Bennett, S. N. (1976), </w:t>
      </w:r>
      <w:r w:rsidRPr="008D7DBD">
        <w:rPr>
          <w:rFonts w:asciiTheme="minorHAnsi" w:hAnsiTheme="minorHAnsi" w:cstheme="minorHAnsi"/>
          <w:i/>
          <w:iCs/>
        </w:rPr>
        <w:t>Teaching styles and pupil progress</w:t>
      </w:r>
      <w:r w:rsidRPr="008D7DBD">
        <w:rPr>
          <w:rFonts w:asciiTheme="minorHAnsi" w:hAnsiTheme="minorHAnsi" w:cstheme="minorHAnsi"/>
        </w:rPr>
        <w:t>, London: Open Books Publishing Ltd.</w:t>
      </w:r>
    </w:p>
    <w:p w14:paraId="750DA95F"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Boyatzis, R. E. (1998), </w:t>
      </w:r>
      <w:r w:rsidRPr="008D7DBD">
        <w:rPr>
          <w:rFonts w:asciiTheme="minorHAnsi" w:hAnsiTheme="minorHAnsi" w:cstheme="minorHAnsi"/>
          <w:i/>
          <w:iCs/>
        </w:rPr>
        <w:t>Transforming qualitative information: thematic analysis and code development</w:t>
      </w:r>
      <w:r w:rsidRPr="008D7DBD">
        <w:rPr>
          <w:rFonts w:asciiTheme="minorHAnsi" w:hAnsiTheme="minorHAnsi" w:cstheme="minorHAnsi"/>
        </w:rPr>
        <w:t>, London: Sage Publications.</w:t>
      </w:r>
    </w:p>
    <w:p w14:paraId="2827A1CA"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Boyd, D. (2010), Character education and citizenship education: a case of cancerous relationship, </w:t>
      </w:r>
      <w:r w:rsidRPr="008D7DBD">
        <w:rPr>
          <w:rFonts w:asciiTheme="minorHAnsi" w:hAnsiTheme="minorHAnsi" w:cstheme="minorHAnsi"/>
          <w:i/>
          <w:iCs/>
        </w:rPr>
        <w:t>Philosophy of Education archive</w:t>
      </w:r>
      <w:r w:rsidRPr="008D7DBD">
        <w:rPr>
          <w:rFonts w:asciiTheme="minorHAnsi" w:hAnsiTheme="minorHAnsi" w:cstheme="minorHAnsi"/>
        </w:rPr>
        <w:t>, pp 384-392.</w:t>
      </w:r>
    </w:p>
    <w:p w14:paraId="13769B07"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Braun, V. and Clarke, V. (2006) Using thematic analysis in psychology, </w:t>
      </w:r>
      <w:r w:rsidRPr="008D7DBD">
        <w:rPr>
          <w:rFonts w:asciiTheme="minorHAnsi" w:hAnsiTheme="minorHAnsi" w:cstheme="minorHAnsi"/>
          <w:i/>
          <w:iCs/>
        </w:rPr>
        <w:t>Qualitative Research in Psychology, 3</w:t>
      </w:r>
      <w:r w:rsidRPr="008D7DBD">
        <w:rPr>
          <w:rFonts w:asciiTheme="minorHAnsi" w:hAnsiTheme="minorHAnsi" w:cstheme="minorHAnsi"/>
        </w:rPr>
        <w:t>(2), pp 77-101.</w:t>
      </w:r>
    </w:p>
    <w:p w14:paraId="48260A73"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Braun, V. and Clarke, V, (2012), Thematic analysis. In H. Cooper (ed), </w:t>
      </w:r>
      <w:r w:rsidRPr="008D7DBD">
        <w:rPr>
          <w:rFonts w:asciiTheme="minorHAnsi" w:hAnsiTheme="minorHAnsi" w:cstheme="minorHAnsi"/>
          <w:i/>
          <w:iCs/>
        </w:rPr>
        <w:t xml:space="preserve">APA handbook of research methods in </w:t>
      </w:r>
      <w:r w:rsidRPr="008D7DBD">
        <w:rPr>
          <w:rFonts w:asciiTheme="minorHAnsi" w:hAnsiTheme="minorHAnsi" w:cstheme="minorHAnsi"/>
          <w:i/>
          <w:iCs/>
        </w:rPr>
        <w:lastRenderedPageBreak/>
        <w:t>psychology: Research designs 2</w:t>
      </w:r>
      <w:r w:rsidRPr="008D7DBD">
        <w:rPr>
          <w:rFonts w:asciiTheme="minorHAnsi" w:hAnsiTheme="minorHAnsi" w:cstheme="minorHAnsi"/>
        </w:rPr>
        <w:t>, pp 57–71, American Psychological Association.</w:t>
      </w:r>
    </w:p>
    <w:p w14:paraId="766BAC60"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Braun, V. and Clarke, V. (2013), </w:t>
      </w:r>
      <w:r w:rsidRPr="008D7DBD">
        <w:rPr>
          <w:rFonts w:asciiTheme="minorHAnsi" w:hAnsiTheme="minorHAnsi" w:cstheme="minorHAnsi"/>
          <w:i/>
          <w:iCs/>
        </w:rPr>
        <w:t>Successful qualitative research: a practical guide for beginners</w:t>
      </w:r>
      <w:r w:rsidRPr="008D7DBD">
        <w:rPr>
          <w:rFonts w:asciiTheme="minorHAnsi" w:hAnsiTheme="minorHAnsi" w:cstheme="minorHAnsi"/>
        </w:rPr>
        <w:t>, London: Sage.</w:t>
      </w:r>
    </w:p>
    <w:p w14:paraId="1BC0CD79"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Braun, V. and Clarke, V. (2019), Reflecting on reflexive thematic analysis, </w:t>
      </w:r>
      <w:r w:rsidRPr="008D7DBD">
        <w:rPr>
          <w:rFonts w:asciiTheme="minorHAnsi" w:hAnsiTheme="minorHAnsi" w:cstheme="minorHAnsi"/>
          <w:i/>
          <w:iCs/>
        </w:rPr>
        <w:t>Qualitative Research in Sport, Exercise and Health, 11</w:t>
      </w:r>
      <w:r w:rsidRPr="008D7DBD">
        <w:rPr>
          <w:rFonts w:asciiTheme="minorHAnsi" w:hAnsiTheme="minorHAnsi" w:cstheme="minorHAnsi"/>
        </w:rPr>
        <w:t>(4), pp 589-597.</w:t>
      </w:r>
    </w:p>
    <w:p w14:paraId="4E975254"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Braun, V. and Clarke, V. (2021), Conceptual and design thinking for thematic analysis, </w:t>
      </w:r>
      <w:r w:rsidRPr="008D7DBD">
        <w:rPr>
          <w:rFonts w:asciiTheme="minorHAnsi" w:hAnsiTheme="minorHAnsi" w:cstheme="minorHAnsi"/>
          <w:i/>
          <w:iCs/>
        </w:rPr>
        <w:t>Qualitative Psychology</w:t>
      </w:r>
      <w:r w:rsidRPr="008D7DBD">
        <w:rPr>
          <w:rFonts w:asciiTheme="minorHAnsi" w:hAnsiTheme="minorHAnsi" w:cstheme="minorHAnsi"/>
        </w:rPr>
        <w:t>. Advance online publication. http://dx.doi.org/10.1037/qup0000196.</w:t>
      </w:r>
    </w:p>
    <w:p w14:paraId="1E3E4346"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Braun, V. and Clarke, V. (2022), </w:t>
      </w:r>
      <w:r w:rsidRPr="008D7DBD">
        <w:rPr>
          <w:rFonts w:asciiTheme="minorHAnsi" w:hAnsiTheme="minorHAnsi" w:cstheme="minorHAnsi"/>
          <w:i/>
          <w:iCs/>
        </w:rPr>
        <w:t>Thematic analysis: a practical guide</w:t>
      </w:r>
      <w:r w:rsidRPr="008D7DBD">
        <w:rPr>
          <w:rFonts w:asciiTheme="minorHAnsi" w:hAnsiTheme="minorHAnsi" w:cstheme="minorHAnsi"/>
        </w:rPr>
        <w:t>, London: Sage Publications Ltd.</w:t>
      </w:r>
    </w:p>
    <w:p w14:paraId="55A79757"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Burton, D. and May, S. (2015), Citizenship education in secondary schools in England, </w:t>
      </w:r>
      <w:r w:rsidRPr="008D7DBD">
        <w:rPr>
          <w:rFonts w:asciiTheme="minorHAnsi" w:hAnsiTheme="minorHAnsi" w:cstheme="minorHAnsi"/>
          <w:i/>
          <w:iCs/>
        </w:rPr>
        <w:t>Educational Futures, 7</w:t>
      </w:r>
      <w:r w:rsidRPr="008D7DBD">
        <w:rPr>
          <w:rFonts w:asciiTheme="minorHAnsi" w:hAnsiTheme="minorHAnsi" w:cstheme="minorHAnsi"/>
        </w:rPr>
        <w:t>(1), pp 76-91.</w:t>
      </w:r>
    </w:p>
    <w:p w14:paraId="1965C651"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Callaghan, J. (2018), The Ruskin Speech, in D. Gillard, </w:t>
      </w:r>
      <w:r w:rsidRPr="008D7DBD">
        <w:rPr>
          <w:rFonts w:asciiTheme="minorHAnsi" w:hAnsiTheme="minorHAnsi" w:cstheme="minorHAnsi"/>
          <w:i/>
          <w:iCs/>
        </w:rPr>
        <w:t>History of education</w:t>
      </w:r>
      <w:r w:rsidRPr="008D7DBD">
        <w:rPr>
          <w:rFonts w:asciiTheme="minorHAnsi" w:hAnsiTheme="minorHAnsi" w:cstheme="minorHAnsi"/>
        </w:rPr>
        <w:t xml:space="preserve">, accessed 3 September 2025 from: </w:t>
      </w:r>
      <w:hyperlink r:id="rId16" w:history="1">
        <w:r w:rsidRPr="008D7DBD">
          <w:rPr>
            <w:rStyle w:val="Hyperlink"/>
            <w:rFonts w:asciiTheme="minorHAnsi" w:hAnsiTheme="minorHAnsi" w:cstheme="minorHAnsi"/>
          </w:rPr>
          <w:t>https://education-uk.org/documents/speeches/1976ruskin.html</w:t>
        </w:r>
      </w:hyperlink>
    </w:p>
    <w:p w14:paraId="7075BF81"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Central Advisory Council for Education, (1967), </w:t>
      </w:r>
      <w:r w:rsidRPr="008D7DBD">
        <w:rPr>
          <w:rFonts w:asciiTheme="minorHAnsi" w:hAnsiTheme="minorHAnsi" w:cstheme="minorHAnsi"/>
          <w:i/>
          <w:iCs/>
        </w:rPr>
        <w:t>Children and their primary schools</w:t>
      </w:r>
      <w:r w:rsidRPr="008D7DBD">
        <w:rPr>
          <w:rFonts w:asciiTheme="minorHAnsi" w:hAnsiTheme="minorHAnsi" w:cstheme="minorHAnsi"/>
        </w:rPr>
        <w:t>, London: Her Majesty’s Stationary Office, accessed 12/10/2025 from https://education-uk.org/documents/plowden/plowden1967-2.html</w:t>
      </w:r>
    </w:p>
    <w:p w14:paraId="7040ACE6"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Chitty, C. (2014), </w:t>
      </w:r>
      <w:r w:rsidRPr="008D7DBD">
        <w:rPr>
          <w:rFonts w:asciiTheme="minorHAnsi" w:hAnsiTheme="minorHAnsi" w:cstheme="minorHAnsi"/>
          <w:i/>
          <w:iCs/>
        </w:rPr>
        <w:t>Education policy in Britain</w:t>
      </w:r>
      <w:r w:rsidRPr="008D7DBD">
        <w:rPr>
          <w:rFonts w:asciiTheme="minorHAnsi" w:hAnsiTheme="minorHAnsi" w:cstheme="minorHAnsi"/>
        </w:rPr>
        <w:t>, 3rd edn, London: Red Globe Press.</w:t>
      </w:r>
    </w:p>
    <w:p w14:paraId="7C35E944"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Chitty, C. (1991), </w:t>
      </w:r>
      <w:r w:rsidRPr="008D7DBD">
        <w:rPr>
          <w:rFonts w:asciiTheme="minorHAnsi" w:hAnsiTheme="minorHAnsi" w:cstheme="minorHAnsi"/>
          <w:i/>
          <w:iCs/>
        </w:rPr>
        <w:t>The Great Debate: the politics of the secondary school curriculum, 1976-88</w:t>
      </w:r>
      <w:r w:rsidRPr="008D7DBD">
        <w:rPr>
          <w:rFonts w:asciiTheme="minorHAnsi" w:hAnsiTheme="minorHAnsi" w:cstheme="minorHAnsi"/>
        </w:rPr>
        <w:t>, PhD thesis, London: Institute of Education, University of London.</w:t>
      </w:r>
    </w:p>
    <w:p w14:paraId="3B42BD54"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Clare, R, Biola University, (2024), </w:t>
      </w:r>
      <w:r w:rsidRPr="008D7DBD">
        <w:rPr>
          <w:rFonts w:asciiTheme="minorHAnsi" w:hAnsiTheme="minorHAnsi" w:cstheme="minorHAnsi"/>
          <w:i/>
          <w:iCs/>
        </w:rPr>
        <w:t>Paolo Freire</w:t>
      </w:r>
      <w:r w:rsidRPr="008D7DBD">
        <w:rPr>
          <w:rFonts w:asciiTheme="minorHAnsi" w:hAnsiTheme="minorHAnsi" w:cstheme="minorHAnsi"/>
        </w:rPr>
        <w:t xml:space="preserve">, available from: </w:t>
      </w:r>
      <w:hyperlink r:id="rId17" w:history="1">
        <w:r w:rsidRPr="008D7DBD">
          <w:rPr>
            <w:rStyle w:val="Hyperlink"/>
            <w:rFonts w:asciiTheme="minorHAnsi" w:hAnsiTheme="minorHAnsi" w:cstheme="minorHAnsi"/>
          </w:rPr>
          <w:t>https://www.biola.edu/talbot/ce20/database/paulo-freire</w:t>
        </w:r>
      </w:hyperlink>
      <w:r w:rsidRPr="008D7DBD">
        <w:rPr>
          <w:rFonts w:asciiTheme="minorHAnsi" w:hAnsiTheme="minorHAnsi" w:cstheme="minorHAnsi"/>
        </w:rPr>
        <w:t>, (accessed 10/08/2025).</w:t>
      </w:r>
    </w:p>
    <w:p w14:paraId="0A662173"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Cleverdon, J. (2021), Character education and youth social action, in J. Arthur, J. Cleverdon, N. Morgan, J. O’Shaughnessy and A. Seldon, </w:t>
      </w:r>
      <w:r w:rsidRPr="008D7DBD">
        <w:rPr>
          <w:rFonts w:asciiTheme="minorHAnsi" w:hAnsiTheme="minorHAnsi" w:cstheme="minorHAnsi"/>
          <w:i/>
          <w:iCs/>
        </w:rPr>
        <w:t>Educating for a characterful society – responsibility and the public good</w:t>
      </w:r>
      <w:r w:rsidRPr="008D7DBD">
        <w:rPr>
          <w:rFonts w:asciiTheme="minorHAnsi" w:hAnsiTheme="minorHAnsi" w:cstheme="minorHAnsi"/>
        </w:rPr>
        <w:t>, pp 45-73, Abingdon: Routledge.</w:t>
      </w:r>
    </w:p>
    <w:p w14:paraId="0B1DFBC4"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Cohen, L., Mannion, L. and Morrison, K. (2018), The nature of enquiry: setting the field, in L. Cohen, L. Mannion and K. Morrison, </w:t>
      </w:r>
      <w:r w:rsidRPr="008D7DBD">
        <w:rPr>
          <w:rFonts w:asciiTheme="minorHAnsi" w:hAnsiTheme="minorHAnsi" w:cstheme="minorHAnsi"/>
          <w:i/>
          <w:iCs/>
        </w:rPr>
        <w:t>Research methods in education</w:t>
      </w:r>
      <w:r w:rsidRPr="008D7DBD">
        <w:rPr>
          <w:rFonts w:asciiTheme="minorHAnsi" w:hAnsiTheme="minorHAnsi" w:cstheme="minorHAnsi"/>
        </w:rPr>
        <w:t>, (8th edn, pp 323-333), Abingdon: Routledge.</w:t>
      </w:r>
    </w:p>
    <w:p w14:paraId="18505084"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Commission on Citizenship, (1990), </w:t>
      </w:r>
      <w:r w:rsidRPr="008D7DBD">
        <w:rPr>
          <w:rFonts w:asciiTheme="minorHAnsi" w:hAnsiTheme="minorHAnsi" w:cstheme="minorHAnsi"/>
          <w:i/>
          <w:iCs/>
        </w:rPr>
        <w:t>Encouraging citizenship</w:t>
      </w:r>
      <w:r w:rsidRPr="008D7DBD">
        <w:rPr>
          <w:rFonts w:asciiTheme="minorHAnsi" w:hAnsiTheme="minorHAnsi" w:cstheme="minorHAnsi"/>
        </w:rPr>
        <w:t>, London: HMSO.</w:t>
      </w:r>
    </w:p>
    <w:p w14:paraId="5C2DA846"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Conservative Party manifesto, (2010), </w:t>
      </w:r>
      <w:r w:rsidRPr="008D7DBD">
        <w:rPr>
          <w:rFonts w:asciiTheme="minorHAnsi" w:hAnsiTheme="minorHAnsi" w:cstheme="minorHAnsi"/>
          <w:i/>
          <w:iCs/>
        </w:rPr>
        <w:t>Invitation to join the Government of Britain</w:t>
      </w:r>
      <w:r w:rsidRPr="008D7DBD">
        <w:rPr>
          <w:rFonts w:asciiTheme="minorHAnsi" w:hAnsiTheme="minorHAnsi" w:cstheme="minorHAnsi"/>
        </w:rPr>
        <w:t>, https://generalelection-2010.co.uk/2010-general-election-manifestos/Conservative-Party-Manifesto-2010.pdf.</w:t>
      </w:r>
    </w:p>
    <w:p w14:paraId="5E9D7AD7"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Conservative Party manifesto, (2015), </w:t>
      </w:r>
      <w:r w:rsidRPr="008D7DBD">
        <w:rPr>
          <w:rFonts w:asciiTheme="minorHAnsi" w:hAnsiTheme="minorHAnsi" w:cstheme="minorHAnsi"/>
          <w:i/>
          <w:iCs/>
        </w:rPr>
        <w:t>Strong leadership, a clear economic plan, a brighter more secure future</w:t>
      </w:r>
      <w:r w:rsidRPr="008D7DBD">
        <w:rPr>
          <w:rFonts w:asciiTheme="minorHAnsi" w:hAnsiTheme="minorHAnsi" w:cstheme="minorHAnsi"/>
        </w:rPr>
        <w:t>, https://www.theresavilliers.co.uk/sites/www.theresavilliers.co.uk/files/conservativemanifesto2015.pdf.</w:t>
      </w:r>
    </w:p>
    <w:p w14:paraId="5A7E7C25"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Cox, C. B. and Boyson, R. (1975), </w:t>
      </w:r>
      <w:r w:rsidRPr="008D7DBD">
        <w:rPr>
          <w:rFonts w:asciiTheme="minorHAnsi" w:hAnsiTheme="minorHAnsi" w:cstheme="minorHAnsi"/>
          <w:i/>
          <w:iCs/>
        </w:rPr>
        <w:t>Fight for education</w:t>
      </w:r>
      <w:r w:rsidRPr="008D7DBD">
        <w:rPr>
          <w:rFonts w:asciiTheme="minorHAnsi" w:hAnsiTheme="minorHAnsi" w:cstheme="minorHAnsi"/>
        </w:rPr>
        <w:t>, London: Dent.</w:t>
      </w:r>
    </w:p>
    <w:p w14:paraId="416D82D0"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Cox, C. B. and Boyson, R. (eds), (1977), </w:t>
      </w:r>
      <w:r w:rsidRPr="008D7DBD">
        <w:rPr>
          <w:rFonts w:asciiTheme="minorHAnsi" w:hAnsiTheme="minorHAnsi" w:cstheme="minorHAnsi"/>
          <w:i/>
          <w:iCs/>
        </w:rPr>
        <w:t>Black Paper 1977</w:t>
      </w:r>
      <w:r w:rsidRPr="008D7DBD">
        <w:rPr>
          <w:rFonts w:asciiTheme="minorHAnsi" w:hAnsiTheme="minorHAnsi" w:cstheme="minorHAnsi"/>
        </w:rPr>
        <w:t>, London: Maurice Temple Smith Ltd.</w:t>
      </w:r>
    </w:p>
    <w:p w14:paraId="21404A91"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Cox, C. B. (ed), (1969), Fight for education, </w:t>
      </w:r>
      <w:r w:rsidRPr="008D7DBD">
        <w:rPr>
          <w:rFonts w:asciiTheme="minorHAnsi" w:hAnsiTheme="minorHAnsi" w:cstheme="minorHAnsi"/>
          <w:i/>
          <w:iCs/>
        </w:rPr>
        <w:t>Critical Survey</w:t>
      </w:r>
      <w:r w:rsidRPr="008D7DBD">
        <w:rPr>
          <w:rFonts w:asciiTheme="minorHAnsi" w:hAnsiTheme="minorHAnsi" w:cstheme="minorHAnsi"/>
        </w:rPr>
        <w:t>, 4(1).</w:t>
      </w:r>
    </w:p>
    <w:p w14:paraId="3A7970D2"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Cox, C. B. and Dyson, A. E. (eds), (1969), Fight for education, </w:t>
      </w:r>
      <w:r w:rsidRPr="008D7DBD">
        <w:rPr>
          <w:rFonts w:asciiTheme="minorHAnsi" w:hAnsiTheme="minorHAnsi" w:cstheme="minorHAnsi"/>
          <w:i/>
          <w:iCs/>
        </w:rPr>
        <w:t>Critical Survey, 4</w:t>
      </w:r>
      <w:r w:rsidRPr="008D7DBD">
        <w:rPr>
          <w:rFonts w:asciiTheme="minorHAnsi" w:hAnsiTheme="minorHAnsi" w:cstheme="minorHAnsi"/>
        </w:rPr>
        <w:t>(1).</w:t>
      </w:r>
    </w:p>
    <w:p w14:paraId="5FEA0174"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Cox, C. B. and Dyson, A. E. (eds), (1970), </w:t>
      </w:r>
      <w:r w:rsidRPr="008D7DBD">
        <w:rPr>
          <w:rFonts w:asciiTheme="minorHAnsi" w:hAnsiTheme="minorHAnsi" w:cstheme="minorHAnsi"/>
          <w:i/>
          <w:iCs/>
        </w:rPr>
        <w:t>Goodbye Mr Short</w:t>
      </w:r>
      <w:r w:rsidRPr="008D7DBD">
        <w:rPr>
          <w:rFonts w:asciiTheme="minorHAnsi" w:hAnsiTheme="minorHAnsi" w:cstheme="minorHAnsi"/>
        </w:rPr>
        <w:t>, London: Critical Quarterly Society.</w:t>
      </w:r>
    </w:p>
    <w:p w14:paraId="2F469ED3"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Craig, E. (ed) (2025), </w:t>
      </w:r>
      <w:r w:rsidRPr="008D7DBD">
        <w:rPr>
          <w:rFonts w:asciiTheme="minorHAnsi" w:hAnsiTheme="minorHAnsi" w:cstheme="minorHAnsi"/>
          <w:i/>
          <w:iCs/>
        </w:rPr>
        <w:t>The shorter encyclopaedia of philosophy</w:t>
      </w:r>
      <w:r w:rsidRPr="008D7DBD">
        <w:rPr>
          <w:rFonts w:asciiTheme="minorHAnsi" w:hAnsiTheme="minorHAnsi" w:cstheme="minorHAnsi"/>
        </w:rPr>
        <w:t>, 2</w:t>
      </w:r>
      <w:r w:rsidRPr="008D7DBD">
        <w:rPr>
          <w:rFonts w:asciiTheme="minorHAnsi" w:hAnsiTheme="minorHAnsi" w:cstheme="minorHAnsi"/>
          <w:vertAlign w:val="superscript"/>
        </w:rPr>
        <w:t>nd</w:t>
      </w:r>
      <w:r w:rsidRPr="008D7DBD">
        <w:rPr>
          <w:rFonts w:asciiTheme="minorHAnsi" w:hAnsiTheme="minorHAnsi" w:cstheme="minorHAnsi"/>
        </w:rPr>
        <w:t xml:space="preserve"> edn, Abingdon: Routledge.</w:t>
      </w:r>
    </w:p>
    <w:p w14:paraId="4347DCC5"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Crick, B. (2002), Education for citizenship: the citizenship order, </w:t>
      </w:r>
      <w:r w:rsidRPr="008D7DBD">
        <w:rPr>
          <w:rFonts w:asciiTheme="minorHAnsi" w:hAnsiTheme="minorHAnsi" w:cstheme="minorHAnsi"/>
          <w:i/>
          <w:iCs/>
        </w:rPr>
        <w:t>Parliamentary Affairs, 55</w:t>
      </w:r>
      <w:r w:rsidRPr="008D7DBD">
        <w:rPr>
          <w:rFonts w:asciiTheme="minorHAnsi" w:hAnsiTheme="minorHAnsi" w:cstheme="minorHAnsi"/>
        </w:rPr>
        <w:t>(3), pp 488-504.</w:t>
      </w:r>
    </w:p>
    <w:p w14:paraId="36ED3C6C"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Crick, B. (2003), The education citizenship order 1999: context, presuppositions, in A. Lockyer, B. Crick and J. </w:t>
      </w:r>
      <w:r w:rsidRPr="008D7DBD">
        <w:rPr>
          <w:rFonts w:asciiTheme="minorHAnsi" w:hAnsiTheme="minorHAnsi" w:cstheme="minorHAnsi"/>
        </w:rPr>
        <w:lastRenderedPageBreak/>
        <w:t xml:space="preserve">Annette (eds), </w:t>
      </w:r>
      <w:r w:rsidRPr="008D7DBD">
        <w:rPr>
          <w:rFonts w:asciiTheme="minorHAnsi" w:hAnsiTheme="minorHAnsi" w:cstheme="minorHAnsi"/>
          <w:i/>
          <w:iCs/>
        </w:rPr>
        <w:t>Education for democratic citizenship</w:t>
      </w:r>
      <w:r w:rsidRPr="008D7DBD">
        <w:rPr>
          <w:rFonts w:asciiTheme="minorHAnsi" w:hAnsiTheme="minorHAnsi" w:cstheme="minorHAnsi"/>
        </w:rPr>
        <w:t>, (pp 15-29), London: Routledge.</w:t>
      </w:r>
    </w:p>
    <w:p w14:paraId="4633C051"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Department for Education and Science, (1977), </w:t>
      </w:r>
      <w:r w:rsidRPr="008D7DBD">
        <w:rPr>
          <w:rFonts w:asciiTheme="minorHAnsi" w:hAnsiTheme="minorHAnsi" w:cstheme="minorHAnsi"/>
          <w:i/>
          <w:iCs/>
        </w:rPr>
        <w:t>Education in schools: a consultative document</w:t>
      </w:r>
      <w:r w:rsidRPr="008D7DBD">
        <w:rPr>
          <w:rFonts w:asciiTheme="minorHAnsi" w:hAnsiTheme="minorHAnsi" w:cstheme="minorHAnsi"/>
        </w:rPr>
        <w:t>, London: HMSO.</w:t>
      </w:r>
    </w:p>
    <w:p w14:paraId="4A65CF66"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Darder, A. (2024), </w:t>
      </w:r>
      <w:r w:rsidRPr="008D7DBD">
        <w:rPr>
          <w:rFonts w:asciiTheme="minorHAnsi" w:hAnsiTheme="minorHAnsi" w:cstheme="minorHAnsi"/>
          <w:i/>
          <w:iCs/>
        </w:rPr>
        <w:t>The student guide to Freire’s Pedagogy of the Oppressed</w:t>
      </w:r>
      <w:r w:rsidRPr="008D7DBD">
        <w:rPr>
          <w:rFonts w:asciiTheme="minorHAnsi" w:hAnsiTheme="minorHAnsi" w:cstheme="minorHAnsi"/>
        </w:rPr>
        <w:t>, 2nd edn, London: Bloomsbury.</w:t>
      </w:r>
    </w:p>
    <w:p w14:paraId="3ED24C14"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Davies, I. and Chong, E. K. M. (2016), Current challenges for citizenship education in England, </w:t>
      </w:r>
      <w:r w:rsidRPr="008D7DBD">
        <w:rPr>
          <w:rFonts w:asciiTheme="minorHAnsi" w:hAnsiTheme="minorHAnsi" w:cstheme="minorHAnsi"/>
          <w:i/>
          <w:iCs/>
        </w:rPr>
        <w:t>Asian Education and Development Studies, 5</w:t>
      </w:r>
      <w:r w:rsidRPr="008D7DBD">
        <w:rPr>
          <w:rFonts w:asciiTheme="minorHAnsi" w:hAnsiTheme="minorHAnsi" w:cstheme="minorHAnsi"/>
        </w:rPr>
        <w:t>(1), pp 20-36.</w:t>
      </w:r>
    </w:p>
    <w:p w14:paraId="24BD74CF" w14:textId="77777777" w:rsidR="008D7DBD" w:rsidRPr="008D7DBD" w:rsidRDefault="008D7DBD" w:rsidP="008D7DBD">
      <w:pPr>
        <w:spacing w:after="160"/>
        <w:ind w:right="1084"/>
        <w:rPr>
          <w:rFonts w:asciiTheme="minorHAnsi" w:hAnsiTheme="minorHAnsi" w:cstheme="minorHAnsi"/>
        </w:rPr>
      </w:pPr>
      <w:r w:rsidRPr="008D7DBD">
        <w:rPr>
          <w:rFonts w:asciiTheme="minorHAnsi" w:hAnsiTheme="minorHAnsi" w:cstheme="minorHAnsi"/>
        </w:rPr>
        <w:t xml:space="preserve">Department for Children, Schools and Families, (2009), </w:t>
      </w:r>
      <w:r w:rsidRPr="008D7DBD">
        <w:rPr>
          <w:rFonts w:asciiTheme="minorHAnsi" w:hAnsiTheme="minorHAnsi" w:cstheme="minorHAnsi"/>
          <w:i/>
          <w:iCs/>
        </w:rPr>
        <w:t>Your child, your schools, our future: building a 21st century schools system</w:t>
      </w:r>
      <w:r w:rsidRPr="008D7DBD">
        <w:rPr>
          <w:rFonts w:asciiTheme="minorHAnsi" w:hAnsiTheme="minorHAnsi" w:cstheme="minorHAnsi"/>
        </w:rPr>
        <w:t xml:space="preserve">, London: HMSO </w:t>
      </w:r>
      <w:hyperlink r:id="rId18">
        <w:r w:rsidRPr="008D7DBD">
          <w:rPr>
            <w:rFonts w:asciiTheme="minorHAnsi" w:hAnsiTheme="minorHAnsi" w:cstheme="minorHAnsi"/>
          </w:rPr>
          <w:t>https://assets.publishing.service.gov.uk/government/uploads/system/uploads/attachment_data/file</w:t>
        </w:r>
      </w:hyperlink>
      <w:hyperlink r:id="rId19">
        <w:r w:rsidRPr="008D7DBD">
          <w:rPr>
            <w:rFonts w:asciiTheme="minorHAnsi" w:hAnsiTheme="minorHAnsi" w:cstheme="minorHAnsi"/>
          </w:rPr>
          <w:t>/344452/21st_century_schools.pdf</w:t>
        </w:r>
      </w:hyperlink>
      <w:r w:rsidRPr="008D7DBD">
        <w:rPr>
          <w:rFonts w:asciiTheme="minorHAnsi" w:hAnsiTheme="minorHAnsi" w:cstheme="minorHAnsi"/>
        </w:rPr>
        <w:t>.</w:t>
      </w:r>
    </w:p>
    <w:p w14:paraId="1336DF00"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Department for Education and Employment, (1997), </w:t>
      </w:r>
      <w:r w:rsidRPr="008D7DBD">
        <w:rPr>
          <w:rFonts w:asciiTheme="minorHAnsi" w:hAnsiTheme="minorHAnsi" w:cstheme="minorHAnsi"/>
          <w:i/>
          <w:iCs/>
        </w:rPr>
        <w:t>Excellence in Schools</w:t>
      </w:r>
      <w:r w:rsidRPr="008D7DBD">
        <w:rPr>
          <w:rFonts w:asciiTheme="minorHAnsi" w:hAnsiTheme="minorHAnsi" w:cstheme="minorHAnsi"/>
        </w:rPr>
        <w:t xml:space="preserve">, Her Majesty’s Stationery Office, </w:t>
      </w:r>
      <w:hyperlink r:id="rId20" w:history="1">
        <w:r w:rsidRPr="008D7DBD">
          <w:rPr>
            <w:rStyle w:val="Hyperlink"/>
            <w:rFonts w:asciiTheme="minorHAnsi" w:hAnsiTheme="minorHAnsi" w:cstheme="minorHAnsi"/>
          </w:rPr>
          <w:t>http://www.educationengland.org.uk/documents/wp1997/excellence-in-schools.html</w:t>
        </w:r>
      </w:hyperlink>
      <w:r w:rsidRPr="008D7DBD">
        <w:rPr>
          <w:rFonts w:asciiTheme="minorHAnsi" w:hAnsiTheme="minorHAnsi" w:cstheme="minorHAnsi"/>
        </w:rPr>
        <w:t>.</w:t>
      </w:r>
    </w:p>
    <w:p w14:paraId="3B15C683"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Department for Education and Employment, (2001), </w:t>
      </w:r>
      <w:r w:rsidRPr="008D7DBD">
        <w:rPr>
          <w:rFonts w:asciiTheme="minorHAnsi" w:hAnsiTheme="minorHAnsi" w:cstheme="minorHAnsi"/>
          <w:i/>
          <w:iCs/>
        </w:rPr>
        <w:t>Schools – building on success</w:t>
      </w:r>
      <w:r w:rsidRPr="008D7DBD">
        <w:rPr>
          <w:rFonts w:asciiTheme="minorHAnsi" w:hAnsiTheme="minorHAnsi" w:cstheme="minorHAnsi"/>
        </w:rPr>
        <w:t>, Norwich: The Stationery Office.</w:t>
      </w:r>
    </w:p>
    <w:p w14:paraId="4D6D5C51"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Department for Education and Science, (1972), </w:t>
      </w:r>
      <w:r w:rsidRPr="008D7DBD">
        <w:rPr>
          <w:rFonts w:asciiTheme="minorHAnsi" w:hAnsiTheme="minorHAnsi" w:cstheme="minorHAnsi"/>
          <w:i/>
          <w:iCs/>
        </w:rPr>
        <w:t>Education: a framework for expansion</w:t>
      </w:r>
      <w:r w:rsidRPr="008D7DBD">
        <w:rPr>
          <w:rFonts w:asciiTheme="minorHAnsi" w:hAnsiTheme="minorHAnsi" w:cstheme="minorHAnsi"/>
        </w:rPr>
        <w:t>, London: Her Majesty’s Stationery Office.</w:t>
      </w:r>
    </w:p>
    <w:p w14:paraId="777B6943"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Department for Education and Science, (1977), </w:t>
      </w:r>
      <w:r w:rsidRPr="008D7DBD">
        <w:rPr>
          <w:rFonts w:asciiTheme="minorHAnsi" w:hAnsiTheme="minorHAnsi" w:cstheme="minorHAnsi"/>
          <w:i/>
          <w:iCs/>
        </w:rPr>
        <w:t>Education in Schools: a consultative document</w:t>
      </w:r>
      <w:r w:rsidRPr="008D7DBD">
        <w:rPr>
          <w:rFonts w:asciiTheme="minorHAnsi" w:hAnsiTheme="minorHAnsi" w:cstheme="minorHAnsi"/>
        </w:rPr>
        <w:t>, Cmnd 6869, London: HMSO.</w:t>
      </w:r>
    </w:p>
    <w:p w14:paraId="54822760"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Department for Education and Science, (1985), </w:t>
      </w:r>
      <w:r w:rsidRPr="008D7DBD">
        <w:rPr>
          <w:rFonts w:asciiTheme="minorHAnsi" w:hAnsiTheme="minorHAnsi" w:cstheme="minorHAnsi"/>
          <w:i/>
          <w:iCs/>
        </w:rPr>
        <w:t>Education for all</w:t>
      </w:r>
      <w:r w:rsidRPr="008D7DBD">
        <w:rPr>
          <w:rFonts w:asciiTheme="minorHAnsi" w:hAnsiTheme="minorHAnsi" w:cstheme="minorHAnsi"/>
        </w:rPr>
        <w:t xml:space="preserve">, (Swann Report), London: HMSO, accessed 01/02/2025 from </w:t>
      </w:r>
      <w:hyperlink r:id="rId21" w:history="1">
        <w:r w:rsidRPr="008D7DBD">
          <w:rPr>
            <w:rStyle w:val="Hyperlink"/>
            <w:rFonts w:asciiTheme="minorHAnsi" w:hAnsiTheme="minorHAnsi" w:cstheme="minorHAnsi"/>
          </w:rPr>
          <w:t>https://education-uk.org/documents/swann/swann1985.html</w:t>
        </w:r>
      </w:hyperlink>
      <w:r w:rsidRPr="008D7DBD">
        <w:rPr>
          <w:rFonts w:asciiTheme="minorHAnsi" w:hAnsiTheme="minorHAnsi" w:cstheme="minorHAnsi"/>
        </w:rPr>
        <w:t>.</w:t>
      </w:r>
    </w:p>
    <w:p w14:paraId="202D676B"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Department for Education and Skills, (2001), </w:t>
      </w:r>
      <w:r w:rsidRPr="008D7DBD">
        <w:rPr>
          <w:rFonts w:asciiTheme="minorHAnsi" w:hAnsiTheme="minorHAnsi" w:cstheme="minorHAnsi"/>
          <w:i/>
          <w:iCs/>
        </w:rPr>
        <w:t>Schools – achieving success</w:t>
      </w:r>
      <w:r w:rsidRPr="008D7DBD">
        <w:rPr>
          <w:rFonts w:asciiTheme="minorHAnsi" w:hAnsiTheme="minorHAnsi" w:cstheme="minorHAnsi"/>
        </w:rPr>
        <w:t>, Annesley: DfES Publications.</w:t>
      </w:r>
    </w:p>
    <w:p w14:paraId="08E529AC"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Department for Education and Skills, (2007), </w:t>
      </w:r>
      <w:r w:rsidRPr="008D7DBD">
        <w:rPr>
          <w:rFonts w:asciiTheme="minorHAnsi" w:hAnsiTheme="minorHAnsi" w:cstheme="minorHAnsi"/>
          <w:i/>
          <w:iCs/>
        </w:rPr>
        <w:t>Curriculum review: Diversity and citizenship (Ajegbo Report)</w:t>
      </w:r>
      <w:r w:rsidRPr="008D7DBD">
        <w:rPr>
          <w:rFonts w:asciiTheme="minorHAnsi" w:hAnsiTheme="minorHAnsi" w:cstheme="minorHAnsi"/>
        </w:rPr>
        <w:t>, PPSLS/D35/0107/14. London: DfES.</w:t>
      </w:r>
    </w:p>
    <w:p w14:paraId="5A7C6EFE"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Department for Education, (2010), </w:t>
      </w:r>
      <w:r w:rsidRPr="008D7DBD">
        <w:rPr>
          <w:rFonts w:asciiTheme="minorHAnsi" w:hAnsiTheme="minorHAnsi" w:cstheme="minorHAnsi"/>
          <w:i/>
          <w:iCs/>
        </w:rPr>
        <w:t>The importance of teaching – the schools white paper</w:t>
      </w:r>
      <w:r w:rsidRPr="008D7DBD">
        <w:rPr>
          <w:rFonts w:asciiTheme="minorHAnsi" w:hAnsiTheme="minorHAnsi" w:cstheme="minorHAnsi"/>
        </w:rPr>
        <w:t xml:space="preserve">, London: The Stationery Office, available from: </w:t>
      </w:r>
      <w:hyperlink r:id="rId22" w:history="1">
        <w:r w:rsidRPr="008D7DBD">
          <w:rPr>
            <w:rStyle w:val="Hyperlink"/>
            <w:rFonts w:asciiTheme="minorHAnsi" w:hAnsiTheme="minorHAnsi" w:cstheme="minorHAnsi"/>
          </w:rPr>
          <w:t>https://www.gov.uk/government/publications/the-importance-of-teaching-the-schools-white-paper-2010</w:t>
        </w:r>
      </w:hyperlink>
      <w:r w:rsidRPr="008D7DBD">
        <w:rPr>
          <w:rFonts w:asciiTheme="minorHAnsi" w:hAnsiTheme="minorHAnsi" w:cstheme="minorHAnsi"/>
        </w:rPr>
        <w:t>, accessed 19/10/25.</w:t>
      </w:r>
    </w:p>
    <w:p w14:paraId="72BAF95C"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Department for Education, (2013), </w:t>
      </w:r>
      <w:r w:rsidRPr="008D7DBD">
        <w:rPr>
          <w:rFonts w:asciiTheme="minorHAnsi" w:hAnsiTheme="minorHAnsi" w:cstheme="minorHAnsi"/>
          <w:i/>
          <w:iCs/>
        </w:rPr>
        <w:t>The national curriculum in England – framework document</w:t>
      </w:r>
      <w:r w:rsidRPr="008D7DBD">
        <w:rPr>
          <w:rFonts w:asciiTheme="minorHAnsi" w:hAnsiTheme="minorHAnsi" w:cstheme="minorHAnsi"/>
        </w:rPr>
        <w:t>, The Stationery Office, https://assets.publishing.service.gov.uk/media/5a7db9e9e5274a5eaea65f58/Master_final_national_curriculum_28_Nov.pdf.</w:t>
      </w:r>
    </w:p>
    <w:p w14:paraId="09FD3EA1"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Department for Education, (2014, November, 27), </w:t>
      </w:r>
      <w:r w:rsidRPr="008D7DBD">
        <w:rPr>
          <w:rFonts w:asciiTheme="minorHAnsi" w:hAnsiTheme="minorHAnsi" w:cstheme="minorHAnsi"/>
          <w:i/>
          <w:iCs/>
        </w:rPr>
        <w:t>Guidance on promoting British Values in schools published</w:t>
      </w:r>
      <w:r w:rsidRPr="008D7DBD">
        <w:rPr>
          <w:rFonts w:asciiTheme="minorHAnsi" w:hAnsiTheme="minorHAnsi" w:cstheme="minorHAnsi"/>
        </w:rPr>
        <w:t>, [press release], https://www.gov.uk/government/news/guidance-on-promoting-british-values-in-schools-published.</w:t>
      </w:r>
    </w:p>
    <w:p w14:paraId="535851DF"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Department for Education, (2016), </w:t>
      </w:r>
      <w:r w:rsidRPr="008D7DBD">
        <w:rPr>
          <w:rFonts w:asciiTheme="minorHAnsi" w:hAnsiTheme="minorHAnsi" w:cstheme="minorHAnsi"/>
          <w:i/>
          <w:iCs/>
        </w:rPr>
        <w:t>Educational excellence everywhere</w:t>
      </w:r>
      <w:r w:rsidRPr="008D7DBD">
        <w:rPr>
          <w:rFonts w:asciiTheme="minorHAnsi" w:hAnsiTheme="minorHAnsi" w:cstheme="minorHAnsi"/>
        </w:rPr>
        <w:t xml:space="preserve">, accessed 02/07/2022 from: </w:t>
      </w:r>
      <w:hyperlink r:id="rId23" w:history="1">
        <w:r w:rsidRPr="008D7DBD">
          <w:rPr>
            <w:rStyle w:val="Hyperlink"/>
            <w:rFonts w:asciiTheme="minorHAnsi" w:hAnsiTheme="minorHAnsi" w:cstheme="minorHAnsi"/>
          </w:rPr>
          <w:t>https://www.gov.uk/government/publications/educational-excellence-everywhere</w:t>
        </w:r>
      </w:hyperlink>
    </w:p>
    <w:p w14:paraId="7E49B85E"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Department for Education, (2017), </w:t>
      </w:r>
      <w:r w:rsidRPr="008D7DBD">
        <w:rPr>
          <w:rFonts w:asciiTheme="minorHAnsi" w:hAnsiTheme="minorHAnsi" w:cstheme="minorHAnsi"/>
          <w:i/>
          <w:iCs/>
        </w:rPr>
        <w:t>Developing character education in schools: summary report</w:t>
      </w:r>
      <w:r w:rsidRPr="008D7DBD">
        <w:rPr>
          <w:rFonts w:asciiTheme="minorHAnsi" w:hAnsiTheme="minorHAnsi" w:cstheme="minorHAnsi"/>
        </w:rPr>
        <w:t>, NatCen Social Research &amp; the National Children’s Bureau Research and Policy Team (DFE-RR697a).</w:t>
      </w:r>
    </w:p>
    <w:p w14:paraId="6D32DE9D"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Department for Education, (2019), </w:t>
      </w:r>
      <w:r w:rsidRPr="008D7DBD">
        <w:rPr>
          <w:rFonts w:asciiTheme="minorHAnsi" w:hAnsiTheme="minorHAnsi" w:cstheme="minorHAnsi"/>
          <w:i/>
          <w:iCs/>
        </w:rPr>
        <w:t>Character education: framework guidance</w:t>
      </w:r>
      <w:r w:rsidRPr="008D7DBD">
        <w:rPr>
          <w:rFonts w:asciiTheme="minorHAnsi" w:hAnsiTheme="minorHAnsi" w:cstheme="minorHAnsi"/>
        </w:rPr>
        <w:t>, accessed 02/07/2022, https://www.gov.uk/government/publications/character-education-framework, London: The Stationery Office.</w:t>
      </w:r>
    </w:p>
    <w:p w14:paraId="53931F9A"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Dewey, J. (1902), The school as a social centre, </w:t>
      </w:r>
      <w:r w:rsidRPr="008D7DBD">
        <w:rPr>
          <w:rFonts w:asciiTheme="minorHAnsi" w:hAnsiTheme="minorHAnsi" w:cstheme="minorHAnsi"/>
          <w:i/>
          <w:iCs/>
        </w:rPr>
        <w:t>The elementary school teacher, 3</w:t>
      </w:r>
      <w:r w:rsidRPr="008D7DBD">
        <w:rPr>
          <w:rFonts w:asciiTheme="minorHAnsi" w:hAnsiTheme="minorHAnsi" w:cstheme="minorHAnsi"/>
        </w:rPr>
        <w:t xml:space="preserve">(2), pp 73-86, Chicago: </w:t>
      </w:r>
      <w:r w:rsidRPr="008D7DBD">
        <w:rPr>
          <w:rFonts w:asciiTheme="minorHAnsi" w:hAnsiTheme="minorHAnsi" w:cstheme="minorHAnsi"/>
        </w:rPr>
        <w:lastRenderedPageBreak/>
        <w:t>University of Chicago Press.</w:t>
      </w:r>
    </w:p>
    <w:p w14:paraId="4E302672"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Dewey, J. (1916, re-printed 2018), </w:t>
      </w:r>
      <w:r w:rsidRPr="008D7DBD">
        <w:rPr>
          <w:rFonts w:asciiTheme="minorHAnsi" w:hAnsiTheme="minorHAnsi" w:cstheme="minorHAnsi"/>
          <w:i/>
          <w:iCs/>
        </w:rPr>
        <w:t>Democracy and education: an introduction to the philosophy of education</w:t>
      </w:r>
      <w:r w:rsidRPr="008D7DBD">
        <w:rPr>
          <w:rFonts w:asciiTheme="minorHAnsi" w:hAnsiTheme="minorHAnsi" w:cstheme="minorHAnsi"/>
        </w:rPr>
        <w:t>, Gorham, Maine: Myers Education Press.</w:t>
      </w:r>
    </w:p>
    <w:p w14:paraId="283FB28A"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Ecclestone, K. (2012), From emotional and psychological well-being to character education: challenging policy discourses of behavioural science and ‘vulnerability’, </w:t>
      </w:r>
      <w:r w:rsidRPr="008D7DBD">
        <w:rPr>
          <w:rFonts w:asciiTheme="minorHAnsi" w:hAnsiTheme="minorHAnsi" w:cstheme="minorHAnsi"/>
          <w:i/>
          <w:iCs/>
        </w:rPr>
        <w:t>Research Papers in Education, 27</w:t>
      </w:r>
      <w:r w:rsidRPr="008D7DBD">
        <w:rPr>
          <w:rFonts w:asciiTheme="minorHAnsi" w:hAnsiTheme="minorHAnsi" w:cstheme="minorHAnsi"/>
        </w:rPr>
        <w:t>(4), pp 463-480.</w:t>
      </w:r>
    </w:p>
    <w:p w14:paraId="2EB12AC8"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i/>
          <w:iCs/>
        </w:rPr>
        <w:t>Education Act (2002)</w:t>
      </w:r>
      <w:r w:rsidRPr="008D7DBD">
        <w:rPr>
          <w:rFonts w:asciiTheme="minorHAnsi" w:hAnsiTheme="minorHAnsi" w:cstheme="minorHAnsi"/>
        </w:rPr>
        <w:t xml:space="preserve">, </w:t>
      </w:r>
      <w:hyperlink r:id="rId24" w:history="1">
        <w:r w:rsidRPr="008D7DBD">
          <w:rPr>
            <w:rStyle w:val="Hyperlink"/>
            <w:rFonts w:asciiTheme="minorHAnsi" w:hAnsiTheme="minorHAnsi" w:cstheme="minorHAnsi"/>
          </w:rPr>
          <w:t>https://www.legislation.gov.uk/ukpga/2002/32/contents</w:t>
        </w:r>
      </w:hyperlink>
      <w:r w:rsidRPr="008D7DBD">
        <w:rPr>
          <w:rFonts w:asciiTheme="minorHAnsi" w:hAnsiTheme="minorHAnsi" w:cstheme="minorHAnsi"/>
        </w:rPr>
        <w:t>.</w:t>
      </w:r>
    </w:p>
    <w:p w14:paraId="5DC2FB8B"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i/>
          <w:iCs/>
        </w:rPr>
        <w:t>Education Reform Act (1988)</w:t>
      </w:r>
      <w:r w:rsidRPr="008D7DBD">
        <w:rPr>
          <w:rFonts w:asciiTheme="minorHAnsi" w:hAnsiTheme="minorHAnsi" w:cstheme="minorHAnsi"/>
        </w:rPr>
        <w:t xml:space="preserve">, </w:t>
      </w:r>
      <w:hyperlink r:id="rId25" w:history="1">
        <w:r w:rsidRPr="008D7DBD">
          <w:rPr>
            <w:rStyle w:val="Hyperlink"/>
            <w:rFonts w:asciiTheme="minorHAnsi" w:hAnsiTheme="minorHAnsi" w:cstheme="minorHAnsi"/>
          </w:rPr>
          <w:t>https://www.legislation.gov.uk/ukpga/1988/40/contents</w:t>
        </w:r>
      </w:hyperlink>
      <w:r w:rsidRPr="008D7DBD">
        <w:rPr>
          <w:rFonts w:asciiTheme="minorHAnsi" w:hAnsiTheme="minorHAnsi" w:cstheme="minorHAnsi"/>
        </w:rPr>
        <w:t>.</w:t>
      </w:r>
    </w:p>
    <w:p w14:paraId="1C38E8E0"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Egan-Simon, D. (2021), Moving in the wrong direction: A critical history of citizenship education in England from the early twentieth century to the present day, </w:t>
      </w:r>
      <w:r w:rsidRPr="008D7DBD">
        <w:rPr>
          <w:rFonts w:asciiTheme="minorHAnsi" w:hAnsiTheme="minorHAnsi" w:cstheme="minorHAnsi"/>
          <w:i/>
          <w:iCs/>
        </w:rPr>
        <w:t>Educational Futures, 12</w:t>
      </w:r>
      <w:r w:rsidRPr="008D7DBD">
        <w:rPr>
          <w:rFonts w:asciiTheme="minorHAnsi" w:hAnsiTheme="minorHAnsi" w:cstheme="minorHAnsi"/>
        </w:rPr>
        <w:t>(1), pp 121-143.</w:t>
      </w:r>
    </w:p>
    <w:p w14:paraId="4E4AA9FF"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Ellis, H. (2014), Thomas Arnold, Christian Manliness and the Problem of Boyhood, </w:t>
      </w:r>
      <w:r w:rsidRPr="008D7DBD">
        <w:rPr>
          <w:rFonts w:asciiTheme="minorHAnsi" w:hAnsiTheme="minorHAnsi" w:cstheme="minorHAnsi"/>
          <w:i/>
          <w:iCs/>
        </w:rPr>
        <w:t>Journal of Victorian Culture, 19</w:t>
      </w:r>
      <w:r w:rsidRPr="008D7DBD">
        <w:rPr>
          <w:rFonts w:asciiTheme="minorHAnsi" w:hAnsiTheme="minorHAnsi" w:cstheme="minorHAnsi"/>
        </w:rPr>
        <w:t>(4), pp 425-441. ISSN 1355-5502</w:t>
      </w:r>
    </w:p>
    <w:p w14:paraId="21688690"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Etzioni, A. (1993), </w:t>
      </w:r>
      <w:r w:rsidRPr="008D7DBD">
        <w:rPr>
          <w:rFonts w:asciiTheme="minorHAnsi" w:hAnsiTheme="minorHAnsi" w:cstheme="minorHAnsi"/>
          <w:i/>
          <w:iCs/>
        </w:rPr>
        <w:t>The spirit of community: Right, responsibilities and the communitarian agenda</w:t>
      </w:r>
      <w:r w:rsidRPr="008D7DBD">
        <w:rPr>
          <w:rFonts w:asciiTheme="minorHAnsi" w:hAnsiTheme="minorHAnsi" w:cstheme="minorHAnsi"/>
        </w:rPr>
        <w:t>, New York: Crown Publishers.</w:t>
      </w:r>
    </w:p>
    <w:p w14:paraId="41FEFD82"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Forrester, G. and Garratt, D. (2016), </w:t>
      </w:r>
      <w:r w:rsidRPr="008D7DBD">
        <w:rPr>
          <w:rFonts w:asciiTheme="minorHAnsi" w:hAnsiTheme="minorHAnsi" w:cstheme="minorHAnsi"/>
          <w:i/>
          <w:iCs/>
        </w:rPr>
        <w:t>Education policy unravelled</w:t>
      </w:r>
      <w:r w:rsidRPr="008D7DBD">
        <w:rPr>
          <w:rFonts w:asciiTheme="minorHAnsi" w:hAnsiTheme="minorHAnsi" w:cstheme="minorHAnsi"/>
        </w:rPr>
        <w:t>, 2nd edn, London: Bloomsbury Academic.</w:t>
      </w:r>
    </w:p>
    <w:p w14:paraId="6E502ABB"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Foucault, M. (1972), The discourse on language (speech on 2 December 1970 at the Collège de France), appendix in M. Foucault, </w:t>
      </w:r>
      <w:r w:rsidRPr="008D7DBD">
        <w:rPr>
          <w:rFonts w:asciiTheme="minorHAnsi" w:hAnsiTheme="minorHAnsi" w:cstheme="minorHAnsi"/>
          <w:i/>
          <w:iCs/>
        </w:rPr>
        <w:t>The archeology of knowledge and the discourse on language</w:t>
      </w:r>
      <w:r w:rsidRPr="008D7DBD">
        <w:rPr>
          <w:rFonts w:asciiTheme="minorHAnsi" w:hAnsiTheme="minorHAnsi" w:cstheme="minorHAnsi"/>
        </w:rPr>
        <w:t>, New York: Pantheon (pp 215-237).</w:t>
      </w:r>
    </w:p>
    <w:p w14:paraId="14844537"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Foucault, M. (1975), </w:t>
      </w:r>
      <w:r w:rsidRPr="008D7DBD">
        <w:rPr>
          <w:rFonts w:asciiTheme="minorHAnsi" w:hAnsiTheme="minorHAnsi" w:cstheme="minorHAnsi"/>
          <w:i/>
          <w:iCs/>
        </w:rPr>
        <w:t>Discipline and punish: the birth of the prison</w:t>
      </w:r>
      <w:r w:rsidRPr="008D7DBD">
        <w:rPr>
          <w:rFonts w:asciiTheme="minorHAnsi" w:hAnsiTheme="minorHAnsi" w:cstheme="minorHAnsi"/>
        </w:rPr>
        <w:t>, London: Penguin Random House Publications.</w:t>
      </w:r>
    </w:p>
    <w:p w14:paraId="31601D6E"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Foucault, M. (2000) </w:t>
      </w:r>
      <w:r w:rsidRPr="008D7DBD">
        <w:rPr>
          <w:rFonts w:asciiTheme="minorHAnsi" w:hAnsiTheme="minorHAnsi" w:cstheme="minorHAnsi"/>
          <w:i/>
          <w:iCs/>
        </w:rPr>
        <w:t>Ethics. Essential works of Foucault, 1954–1984, vol. 1</w:t>
      </w:r>
      <w:r w:rsidRPr="008D7DBD">
        <w:rPr>
          <w:rFonts w:asciiTheme="minorHAnsi" w:hAnsiTheme="minorHAnsi" w:cstheme="minorHAnsi"/>
        </w:rPr>
        <w:t>, P.</w:t>
      </w:r>
    </w:p>
    <w:p w14:paraId="4F55E59E"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Foucault, M. (2004), </w:t>
      </w:r>
      <w:r w:rsidRPr="008D7DBD">
        <w:rPr>
          <w:rFonts w:asciiTheme="minorHAnsi" w:hAnsiTheme="minorHAnsi" w:cstheme="minorHAnsi"/>
          <w:i/>
          <w:iCs/>
        </w:rPr>
        <w:t>Society must be defended: Lectures at the Collège de France, 1975-76</w:t>
      </w:r>
      <w:r w:rsidRPr="008D7DBD">
        <w:rPr>
          <w:rFonts w:asciiTheme="minorHAnsi" w:hAnsiTheme="minorHAnsi" w:cstheme="minorHAnsi"/>
        </w:rPr>
        <w:t>, London: Penguin Books Ltd.</w:t>
      </w:r>
    </w:p>
    <w:p w14:paraId="2D56C461"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Freire, P. (1970), </w:t>
      </w:r>
      <w:r w:rsidRPr="008D7DBD">
        <w:rPr>
          <w:rFonts w:asciiTheme="minorHAnsi" w:hAnsiTheme="minorHAnsi" w:cstheme="minorHAnsi"/>
          <w:i/>
          <w:iCs/>
        </w:rPr>
        <w:t>Pedagogy of the oppressed</w:t>
      </w:r>
      <w:r w:rsidRPr="008D7DBD">
        <w:rPr>
          <w:rFonts w:asciiTheme="minorHAnsi" w:hAnsiTheme="minorHAnsi" w:cstheme="minorHAnsi"/>
        </w:rPr>
        <w:t>, London: Bloomsbury.</w:t>
      </w:r>
    </w:p>
    <w:p w14:paraId="74B878E1"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Freire, P. (1993), </w:t>
      </w:r>
      <w:r w:rsidRPr="008D7DBD">
        <w:rPr>
          <w:rFonts w:asciiTheme="minorHAnsi" w:hAnsiTheme="minorHAnsi" w:cstheme="minorHAnsi"/>
          <w:i/>
          <w:iCs/>
        </w:rPr>
        <w:t>Pedagogy of the oppressed</w:t>
      </w:r>
      <w:r w:rsidRPr="008D7DBD">
        <w:rPr>
          <w:rFonts w:asciiTheme="minorHAnsi" w:hAnsiTheme="minorHAnsi" w:cstheme="minorHAnsi"/>
        </w:rPr>
        <w:t>, London: Penguin Books.</w:t>
      </w:r>
    </w:p>
    <w:p w14:paraId="6402400E"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Freire, P. (1994), </w:t>
      </w:r>
      <w:r w:rsidRPr="008D7DBD">
        <w:rPr>
          <w:rFonts w:asciiTheme="minorHAnsi" w:hAnsiTheme="minorHAnsi" w:cstheme="minorHAnsi"/>
          <w:i/>
          <w:iCs/>
        </w:rPr>
        <w:t>Pedagogy of hope: reliving pedagogy of the oppressed</w:t>
      </w:r>
      <w:r w:rsidRPr="008D7DBD">
        <w:rPr>
          <w:rFonts w:asciiTheme="minorHAnsi" w:hAnsiTheme="minorHAnsi" w:cstheme="minorHAnsi"/>
        </w:rPr>
        <w:t>, New York: Continuum.</w:t>
      </w:r>
    </w:p>
    <w:p w14:paraId="45603DB7"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Gillard, D. (2018a), </w:t>
      </w:r>
      <w:r w:rsidRPr="008D7DBD">
        <w:rPr>
          <w:rFonts w:asciiTheme="minorHAnsi" w:hAnsiTheme="minorHAnsi" w:cstheme="minorHAnsi"/>
          <w:i/>
          <w:iCs/>
        </w:rPr>
        <w:t>Education in England: a history</w:t>
      </w:r>
      <w:r w:rsidRPr="008D7DBD">
        <w:rPr>
          <w:rFonts w:asciiTheme="minorHAnsi" w:hAnsiTheme="minorHAnsi" w:cstheme="minorHAnsi"/>
        </w:rPr>
        <w:t>, http://www.educationengland.org.uk/history/chapter19.html.</w:t>
      </w:r>
    </w:p>
    <w:p w14:paraId="182C6D26"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Gillard, D. (2018b), </w:t>
      </w:r>
      <w:r w:rsidRPr="008D7DBD">
        <w:rPr>
          <w:rFonts w:asciiTheme="minorHAnsi" w:hAnsiTheme="minorHAnsi" w:cstheme="minorHAnsi"/>
          <w:i/>
          <w:iCs/>
        </w:rPr>
        <w:t>Great debate – speech by James Callaghan</w:t>
      </w:r>
      <w:r w:rsidRPr="008D7DBD">
        <w:rPr>
          <w:rFonts w:asciiTheme="minorHAnsi" w:hAnsiTheme="minorHAnsi" w:cstheme="minorHAnsi"/>
        </w:rPr>
        <w:t xml:space="preserve">, 1976, available from </w:t>
      </w:r>
      <w:hyperlink r:id="rId26" w:history="1">
        <w:r w:rsidRPr="008D7DBD">
          <w:rPr>
            <w:rStyle w:val="Hyperlink"/>
            <w:rFonts w:asciiTheme="minorHAnsi" w:hAnsiTheme="minorHAnsi" w:cstheme="minorHAnsi"/>
          </w:rPr>
          <w:t>https://education-uk.org/documents/speeches/1976ruskin.html</w:t>
        </w:r>
      </w:hyperlink>
      <w:r w:rsidRPr="008D7DBD">
        <w:rPr>
          <w:rFonts w:asciiTheme="minorHAnsi" w:hAnsiTheme="minorHAnsi" w:cstheme="minorHAnsi"/>
        </w:rPr>
        <w:t>, accessed 18/10/25.</w:t>
      </w:r>
    </w:p>
    <w:p w14:paraId="7B641235"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Gouinlock, J. S. (2025), John Dewey, American philosopher and educator, in </w:t>
      </w:r>
      <w:r w:rsidRPr="008D7DBD">
        <w:rPr>
          <w:rFonts w:asciiTheme="minorHAnsi" w:hAnsiTheme="minorHAnsi" w:cstheme="minorHAnsi"/>
          <w:i/>
          <w:iCs/>
        </w:rPr>
        <w:t>Encyclopaedia Britannica</w:t>
      </w:r>
      <w:r w:rsidRPr="008D7DBD">
        <w:rPr>
          <w:rFonts w:asciiTheme="minorHAnsi" w:hAnsiTheme="minorHAnsi" w:cstheme="minorHAnsi"/>
        </w:rPr>
        <w:t xml:space="preserve">, available from: </w:t>
      </w:r>
      <w:hyperlink r:id="rId27" w:history="1">
        <w:r w:rsidRPr="008D7DBD">
          <w:rPr>
            <w:rStyle w:val="Hyperlink"/>
            <w:rFonts w:asciiTheme="minorHAnsi" w:hAnsiTheme="minorHAnsi" w:cstheme="minorHAnsi"/>
          </w:rPr>
          <w:t>https://www.britannica.com/biography/John-Dewey</w:t>
        </w:r>
      </w:hyperlink>
      <w:r w:rsidRPr="008D7DBD">
        <w:rPr>
          <w:rFonts w:asciiTheme="minorHAnsi" w:hAnsiTheme="minorHAnsi" w:cstheme="minorHAnsi"/>
        </w:rPr>
        <w:t>, (accessed 15/06/2025).</w:t>
      </w:r>
    </w:p>
    <w:p w14:paraId="491B7F6D"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Hand, M. (2018), </w:t>
      </w:r>
      <w:r w:rsidRPr="008D7DBD">
        <w:rPr>
          <w:rFonts w:asciiTheme="minorHAnsi" w:hAnsiTheme="minorHAnsi" w:cstheme="minorHAnsi"/>
          <w:i/>
          <w:iCs/>
        </w:rPr>
        <w:t>A theory of moral education</w:t>
      </w:r>
      <w:r w:rsidRPr="008D7DBD">
        <w:rPr>
          <w:rFonts w:asciiTheme="minorHAnsi" w:hAnsiTheme="minorHAnsi" w:cstheme="minorHAnsi"/>
        </w:rPr>
        <w:t>, Abingdon: Routledge.</w:t>
      </w:r>
    </w:p>
    <w:p w14:paraId="3EF46252"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Harland, J. (2000), A curriculum model for citizenship education, in D. Lawton, J. Cairns and R. Gardner, (eds), </w:t>
      </w:r>
      <w:r w:rsidRPr="008D7DBD">
        <w:rPr>
          <w:rFonts w:asciiTheme="minorHAnsi" w:hAnsiTheme="minorHAnsi" w:cstheme="minorHAnsi"/>
          <w:i/>
          <w:iCs/>
        </w:rPr>
        <w:t>Education for Citizenship</w:t>
      </w:r>
      <w:r w:rsidRPr="008D7DBD">
        <w:rPr>
          <w:rFonts w:asciiTheme="minorHAnsi" w:hAnsiTheme="minorHAnsi" w:cstheme="minorHAnsi"/>
        </w:rPr>
        <w:t>, London: Continuum.</w:t>
      </w:r>
    </w:p>
    <w:p w14:paraId="406CC8F1"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Hart, P. (2022), Reinventing character education: the potential for participatory character education using MacIntyre’s ethics, </w:t>
      </w:r>
      <w:r w:rsidRPr="008D7DBD">
        <w:rPr>
          <w:rFonts w:asciiTheme="minorHAnsi" w:hAnsiTheme="minorHAnsi" w:cstheme="minorHAnsi"/>
          <w:i/>
          <w:iCs/>
        </w:rPr>
        <w:t>Journal of Curriculum Studies, 54</w:t>
      </w:r>
      <w:r w:rsidRPr="008D7DBD">
        <w:rPr>
          <w:rFonts w:asciiTheme="minorHAnsi" w:hAnsiTheme="minorHAnsi" w:cstheme="minorHAnsi"/>
        </w:rPr>
        <w:t>(4), pp 486-500.</w:t>
      </w:r>
    </w:p>
    <w:p w14:paraId="2865A7A2"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Hayes, D. (2019), </w:t>
      </w:r>
      <w:r w:rsidRPr="008D7DBD">
        <w:rPr>
          <w:rFonts w:asciiTheme="minorHAnsi" w:hAnsiTheme="minorHAnsi" w:cstheme="minorHAnsi"/>
          <w:i/>
          <w:iCs/>
        </w:rPr>
        <w:t>Character education: policy context, children and young people now</w:t>
      </w:r>
      <w:r w:rsidRPr="008D7DBD">
        <w:rPr>
          <w:rFonts w:asciiTheme="minorHAnsi" w:hAnsiTheme="minorHAnsi" w:cstheme="minorHAnsi"/>
        </w:rPr>
        <w:t>, 19/10/2019, accessed 01/02/2025 from: https://www.cypnow.co.uk/features/article/character-education-policy-context.</w:t>
      </w:r>
    </w:p>
    <w:p w14:paraId="5EDCC2C6"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lastRenderedPageBreak/>
        <w:t xml:space="preserve">Heater, D. B. (2004), </w:t>
      </w:r>
      <w:r w:rsidRPr="008D7DBD">
        <w:rPr>
          <w:rFonts w:asciiTheme="minorHAnsi" w:hAnsiTheme="minorHAnsi" w:cstheme="minorHAnsi"/>
          <w:i/>
          <w:iCs/>
        </w:rPr>
        <w:t>A history of education for citizenship</w:t>
      </w:r>
      <w:r w:rsidRPr="008D7DBD">
        <w:rPr>
          <w:rFonts w:asciiTheme="minorHAnsi" w:hAnsiTheme="minorHAnsi" w:cstheme="minorHAnsi"/>
        </w:rPr>
        <w:t>, London: RoutledgeFalmer.</w:t>
      </w:r>
    </w:p>
    <w:p w14:paraId="5629065D"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Hinds, D. (7 February 2019), </w:t>
      </w:r>
      <w:r w:rsidRPr="008D7DBD">
        <w:rPr>
          <w:rFonts w:asciiTheme="minorHAnsi" w:hAnsiTheme="minorHAnsi" w:cstheme="minorHAnsi"/>
          <w:i/>
          <w:iCs/>
        </w:rPr>
        <w:t>Education secretary sets out vision for character and resilience</w:t>
      </w:r>
      <w:r w:rsidRPr="008D7DBD">
        <w:rPr>
          <w:rFonts w:asciiTheme="minorHAnsi" w:hAnsiTheme="minorHAnsi" w:cstheme="minorHAnsi"/>
        </w:rPr>
        <w:t>, [press release], Department for Education, https://www.gov.uk/government/news/education-secretary-sets-out-vision-for-character-and-resilience.</w:t>
      </w:r>
    </w:p>
    <w:p w14:paraId="7EE5EEDB"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HMSO, (2007), </w:t>
      </w:r>
      <w:r w:rsidRPr="008D7DBD">
        <w:rPr>
          <w:rFonts w:asciiTheme="minorHAnsi" w:hAnsiTheme="minorHAnsi" w:cstheme="minorHAnsi"/>
          <w:i/>
          <w:iCs/>
        </w:rPr>
        <w:t>Prevent strategy</w:t>
      </w:r>
      <w:r w:rsidRPr="008D7DBD">
        <w:rPr>
          <w:rFonts w:asciiTheme="minorHAnsi" w:hAnsiTheme="minorHAnsi" w:cstheme="minorHAnsi"/>
        </w:rPr>
        <w:t>, Norwich: The Stationery Office.</w:t>
      </w:r>
    </w:p>
    <w:p w14:paraId="560935ED"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Hodgson, A. and Spours, K. (1999), New Labour’s educational agenda: Issues and policies for education and training from 14+, London: Kogan Page Limited.</w:t>
      </w:r>
    </w:p>
    <w:p w14:paraId="3A66B45E"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Hopkins Parsons, L. (1892), </w:t>
      </w:r>
      <w:r w:rsidRPr="008D7DBD">
        <w:rPr>
          <w:rFonts w:asciiTheme="minorHAnsi" w:hAnsiTheme="minorHAnsi" w:cstheme="minorHAnsi"/>
          <w:i/>
          <w:iCs/>
        </w:rPr>
        <w:t>The spirit of the new education</w:t>
      </w:r>
      <w:r w:rsidRPr="008D7DBD">
        <w:rPr>
          <w:rFonts w:asciiTheme="minorHAnsi" w:hAnsiTheme="minorHAnsi" w:cstheme="minorHAnsi"/>
        </w:rPr>
        <w:t xml:space="preserve">, Boston: Lee and Shepard Publishers, available from: </w:t>
      </w:r>
      <w:hyperlink r:id="rId28" w:anchor="v=onepage&amp;q&amp;f=false" w:history="1">
        <w:r w:rsidRPr="008D7DBD">
          <w:rPr>
            <w:rStyle w:val="Hyperlink"/>
            <w:rFonts w:asciiTheme="minorHAnsi" w:hAnsiTheme="minorHAnsi" w:cstheme="minorHAnsi"/>
          </w:rPr>
          <w:t>https://books.google.co.uk/books?id=CMRJAAAAIAAJ&amp;pg=PA2&amp;redir_esc=y#v=onepage&amp;q&amp;f=false</w:t>
        </w:r>
      </w:hyperlink>
      <w:r w:rsidRPr="008D7DBD">
        <w:rPr>
          <w:rFonts w:asciiTheme="minorHAnsi" w:hAnsiTheme="minorHAnsi" w:cstheme="minorHAnsi"/>
        </w:rPr>
        <w:t>, (accessed 16/06/2025).</w:t>
      </w:r>
    </w:p>
    <w:p w14:paraId="112249E0"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House of Lords Select Committee on Citizenship and Engagement, (2018), </w:t>
      </w:r>
      <w:r w:rsidRPr="008D7DBD">
        <w:rPr>
          <w:rFonts w:asciiTheme="minorHAnsi" w:hAnsiTheme="minorHAnsi" w:cstheme="minorHAnsi"/>
          <w:i/>
          <w:iCs/>
        </w:rPr>
        <w:t>Government needs to re-think its commitment to citizenship, says Lords committee</w:t>
      </w:r>
      <w:r w:rsidRPr="008D7DBD">
        <w:rPr>
          <w:rFonts w:asciiTheme="minorHAnsi" w:hAnsiTheme="minorHAnsi" w:cstheme="minorHAnsi"/>
        </w:rPr>
        <w:t xml:space="preserve">, Available from: </w:t>
      </w:r>
      <w:hyperlink r:id="rId29" w:history="1">
        <w:r w:rsidRPr="008D7DBD">
          <w:rPr>
            <w:rStyle w:val="Hyperlink"/>
            <w:rFonts w:asciiTheme="minorHAnsi" w:hAnsiTheme="minorHAnsi" w:cstheme="minorHAnsi"/>
          </w:rPr>
          <w:t>https://committees.parliament.uk/committee/374/citizenship-and-civic-engagement-committee/news/94718/government-needs-to-rethink-its-commitment-to-citizenship-says-lords-committee/</w:t>
        </w:r>
      </w:hyperlink>
      <w:r w:rsidRPr="008D7DBD">
        <w:rPr>
          <w:rFonts w:asciiTheme="minorHAnsi" w:hAnsiTheme="minorHAnsi" w:cstheme="minorHAnsi"/>
        </w:rPr>
        <w:t>, accessed 24/11/2024.</w:t>
      </w:r>
    </w:p>
    <w:p w14:paraId="6B78D40A"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Jerome, L. (2011), Service learning and active citizenship education in England, </w:t>
      </w:r>
      <w:r w:rsidRPr="008D7DBD">
        <w:rPr>
          <w:rFonts w:asciiTheme="minorHAnsi" w:hAnsiTheme="minorHAnsi" w:cstheme="minorHAnsi"/>
          <w:i/>
          <w:iCs/>
        </w:rPr>
        <w:t>Education, Citizenship and Social Justice, 7</w:t>
      </w:r>
      <w:r w:rsidRPr="008D7DBD">
        <w:rPr>
          <w:rFonts w:asciiTheme="minorHAnsi" w:hAnsiTheme="minorHAnsi" w:cstheme="minorHAnsi"/>
        </w:rPr>
        <w:t>(1), pp 59-70.</w:t>
      </w:r>
    </w:p>
    <w:p w14:paraId="156B7048"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Jerome, L. and Kisby, B. (2019), </w:t>
      </w:r>
      <w:r w:rsidRPr="008D7DBD">
        <w:rPr>
          <w:rFonts w:asciiTheme="minorHAnsi" w:hAnsiTheme="minorHAnsi" w:cstheme="minorHAnsi"/>
          <w:i/>
          <w:iCs/>
        </w:rPr>
        <w:t>The rise of character education in Britain: heroes, dragons and myths of character</w:t>
      </w:r>
      <w:r w:rsidRPr="008D7DBD">
        <w:rPr>
          <w:rFonts w:asciiTheme="minorHAnsi" w:hAnsiTheme="minorHAnsi" w:cstheme="minorHAnsi"/>
        </w:rPr>
        <w:t>, Cham, Switzerland: Palgrave Macmillan.</w:t>
      </w:r>
    </w:p>
    <w:p w14:paraId="55BF3C51"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Jerome, L. and Kisby, B. (2022), Lessons in character education: incorporating neoliberal learning in classroom resources, </w:t>
      </w:r>
      <w:r w:rsidRPr="008D7DBD">
        <w:rPr>
          <w:rFonts w:asciiTheme="minorHAnsi" w:hAnsiTheme="minorHAnsi" w:cstheme="minorHAnsi"/>
          <w:i/>
          <w:iCs/>
        </w:rPr>
        <w:t>Critical Studies in Education, 63</w:t>
      </w:r>
      <w:r w:rsidRPr="008D7DBD">
        <w:rPr>
          <w:rFonts w:asciiTheme="minorHAnsi" w:hAnsiTheme="minorHAnsi" w:cstheme="minorHAnsi"/>
        </w:rPr>
        <w:t>(2), pp 245-260.</w:t>
      </w:r>
    </w:p>
    <w:p w14:paraId="2479D82D"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Jubilee Centre for Character and Virtues, (2022), </w:t>
      </w:r>
      <w:r w:rsidRPr="008D7DBD">
        <w:rPr>
          <w:rFonts w:asciiTheme="minorHAnsi" w:hAnsiTheme="minorHAnsi" w:cstheme="minorHAnsi"/>
          <w:i/>
          <w:iCs/>
        </w:rPr>
        <w:t>The Jubilee Centre framework for character education in schools</w:t>
      </w:r>
      <w:r w:rsidRPr="008D7DBD">
        <w:rPr>
          <w:rFonts w:asciiTheme="minorHAnsi" w:hAnsiTheme="minorHAnsi" w:cstheme="minorHAnsi"/>
        </w:rPr>
        <w:t>, 3rd edn, Birmingham: University of Birmingham.</w:t>
      </w:r>
    </w:p>
    <w:p w14:paraId="71670DA3"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Keating, A., Kerr, D., Benton, T., Mundy, E. and Lopes, J. (2010), </w:t>
      </w:r>
      <w:r w:rsidRPr="008D7DBD">
        <w:rPr>
          <w:rFonts w:asciiTheme="minorHAnsi" w:hAnsiTheme="minorHAnsi" w:cstheme="minorHAnsi"/>
          <w:i/>
          <w:iCs/>
        </w:rPr>
        <w:t>Citizenship in England 2001-2010: young people’s practices and prospects for the future: the eighth and final report from the Citizenship Longitudinal Study</w:t>
      </w:r>
      <w:r w:rsidRPr="008D7DBD">
        <w:rPr>
          <w:rFonts w:asciiTheme="minorHAnsi" w:hAnsiTheme="minorHAnsi" w:cstheme="minorHAnsi"/>
        </w:rPr>
        <w:t xml:space="preserve">, Department for Education, </w:t>
      </w:r>
      <w:hyperlink r:id="rId30" w:history="1">
        <w:r w:rsidRPr="008D7DBD">
          <w:rPr>
            <w:rStyle w:val="Hyperlink"/>
            <w:rFonts w:asciiTheme="minorHAnsi" w:hAnsiTheme="minorHAnsi" w:cstheme="minorHAnsi"/>
          </w:rPr>
          <w:t>https://assets.publishing.service.gov.uk/government/uploads/system/uploads/attachment_data/file/181797/DFE-RR059.pdf</w:t>
        </w:r>
      </w:hyperlink>
    </w:p>
    <w:p w14:paraId="19831782"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Kelly, M. G. E. (2013), </w:t>
      </w:r>
      <w:r w:rsidRPr="008D7DBD">
        <w:rPr>
          <w:rFonts w:asciiTheme="minorHAnsi" w:hAnsiTheme="minorHAnsi" w:cstheme="minorHAnsi"/>
          <w:i/>
          <w:iCs/>
        </w:rPr>
        <w:t>Foucault’s History of Sexuality Volume I, the will to knowledge</w:t>
      </w:r>
      <w:r w:rsidRPr="008D7DBD">
        <w:rPr>
          <w:rFonts w:asciiTheme="minorHAnsi" w:hAnsiTheme="minorHAnsi" w:cstheme="minorHAnsi"/>
        </w:rPr>
        <w:t>, Edinburgh: Edinburgh University Press.</w:t>
      </w:r>
    </w:p>
    <w:p w14:paraId="5529A247"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Kendall, G. and Wickham, G. (2006). Problems with the critical posture? Foucault and critical discourse analysis. In Social Change in the 21st Century 2006 Conference Proceedings (pp. 1-8). Queensland University of Technology.</w:t>
      </w:r>
    </w:p>
    <w:p w14:paraId="394365A5"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Kerr, D. (1999), Changing the political culture: the Advisory Group on Education for Citizenship and the Teaching of Democracy in Schools, </w:t>
      </w:r>
      <w:r w:rsidRPr="008D7DBD">
        <w:rPr>
          <w:rFonts w:asciiTheme="minorHAnsi" w:hAnsiTheme="minorHAnsi" w:cstheme="minorHAnsi"/>
          <w:i/>
          <w:iCs/>
        </w:rPr>
        <w:t>Oxford Review of Education, 25</w:t>
      </w:r>
      <w:r w:rsidRPr="008D7DBD">
        <w:rPr>
          <w:rFonts w:asciiTheme="minorHAnsi" w:hAnsiTheme="minorHAnsi" w:cstheme="minorHAnsi"/>
        </w:rPr>
        <w:t>(1/2), pp 275-284.</w:t>
      </w:r>
    </w:p>
    <w:p w14:paraId="699F3B56"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Kisby, B. (2006), New Labour and citizenship education, </w:t>
      </w:r>
      <w:r w:rsidRPr="008D7DBD">
        <w:rPr>
          <w:rFonts w:asciiTheme="minorHAnsi" w:hAnsiTheme="minorHAnsi" w:cstheme="minorHAnsi"/>
          <w:i/>
          <w:iCs/>
        </w:rPr>
        <w:t>Parliamentary Affairs, 60</w:t>
      </w:r>
      <w:r w:rsidRPr="008D7DBD">
        <w:rPr>
          <w:rFonts w:asciiTheme="minorHAnsi" w:hAnsiTheme="minorHAnsi" w:cstheme="minorHAnsi"/>
        </w:rPr>
        <w:t>(1), pp 84-101.</w:t>
      </w:r>
    </w:p>
    <w:p w14:paraId="1CB44EA0"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Kisby, B. (2009), Social capital and citizenship lessons in England: analysing the presuppositions of citizenship education, </w:t>
      </w:r>
      <w:r w:rsidRPr="008D7DBD">
        <w:rPr>
          <w:rFonts w:asciiTheme="minorHAnsi" w:hAnsiTheme="minorHAnsi" w:cstheme="minorHAnsi"/>
          <w:i/>
          <w:iCs/>
        </w:rPr>
        <w:t>Education, Citizenship and Social Justice, 4</w:t>
      </w:r>
      <w:r w:rsidRPr="008D7DBD">
        <w:rPr>
          <w:rFonts w:asciiTheme="minorHAnsi" w:hAnsiTheme="minorHAnsi" w:cstheme="minorHAnsi"/>
        </w:rPr>
        <w:t>(1), pp 41-62.</w:t>
      </w:r>
    </w:p>
    <w:p w14:paraId="4C3917AE"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Kisby, B. (2017), ‘Politics is ethics done in public’: exploring linkages and disjunctions between citizenship education and character education in England, </w:t>
      </w:r>
      <w:r w:rsidRPr="008D7DBD">
        <w:rPr>
          <w:rFonts w:asciiTheme="minorHAnsi" w:hAnsiTheme="minorHAnsi" w:cstheme="minorHAnsi"/>
          <w:i/>
          <w:iCs/>
        </w:rPr>
        <w:t>Journal of Social Science Education, 16</w:t>
      </w:r>
      <w:r w:rsidRPr="008D7DBD">
        <w:rPr>
          <w:rFonts w:asciiTheme="minorHAnsi" w:hAnsiTheme="minorHAnsi" w:cstheme="minorHAnsi"/>
        </w:rPr>
        <w:t xml:space="preserve">(3), pp 8-21 (based on a keynote lecture delivered on 29 July 2016 at the 12th Annual CitizED International Conference ‘Citizenship and Character: Clarifying Characterisations and Exploring Collaboration’, hosted by the Jubilee Centre for </w:t>
      </w:r>
      <w:r w:rsidRPr="008D7DBD">
        <w:rPr>
          <w:rFonts w:asciiTheme="minorHAnsi" w:hAnsiTheme="minorHAnsi" w:cstheme="minorHAnsi"/>
        </w:rPr>
        <w:lastRenderedPageBreak/>
        <w:t>Character and Virtues at the University of Birmingham).</w:t>
      </w:r>
    </w:p>
    <w:p w14:paraId="454E59F5"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Kisby, B. and Sloam, J. (2009), Revitalising politics: the role of citizenship education, </w:t>
      </w:r>
      <w:r w:rsidRPr="008D7DBD">
        <w:rPr>
          <w:rFonts w:asciiTheme="minorHAnsi" w:hAnsiTheme="minorHAnsi" w:cstheme="minorHAnsi"/>
          <w:i/>
          <w:iCs/>
        </w:rPr>
        <w:t>Representation, 45</w:t>
      </w:r>
      <w:r w:rsidRPr="008D7DBD">
        <w:rPr>
          <w:rFonts w:asciiTheme="minorHAnsi" w:hAnsiTheme="minorHAnsi" w:cstheme="minorHAnsi"/>
        </w:rPr>
        <w:t>(3), pp 313-324.</w:t>
      </w:r>
    </w:p>
    <w:p w14:paraId="69DDED7C"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Kohlberg, L. (1975), The Cognitive-Developmental approach to moral education, </w:t>
      </w:r>
      <w:r w:rsidRPr="008D7DBD">
        <w:rPr>
          <w:rFonts w:asciiTheme="minorHAnsi" w:hAnsiTheme="minorHAnsi" w:cstheme="minorHAnsi"/>
          <w:i/>
          <w:iCs/>
        </w:rPr>
        <w:t>The Phi Delta Kappan, 56</w:t>
      </w:r>
      <w:r w:rsidRPr="008D7DBD">
        <w:rPr>
          <w:rFonts w:asciiTheme="minorHAnsi" w:hAnsiTheme="minorHAnsi" w:cstheme="minorHAnsi"/>
        </w:rPr>
        <w:t>(10).</w:t>
      </w:r>
    </w:p>
    <w:p w14:paraId="01EC93F4"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Kristjánsson, K. (2013), Ten myths about character, virtue and virtue education – plus three well-founded misgivings, </w:t>
      </w:r>
      <w:r w:rsidRPr="008D7DBD">
        <w:rPr>
          <w:rFonts w:asciiTheme="minorHAnsi" w:hAnsiTheme="minorHAnsi" w:cstheme="minorHAnsi"/>
          <w:i/>
          <w:iCs/>
        </w:rPr>
        <w:t>British Journal of Educational Studies, 61</w:t>
      </w:r>
      <w:r w:rsidRPr="008D7DBD">
        <w:rPr>
          <w:rFonts w:asciiTheme="minorHAnsi" w:hAnsiTheme="minorHAnsi" w:cstheme="minorHAnsi"/>
        </w:rPr>
        <w:t>(3), pp 269-287.</w:t>
      </w:r>
    </w:p>
    <w:p w14:paraId="6BF4AC50"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The Labour Party, (1997), </w:t>
      </w:r>
      <w:r w:rsidRPr="008D7DBD">
        <w:rPr>
          <w:rFonts w:asciiTheme="minorHAnsi" w:hAnsiTheme="minorHAnsi" w:cstheme="minorHAnsi"/>
          <w:i/>
          <w:iCs/>
        </w:rPr>
        <w:t>New Labour because Britain deserves better</w:t>
      </w:r>
      <w:r w:rsidRPr="008D7DBD">
        <w:rPr>
          <w:rFonts w:asciiTheme="minorHAnsi" w:hAnsiTheme="minorHAnsi" w:cstheme="minorHAnsi"/>
        </w:rPr>
        <w:t xml:space="preserve">, Labour Party Manifesto, available from: </w:t>
      </w:r>
      <w:hyperlink r:id="rId31" w:history="1">
        <w:r w:rsidRPr="008D7DBD">
          <w:rPr>
            <w:rStyle w:val="Hyperlink"/>
            <w:rFonts w:asciiTheme="minorHAnsi" w:hAnsiTheme="minorHAnsi" w:cstheme="minorHAnsi"/>
          </w:rPr>
          <w:t>http://www.labour-party.org.uk/manifestos/1997/1997-labour-manifesto.shtml</w:t>
        </w:r>
      </w:hyperlink>
      <w:r w:rsidRPr="008D7DBD">
        <w:rPr>
          <w:rFonts w:asciiTheme="minorHAnsi" w:hAnsiTheme="minorHAnsi" w:cstheme="minorHAnsi"/>
        </w:rPr>
        <w:t>, accessed 18/10/2025.</w:t>
      </w:r>
    </w:p>
    <w:p w14:paraId="24836D81"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Lawton, D. (1980), </w:t>
      </w:r>
      <w:r w:rsidRPr="008D7DBD">
        <w:rPr>
          <w:rFonts w:asciiTheme="minorHAnsi" w:hAnsiTheme="minorHAnsi" w:cstheme="minorHAnsi"/>
          <w:i/>
          <w:iCs/>
        </w:rPr>
        <w:t>The politics of the school curriculum</w:t>
      </w:r>
      <w:r w:rsidRPr="008D7DBD">
        <w:rPr>
          <w:rFonts w:asciiTheme="minorHAnsi" w:hAnsiTheme="minorHAnsi" w:cstheme="minorHAnsi"/>
        </w:rPr>
        <w:t>, London: Routledge and Kegan Paul.</w:t>
      </w:r>
    </w:p>
    <w:p w14:paraId="610CC2C1"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Leask, I. (2012), Beyond subjection: notes on the later Foucault and education, </w:t>
      </w:r>
      <w:r w:rsidRPr="008D7DBD">
        <w:rPr>
          <w:rFonts w:asciiTheme="minorHAnsi" w:hAnsiTheme="minorHAnsi" w:cstheme="minorHAnsi"/>
          <w:i/>
          <w:iCs/>
        </w:rPr>
        <w:t>Educational Philosophy and Theory, 44</w:t>
      </w:r>
      <w:r w:rsidRPr="008D7DBD">
        <w:rPr>
          <w:rFonts w:asciiTheme="minorHAnsi" w:hAnsiTheme="minorHAnsi" w:cstheme="minorHAnsi"/>
        </w:rPr>
        <w:t>(1), pp 57-73.</w:t>
      </w:r>
    </w:p>
    <w:p w14:paraId="41985E99"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Liberal Democrat Manifesto, (2010), </w:t>
      </w:r>
      <w:r w:rsidRPr="008D7DBD">
        <w:rPr>
          <w:rFonts w:asciiTheme="minorHAnsi" w:hAnsiTheme="minorHAnsi" w:cstheme="minorHAnsi"/>
          <w:i/>
          <w:iCs/>
        </w:rPr>
        <w:t>Liberal Democrats General Election Manifesto</w:t>
      </w:r>
      <w:r w:rsidRPr="008D7DBD">
        <w:rPr>
          <w:rFonts w:asciiTheme="minorHAnsi" w:hAnsiTheme="minorHAnsi" w:cstheme="minorHAnsi"/>
        </w:rPr>
        <w:t>, https://www.markpack.org.uk/files/2015/01/Liberal-Democrat-manifesto-2010.pdf.</w:t>
      </w:r>
    </w:p>
    <w:p w14:paraId="0D71F06C"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Lichtman, M. (2023), </w:t>
      </w:r>
      <w:r w:rsidRPr="008D7DBD">
        <w:rPr>
          <w:rFonts w:asciiTheme="minorHAnsi" w:hAnsiTheme="minorHAnsi" w:cstheme="minorHAnsi"/>
          <w:i/>
          <w:iCs/>
        </w:rPr>
        <w:t>Qualitative research in education</w:t>
      </w:r>
      <w:r w:rsidRPr="008D7DBD">
        <w:rPr>
          <w:rFonts w:asciiTheme="minorHAnsi" w:hAnsiTheme="minorHAnsi" w:cstheme="minorHAnsi"/>
        </w:rPr>
        <w:t>, (4th edn), Abingdon: Routledge.</w:t>
      </w:r>
    </w:p>
    <w:p w14:paraId="672114BB"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Lickona, T. (1991), </w:t>
      </w:r>
      <w:r w:rsidRPr="008D7DBD">
        <w:rPr>
          <w:rFonts w:asciiTheme="minorHAnsi" w:hAnsiTheme="minorHAnsi" w:cstheme="minorHAnsi"/>
          <w:i/>
          <w:iCs/>
        </w:rPr>
        <w:t>Educating for character: how our schools can teach respect and responsibility</w:t>
      </w:r>
      <w:r w:rsidRPr="008D7DBD">
        <w:rPr>
          <w:rFonts w:asciiTheme="minorHAnsi" w:hAnsiTheme="minorHAnsi" w:cstheme="minorHAnsi"/>
        </w:rPr>
        <w:t>, New York: Bantam.</w:t>
      </w:r>
    </w:p>
    <w:p w14:paraId="7B253E4B"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Lickona, T. (1996), Eleven principles of effective character education, </w:t>
      </w:r>
      <w:r w:rsidRPr="008D7DBD">
        <w:rPr>
          <w:rFonts w:asciiTheme="minorHAnsi" w:hAnsiTheme="minorHAnsi" w:cstheme="minorHAnsi"/>
          <w:i/>
          <w:iCs/>
        </w:rPr>
        <w:t>Journal of Moral Education, 25</w:t>
      </w:r>
      <w:r w:rsidRPr="008D7DBD">
        <w:rPr>
          <w:rFonts w:asciiTheme="minorHAnsi" w:hAnsiTheme="minorHAnsi" w:cstheme="minorHAnsi"/>
        </w:rPr>
        <w:t>(1), pp 93-100.</w:t>
      </w:r>
    </w:p>
    <w:p w14:paraId="5ED3C6D2"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Lickona, T. (2001), </w:t>
      </w:r>
      <w:r w:rsidRPr="008D7DBD">
        <w:rPr>
          <w:rFonts w:asciiTheme="minorHAnsi" w:hAnsiTheme="minorHAnsi" w:cstheme="minorHAnsi"/>
          <w:i/>
          <w:iCs/>
        </w:rPr>
        <w:t>What is effective character education?</w:t>
      </w:r>
      <w:r w:rsidRPr="008D7DBD">
        <w:rPr>
          <w:rFonts w:asciiTheme="minorHAnsi" w:hAnsiTheme="minorHAnsi" w:cstheme="minorHAnsi"/>
        </w:rPr>
        <w:t xml:space="preserve"> The Stoneybrook School Symposium on Character 06/10/2001 [paper for debate], Tersedia secara online juga di: http://www.Mtsm.org/pdf/What-is-Effective-Character-Education. pdf [diakses di Bandung, Indonesia: 16 September 2015].</w:t>
      </w:r>
    </w:p>
    <w:p w14:paraId="7D7F3EA0"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Linden, D. (2011), The Black Papers and the debate about standards, </w:t>
      </w:r>
      <w:r w:rsidRPr="008D7DBD">
        <w:rPr>
          <w:rFonts w:asciiTheme="minorHAnsi" w:hAnsiTheme="minorHAnsi" w:cstheme="minorHAnsi"/>
          <w:i/>
          <w:iCs/>
        </w:rPr>
        <w:t>Conservative History</w:t>
      </w:r>
      <w:r w:rsidRPr="008D7DBD">
        <w:rPr>
          <w:rFonts w:asciiTheme="minorHAnsi" w:hAnsiTheme="minorHAnsi" w:cstheme="minorHAnsi"/>
        </w:rPr>
        <w:t xml:space="preserve">, </w:t>
      </w:r>
      <w:hyperlink r:id="rId32" w:history="1">
        <w:r w:rsidRPr="008D7DBD">
          <w:rPr>
            <w:rStyle w:val="Hyperlink"/>
            <w:rFonts w:asciiTheme="minorHAnsi" w:hAnsiTheme="minorHAnsi" w:cstheme="minorHAnsi"/>
          </w:rPr>
          <w:t>https://conservativehistory2.blogspot.com/2011/09/black-papers-and-debate-about-standards.html</w:t>
        </w:r>
      </w:hyperlink>
    </w:p>
    <w:p w14:paraId="15928640"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Lotringer, S. (ed), (1996), </w:t>
      </w:r>
      <w:r w:rsidRPr="008D7DBD">
        <w:rPr>
          <w:rFonts w:asciiTheme="minorHAnsi" w:hAnsiTheme="minorHAnsi" w:cstheme="minorHAnsi"/>
          <w:i/>
          <w:iCs/>
        </w:rPr>
        <w:t>Foucault: collected interviews</w:t>
      </w:r>
      <w:r w:rsidRPr="008D7DBD">
        <w:rPr>
          <w:rFonts w:asciiTheme="minorHAnsi" w:hAnsiTheme="minorHAnsi" w:cstheme="minorHAnsi"/>
        </w:rPr>
        <w:t>, 1961 – 1984, New York: Semiotext(e).</w:t>
      </w:r>
    </w:p>
    <w:p w14:paraId="3134FE1F"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Macdonald, A. (2009), </w:t>
      </w:r>
      <w:r w:rsidRPr="008D7DBD">
        <w:rPr>
          <w:rFonts w:asciiTheme="minorHAnsi" w:hAnsiTheme="minorHAnsi" w:cstheme="minorHAnsi"/>
          <w:i/>
          <w:iCs/>
        </w:rPr>
        <w:t>Independent review of the proposal to make personal, social, health and economic (PSHE) education</w:t>
      </w:r>
      <w:r w:rsidRPr="008D7DBD">
        <w:rPr>
          <w:rFonts w:asciiTheme="minorHAnsi" w:hAnsiTheme="minorHAnsi" w:cstheme="minorHAnsi"/>
        </w:rPr>
        <w:t>, available from: http://www.educationengland.org.uk/documents/pdfs/2009-macdonald-pshe.pdf, accessed 27/07/19, London: DCSF.</w:t>
      </w:r>
    </w:p>
    <w:p w14:paraId="5905BFEE"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Macey, D. (1993), </w:t>
      </w:r>
      <w:r w:rsidRPr="008D7DBD">
        <w:rPr>
          <w:rFonts w:asciiTheme="minorHAnsi" w:hAnsiTheme="minorHAnsi" w:cstheme="minorHAnsi"/>
          <w:i/>
          <w:iCs/>
        </w:rPr>
        <w:t>The lives of Michel Foucault</w:t>
      </w:r>
      <w:r w:rsidRPr="008D7DBD">
        <w:rPr>
          <w:rFonts w:asciiTheme="minorHAnsi" w:hAnsiTheme="minorHAnsi" w:cstheme="minorHAnsi"/>
        </w:rPr>
        <w:t>, New York: Vintage Books.</w:t>
      </w:r>
    </w:p>
    <w:p w14:paraId="4CA0F10A"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MacMullen, I. (2015), </w:t>
      </w:r>
      <w:r w:rsidRPr="008D7DBD">
        <w:rPr>
          <w:rFonts w:asciiTheme="minorHAnsi" w:hAnsiTheme="minorHAnsi" w:cstheme="minorHAnsi"/>
          <w:i/>
          <w:iCs/>
        </w:rPr>
        <w:t>Civics beyond critics: character education in a liberal democracy</w:t>
      </w:r>
      <w:r w:rsidRPr="008D7DBD">
        <w:rPr>
          <w:rFonts w:asciiTheme="minorHAnsi" w:hAnsiTheme="minorHAnsi" w:cstheme="minorHAnsi"/>
        </w:rPr>
        <w:t>, Oxford: Oxford University Press.</w:t>
      </w:r>
    </w:p>
    <w:p w14:paraId="554BF5D5"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Marshall, T. H. (1950), </w:t>
      </w:r>
      <w:r w:rsidRPr="008D7DBD">
        <w:rPr>
          <w:rFonts w:asciiTheme="minorHAnsi" w:hAnsiTheme="minorHAnsi" w:cstheme="minorHAnsi"/>
          <w:i/>
          <w:iCs/>
        </w:rPr>
        <w:t>Citizenship and Social Class</w:t>
      </w:r>
      <w:r w:rsidRPr="008D7DBD">
        <w:rPr>
          <w:rFonts w:asciiTheme="minorHAnsi" w:hAnsiTheme="minorHAnsi" w:cstheme="minorHAnsi"/>
        </w:rPr>
        <w:t>, Cambridge: Cambridge University Press.</w:t>
      </w:r>
    </w:p>
    <w:p w14:paraId="5E22C71E"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Martin, J. (2018), Historical and documentary research, in L. Cohen, L. Mannion and K. Morrison, </w:t>
      </w:r>
      <w:r w:rsidRPr="008D7DBD">
        <w:rPr>
          <w:rFonts w:asciiTheme="minorHAnsi" w:hAnsiTheme="minorHAnsi" w:cstheme="minorHAnsi"/>
          <w:i/>
          <w:iCs/>
        </w:rPr>
        <w:t>Research methods in education</w:t>
      </w:r>
      <w:r w:rsidRPr="008D7DBD">
        <w:rPr>
          <w:rFonts w:asciiTheme="minorHAnsi" w:hAnsiTheme="minorHAnsi" w:cstheme="minorHAnsi"/>
        </w:rPr>
        <w:t>, (8th edn, pp 323-333), Abingdon: Routledge.</w:t>
      </w:r>
    </w:p>
    <w:p w14:paraId="773DA276"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McCafferty, P. (2010), Forging a ‘neoliberal pedagogy’: The ‘enterprising education’ agenda in schools, </w:t>
      </w:r>
      <w:r w:rsidRPr="008D7DBD">
        <w:rPr>
          <w:rFonts w:asciiTheme="minorHAnsi" w:hAnsiTheme="minorHAnsi" w:cstheme="minorHAnsi"/>
          <w:i/>
          <w:iCs/>
        </w:rPr>
        <w:t>Critical Social Policy, 30</w:t>
      </w:r>
      <w:r w:rsidRPr="008D7DBD">
        <w:rPr>
          <w:rFonts w:asciiTheme="minorHAnsi" w:hAnsiTheme="minorHAnsi" w:cstheme="minorHAnsi"/>
        </w:rPr>
        <w:t>(4), pp 541-563.</w:t>
      </w:r>
    </w:p>
    <w:p w14:paraId="128E7D89"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McCulloch, G. and Woodin, T. (2010), Learning and liberal democracy – the case of the Simon family 1912-1939, </w:t>
      </w:r>
      <w:r w:rsidRPr="008D7DBD">
        <w:rPr>
          <w:rFonts w:asciiTheme="minorHAnsi" w:hAnsiTheme="minorHAnsi" w:cstheme="minorHAnsi"/>
          <w:i/>
          <w:iCs/>
        </w:rPr>
        <w:t>Oxford Review of Education, 36</w:t>
      </w:r>
      <w:r w:rsidRPr="008D7DBD">
        <w:rPr>
          <w:rFonts w:asciiTheme="minorHAnsi" w:hAnsiTheme="minorHAnsi" w:cstheme="minorHAnsi"/>
        </w:rPr>
        <w:t>(2), pp 187-201.</w:t>
      </w:r>
    </w:p>
    <w:p w14:paraId="7F729D33"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lastRenderedPageBreak/>
        <w:t xml:space="preserve">Miller, J. (1993), </w:t>
      </w:r>
      <w:r w:rsidRPr="008D7DBD">
        <w:rPr>
          <w:rFonts w:asciiTheme="minorHAnsi" w:hAnsiTheme="minorHAnsi" w:cstheme="minorHAnsi"/>
          <w:i/>
          <w:iCs/>
        </w:rPr>
        <w:t>The passion of Michel Foucault: a biography</w:t>
      </w:r>
      <w:r w:rsidRPr="008D7DBD">
        <w:rPr>
          <w:rFonts w:asciiTheme="minorHAnsi" w:hAnsiTheme="minorHAnsi" w:cstheme="minorHAnsi"/>
        </w:rPr>
        <w:t>, London: Harper Collins.</w:t>
      </w:r>
    </w:p>
    <w:p w14:paraId="6B05A2B6"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Ministry of Education, (1963), </w:t>
      </w:r>
      <w:r w:rsidRPr="008D7DBD">
        <w:rPr>
          <w:rFonts w:asciiTheme="minorHAnsi" w:hAnsiTheme="minorHAnsi" w:cstheme="minorHAnsi"/>
          <w:i/>
          <w:iCs/>
        </w:rPr>
        <w:t>Half our future</w:t>
      </w:r>
      <w:r w:rsidRPr="008D7DBD">
        <w:rPr>
          <w:rFonts w:asciiTheme="minorHAnsi" w:hAnsiTheme="minorHAnsi" w:cstheme="minorHAnsi"/>
        </w:rPr>
        <w:t xml:space="preserve">, Report of Central Advisory Council (England), London: HMSO, accessed 01/02/2025 from </w:t>
      </w:r>
      <w:hyperlink r:id="rId33" w:history="1">
        <w:r w:rsidRPr="008D7DBD">
          <w:rPr>
            <w:rStyle w:val="Hyperlink"/>
            <w:rFonts w:asciiTheme="minorHAnsi" w:hAnsiTheme="minorHAnsi" w:cstheme="minorHAnsi"/>
          </w:rPr>
          <w:t>https://www.education-uk.org/documents/newsom/newsom1963.html</w:t>
        </w:r>
      </w:hyperlink>
    </w:p>
    <w:p w14:paraId="5240239E"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Morgan, N. (2016), </w:t>
      </w:r>
      <w:r w:rsidRPr="008D7DBD">
        <w:rPr>
          <w:rFonts w:asciiTheme="minorHAnsi" w:hAnsiTheme="minorHAnsi" w:cstheme="minorHAnsi"/>
          <w:i/>
          <w:iCs/>
        </w:rPr>
        <w:t>Nicky Morgan opens symposium on character education at Floreat School</w:t>
      </w:r>
      <w:r w:rsidRPr="008D7DBD">
        <w:rPr>
          <w:rFonts w:asciiTheme="minorHAnsi" w:hAnsiTheme="minorHAnsi" w:cstheme="minorHAnsi"/>
        </w:rPr>
        <w:t xml:space="preserve">, speech by Education Secretary, available from: </w:t>
      </w:r>
      <w:hyperlink r:id="rId34" w:anchor=":~:text=For%20me%20character%20traits%20are,an%20active%20role%20within%20communities" w:history="1">
        <w:r w:rsidRPr="008D7DBD">
          <w:rPr>
            <w:rStyle w:val="Hyperlink"/>
            <w:rFonts w:asciiTheme="minorHAnsi" w:hAnsiTheme="minorHAnsi" w:cstheme="minorHAnsi"/>
          </w:rPr>
          <w:t>https://www.gov.uk/government/speeches/nicky-morgan-opens-character-symposium-at-floreat-school#:~:text=For%20me%20character%20traits%20are,an%20active%20role%20within%20communities</w:t>
        </w:r>
      </w:hyperlink>
      <w:r w:rsidRPr="008D7DBD">
        <w:rPr>
          <w:rFonts w:asciiTheme="minorHAnsi" w:hAnsiTheme="minorHAnsi" w:cstheme="minorHAnsi"/>
        </w:rPr>
        <w:t>, accessed 24/07/2022.</w:t>
      </w:r>
    </w:p>
    <w:p w14:paraId="01A335DA"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Morgan, N. (2017a), </w:t>
      </w:r>
      <w:r w:rsidRPr="008D7DBD">
        <w:rPr>
          <w:rFonts w:asciiTheme="minorHAnsi" w:hAnsiTheme="minorHAnsi" w:cstheme="minorHAnsi"/>
          <w:i/>
          <w:iCs/>
        </w:rPr>
        <w:t>Taught not caught – educating for 21</w:t>
      </w:r>
      <w:r w:rsidRPr="008D7DBD">
        <w:rPr>
          <w:rFonts w:asciiTheme="minorHAnsi" w:hAnsiTheme="minorHAnsi" w:cstheme="minorHAnsi"/>
          <w:i/>
          <w:iCs/>
          <w:vertAlign w:val="superscript"/>
        </w:rPr>
        <w:t>st</w:t>
      </w:r>
      <w:r w:rsidRPr="008D7DBD">
        <w:rPr>
          <w:rFonts w:asciiTheme="minorHAnsi" w:hAnsiTheme="minorHAnsi" w:cstheme="minorHAnsi"/>
          <w:i/>
          <w:iCs/>
        </w:rPr>
        <w:t xml:space="preserve"> century character</w:t>
      </w:r>
      <w:r w:rsidRPr="008D7DBD">
        <w:rPr>
          <w:rFonts w:asciiTheme="minorHAnsi" w:hAnsiTheme="minorHAnsi" w:cstheme="minorHAnsi"/>
        </w:rPr>
        <w:t>, Woodbridge: John Catt Educational Limited.</w:t>
      </w:r>
    </w:p>
    <w:p w14:paraId="6D558A50"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Morgan, N. (2017b), </w:t>
      </w:r>
      <w:r w:rsidRPr="008D7DBD">
        <w:rPr>
          <w:rFonts w:asciiTheme="minorHAnsi" w:hAnsiTheme="minorHAnsi" w:cstheme="minorHAnsi"/>
          <w:i/>
          <w:iCs/>
        </w:rPr>
        <w:t>Interview for Teaching Practice on 1 November</w:t>
      </w:r>
      <w:r w:rsidRPr="008D7DBD">
        <w:rPr>
          <w:rFonts w:asciiTheme="minorHAnsi" w:hAnsiTheme="minorHAnsi" w:cstheme="minorHAnsi"/>
        </w:rPr>
        <w:t xml:space="preserve">, accessed on 5 September from: </w:t>
      </w:r>
      <w:hyperlink r:id="rId35" w:history="1">
        <w:r w:rsidRPr="008D7DBD">
          <w:rPr>
            <w:rFonts w:asciiTheme="minorHAnsi" w:hAnsiTheme="minorHAnsi" w:cstheme="minorHAnsi"/>
          </w:rPr>
          <w:t>https://www.theheadteacher.com/attainment-and-assessment/teaching-practice/nicky-morgan-character-education-dfe</w:t>
        </w:r>
      </w:hyperlink>
      <w:r w:rsidRPr="008D7DBD">
        <w:rPr>
          <w:rFonts w:asciiTheme="minorHAnsi" w:hAnsiTheme="minorHAnsi" w:cstheme="minorHAnsi"/>
        </w:rPr>
        <w:t>.</w:t>
      </w:r>
    </w:p>
    <w:p w14:paraId="05A82005"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Morgan, N. (2021), Educating for a ‘characterful’ society, in J. Arthur, J. Cleverdon, N. Morgan, J. O’Shaughnessy and A. Seldon, </w:t>
      </w:r>
      <w:r w:rsidRPr="008D7DBD">
        <w:rPr>
          <w:rFonts w:asciiTheme="minorHAnsi" w:hAnsiTheme="minorHAnsi" w:cstheme="minorHAnsi"/>
          <w:i/>
          <w:iCs/>
        </w:rPr>
        <w:t>Educating for a characterful society – responsibility and the public good</w:t>
      </w:r>
      <w:r w:rsidRPr="008D7DBD">
        <w:rPr>
          <w:rFonts w:asciiTheme="minorHAnsi" w:hAnsiTheme="minorHAnsi" w:cstheme="minorHAnsi"/>
        </w:rPr>
        <w:t>, pp 25-44, Abingdon: Routledge.</w:t>
      </w:r>
    </w:p>
    <w:p w14:paraId="1DE10FB3"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Morris, M. and Patton, P.  (eds), (1979), </w:t>
      </w:r>
      <w:r w:rsidRPr="008D7DBD">
        <w:rPr>
          <w:rFonts w:asciiTheme="minorHAnsi" w:hAnsiTheme="minorHAnsi" w:cstheme="minorHAnsi"/>
          <w:i/>
          <w:iCs/>
        </w:rPr>
        <w:t>Michel Foucault: power truth, strategy</w:t>
      </w:r>
      <w:r w:rsidRPr="008D7DBD">
        <w:rPr>
          <w:rFonts w:asciiTheme="minorHAnsi" w:hAnsiTheme="minorHAnsi" w:cstheme="minorHAnsi"/>
        </w:rPr>
        <w:t>, Sydney: Feral Publications.</w:t>
      </w:r>
    </w:p>
    <w:p w14:paraId="5E23FC20"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National Curriculum Council, (1990), </w:t>
      </w:r>
      <w:r w:rsidRPr="008D7DBD">
        <w:rPr>
          <w:rFonts w:asciiTheme="minorHAnsi" w:hAnsiTheme="minorHAnsi" w:cstheme="minorHAnsi"/>
          <w:i/>
          <w:iCs/>
        </w:rPr>
        <w:t>Curriculum Guidance 3: The whole Curriculum</w:t>
      </w:r>
      <w:r w:rsidRPr="008D7DBD">
        <w:rPr>
          <w:rFonts w:asciiTheme="minorHAnsi" w:hAnsiTheme="minorHAnsi" w:cstheme="minorHAnsi"/>
        </w:rPr>
        <w:t>, York: National Curriculum Council.</w:t>
      </w:r>
    </w:p>
    <w:p w14:paraId="258C3703"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National Foundation for Educational Research, (2017), </w:t>
      </w:r>
      <w:r w:rsidRPr="008D7DBD">
        <w:rPr>
          <w:rFonts w:asciiTheme="minorHAnsi" w:hAnsiTheme="minorHAnsi" w:cstheme="minorHAnsi"/>
          <w:i/>
          <w:iCs/>
        </w:rPr>
        <w:t>Case study report: leading character education in schools</w:t>
      </w:r>
      <w:r w:rsidRPr="008D7DBD">
        <w:rPr>
          <w:rFonts w:asciiTheme="minorHAnsi" w:hAnsiTheme="minorHAnsi" w:cstheme="minorHAnsi"/>
        </w:rPr>
        <w:t xml:space="preserve">, available at: </w:t>
      </w:r>
      <w:hyperlink r:id="rId36" w:history="1">
        <w:r w:rsidRPr="008D7DBD">
          <w:rPr>
            <w:rStyle w:val="Hyperlink"/>
            <w:rFonts w:asciiTheme="minorHAnsi" w:hAnsiTheme="minorHAnsi" w:cstheme="minorHAnsi"/>
          </w:rPr>
          <w:t>https://www.nfer.ac.uk/publications/leading-character-education-in-schools-case-study-report/</w:t>
        </w:r>
      </w:hyperlink>
      <w:r w:rsidRPr="008D7DBD">
        <w:rPr>
          <w:rFonts w:asciiTheme="minorHAnsi" w:hAnsiTheme="minorHAnsi" w:cstheme="minorHAnsi"/>
        </w:rPr>
        <w:t xml:space="preserve"> (accessed 28/09/2025).</w:t>
      </w:r>
    </w:p>
    <w:p w14:paraId="0F272A56"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Neoh, J. Y. (2017). Neoliberal education? Comparing character and citizenship education in Singapore and civics and citizenship education in Australia, </w:t>
      </w:r>
      <w:r w:rsidRPr="008D7DBD">
        <w:rPr>
          <w:rFonts w:asciiTheme="minorHAnsi" w:hAnsiTheme="minorHAnsi" w:cstheme="minorHAnsi"/>
          <w:i/>
          <w:iCs/>
        </w:rPr>
        <w:t>Journal of Social Science Education, 16</w:t>
      </w:r>
      <w:r w:rsidRPr="008D7DBD">
        <w:rPr>
          <w:rFonts w:asciiTheme="minorHAnsi" w:hAnsiTheme="minorHAnsi" w:cstheme="minorHAnsi"/>
        </w:rPr>
        <w:t>(3), pp 29-39, https://doi.org/10.4119/jsse-841</w:t>
      </w:r>
    </w:p>
    <w:p w14:paraId="6C8FDA37"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Nicoll, K., Fejes, A., Olson, M., Dahlstedt, M. and Biesta, G. (2016), Opening discourses of citizenship education: a theorisation with Foucault. In S. J. Ball (ed), </w:t>
      </w:r>
      <w:r w:rsidRPr="008D7DBD">
        <w:rPr>
          <w:rFonts w:asciiTheme="minorHAnsi" w:hAnsiTheme="minorHAnsi" w:cstheme="minorHAnsi"/>
          <w:i/>
          <w:iCs/>
        </w:rPr>
        <w:t>Michel Foucault and education policy analysis</w:t>
      </w:r>
      <w:r w:rsidRPr="008D7DBD">
        <w:rPr>
          <w:rFonts w:asciiTheme="minorHAnsi" w:hAnsiTheme="minorHAnsi" w:cstheme="minorHAnsi"/>
        </w:rPr>
        <w:t>, (pp 96-114), London: Routledge.</w:t>
      </w:r>
    </w:p>
    <w:p w14:paraId="65B359ED"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Ofsted, (2019), </w:t>
      </w:r>
      <w:r w:rsidRPr="008D7DBD">
        <w:rPr>
          <w:rFonts w:asciiTheme="minorHAnsi" w:hAnsiTheme="minorHAnsi" w:cstheme="minorHAnsi"/>
          <w:i/>
          <w:iCs/>
        </w:rPr>
        <w:t>School inspection handbook</w:t>
      </w:r>
      <w:r w:rsidRPr="008D7DBD">
        <w:rPr>
          <w:rFonts w:asciiTheme="minorHAnsi" w:hAnsiTheme="minorHAnsi" w:cstheme="minorHAnsi"/>
        </w:rPr>
        <w:t xml:space="preserve">, available from </w:t>
      </w:r>
      <w:hyperlink r:id="rId37" w:history="1">
        <w:r w:rsidRPr="008D7DBD">
          <w:rPr>
            <w:rStyle w:val="Hyperlink"/>
            <w:rFonts w:asciiTheme="minorHAnsi" w:hAnsiTheme="minorHAnsi" w:cstheme="minorHAnsi"/>
          </w:rPr>
          <w:t>https://www.gov.uk/government/publications/school-inspection-handbook-eif</w:t>
        </w:r>
      </w:hyperlink>
      <w:r w:rsidRPr="008D7DBD">
        <w:rPr>
          <w:rFonts w:asciiTheme="minorHAnsi" w:hAnsiTheme="minorHAnsi" w:cstheme="minorHAnsi"/>
        </w:rPr>
        <w:t>, accessed 18/10/2025 (note statement on website which says this Ofsted guidance on inspecting maintained schools and academies in England, under the education inspection framework, will no longer be in use from November 2025).</w:t>
      </w:r>
    </w:p>
    <w:p w14:paraId="2C8DD34F"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Ofsted, Care Quality Commission, HM Inspectorate of Constabulary and Fire and Resue Services and HM Inspectorate of Probation, (2024), </w:t>
      </w:r>
      <w:r w:rsidRPr="008D7DBD">
        <w:rPr>
          <w:rFonts w:asciiTheme="minorHAnsi" w:hAnsiTheme="minorHAnsi" w:cstheme="minorHAnsi"/>
          <w:i/>
          <w:iCs/>
        </w:rPr>
        <w:t>Serious youth violence more far-reaching than many realise</w:t>
      </w:r>
      <w:r w:rsidRPr="008D7DBD">
        <w:rPr>
          <w:rFonts w:asciiTheme="minorHAnsi" w:hAnsiTheme="minorHAnsi" w:cstheme="minorHAnsi"/>
        </w:rPr>
        <w:t xml:space="preserve">, London: CQC, HMICFRS and HMI, available from: </w:t>
      </w:r>
      <w:hyperlink r:id="rId38" w:history="1">
        <w:r w:rsidRPr="008D7DBD">
          <w:rPr>
            <w:rStyle w:val="Hyperlink"/>
            <w:rFonts w:asciiTheme="minorHAnsi" w:hAnsiTheme="minorHAnsi" w:cstheme="minorHAnsi"/>
          </w:rPr>
          <w:t>https://www.gov.uk/government/news/serious-youth-violence-more-far-reaching-than-many-realise</w:t>
        </w:r>
      </w:hyperlink>
      <w:r w:rsidRPr="008D7DBD">
        <w:rPr>
          <w:rFonts w:asciiTheme="minorHAnsi" w:hAnsiTheme="minorHAnsi" w:cstheme="minorHAnsi"/>
        </w:rPr>
        <w:t xml:space="preserve"> (accessed 08/02/2025).</w:t>
      </w:r>
    </w:p>
    <w:p w14:paraId="57F03AFD"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Peterson, A. (2019), Character education, the individual and the political</w:t>
      </w:r>
      <w:r w:rsidRPr="008D7DBD">
        <w:rPr>
          <w:rFonts w:asciiTheme="minorHAnsi" w:hAnsiTheme="minorHAnsi" w:cstheme="minorHAnsi"/>
          <w:i/>
          <w:iCs/>
        </w:rPr>
        <w:t>, Journal of Moral Education</w:t>
      </w:r>
      <w:r w:rsidRPr="008D7DBD">
        <w:rPr>
          <w:rFonts w:asciiTheme="minorHAnsi" w:hAnsiTheme="minorHAnsi" w:cstheme="minorHAnsi"/>
        </w:rPr>
        <w:t>, DOI: 10.1080/03057240.2019.1653270</w:t>
      </w:r>
    </w:p>
    <w:p w14:paraId="3613EC14"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Peterson, A. and Civil, D. (2022), Virtues, values and the fracturing of civic and moral virtue in citizenship education policy in England, </w:t>
      </w:r>
      <w:r w:rsidRPr="008D7DBD">
        <w:rPr>
          <w:rFonts w:asciiTheme="minorHAnsi" w:hAnsiTheme="minorHAnsi" w:cstheme="minorHAnsi"/>
          <w:i/>
          <w:iCs/>
        </w:rPr>
        <w:t>Educational Review,</w:t>
      </w:r>
      <w:r w:rsidRPr="008D7DBD">
        <w:rPr>
          <w:rFonts w:asciiTheme="minorHAnsi" w:hAnsiTheme="minorHAnsi" w:cstheme="minorHAnsi"/>
        </w:rPr>
        <w:t xml:space="preserve"> DOI 10.1080/00131911.2021.2023105</w:t>
      </w:r>
    </w:p>
    <w:p w14:paraId="355491E2"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Piaget, J. (1932), </w:t>
      </w:r>
      <w:r w:rsidRPr="008D7DBD">
        <w:rPr>
          <w:rFonts w:asciiTheme="minorHAnsi" w:hAnsiTheme="minorHAnsi" w:cstheme="minorHAnsi"/>
          <w:i/>
          <w:iCs/>
        </w:rPr>
        <w:t>The moral judgement of the child</w:t>
      </w:r>
      <w:r w:rsidRPr="008D7DBD">
        <w:rPr>
          <w:rFonts w:asciiTheme="minorHAnsi" w:hAnsiTheme="minorHAnsi" w:cstheme="minorHAnsi"/>
        </w:rPr>
        <w:t>, London: Routledge and Kegan Paul.</w:t>
      </w:r>
    </w:p>
    <w:p w14:paraId="086D640C"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Power, S. and Whitty, G. (1999), New Labour's education policy: first, second or third way? </w:t>
      </w:r>
      <w:r w:rsidRPr="008D7DBD">
        <w:rPr>
          <w:rFonts w:asciiTheme="minorHAnsi" w:hAnsiTheme="minorHAnsi" w:cstheme="minorHAnsi"/>
          <w:i/>
          <w:iCs/>
        </w:rPr>
        <w:t xml:space="preserve">Journal of </w:t>
      </w:r>
      <w:r w:rsidRPr="008D7DBD">
        <w:rPr>
          <w:rFonts w:asciiTheme="minorHAnsi" w:hAnsiTheme="minorHAnsi" w:cstheme="minorHAnsi"/>
          <w:i/>
          <w:iCs/>
        </w:rPr>
        <w:lastRenderedPageBreak/>
        <w:t>Education Policy, 14</w:t>
      </w:r>
      <w:r w:rsidRPr="008D7DBD">
        <w:rPr>
          <w:rFonts w:asciiTheme="minorHAnsi" w:hAnsiTheme="minorHAnsi" w:cstheme="minorHAnsi"/>
        </w:rPr>
        <w:t>(5), pp 535-546.</w:t>
      </w:r>
    </w:p>
    <w:p w14:paraId="67A3C4C6"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PSHE Association, (2025a), </w:t>
      </w:r>
      <w:r w:rsidRPr="008D7DBD">
        <w:rPr>
          <w:rFonts w:asciiTheme="minorHAnsi" w:hAnsiTheme="minorHAnsi" w:cstheme="minorHAnsi"/>
          <w:i/>
          <w:iCs/>
        </w:rPr>
        <w:t>What is PSHE education?</w:t>
      </w:r>
      <w:r w:rsidRPr="008D7DBD">
        <w:rPr>
          <w:rFonts w:asciiTheme="minorHAnsi" w:hAnsiTheme="minorHAnsi" w:cstheme="minorHAnsi"/>
        </w:rPr>
        <w:t>, available from: https://pshe-association.org.uk/what-is-pshe-education, (accessed 13/09/2025).</w:t>
      </w:r>
    </w:p>
    <w:p w14:paraId="10C0C469"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PSHE Association (2025b), </w:t>
      </w:r>
      <w:r w:rsidRPr="008D7DBD">
        <w:rPr>
          <w:rFonts w:asciiTheme="minorHAnsi" w:hAnsiTheme="minorHAnsi" w:cstheme="minorHAnsi"/>
          <w:i/>
          <w:iCs/>
        </w:rPr>
        <w:t xml:space="preserve">The new statutory RSHE guidance: what’s changed and what does this mean for primary schools? </w:t>
      </w:r>
      <w:r w:rsidRPr="008D7DBD">
        <w:rPr>
          <w:rFonts w:asciiTheme="minorHAnsi" w:hAnsiTheme="minorHAnsi" w:cstheme="minorHAnsi"/>
        </w:rPr>
        <w:t>available from https://pshe-association.org.uk/news/the-new-statutory-rshe-guidance-whats-changed-and-what-does-this-mean-for-primary-schools, (accessed 20/10/2025).</w:t>
      </w:r>
    </w:p>
    <w:p w14:paraId="4E3BB9E0"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Shyman, E. (2010), A comparison of the concepts of democracy and experience in a sample of major works by Dewey and Freire, </w:t>
      </w:r>
      <w:r w:rsidRPr="008D7DBD">
        <w:rPr>
          <w:rFonts w:asciiTheme="minorHAnsi" w:hAnsiTheme="minorHAnsi" w:cstheme="minorHAnsi"/>
          <w:i/>
          <w:iCs/>
        </w:rPr>
        <w:t>Educational Philosophy and Theory, 43</w:t>
      </w:r>
      <w:r w:rsidRPr="008D7DBD">
        <w:rPr>
          <w:rFonts w:asciiTheme="minorHAnsi" w:hAnsiTheme="minorHAnsi" w:cstheme="minorHAnsi"/>
        </w:rPr>
        <w:t>(10), pp 1035-1046.</w:t>
      </w:r>
    </w:p>
    <w:p w14:paraId="64569606"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Sikes, P. (2004), Methodology, procedures and ethical concerns, in C. Opie (ed), </w:t>
      </w:r>
      <w:r w:rsidRPr="008D7DBD">
        <w:rPr>
          <w:rFonts w:asciiTheme="minorHAnsi" w:hAnsiTheme="minorHAnsi" w:cstheme="minorHAnsi"/>
          <w:i/>
          <w:iCs/>
        </w:rPr>
        <w:t>Doing educational research</w:t>
      </w:r>
      <w:r w:rsidRPr="008D7DBD">
        <w:rPr>
          <w:rFonts w:asciiTheme="minorHAnsi" w:hAnsiTheme="minorHAnsi" w:cstheme="minorHAnsi"/>
        </w:rPr>
        <w:t>, London: Sage.</w:t>
      </w:r>
    </w:p>
    <w:p w14:paraId="68C6413D"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Stanford Encyclopedia of Philosophy, (2022), </w:t>
      </w:r>
      <w:r w:rsidRPr="008D7DBD">
        <w:rPr>
          <w:rFonts w:asciiTheme="minorHAnsi" w:hAnsiTheme="minorHAnsi" w:cstheme="minorHAnsi"/>
          <w:i/>
          <w:iCs/>
        </w:rPr>
        <w:t>Michel Foucault</w:t>
      </w:r>
      <w:r w:rsidRPr="008D7DBD">
        <w:rPr>
          <w:rFonts w:asciiTheme="minorHAnsi" w:hAnsiTheme="minorHAnsi" w:cstheme="minorHAnsi"/>
        </w:rPr>
        <w:t xml:space="preserve">, available from: </w:t>
      </w:r>
      <w:hyperlink r:id="rId39" w:history="1">
        <w:r w:rsidRPr="008D7DBD">
          <w:rPr>
            <w:rStyle w:val="Hyperlink"/>
            <w:rFonts w:asciiTheme="minorHAnsi" w:hAnsiTheme="minorHAnsi" w:cstheme="minorHAnsi"/>
          </w:rPr>
          <w:t>https://plato.stanford.edu/entries/foucault/</w:t>
        </w:r>
      </w:hyperlink>
      <w:r w:rsidRPr="008D7DBD">
        <w:rPr>
          <w:rFonts w:asciiTheme="minorHAnsi" w:hAnsiTheme="minorHAnsi" w:cstheme="minorHAnsi"/>
        </w:rPr>
        <w:t>, (accessed 21 June 2025).</w:t>
      </w:r>
    </w:p>
    <w:p w14:paraId="18C1B1EE"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Suissa, J. (2015), Character education and the disappearance of the political, </w:t>
      </w:r>
      <w:r w:rsidRPr="008D7DBD">
        <w:rPr>
          <w:rFonts w:asciiTheme="minorHAnsi" w:hAnsiTheme="minorHAnsi" w:cstheme="minorHAnsi"/>
          <w:i/>
          <w:iCs/>
        </w:rPr>
        <w:t>Ethics and Education, 10</w:t>
      </w:r>
      <w:r w:rsidRPr="008D7DBD">
        <w:rPr>
          <w:rFonts w:asciiTheme="minorHAnsi" w:hAnsiTheme="minorHAnsi" w:cstheme="minorHAnsi"/>
        </w:rPr>
        <w:t>(1), pp 105-117.</w:t>
      </w:r>
    </w:p>
    <w:p w14:paraId="59D3B919"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Tomlinson, S. (2003), New Labour and education, </w:t>
      </w:r>
      <w:r w:rsidRPr="008D7DBD">
        <w:rPr>
          <w:rFonts w:asciiTheme="minorHAnsi" w:hAnsiTheme="minorHAnsi" w:cstheme="minorHAnsi"/>
          <w:i/>
          <w:iCs/>
        </w:rPr>
        <w:t>Children and Society, volume 17</w:t>
      </w:r>
      <w:r w:rsidRPr="008D7DBD">
        <w:rPr>
          <w:rFonts w:asciiTheme="minorHAnsi" w:hAnsiTheme="minorHAnsi" w:cstheme="minorHAnsi"/>
        </w:rPr>
        <w:t>, pp 195-204.</w:t>
      </w:r>
    </w:p>
    <w:p w14:paraId="2A70D26B"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Tyack, D. B. and Cuban, L. (1995), </w:t>
      </w:r>
      <w:r w:rsidRPr="008D7DBD">
        <w:rPr>
          <w:rFonts w:asciiTheme="minorHAnsi" w:hAnsiTheme="minorHAnsi" w:cstheme="minorHAnsi"/>
          <w:i/>
          <w:iCs/>
        </w:rPr>
        <w:t>Tinkering toward utopia: a century of public school reform</w:t>
      </w:r>
      <w:r w:rsidRPr="008D7DBD">
        <w:rPr>
          <w:rFonts w:asciiTheme="minorHAnsi" w:hAnsiTheme="minorHAnsi" w:cstheme="minorHAnsi"/>
        </w:rPr>
        <w:t>, Cambridge, Massachusetts: Harvard University Press.</w:t>
      </w:r>
    </w:p>
    <w:p w14:paraId="454520A6"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Study Smarter, (2025), </w:t>
      </w:r>
      <w:r w:rsidRPr="008D7DBD">
        <w:rPr>
          <w:rFonts w:asciiTheme="minorHAnsi" w:hAnsiTheme="minorHAnsi" w:cstheme="minorHAnsi"/>
          <w:i/>
          <w:iCs/>
        </w:rPr>
        <w:t>Post modernism</w:t>
      </w:r>
      <w:r w:rsidRPr="008D7DBD">
        <w:rPr>
          <w:rFonts w:asciiTheme="minorHAnsi" w:hAnsiTheme="minorHAnsi" w:cstheme="minorHAnsi"/>
        </w:rPr>
        <w:t>, accessed on 06/07/2025 from: https://www.studysmarter.co.uk/explanations/social-studies/theories-and-methods/postmodernism/</w:t>
      </w:r>
    </w:p>
    <w:p w14:paraId="0802489D"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Study Smarter, (2025), </w:t>
      </w:r>
      <w:r w:rsidRPr="008D7DBD">
        <w:rPr>
          <w:rFonts w:asciiTheme="minorHAnsi" w:hAnsiTheme="minorHAnsi" w:cstheme="minorHAnsi"/>
          <w:i/>
          <w:iCs/>
        </w:rPr>
        <w:t>Post structuralism</w:t>
      </w:r>
      <w:r w:rsidRPr="008D7DBD">
        <w:rPr>
          <w:rFonts w:asciiTheme="minorHAnsi" w:hAnsiTheme="minorHAnsi" w:cstheme="minorHAnsi"/>
        </w:rPr>
        <w:t xml:space="preserve">, accessed on 06/07/2025 from: </w:t>
      </w:r>
      <w:hyperlink r:id="rId40" w:history="1">
        <w:r w:rsidRPr="008D7DBD">
          <w:rPr>
            <w:rFonts w:asciiTheme="minorHAnsi" w:hAnsiTheme="minorHAnsi" w:cstheme="minorHAnsi"/>
          </w:rPr>
          <w:t>https://www.studysmarter.co.uk/explanations/english-literature/literary-criticism-and-theory/post-structuralism/</w:t>
        </w:r>
      </w:hyperlink>
    </w:p>
    <w:p w14:paraId="5AA86D60"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Walker, D. I. and Moulin-Stozek, D. (2019), A study of moral reasoning among secondary students in a public co-educational and private girls school in Mexico, </w:t>
      </w:r>
      <w:r w:rsidRPr="008D7DBD">
        <w:rPr>
          <w:rFonts w:asciiTheme="minorHAnsi" w:hAnsiTheme="minorHAnsi" w:cstheme="minorHAnsi"/>
          <w:i/>
          <w:iCs/>
        </w:rPr>
        <w:t>Compare-a Journal of Comparative and International Education 51</w:t>
      </w:r>
      <w:r w:rsidRPr="008D7DBD">
        <w:rPr>
          <w:rFonts w:asciiTheme="minorHAnsi" w:hAnsiTheme="minorHAnsi" w:cstheme="minorHAnsi"/>
        </w:rPr>
        <w:t>(7), pp  984-1002, https://doi.org/10.1080/03057925.2019.1696667</w:t>
      </w:r>
    </w:p>
    <w:p w14:paraId="0A78DA83"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Watts, P., Fullard, M. and Peterson, A, (2021), </w:t>
      </w:r>
      <w:r w:rsidRPr="008D7DBD">
        <w:rPr>
          <w:rFonts w:asciiTheme="minorHAnsi" w:hAnsiTheme="minorHAnsi" w:cstheme="minorHAnsi"/>
          <w:i/>
          <w:iCs/>
        </w:rPr>
        <w:t>Understanding character education</w:t>
      </w:r>
      <w:r w:rsidRPr="008D7DBD">
        <w:rPr>
          <w:rFonts w:asciiTheme="minorHAnsi" w:hAnsiTheme="minorHAnsi" w:cstheme="minorHAnsi"/>
        </w:rPr>
        <w:t>, London: McGraw Hill.</w:t>
      </w:r>
    </w:p>
    <w:p w14:paraId="596396E0"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Weinberg, J. and Flinders, M. (2019), Improving citizenship education, in H. Tam (ed), </w:t>
      </w:r>
      <w:r w:rsidRPr="008D7DBD">
        <w:rPr>
          <w:rFonts w:asciiTheme="minorHAnsi" w:hAnsiTheme="minorHAnsi" w:cstheme="minorHAnsi"/>
          <w:i/>
          <w:iCs/>
        </w:rPr>
        <w:t>Whose Government is it? The renewal of state-citizen co-operation</w:t>
      </w:r>
      <w:r w:rsidRPr="008D7DBD">
        <w:rPr>
          <w:rFonts w:asciiTheme="minorHAnsi" w:hAnsiTheme="minorHAnsi" w:cstheme="minorHAnsi"/>
        </w:rPr>
        <w:t>, pp 177-194, Bristol: Bristol University Press.</w:t>
      </w:r>
    </w:p>
    <w:p w14:paraId="5C9FED8F"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Westheimer, J. and Kahne, J. (2004), What kind of citizen? The politics of educating for democracy, </w:t>
      </w:r>
      <w:r w:rsidRPr="008D7DBD">
        <w:rPr>
          <w:rFonts w:asciiTheme="minorHAnsi" w:hAnsiTheme="minorHAnsi" w:cstheme="minorHAnsi"/>
          <w:i/>
          <w:iCs/>
        </w:rPr>
        <w:t>American Educational Research Journal, 41</w:t>
      </w:r>
      <w:r w:rsidRPr="008D7DBD">
        <w:rPr>
          <w:rFonts w:asciiTheme="minorHAnsi" w:hAnsiTheme="minorHAnsi" w:cstheme="minorHAnsi"/>
        </w:rPr>
        <w:t>(2), pp 237-269.</w:t>
      </w:r>
    </w:p>
    <w:p w14:paraId="7E696D26"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Wood, J. R. (2020), Upward mobility, betrayal and the </w:t>
      </w:r>
      <w:r w:rsidRPr="008D7DBD">
        <w:rPr>
          <w:rFonts w:asciiTheme="minorHAnsi" w:hAnsiTheme="minorHAnsi" w:cstheme="minorHAnsi"/>
          <w:i/>
          <w:iCs/>
        </w:rPr>
        <w:t>Black Papers</w:t>
      </w:r>
      <w:r w:rsidRPr="008D7DBD">
        <w:rPr>
          <w:rFonts w:asciiTheme="minorHAnsi" w:hAnsiTheme="minorHAnsi" w:cstheme="minorHAnsi"/>
        </w:rPr>
        <w:t xml:space="preserve"> on education, </w:t>
      </w:r>
      <w:r w:rsidRPr="008D7DBD">
        <w:rPr>
          <w:rFonts w:asciiTheme="minorHAnsi" w:hAnsiTheme="minorHAnsi" w:cstheme="minorHAnsi"/>
          <w:i/>
          <w:iCs/>
        </w:rPr>
        <w:t>Critical Quarterly, 62</w:t>
      </w:r>
      <w:r w:rsidRPr="008D7DBD">
        <w:rPr>
          <w:rFonts w:asciiTheme="minorHAnsi" w:hAnsiTheme="minorHAnsi" w:cstheme="minorHAnsi"/>
        </w:rPr>
        <w:t>(2), pp 79-104.</w:t>
      </w:r>
    </w:p>
    <w:p w14:paraId="2D8D41B8"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xml:space="preserve">Wringe, C. (2006), </w:t>
      </w:r>
      <w:r w:rsidRPr="008D7DBD">
        <w:rPr>
          <w:rFonts w:asciiTheme="minorHAnsi" w:hAnsiTheme="minorHAnsi" w:cstheme="minorHAnsi"/>
          <w:i/>
          <w:iCs/>
        </w:rPr>
        <w:t>Moral education: beyond the teaching of right and wrong</w:t>
      </w:r>
      <w:r w:rsidRPr="008D7DBD">
        <w:rPr>
          <w:rFonts w:asciiTheme="minorHAnsi" w:hAnsiTheme="minorHAnsi" w:cstheme="minorHAnsi"/>
        </w:rPr>
        <w:t>, New York: Springer.</w:t>
      </w:r>
    </w:p>
    <w:p w14:paraId="1F1EED83" w14:textId="77777777" w:rsidR="008D7DBD" w:rsidRPr="008D7DBD" w:rsidRDefault="008D7DBD" w:rsidP="008D7DBD">
      <w:pPr>
        <w:spacing w:after="160"/>
        <w:rPr>
          <w:rFonts w:asciiTheme="minorHAnsi" w:hAnsiTheme="minorHAnsi" w:cstheme="minorHAnsi"/>
        </w:rPr>
      </w:pPr>
      <w:r w:rsidRPr="008D7DBD">
        <w:rPr>
          <w:rFonts w:asciiTheme="minorHAnsi" w:hAnsiTheme="minorHAnsi" w:cstheme="minorHAnsi"/>
        </w:rPr>
        <w:t> </w:t>
      </w:r>
    </w:p>
    <w:p w14:paraId="2F3CB150" w14:textId="0E0B52B4" w:rsidR="00086657" w:rsidRDefault="00086657" w:rsidP="00C66F91">
      <w:pPr>
        <w:pStyle w:val="BodyText"/>
        <w:spacing w:before="41"/>
        <w:ind w:left="0"/>
        <w:sectPr w:rsidR="00086657" w:rsidSect="008D7DBD">
          <w:pgSz w:w="11910" w:h="16840"/>
          <w:pgMar w:top="1440" w:right="1080" w:bottom="1440" w:left="1080" w:header="0" w:footer="1000" w:gutter="0"/>
          <w:cols w:space="720"/>
          <w:docGrid w:linePitch="299"/>
        </w:sectPr>
      </w:pPr>
    </w:p>
    <w:p w14:paraId="31FAD91B" w14:textId="0614E17A" w:rsidR="0048377C" w:rsidRDefault="0048377C">
      <w:pPr>
        <w:pStyle w:val="BodyText"/>
        <w:spacing w:before="41"/>
      </w:pPr>
      <w:r>
        <w:lastRenderedPageBreak/>
        <w:t xml:space="preserve">                                                                             APPENDICES</w:t>
      </w:r>
    </w:p>
    <w:p w14:paraId="49B820BE" w14:textId="77777777" w:rsidR="0048377C" w:rsidRDefault="0048377C">
      <w:pPr>
        <w:pStyle w:val="BodyText"/>
        <w:spacing w:before="41"/>
      </w:pPr>
    </w:p>
    <w:p w14:paraId="0FD7AFEB" w14:textId="60848E8E" w:rsidR="00320D01" w:rsidRPr="00320D01" w:rsidRDefault="00C66F91">
      <w:pPr>
        <w:pStyle w:val="BodyText"/>
        <w:spacing w:before="41"/>
        <w:rPr>
          <w:spacing w:val="-10"/>
        </w:rPr>
      </w:pPr>
      <w:r>
        <w:t>APPENDIX</w:t>
      </w:r>
      <w:r>
        <w:rPr>
          <w:spacing w:val="-4"/>
        </w:rPr>
        <w:t xml:space="preserve"> </w:t>
      </w:r>
      <w:r>
        <w:rPr>
          <w:spacing w:val="-10"/>
        </w:rPr>
        <w:t>1</w:t>
      </w:r>
    </w:p>
    <w:p w14:paraId="146787F5" w14:textId="77777777" w:rsidR="00086657" w:rsidRDefault="00086657">
      <w:pPr>
        <w:pStyle w:val="BodyText"/>
        <w:ind w:left="0"/>
      </w:pPr>
    </w:p>
    <w:p w14:paraId="02CD92CD" w14:textId="584F2413" w:rsidR="00086657" w:rsidRDefault="008F73A7">
      <w:pPr>
        <w:pStyle w:val="BodyText"/>
      </w:pPr>
      <w:r>
        <w:t xml:space="preserve">(a) </w:t>
      </w:r>
      <w:r w:rsidR="00C66F91">
        <w:t>ATTRIBUTES</w:t>
      </w:r>
      <w:r w:rsidR="00C66F91">
        <w:rPr>
          <w:spacing w:val="-6"/>
        </w:rPr>
        <w:t xml:space="preserve"> </w:t>
      </w:r>
      <w:r w:rsidR="00C66F91">
        <w:t>OF</w:t>
      </w:r>
      <w:r w:rsidR="00C66F91">
        <w:rPr>
          <w:spacing w:val="-7"/>
        </w:rPr>
        <w:t xml:space="preserve"> </w:t>
      </w:r>
      <w:r w:rsidR="00C66F91">
        <w:t>MORAL,</w:t>
      </w:r>
      <w:r w:rsidR="00C66F91">
        <w:rPr>
          <w:spacing w:val="-5"/>
        </w:rPr>
        <w:t xml:space="preserve"> </w:t>
      </w:r>
      <w:r w:rsidR="00C66F91">
        <w:t>CHARACTER</w:t>
      </w:r>
      <w:r w:rsidR="00C66F91">
        <w:rPr>
          <w:spacing w:val="-6"/>
        </w:rPr>
        <w:t xml:space="preserve"> </w:t>
      </w:r>
      <w:r w:rsidR="00C66F91">
        <w:t>AND</w:t>
      </w:r>
      <w:r w:rsidR="00C66F91">
        <w:rPr>
          <w:spacing w:val="-4"/>
        </w:rPr>
        <w:t xml:space="preserve"> </w:t>
      </w:r>
      <w:r w:rsidR="00C66F91">
        <w:t>CITIZENSHIP</w:t>
      </w:r>
      <w:r w:rsidR="00C66F91">
        <w:rPr>
          <w:spacing w:val="-4"/>
        </w:rPr>
        <w:t xml:space="preserve"> </w:t>
      </w:r>
      <w:r w:rsidR="00C66F91">
        <w:rPr>
          <w:spacing w:val="-2"/>
        </w:rPr>
        <w:t>EDUCATION</w:t>
      </w:r>
    </w:p>
    <w:p w14:paraId="23858217" w14:textId="77777777" w:rsidR="00086657" w:rsidRDefault="00086657">
      <w:pPr>
        <w:pStyle w:val="BodyText"/>
        <w:spacing w:before="10"/>
        <w:ind w:left="0"/>
        <w:rPr>
          <w:sz w:val="14"/>
        </w:r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7"/>
        <w:gridCol w:w="3542"/>
        <w:gridCol w:w="2217"/>
      </w:tblGrid>
      <w:tr w:rsidR="00086657" w14:paraId="42D7A54C" w14:textId="77777777">
        <w:trPr>
          <w:trHeight w:val="268"/>
        </w:trPr>
        <w:tc>
          <w:tcPr>
            <w:tcW w:w="3257" w:type="dxa"/>
          </w:tcPr>
          <w:p w14:paraId="53DC6800" w14:textId="77777777" w:rsidR="00086657" w:rsidRDefault="00C66F91">
            <w:pPr>
              <w:pStyle w:val="TableParagraph"/>
              <w:spacing w:line="248" w:lineRule="exact"/>
              <w:rPr>
                <w:b/>
              </w:rPr>
            </w:pPr>
            <w:r>
              <w:rPr>
                <w:b/>
              </w:rPr>
              <w:t>Moral</w:t>
            </w:r>
            <w:r>
              <w:rPr>
                <w:b/>
                <w:spacing w:val="-5"/>
              </w:rPr>
              <w:t xml:space="preserve"> </w:t>
            </w:r>
            <w:r>
              <w:rPr>
                <w:b/>
                <w:spacing w:val="-2"/>
              </w:rPr>
              <w:t>education</w:t>
            </w:r>
          </w:p>
        </w:tc>
        <w:tc>
          <w:tcPr>
            <w:tcW w:w="3542" w:type="dxa"/>
          </w:tcPr>
          <w:p w14:paraId="498EA8F5" w14:textId="77777777" w:rsidR="00086657" w:rsidRDefault="00C66F91">
            <w:pPr>
              <w:pStyle w:val="TableParagraph"/>
              <w:spacing w:line="248" w:lineRule="exact"/>
              <w:ind w:left="108"/>
              <w:rPr>
                <w:b/>
              </w:rPr>
            </w:pPr>
            <w:r>
              <w:rPr>
                <w:b/>
              </w:rPr>
              <w:t>Character</w:t>
            </w:r>
            <w:r>
              <w:rPr>
                <w:b/>
                <w:spacing w:val="-8"/>
              </w:rPr>
              <w:t xml:space="preserve"> </w:t>
            </w:r>
            <w:r>
              <w:rPr>
                <w:b/>
                <w:spacing w:val="-2"/>
              </w:rPr>
              <w:t>education</w:t>
            </w:r>
          </w:p>
        </w:tc>
        <w:tc>
          <w:tcPr>
            <w:tcW w:w="2217" w:type="dxa"/>
          </w:tcPr>
          <w:p w14:paraId="00F49A7F" w14:textId="77777777" w:rsidR="00086657" w:rsidRDefault="00C66F91">
            <w:pPr>
              <w:pStyle w:val="TableParagraph"/>
              <w:spacing w:line="248" w:lineRule="exact"/>
              <w:ind w:left="108"/>
              <w:rPr>
                <w:b/>
              </w:rPr>
            </w:pPr>
            <w:r>
              <w:rPr>
                <w:b/>
              </w:rPr>
              <w:t>Citizenship</w:t>
            </w:r>
            <w:r>
              <w:rPr>
                <w:b/>
                <w:spacing w:val="-10"/>
              </w:rPr>
              <w:t xml:space="preserve"> </w:t>
            </w:r>
            <w:r>
              <w:rPr>
                <w:b/>
                <w:spacing w:val="-2"/>
              </w:rPr>
              <w:t>education</w:t>
            </w:r>
          </w:p>
        </w:tc>
      </w:tr>
      <w:tr w:rsidR="00086657" w14:paraId="3BBB1E30" w14:textId="77777777">
        <w:trPr>
          <w:trHeight w:val="268"/>
        </w:trPr>
        <w:tc>
          <w:tcPr>
            <w:tcW w:w="3257" w:type="dxa"/>
          </w:tcPr>
          <w:p w14:paraId="65ED2010" w14:textId="77777777" w:rsidR="00086657" w:rsidRDefault="00C66F91">
            <w:pPr>
              <w:pStyle w:val="TableParagraph"/>
              <w:spacing w:line="248" w:lineRule="exact"/>
            </w:pPr>
            <w:r>
              <w:rPr>
                <w:spacing w:val="-2"/>
              </w:rPr>
              <w:t>Cognitive</w:t>
            </w:r>
          </w:p>
        </w:tc>
        <w:tc>
          <w:tcPr>
            <w:tcW w:w="3542" w:type="dxa"/>
          </w:tcPr>
          <w:p w14:paraId="54F3E7BE" w14:textId="77777777" w:rsidR="00086657" w:rsidRDefault="00C66F91">
            <w:pPr>
              <w:pStyle w:val="TableParagraph"/>
              <w:spacing w:line="248" w:lineRule="exact"/>
              <w:ind w:left="108"/>
            </w:pPr>
            <w:r>
              <w:rPr>
                <w:spacing w:val="-2"/>
              </w:rPr>
              <w:t>Behavioural</w:t>
            </w:r>
          </w:p>
        </w:tc>
        <w:tc>
          <w:tcPr>
            <w:tcW w:w="2217" w:type="dxa"/>
          </w:tcPr>
          <w:p w14:paraId="2C0E4D60" w14:textId="77777777" w:rsidR="00086657" w:rsidRDefault="00C66F91">
            <w:pPr>
              <w:pStyle w:val="TableParagraph"/>
              <w:spacing w:line="248" w:lineRule="exact"/>
              <w:ind w:left="108"/>
            </w:pPr>
            <w:r>
              <w:rPr>
                <w:spacing w:val="-2"/>
              </w:rPr>
              <w:t>Cognitive</w:t>
            </w:r>
          </w:p>
        </w:tc>
      </w:tr>
      <w:tr w:rsidR="00086657" w14:paraId="4FDFA03C" w14:textId="77777777">
        <w:trPr>
          <w:trHeight w:val="268"/>
        </w:trPr>
        <w:tc>
          <w:tcPr>
            <w:tcW w:w="3257" w:type="dxa"/>
          </w:tcPr>
          <w:p w14:paraId="1481E7C3" w14:textId="77777777" w:rsidR="00086657" w:rsidRDefault="00C66F91">
            <w:pPr>
              <w:pStyle w:val="TableParagraph"/>
              <w:spacing w:line="248" w:lineRule="exact"/>
            </w:pPr>
            <w:r>
              <w:t>Knowledge,</w:t>
            </w:r>
            <w:r>
              <w:rPr>
                <w:spacing w:val="-7"/>
              </w:rPr>
              <w:t xml:space="preserve"> </w:t>
            </w:r>
            <w:r>
              <w:rPr>
                <w:spacing w:val="-2"/>
              </w:rPr>
              <w:t>awareness</w:t>
            </w:r>
          </w:p>
        </w:tc>
        <w:tc>
          <w:tcPr>
            <w:tcW w:w="3542" w:type="dxa"/>
          </w:tcPr>
          <w:p w14:paraId="56A4F2E3" w14:textId="77777777" w:rsidR="00086657" w:rsidRDefault="00C66F91">
            <w:pPr>
              <w:pStyle w:val="TableParagraph"/>
              <w:spacing w:line="248" w:lineRule="exact"/>
              <w:ind w:left="108"/>
            </w:pPr>
            <w:r>
              <w:t>Attitudes,</w:t>
            </w:r>
            <w:r>
              <w:rPr>
                <w:spacing w:val="-6"/>
              </w:rPr>
              <w:t xml:space="preserve"> </w:t>
            </w:r>
            <w:r>
              <w:t>physical</w:t>
            </w:r>
            <w:r>
              <w:rPr>
                <w:spacing w:val="-9"/>
              </w:rPr>
              <w:t xml:space="preserve"> </w:t>
            </w:r>
            <w:r>
              <w:rPr>
                <w:spacing w:val="-2"/>
              </w:rPr>
              <w:t>manifestation</w:t>
            </w:r>
          </w:p>
        </w:tc>
        <w:tc>
          <w:tcPr>
            <w:tcW w:w="2217" w:type="dxa"/>
          </w:tcPr>
          <w:p w14:paraId="1106E082" w14:textId="77777777" w:rsidR="00086657" w:rsidRDefault="00C66F91">
            <w:pPr>
              <w:pStyle w:val="TableParagraph"/>
              <w:spacing w:line="248" w:lineRule="exact"/>
              <w:ind w:left="108"/>
            </w:pPr>
            <w:r>
              <w:t>Actions,</w:t>
            </w:r>
            <w:r>
              <w:rPr>
                <w:spacing w:val="-5"/>
              </w:rPr>
              <w:t xml:space="preserve"> </w:t>
            </w:r>
            <w:r>
              <w:rPr>
                <w:spacing w:val="-2"/>
              </w:rPr>
              <w:t>disposition</w:t>
            </w:r>
          </w:p>
        </w:tc>
      </w:tr>
      <w:tr w:rsidR="00086657" w14:paraId="67C717FE" w14:textId="77777777">
        <w:trPr>
          <w:trHeight w:val="270"/>
        </w:trPr>
        <w:tc>
          <w:tcPr>
            <w:tcW w:w="3257" w:type="dxa"/>
          </w:tcPr>
          <w:p w14:paraId="511302CD" w14:textId="77777777" w:rsidR="00086657" w:rsidRDefault="00C66F91">
            <w:pPr>
              <w:pStyle w:val="TableParagraph"/>
              <w:spacing w:before="1" w:line="249" w:lineRule="exact"/>
            </w:pPr>
            <w:r>
              <w:t>Reasoning,</w:t>
            </w:r>
            <w:r>
              <w:rPr>
                <w:spacing w:val="-10"/>
              </w:rPr>
              <w:t xml:space="preserve"> </w:t>
            </w:r>
            <w:r>
              <w:rPr>
                <w:spacing w:val="-2"/>
              </w:rPr>
              <w:t>thought</w:t>
            </w:r>
          </w:p>
        </w:tc>
        <w:tc>
          <w:tcPr>
            <w:tcW w:w="3542" w:type="dxa"/>
          </w:tcPr>
          <w:p w14:paraId="615F469E" w14:textId="77777777" w:rsidR="00086657" w:rsidRDefault="00C66F91">
            <w:pPr>
              <w:pStyle w:val="TableParagraph"/>
              <w:spacing w:before="1" w:line="249" w:lineRule="exact"/>
              <w:ind w:left="108"/>
            </w:pPr>
            <w:r>
              <w:rPr>
                <w:spacing w:val="-2"/>
              </w:rPr>
              <w:t>Appearance</w:t>
            </w:r>
          </w:p>
        </w:tc>
        <w:tc>
          <w:tcPr>
            <w:tcW w:w="2217" w:type="dxa"/>
          </w:tcPr>
          <w:p w14:paraId="1F24F491" w14:textId="77777777" w:rsidR="00086657" w:rsidRDefault="00C66F91">
            <w:pPr>
              <w:pStyle w:val="TableParagraph"/>
              <w:spacing w:before="1" w:line="249" w:lineRule="exact"/>
              <w:ind w:left="108"/>
            </w:pPr>
            <w:r>
              <w:t>Civic,</w:t>
            </w:r>
            <w:r>
              <w:rPr>
                <w:spacing w:val="-2"/>
              </w:rPr>
              <w:t xml:space="preserve"> </w:t>
            </w:r>
            <w:r>
              <w:t>social,</w:t>
            </w:r>
            <w:r>
              <w:rPr>
                <w:spacing w:val="-4"/>
              </w:rPr>
              <w:t xml:space="preserve"> </w:t>
            </w:r>
            <w:r>
              <w:rPr>
                <w:spacing w:val="-2"/>
              </w:rPr>
              <w:t>political</w:t>
            </w:r>
          </w:p>
        </w:tc>
      </w:tr>
      <w:tr w:rsidR="00086657" w14:paraId="77897051" w14:textId="77777777">
        <w:trPr>
          <w:trHeight w:val="268"/>
        </w:trPr>
        <w:tc>
          <w:tcPr>
            <w:tcW w:w="3257" w:type="dxa"/>
          </w:tcPr>
          <w:p w14:paraId="5BF069C0" w14:textId="77777777" w:rsidR="00086657" w:rsidRDefault="00C66F91">
            <w:pPr>
              <w:pStyle w:val="TableParagraph"/>
              <w:spacing w:line="248" w:lineRule="exact"/>
            </w:pPr>
            <w:r>
              <w:t>Progressive,</w:t>
            </w:r>
            <w:r>
              <w:rPr>
                <w:spacing w:val="-6"/>
              </w:rPr>
              <w:t xml:space="preserve"> </w:t>
            </w:r>
            <w:r>
              <w:t>classical,</w:t>
            </w:r>
            <w:r>
              <w:rPr>
                <w:spacing w:val="-5"/>
              </w:rPr>
              <w:t xml:space="preserve"> </w:t>
            </w:r>
            <w:r>
              <w:rPr>
                <w:spacing w:val="-2"/>
              </w:rPr>
              <w:t>liberal</w:t>
            </w:r>
          </w:p>
        </w:tc>
        <w:tc>
          <w:tcPr>
            <w:tcW w:w="3542" w:type="dxa"/>
          </w:tcPr>
          <w:p w14:paraId="3115DBF8" w14:textId="77777777" w:rsidR="00086657" w:rsidRDefault="00C66F91">
            <w:pPr>
              <w:pStyle w:val="TableParagraph"/>
              <w:spacing w:line="248" w:lineRule="exact"/>
              <w:ind w:left="108"/>
            </w:pPr>
            <w:r>
              <w:t>Evolutionary,</w:t>
            </w:r>
            <w:r>
              <w:rPr>
                <w:spacing w:val="-7"/>
              </w:rPr>
              <w:t xml:space="preserve"> </w:t>
            </w:r>
            <w:r>
              <w:t>classical,</w:t>
            </w:r>
            <w:r>
              <w:rPr>
                <w:spacing w:val="-7"/>
              </w:rPr>
              <w:t xml:space="preserve"> </w:t>
            </w:r>
            <w:r>
              <w:rPr>
                <w:spacing w:val="-2"/>
              </w:rPr>
              <w:t>philosophical</w:t>
            </w:r>
          </w:p>
        </w:tc>
        <w:tc>
          <w:tcPr>
            <w:tcW w:w="2217" w:type="dxa"/>
          </w:tcPr>
          <w:p w14:paraId="2EA47E2E" w14:textId="77777777" w:rsidR="00086657" w:rsidRDefault="00C66F91">
            <w:pPr>
              <w:pStyle w:val="TableParagraph"/>
              <w:spacing w:line="248" w:lineRule="exact"/>
              <w:ind w:left="108"/>
            </w:pPr>
            <w:r>
              <w:rPr>
                <w:spacing w:val="-2"/>
              </w:rPr>
              <w:t>Progressive</w:t>
            </w:r>
          </w:p>
        </w:tc>
      </w:tr>
      <w:tr w:rsidR="00086657" w14:paraId="1E6DFB0E" w14:textId="77777777">
        <w:trPr>
          <w:trHeight w:val="268"/>
        </w:trPr>
        <w:tc>
          <w:tcPr>
            <w:tcW w:w="3257" w:type="dxa"/>
          </w:tcPr>
          <w:p w14:paraId="6EA6C9CF" w14:textId="77777777" w:rsidR="00086657" w:rsidRDefault="00C66F91">
            <w:pPr>
              <w:pStyle w:val="TableParagraph"/>
              <w:spacing w:line="248" w:lineRule="exact"/>
            </w:pPr>
            <w:r>
              <w:rPr>
                <w:spacing w:val="-2"/>
              </w:rPr>
              <w:t>Theoretical</w:t>
            </w:r>
          </w:p>
        </w:tc>
        <w:tc>
          <w:tcPr>
            <w:tcW w:w="3542" w:type="dxa"/>
          </w:tcPr>
          <w:p w14:paraId="0F990A1B" w14:textId="77777777" w:rsidR="00086657" w:rsidRDefault="00C66F91">
            <w:pPr>
              <w:pStyle w:val="TableParagraph"/>
              <w:spacing w:line="248" w:lineRule="exact"/>
              <w:ind w:left="108"/>
            </w:pPr>
            <w:r>
              <w:rPr>
                <w:spacing w:val="-2"/>
              </w:rPr>
              <w:t>A-theoretical</w:t>
            </w:r>
          </w:p>
        </w:tc>
        <w:tc>
          <w:tcPr>
            <w:tcW w:w="2217" w:type="dxa"/>
          </w:tcPr>
          <w:p w14:paraId="7D2563AE" w14:textId="77777777" w:rsidR="00086657" w:rsidRDefault="00C66F91">
            <w:pPr>
              <w:pStyle w:val="TableParagraph"/>
              <w:spacing w:line="248" w:lineRule="exact"/>
              <w:ind w:left="108"/>
            </w:pPr>
            <w:r>
              <w:rPr>
                <w:spacing w:val="-2"/>
              </w:rPr>
              <w:t>Theoretical</w:t>
            </w:r>
          </w:p>
        </w:tc>
      </w:tr>
      <w:tr w:rsidR="00086657" w14:paraId="686D5EBD" w14:textId="77777777">
        <w:trPr>
          <w:trHeight w:val="268"/>
        </w:trPr>
        <w:tc>
          <w:tcPr>
            <w:tcW w:w="3257" w:type="dxa"/>
          </w:tcPr>
          <w:p w14:paraId="7C4510D7" w14:textId="77777777" w:rsidR="00086657" w:rsidRDefault="00C66F91">
            <w:pPr>
              <w:pStyle w:val="TableParagraph"/>
              <w:spacing w:line="248" w:lineRule="exact"/>
            </w:pPr>
            <w:r>
              <w:t>Virtues,</w:t>
            </w:r>
            <w:r>
              <w:rPr>
                <w:spacing w:val="-5"/>
              </w:rPr>
              <w:t xml:space="preserve"> </w:t>
            </w:r>
            <w:r>
              <w:t>values,</w:t>
            </w:r>
            <w:r>
              <w:rPr>
                <w:spacing w:val="-1"/>
              </w:rPr>
              <w:t xml:space="preserve"> </w:t>
            </w:r>
            <w:r>
              <w:rPr>
                <w:spacing w:val="-2"/>
              </w:rPr>
              <w:t>beliefs</w:t>
            </w:r>
          </w:p>
        </w:tc>
        <w:tc>
          <w:tcPr>
            <w:tcW w:w="3542" w:type="dxa"/>
          </w:tcPr>
          <w:p w14:paraId="00A3F043" w14:textId="77777777" w:rsidR="00086657" w:rsidRDefault="00C66F91">
            <w:pPr>
              <w:pStyle w:val="TableParagraph"/>
              <w:spacing w:line="248" w:lineRule="exact"/>
              <w:ind w:left="108"/>
            </w:pPr>
            <w:r>
              <w:t>Interaction,</w:t>
            </w:r>
            <w:r>
              <w:rPr>
                <w:spacing w:val="-6"/>
              </w:rPr>
              <w:t xml:space="preserve"> </w:t>
            </w:r>
            <w:r>
              <w:rPr>
                <w:spacing w:val="-2"/>
              </w:rPr>
              <w:t>habit</w:t>
            </w:r>
          </w:p>
        </w:tc>
        <w:tc>
          <w:tcPr>
            <w:tcW w:w="2217" w:type="dxa"/>
          </w:tcPr>
          <w:p w14:paraId="2C44DA09" w14:textId="77777777" w:rsidR="00086657" w:rsidRDefault="00C66F91">
            <w:pPr>
              <w:pStyle w:val="TableParagraph"/>
              <w:spacing w:line="248" w:lineRule="exact"/>
              <w:ind w:left="108"/>
            </w:pPr>
            <w:r>
              <w:t>Civic</w:t>
            </w:r>
            <w:r>
              <w:rPr>
                <w:spacing w:val="-2"/>
              </w:rPr>
              <w:t xml:space="preserve"> virtue</w:t>
            </w:r>
          </w:p>
        </w:tc>
      </w:tr>
      <w:tr w:rsidR="00086657" w14:paraId="74CFE856" w14:textId="77777777">
        <w:trPr>
          <w:trHeight w:val="268"/>
        </w:trPr>
        <w:tc>
          <w:tcPr>
            <w:tcW w:w="3257" w:type="dxa"/>
          </w:tcPr>
          <w:p w14:paraId="46D86B56" w14:textId="77777777" w:rsidR="00086657" w:rsidRDefault="00C66F91">
            <w:pPr>
              <w:pStyle w:val="TableParagraph"/>
              <w:spacing w:line="248" w:lineRule="exact"/>
            </w:pPr>
            <w:r>
              <w:t>Knowing,</w:t>
            </w:r>
            <w:r>
              <w:rPr>
                <w:spacing w:val="-5"/>
              </w:rPr>
              <w:t xml:space="preserve"> </w:t>
            </w:r>
            <w:r>
              <w:t>feeling,</w:t>
            </w:r>
            <w:r>
              <w:rPr>
                <w:spacing w:val="-4"/>
              </w:rPr>
              <w:t xml:space="preserve"> </w:t>
            </w:r>
            <w:r>
              <w:t>doing</w:t>
            </w:r>
            <w:r>
              <w:rPr>
                <w:spacing w:val="-5"/>
              </w:rPr>
              <w:t xml:space="preserve"> </w:t>
            </w:r>
            <w:r>
              <w:t>the</w:t>
            </w:r>
            <w:r>
              <w:rPr>
                <w:spacing w:val="-5"/>
              </w:rPr>
              <w:t xml:space="preserve"> </w:t>
            </w:r>
            <w:r>
              <w:rPr>
                <w:spacing w:val="-4"/>
              </w:rPr>
              <w:t>good</w:t>
            </w:r>
          </w:p>
        </w:tc>
        <w:tc>
          <w:tcPr>
            <w:tcW w:w="3542" w:type="dxa"/>
          </w:tcPr>
          <w:p w14:paraId="779AAF56" w14:textId="77777777" w:rsidR="00086657" w:rsidRDefault="00C66F91">
            <w:pPr>
              <w:pStyle w:val="TableParagraph"/>
              <w:spacing w:line="248" w:lineRule="exact"/>
              <w:ind w:left="108"/>
            </w:pPr>
            <w:r>
              <w:t>Visual</w:t>
            </w:r>
            <w:r>
              <w:rPr>
                <w:spacing w:val="-2"/>
              </w:rPr>
              <w:t xml:space="preserve"> </w:t>
            </w:r>
            <w:r>
              <w:t>habits,</w:t>
            </w:r>
            <w:r>
              <w:rPr>
                <w:spacing w:val="-2"/>
              </w:rPr>
              <w:t xml:space="preserve"> drilling</w:t>
            </w:r>
          </w:p>
        </w:tc>
        <w:tc>
          <w:tcPr>
            <w:tcW w:w="2217" w:type="dxa"/>
          </w:tcPr>
          <w:p w14:paraId="04456211" w14:textId="77777777" w:rsidR="00086657" w:rsidRDefault="00C66F91">
            <w:pPr>
              <w:pStyle w:val="TableParagraph"/>
              <w:spacing w:line="248" w:lineRule="exact"/>
              <w:ind w:left="108"/>
            </w:pPr>
            <w:r>
              <w:t>Morality</w:t>
            </w:r>
            <w:r>
              <w:rPr>
                <w:spacing w:val="-2"/>
              </w:rPr>
              <w:t xml:space="preserve"> </w:t>
            </w:r>
            <w:r>
              <w:t>in</w:t>
            </w:r>
            <w:r>
              <w:rPr>
                <w:spacing w:val="-4"/>
              </w:rPr>
              <w:t xml:space="preserve"> </w:t>
            </w:r>
            <w:r>
              <w:rPr>
                <w:spacing w:val="-2"/>
              </w:rPr>
              <w:t>action</w:t>
            </w:r>
          </w:p>
        </w:tc>
      </w:tr>
    </w:tbl>
    <w:p w14:paraId="671113FD" w14:textId="77777777" w:rsidR="00086657" w:rsidRDefault="00086657">
      <w:pPr>
        <w:pStyle w:val="BodyText"/>
        <w:spacing w:before="183"/>
        <w:ind w:left="0"/>
      </w:pPr>
    </w:p>
    <w:p w14:paraId="1538CEB8" w14:textId="56FF8A2A" w:rsidR="00086657" w:rsidRDefault="005277E0">
      <w:pPr>
        <w:pStyle w:val="BodyText"/>
      </w:pPr>
      <w:r>
        <w:t xml:space="preserve">(b) </w:t>
      </w:r>
      <w:r w:rsidR="00C66F91">
        <w:t>TIMELINE</w:t>
      </w:r>
      <w:r w:rsidR="00C66F91">
        <w:rPr>
          <w:spacing w:val="-7"/>
        </w:rPr>
        <w:t xml:space="preserve"> </w:t>
      </w:r>
      <w:r w:rsidR="00C66F91">
        <w:t>SHOWING</w:t>
      </w:r>
      <w:r w:rsidR="00C66F91">
        <w:rPr>
          <w:spacing w:val="-7"/>
        </w:rPr>
        <w:t xml:space="preserve"> </w:t>
      </w:r>
      <w:r w:rsidR="00C66F91">
        <w:t>THE</w:t>
      </w:r>
      <w:r w:rsidR="00C66F91">
        <w:rPr>
          <w:spacing w:val="-7"/>
        </w:rPr>
        <w:t xml:space="preserve"> </w:t>
      </w:r>
      <w:r w:rsidR="00C66F91">
        <w:t>DEVELOPMENT</w:t>
      </w:r>
      <w:r w:rsidR="00C66F91">
        <w:rPr>
          <w:spacing w:val="-5"/>
        </w:rPr>
        <w:t xml:space="preserve"> </w:t>
      </w:r>
      <w:r w:rsidR="00C66F91">
        <w:t>OF</w:t>
      </w:r>
      <w:r w:rsidR="00C66F91">
        <w:rPr>
          <w:spacing w:val="-8"/>
        </w:rPr>
        <w:t xml:space="preserve"> </w:t>
      </w:r>
      <w:r w:rsidR="00C66F91">
        <w:t>MORAL,</w:t>
      </w:r>
      <w:r w:rsidR="00C66F91">
        <w:rPr>
          <w:spacing w:val="-8"/>
        </w:rPr>
        <w:t xml:space="preserve"> </w:t>
      </w:r>
      <w:r w:rsidR="00C66F91">
        <w:t>CHARACTER</w:t>
      </w:r>
      <w:r w:rsidR="00C66F91">
        <w:rPr>
          <w:spacing w:val="-5"/>
        </w:rPr>
        <w:t xml:space="preserve"> </w:t>
      </w:r>
      <w:r w:rsidR="00C66F91">
        <w:t>AND</w:t>
      </w:r>
      <w:r w:rsidR="00C66F91">
        <w:rPr>
          <w:spacing w:val="-4"/>
        </w:rPr>
        <w:t xml:space="preserve"> </w:t>
      </w:r>
      <w:r w:rsidR="00C66F91">
        <w:t>CITIZENSHIP</w:t>
      </w:r>
      <w:r w:rsidR="00C66F91">
        <w:rPr>
          <w:spacing w:val="-4"/>
        </w:rPr>
        <w:t xml:space="preserve"> </w:t>
      </w:r>
      <w:r w:rsidR="00C66F91">
        <w:rPr>
          <w:spacing w:val="-2"/>
        </w:rPr>
        <w:t>EDUCATION</w:t>
      </w:r>
    </w:p>
    <w:p w14:paraId="3F5F1B59" w14:textId="77777777" w:rsidR="00086657" w:rsidRDefault="00C66F91">
      <w:pPr>
        <w:pStyle w:val="BodyText"/>
        <w:spacing w:before="8"/>
        <w:ind w:left="0"/>
        <w:rPr>
          <w:sz w:val="11"/>
        </w:rPr>
      </w:pPr>
      <w:r>
        <w:rPr>
          <w:noProof/>
        </w:rPr>
        <mc:AlternateContent>
          <mc:Choice Requires="wps">
            <w:drawing>
              <wp:anchor distT="0" distB="0" distL="0" distR="0" simplePos="0" relativeHeight="487588352" behindDoc="1" locked="0" layoutInCell="1" allowOverlap="1" wp14:anchorId="39038041" wp14:editId="565C1F52">
                <wp:simplePos x="0" y="0"/>
                <wp:positionH relativeFrom="page">
                  <wp:posOffset>711200</wp:posOffset>
                </wp:positionH>
                <wp:positionV relativeFrom="paragraph">
                  <wp:posOffset>136074</wp:posOffset>
                </wp:positionV>
                <wp:extent cx="781050" cy="63500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0" cy="635000"/>
                        </a:xfrm>
                        <a:prstGeom prst="rect">
                          <a:avLst/>
                        </a:prstGeom>
                        <a:ln w="9525">
                          <a:solidFill>
                            <a:srgbClr val="000000"/>
                          </a:solidFill>
                          <a:prstDash val="solid"/>
                        </a:ln>
                      </wps:spPr>
                      <wps:txbx>
                        <w:txbxContent>
                          <w:p w14:paraId="4B02F473" w14:textId="77777777" w:rsidR="00086657" w:rsidRDefault="00C66F91">
                            <w:pPr>
                              <w:spacing w:before="73"/>
                              <w:ind w:left="144"/>
                              <w:rPr>
                                <w:sz w:val="16"/>
                              </w:rPr>
                            </w:pPr>
                            <w:r>
                              <w:rPr>
                                <w:sz w:val="16"/>
                              </w:rPr>
                              <w:t>Pre</w:t>
                            </w:r>
                            <w:r>
                              <w:rPr>
                                <w:spacing w:val="-2"/>
                                <w:sz w:val="16"/>
                              </w:rPr>
                              <w:t xml:space="preserve"> </w:t>
                            </w:r>
                            <w:r>
                              <w:rPr>
                                <w:sz w:val="16"/>
                              </w:rPr>
                              <w:t xml:space="preserve">1950 </w:t>
                            </w:r>
                            <w:r>
                              <w:rPr>
                                <w:spacing w:val="-10"/>
                                <w:sz w:val="16"/>
                              </w:rPr>
                              <w:t>–</w:t>
                            </w:r>
                          </w:p>
                          <w:p w14:paraId="4B68BA11" w14:textId="77777777" w:rsidR="00086657" w:rsidRDefault="00C66F91">
                            <w:pPr>
                              <w:spacing w:before="16" w:line="256" w:lineRule="auto"/>
                              <w:ind w:left="144"/>
                              <w:rPr>
                                <w:sz w:val="16"/>
                              </w:rPr>
                            </w:pPr>
                            <w:r>
                              <w:rPr>
                                <w:spacing w:val="-2"/>
                                <w:sz w:val="16"/>
                              </w:rPr>
                              <w:t>Character</w:t>
                            </w:r>
                            <w:r>
                              <w:rPr>
                                <w:spacing w:val="40"/>
                                <w:sz w:val="16"/>
                              </w:rPr>
                              <w:t xml:space="preserve"> </w:t>
                            </w:r>
                            <w:r>
                              <w:rPr>
                                <w:spacing w:val="-2"/>
                                <w:sz w:val="16"/>
                              </w:rPr>
                              <w:t>development</w:t>
                            </w:r>
                          </w:p>
                        </w:txbxContent>
                      </wps:txbx>
                      <wps:bodyPr wrap="square" lIns="0" tIns="0" rIns="0" bIns="0" rtlCol="0">
                        <a:noAutofit/>
                      </wps:bodyPr>
                    </wps:wsp>
                  </a:graphicData>
                </a:graphic>
              </wp:anchor>
            </w:drawing>
          </mc:Choice>
          <mc:Fallback>
            <w:pict>
              <v:shapetype w14:anchorId="39038041" id="_x0000_t202" coordsize="21600,21600" o:spt="202" path="m,l,21600r21600,l21600,xe">
                <v:stroke joinstyle="miter"/>
                <v:path gradientshapeok="t" o:connecttype="rect"/>
              </v:shapetype>
              <v:shape id="Textbox 3" o:spid="_x0000_s1026" type="#_x0000_t202" style="position:absolute;margin-left:56pt;margin-top:10.7pt;width:61.5pt;height:50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" filled="f">
                <v:path arrowok="t"/>
                <v:textbox inset="0,0,0,0">
                  <w:txbxContent>
                    <w:p w14:paraId="4B02F473" w14:textId="77777777" w:rsidR="00086657" w:rsidRDefault="00C66F91">
                      <w:pPr>
                        <w:spacing w:before="73"/>
                        <w:ind w:left="144"/>
                        <w:rPr>
                          <w:sz w:val="16"/>
                        </w:rPr>
                      </w:pPr>
                      <w:r>
                        <w:rPr>
                          <w:sz w:val="16"/>
                        </w:rPr>
                        <w:t>Pre</w:t>
                      </w:r>
                      <w:r>
                        <w:rPr>
                          <w:spacing w:val="-2"/>
                          <w:sz w:val="16"/>
                        </w:rPr>
                        <w:t xml:space="preserve"> </w:t>
                      </w:r>
                      <w:r>
                        <w:rPr>
                          <w:sz w:val="16"/>
                        </w:rPr>
                        <w:t xml:space="preserve">1950 </w:t>
                      </w:r>
                      <w:r>
                        <w:rPr>
                          <w:spacing w:val="-10"/>
                          <w:sz w:val="16"/>
                        </w:rPr>
                        <w:t>–</w:t>
                      </w:r>
                    </w:p>
                    <w:p w14:paraId="4B68BA11" w14:textId="77777777" w:rsidR="00086657" w:rsidRDefault="00C66F91">
                      <w:pPr>
                        <w:spacing w:before="16" w:line="256" w:lineRule="auto"/>
                        <w:ind w:left="144"/>
                        <w:rPr>
                          <w:sz w:val="16"/>
                        </w:rPr>
                      </w:pPr>
                      <w:r>
                        <w:rPr>
                          <w:spacing w:val="-2"/>
                          <w:sz w:val="16"/>
                        </w:rPr>
                        <w:t>Character</w:t>
                      </w:r>
                      <w:r>
                        <w:rPr>
                          <w:spacing w:val="40"/>
                          <w:sz w:val="16"/>
                        </w:rPr>
                        <w:t xml:space="preserve"> </w:t>
                      </w:r>
                      <w:r>
                        <w:rPr>
                          <w:spacing w:val="-2"/>
                          <w:sz w:val="16"/>
                        </w:rPr>
                        <w:t>development</w:t>
                      </w:r>
                    </w:p>
                  </w:txbxContent>
                </v:textbox>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272A613C" wp14:editId="1FE10979">
                <wp:simplePos x="0" y="0"/>
                <wp:positionH relativeFrom="page">
                  <wp:posOffset>1612900</wp:posOffset>
                </wp:positionH>
                <wp:positionV relativeFrom="paragraph">
                  <wp:posOffset>129724</wp:posOffset>
                </wp:positionV>
                <wp:extent cx="736600" cy="65405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6600" cy="654050"/>
                        </a:xfrm>
                        <a:prstGeom prst="rect">
                          <a:avLst/>
                        </a:prstGeom>
                        <a:ln w="9525">
                          <a:solidFill>
                            <a:srgbClr val="000000"/>
                          </a:solidFill>
                          <a:prstDash val="solid"/>
                        </a:ln>
                      </wps:spPr>
                      <wps:txbx>
                        <w:txbxContent>
                          <w:p w14:paraId="04A06B47" w14:textId="77777777" w:rsidR="00086657" w:rsidRDefault="00C66F91">
                            <w:pPr>
                              <w:spacing w:before="74"/>
                              <w:ind w:left="143"/>
                              <w:rPr>
                                <w:sz w:val="16"/>
                              </w:rPr>
                            </w:pPr>
                            <w:r>
                              <w:rPr>
                                <w:sz w:val="16"/>
                              </w:rPr>
                              <w:t>1950</w:t>
                            </w:r>
                            <w:r>
                              <w:rPr>
                                <w:spacing w:val="-1"/>
                                <w:sz w:val="16"/>
                              </w:rPr>
                              <w:t xml:space="preserve"> </w:t>
                            </w:r>
                            <w:r>
                              <w:rPr>
                                <w:spacing w:val="-10"/>
                                <w:sz w:val="16"/>
                              </w:rPr>
                              <w:t>–</w:t>
                            </w:r>
                          </w:p>
                          <w:p w14:paraId="19402CE8" w14:textId="77777777" w:rsidR="00086657" w:rsidRDefault="00C66F91">
                            <w:pPr>
                              <w:spacing w:before="16" w:line="259" w:lineRule="auto"/>
                              <w:ind w:left="143"/>
                              <w:rPr>
                                <w:sz w:val="16"/>
                              </w:rPr>
                            </w:pPr>
                            <w:r>
                              <w:rPr>
                                <w:spacing w:val="-2"/>
                                <w:sz w:val="16"/>
                              </w:rPr>
                              <w:t>National</w:t>
                            </w:r>
                            <w:r>
                              <w:rPr>
                                <w:spacing w:val="40"/>
                                <w:sz w:val="16"/>
                              </w:rPr>
                              <w:t xml:space="preserve"> </w:t>
                            </w:r>
                            <w:r>
                              <w:rPr>
                                <w:spacing w:val="-2"/>
                                <w:sz w:val="16"/>
                              </w:rPr>
                              <w:t>regeneration</w:t>
                            </w:r>
                          </w:p>
                        </w:txbxContent>
                      </wps:txbx>
                      <wps:bodyPr wrap="square" lIns="0" tIns="0" rIns="0" bIns="0" rtlCol="0">
                        <a:noAutofit/>
                      </wps:bodyPr>
                    </wps:wsp>
                  </a:graphicData>
                </a:graphic>
              </wp:anchor>
            </w:drawing>
          </mc:Choice>
          <mc:Fallback>
            <w:pict>
              <v:shape w14:anchorId="272A613C" id="Textbox 4" o:spid="_x0000_s1027" type="#_x0000_t202" style="position:absolute;margin-left:127pt;margin-top:10.2pt;width:58pt;height:51.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" filled="f">
                <v:path arrowok="t"/>
                <v:textbox inset="0,0,0,0">
                  <w:txbxContent>
                    <w:p w14:paraId="04A06B47" w14:textId="77777777" w:rsidR="00086657" w:rsidRDefault="00C66F91">
                      <w:pPr>
                        <w:spacing w:before="74"/>
                        <w:ind w:left="143"/>
                        <w:rPr>
                          <w:sz w:val="16"/>
                        </w:rPr>
                      </w:pPr>
                      <w:r>
                        <w:rPr>
                          <w:sz w:val="16"/>
                        </w:rPr>
                        <w:t>1950</w:t>
                      </w:r>
                      <w:r>
                        <w:rPr>
                          <w:spacing w:val="-1"/>
                          <w:sz w:val="16"/>
                        </w:rPr>
                        <w:t xml:space="preserve"> </w:t>
                      </w:r>
                      <w:r>
                        <w:rPr>
                          <w:spacing w:val="-10"/>
                          <w:sz w:val="16"/>
                        </w:rPr>
                        <w:t>–</w:t>
                      </w:r>
                    </w:p>
                    <w:p w14:paraId="19402CE8" w14:textId="77777777" w:rsidR="00086657" w:rsidRDefault="00C66F91">
                      <w:pPr>
                        <w:spacing w:before="16" w:line="259" w:lineRule="auto"/>
                        <w:ind w:left="143"/>
                        <w:rPr>
                          <w:sz w:val="16"/>
                        </w:rPr>
                      </w:pPr>
                      <w:r>
                        <w:rPr>
                          <w:spacing w:val="-2"/>
                          <w:sz w:val="16"/>
                        </w:rPr>
                        <w:t>National</w:t>
                      </w:r>
                      <w:r>
                        <w:rPr>
                          <w:spacing w:val="40"/>
                          <w:sz w:val="16"/>
                        </w:rPr>
                        <w:t xml:space="preserve"> </w:t>
                      </w:r>
                      <w:r>
                        <w:rPr>
                          <w:spacing w:val="-2"/>
                          <w:sz w:val="16"/>
                        </w:rPr>
                        <w:t>regeneration</w:t>
                      </w:r>
                    </w:p>
                  </w:txbxContent>
                </v:textbox>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17353629" wp14:editId="6F6B7625">
                <wp:simplePos x="0" y="0"/>
                <wp:positionH relativeFrom="page">
                  <wp:posOffset>2482850</wp:posOffset>
                </wp:positionH>
                <wp:positionV relativeFrom="paragraph">
                  <wp:posOffset>123374</wp:posOffset>
                </wp:positionV>
                <wp:extent cx="762000" cy="66040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660400"/>
                        </a:xfrm>
                        <a:prstGeom prst="rect">
                          <a:avLst/>
                        </a:prstGeom>
                        <a:ln w="9525">
                          <a:solidFill>
                            <a:srgbClr val="000000"/>
                          </a:solidFill>
                          <a:prstDash val="solid"/>
                        </a:ln>
                      </wps:spPr>
                      <wps:txbx>
                        <w:txbxContent>
                          <w:p w14:paraId="0F6965B8" w14:textId="77777777" w:rsidR="00086657" w:rsidRDefault="00C66F91">
                            <w:pPr>
                              <w:spacing w:before="74"/>
                              <w:ind w:left="144"/>
                              <w:rPr>
                                <w:sz w:val="16"/>
                              </w:rPr>
                            </w:pPr>
                            <w:r>
                              <w:rPr>
                                <w:sz w:val="16"/>
                              </w:rPr>
                              <w:t>1979</w:t>
                            </w:r>
                            <w:r>
                              <w:rPr>
                                <w:spacing w:val="-1"/>
                                <w:sz w:val="16"/>
                              </w:rPr>
                              <w:t xml:space="preserve"> </w:t>
                            </w:r>
                            <w:r>
                              <w:rPr>
                                <w:spacing w:val="-10"/>
                                <w:sz w:val="16"/>
                              </w:rPr>
                              <w:t>–</w:t>
                            </w:r>
                          </w:p>
                          <w:p w14:paraId="5970099A" w14:textId="77777777" w:rsidR="00086657" w:rsidRDefault="00C66F91">
                            <w:pPr>
                              <w:spacing w:before="16" w:line="256" w:lineRule="auto"/>
                              <w:ind w:left="144" w:right="376"/>
                              <w:rPr>
                                <w:sz w:val="16"/>
                              </w:rPr>
                            </w:pPr>
                            <w:r>
                              <w:rPr>
                                <w:sz w:val="16"/>
                              </w:rPr>
                              <w:t>Advent</w:t>
                            </w:r>
                            <w:r>
                              <w:rPr>
                                <w:spacing w:val="-10"/>
                                <w:sz w:val="16"/>
                              </w:rPr>
                              <w:t xml:space="preserve"> </w:t>
                            </w:r>
                            <w:r>
                              <w:rPr>
                                <w:sz w:val="16"/>
                              </w:rPr>
                              <w:t>of</w:t>
                            </w:r>
                            <w:r>
                              <w:rPr>
                                <w:spacing w:val="40"/>
                                <w:sz w:val="16"/>
                              </w:rPr>
                              <w:t xml:space="preserve"> </w:t>
                            </w:r>
                            <w:r>
                              <w:rPr>
                                <w:spacing w:val="-4"/>
                                <w:sz w:val="16"/>
                              </w:rPr>
                              <w:t>Neo-</w:t>
                            </w:r>
                            <w:r>
                              <w:rPr>
                                <w:spacing w:val="40"/>
                                <w:sz w:val="16"/>
                              </w:rPr>
                              <w:t xml:space="preserve"> </w:t>
                            </w:r>
                            <w:r>
                              <w:rPr>
                                <w:spacing w:val="-2"/>
                                <w:sz w:val="16"/>
                              </w:rPr>
                              <w:t>Liberalism</w:t>
                            </w:r>
                          </w:p>
                        </w:txbxContent>
                      </wps:txbx>
                      <wps:bodyPr wrap="square" lIns="0" tIns="0" rIns="0" bIns="0" rtlCol="0">
                        <a:noAutofit/>
                      </wps:bodyPr>
                    </wps:wsp>
                  </a:graphicData>
                </a:graphic>
              </wp:anchor>
            </w:drawing>
          </mc:Choice>
          <mc:Fallback>
            <w:pict>
              <v:shape w14:anchorId="17353629" id="Textbox 5" o:spid="_x0000_s1028" type="#_x0000_t202" style="position:absolute;margin-left:195.5pt;margin-top:9.7pt;width:60pt;height:52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" filled="f">
                <v:path arrowok="t"/>
                <v:textbox inset="0,0,0,0">
                  <w:txbxContent>
                    <w:p w14:paraId="0F6965B8" w14:textId="77777777" w:rsidR="00086657" w:rsidRDefault="00C66F91">
                      <w:pPr>
                        <w:spacing w:before="74"/>
                        <w:ind w:left="144"/>
                        <w:rPr>
                          <w:sz w:val="16"/>
                        </w:rPr>
                      </w:pPr>
                      <w:r>
                        <w:rPr>
                          <w:sz w:val="16"/>
                        </w:rPr>
                        <w:t>1979</w:t>
                      </w:r>
                      <w:r>
                        <w:rPr>
                          <w:spacing w:val="-1"/>
                          <w:sz w:val="16"/>
                        </w:rPr>
                        <w:t xml:space="preserve"> </w:t>
                      </w:r>
                      <w:r>
                        <w:rPr>
                          <w:spacing w:val="-10"/>
                          <w:sz w:val="16"/>
                        </w:rPr>
                        <w:t>–</w:t>
                      </w:r>
                    </w:p>
                    <w:p w14:paraId="5970099A" w14:textId="77777777" w:rsidR="00086657" w:rsidRDefault="00C66F91">
                      <w:pPr>
                        <w:spacing w:before="16" w:line="256" w:lineRule="auto"/>
                        <w:ind w:left="144" w:right="376"/>
                        <w:rPr>
                          <w:sz w:val="16"/>
                        </w:rPr>
                      </w:pPr>
                      <w:r>
                        <w:rPr>
                          <w:sz w:val="16"/>
                        </w:rPr>
                        <w:t>Advent</w:t>
                      </w:r>
                      <w:r>
                        <w:rPr>
                          <w:spacing w:val="-10"/>
                          <w:sz w:val="16"/>
                        </w:rPr>
                        <w:t xml:space="preserve"> </w:t>
                      </w:r>
                      <w:r>
                        <w:rPr>
                          <w:sz w:val="16"/>
                        </w:rPr>
                        <w:t>of</w:t>
                      </w:r>
                      <w:r>
                        <w:rPr>
                          <w:spacing w:val="40"/>
                          <w:sz w:val="16"/>
                        </w:rPr>
                        <w:t xml:space="preserve"> </w:t>
                      </w:r>
                      <w:r>
                        <w:rPr>
                          <w:spacing w:val="-4"/>
                          <w:sz w:val="16"/>
                        </w:rPr>
                        <w:t>Neo-</w:t>
                      </w:r>
                      <w:r>
                        <w:rPr>
                          <w:spacing w:val="40"/>
                          <w:sz w:val="16"/>
                        </w:rPr>
                        <w:t xml:space="preserve"> </w:t>
                      </w:r>
                      <w:r>
                        <w:rPr>
                          <w:spacing w:val="-2"/>
                          <w:sz w:val="16"/>
                        </w:rPr>
                        <w:t>Liberalism</w:t>
                      </w:r>
                    </w:p>
                  </w:txbxContent>
                </v:textbox>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08A04C93" wp14:editId="08A662DF">
                <wp:simplePos x="0" y="0"/>
                <wp:positionH relativeFrom="page">
                  <wp:posOffset>3390900</wp:posOffset>
                </wp:positionH>
                <wp:positionV relativeFrom="paragraph">
                  <wp:posOffset>123374</wp:posOffset>
                </wp:positionV>
                <wp:extent cx="762000" cy="65405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654050"/>
                        </a:xfrm>
                        <a:prstGeom prst="rect">
                          <a:avLst/>
                        </a:prstGeom>
                        <a:ln w="9525">
                          <a:solidFill>
                            <a:srgbClr val="000000"/>
                          </a:solidFill>
                          <a:prstDash val="solid"/>
                        </a:ln>
                      </wps:spPr>
                      <wps:txbx>
                        <w:txbxContent>
                          <w:p w14:paraId="73A03393" w14:textId="77777777" w:rsidR="00086657" w:rsidRDefault="00C66F91">
                            <w:pPr>
                              <w:spacing w:before="74"/>
                              <w:ind w:left="144"/>
                              <w:rPr>
                                <w:sz w:val="16"/>
                              </w:rPr>
                            </w:pPr>
                            <w:r>
                              <w:rPr>
                                <w:sz w:val="16"/>
                              </w:rPr>
                              <w:t>1988</w:t>
                            </w:r>
                            <w:r>
                              <w:rPr>
                                <w:spacing w:val="-1"/>
                                <w:sz w:val="16"/>
                              </w:rPr>
                              <w:t xml:space="preserve"> </w:t>
                            </w:r>
                            <w:r>
                              <w:rPr>
                                <w:spacing w:val="-10"/>
                                <w:sz w:val="16"/>
                              </w:rPr>
                              <w:t>–</w:t>
                            </w:r>
                          </w:p>
                          <w:p w14:paraId="63E791AD" w14:textId="77777777" w:rsidR="00086657" w:rsidRDefault="00C66F91">
                            <w:pPr>
                              <w:spacing w:before="16" w:line="259" w:lineRule="auto"/>
                              <w:ind w:left="144"/>
                              <w:rPr>
                                <w:sz w:val="16"/>
                              </w:rPr>
                            </w:pPr>
                            <w:r>
                              <w:rPr>
                                <w:spacing w:val="-2"/>
                                <w:sz w:val="16"/>
                              </w:rPr>
                              <w:t>National</w:t>
                            </w:r>
                            <w:r>
                              <w:rPr>
                                <w:spacing w:val="40"/>
                                <w:sz w:val="16"/>
                              </w:rPr>
                              <w:t xml:space="preserve"> </w:t>
                            </w:r>
                            <w:r>
                              <w:rPr>
                                <w:spacing w:val="-2"/>
                                <w:sz w:val="16"/>
                              </w:rPr>
                              <w:t>Curriculum</w:t>
                            </w:r>
                          </w:p>
                        </w:txbxContent>
                      </wps:txbx>
                      <wps:bodyPr wrap="square" lIns="0" tIns="0" rIns="0" bIns="0" rtlCol="0">
                        <a:noAutofit/>
                      </wps:bodyPr>
                    </wps:wsp>
                  </a:graphicData>
                </a:graphic>
              </wp:anchor>
            </w:drawing>
          </mc:Choice>
          <mc:Fallback>
            <w:pict>
              <v:shape w14:anchorId="08A04C93" id="Textbox 6" o:spid="_x0000_s1029" type="#_x0000_t202" style="position:absolute;margin-left:267pt;margin-top:9.7pt;width:60pt;height:51.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" filled="f">
                <v:path arrowok="t"/>
                <v:textbox inset="0,0,0,0">
                  <w:txbxContent>
                    <w:p w14:paraId="73A03393" w14:textId="77777777" w:rsidR="00086657" w:rsidRDefault="00C66F91">
                      <w:pPr>
                        <w:spacing w:before="74"/>
                        <w:ind w:left="144"/>
                        <w:rPr>
                          <w:sz w:val="16"/>
                        </w:rPr>
                      </w:pPr>
                      <w:r>
                        <w:rPr>
                          <w:sz w:val="16"/>
                        </w:rPr>
                        <w:t>1988</w:t>
                      </w:r>
                      <w:r>
                        <w:rPr>
                          <w:spacing w:val="-1"/>
                          <w:sz w:val="16"/>
                        </w:rPr>
                        <w:t xml:space="preserve"> </w:t>
                      </w:r>
                      <w:r>
                        <w:rPr>
                          <w:spacing w:val="-10"/>
                          <w:sz w:val="16"/>
                        </w:rPr>
                        <w:t>–</w:t>
                      </w:r>
                    </w:p>
                    <w:p w14:paraId="63E791AD" w14:textId="77777777" w:rsidR="00086657" w:rsidRDefault="00C66F91">
                      <w:pPr>
                        <w:spacing w:before="16" w:line="259" w:lineRule="auto"/>
                        <w:ind w:left="144"/>
                        <w:rPr>
                          <w:sz w:val="16"/>
                        </w:rPr>
                      </w:pPr>
                      <w:r>
                        <w:rPr>
                          <w:spacing w:val="-2"/>
                          <w:sz w:val="16"/>
                        </w:rPr>
                        <w:t>National</w:t>
                      </w:r>
                      <w:r>
                        <w:rPr>
                          <w:spacing w:val="40"/>
                          <w:sz w:val="16"/>
                        </w:rPr>
                        <w:t xml:space="preserve"> </w:t>
                      </w:r>
                      <w:r>
                        <w:rPr>
                          <w:spacing w:val="-2"/>
                          <w:sz w:val="16"/>
                        </w:rPr>
                        <w:t>Curriculum</w:t>
                      </w:r>
                    </w:p>
                  </w:txbxContent>
                </v:textbox>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722BB2B7" wp14:editId="11740F0B">
                <wp:simplePos x="0" y="0"/>
                <wp:positionH relativeFrom="page">
                  <wp:posOffset>4273550</wp:posOffset>
                </wp:positionH>
                <wp:positionV relativeFrom="paragraph">
                  <wp:posOffset>117024</wp:posOffset>
                </wp:positionV>
                <wp:extent cx="787400" cy="64770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7400" cy="647700"/>
                        </a:xfrm>
                        <a:prstGeom prst="rect">
                          <a:avLst/>
                        </a:prstGeom>
                        <a:ln w="9525">
                          <a:solidFill>
                            <a:srgbClr val="000000"/>
                          </a:solidFill>
                          <a:prstDash val="solid"/>
                        </a:ln>
                      </wps:spPr>
                      <wps:txbx>
                        <w:txbxContent>
                          <w:p w14:paraId="50D7E917" w14:textId="77777777" w:rsidR="00086657" w:rsidRDefault="00C66F91">
                            <w:pPr>
                              <w:spacing w:before="72"/>
                              <w:ind w:left="144"/>
                              <w:rPr>
                                <w:sz w:val="16"/>
                              </w:rPr>
                            </w:pPr>
                            <w:r>
                              <w:rPr>
                                <w:sz w:val="16"/>
                              </w:rPr>
                              <w:t>1997</w:t>
                            </w:r>
                            <w:r>
                              <w:rPr>
                                <w:spacing w:val="-1"/>
                                <w:sz w:val="16"/>
                              </w:rPr>
                              <w:t xml:space="preserve"> </w:t>
                            </w:r>
                            <w:r>
                              <w:rPr>
                                <w:spacing w:val="-10"/>
                                <w:sz w:val="16"/>
                              </w:rPr>
                              <w:t>–</w:t>
                            </w:r>
                          </w:p>
                          <w:p w14:paraId="0615F4F2" w14:textId="77777777" w:rsidR="00086657" w:rsidRDefault="00C66F91">
                            <w:pPr>
                              <w:spacing w:before="177"/>
                              <w:ind w:left="144"/>
                              <w:rPr>
                                <w:sz w:val="16"/>
                              </w:rPr>
                            </w:pPr>
                            <w:r>
                              <w:rPr>
                                <w:sz w:val="16"/>
                              </w:rPr>
                              <w:t>New</w:t>
                            </w:r>
                            <w:r>
                              <w:rPr>
                                <w:spacing w:val="-2"/>
                                <w:sz w:val="16"/>
                              </w:rPr>
                              <w:t xml:space="preserve"> Labour</w:t>
                            </w:r>
                          </w:p>
                        </w:txbxContent>
                      </wps:txbx>
                      <wps:bodyPr wrap="square" lIns="0" tIns="0" rIns="0" bIns="0" rtlCol="0">
                        <a:noAutofit/>
                      </wps:bodyPr>
                    </wps:wsp>
                  </a:graphicData>
                </a:graphic>
              </wp:anchor>
            </w:drawing>
          </mc:Choice>
          <mc:Fallback>
            <w:pict>
              <v:shape w14:anchorId="722BB2B7" id="Textbox 7" o:spid="_x0000_s1030" type="#_x0000_t202" style="position:absolute;margin-left:336.5pt;margin-top:9.2pt;width:62pt;height:51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" filled="f">
                <v:path arrowok="t"/>
                <v:textbox inset="0,0,0,0">
                  <w:txbxContent>
                    <w:p w14:paraId="50D7E917" w14:textId="77777777" w:rsidR="00086657" w:rsidRDefault="00C66F91">
                      <w:pPr>
                        <w:spacing w:before="72"/>
                        <w:ind w:left="144"/>
                        <w:rPr>
                          <w:sz w:val="16"/>
                        </w:rPr>
                      </w:pPr>
                      <w:r>
                        <w:rPr>
                          <w:sz w:val="16"/>
                        </w:rPr>
                        <w:t>1997</w:t>
                      </w:r>
                      <w:r>
                        <w:rPr>
                          <w:spacing w:val="-1"/>
                          <w:sz w:val="16"/>
                        </w:rPr>
                        <w:t xml:space="preserve"> </w:t>
                      </w:r>
                      <w:r>
                        <w:rPr>
                          <w:spacing w:val="-10"/>
                          <w:sz w:val="16"/>
                        </w:rPr>
                        <w:t>–</w:t>
                      </w:r>
                    </w:p>
                    <w:p w14:paraId="0615F4F2" w14:textId="77777777" w:rsidR="00086657" w:rsidRDefault="00C66F91">
                      <w:pPr>
                        <w:spacing w:before="177"/>
                        <w:ind w:left="144"/>
                        <w:rPr>
                          <w:sz w:val="16"/>
                        </w:rPr>
                      </w:pPr>
                      <w:r>
                        <w:rPr>
                          <w:sz w:val="16"/>
                        </w:rPr>
                        <w:t>New</w:t>
                      </w:r>
                      <w:r>
                        <w:rPr>
                          <w:spacing w:val="-2"/>
                          <w:sz w:val="16"/>
                        </w:rPr>
                        <w:t xml:space="preserve"> Labour</w:t>
                      </w:r>
                    </w:p>
                  </w:txbxContent>
                </v:textbox>
                <w10:wrap type="topAndBottom" anchorx="page"/>
              </v:shape>
            </w:pict>
          </mc:Fallback>
        </mc:AlternateContent>
      </w:r>
      <w:r>
        <w:rPr>
          <w:noProof/>
        </w:rPr>
        <mc:AlternateContent>
          <mc:Choice Requires="wps">
            <w:drawing>
              <wp:anchor distT="0" distB="0" distL="0" distR="0" simplePos="0" relativeHeight="487590912" behindDoc="1" locked="0" layoutInCell="1" allowOverlap="1" wp14:anchorId="2C71D684" wp14:editId="263F3E4D">
                <wp:simplePos x="0" y="0"/>
                <wp:positionH relativeFrom="page">
                  <wp:posOffset>5187950</wp:posOffset>
                </wp:positionH>
                <wp:positionV relativeFrom="paragraph">
                  <wp:posOffset>123374</wp:posOffset>
                </wp:positionV>
                <wp:extent cx="730250" cy="62865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250" cy="628650"/>
                        </a:xfrm>
                        <a:prstGeom prst="rect">
                          <a:avLst/>
                        </a:prstGeom>
                        <a:ln w="9525">
                          <a:solidFill>
                            <a:srgbClr val="000000"/>
                          </a:solidFill>
                          <a:prstDash val="solid"/>
                        </a:ln>
                      </wps:spPr>
                      <wps:txbx>
                        <w:txbxContent>
                          <w:p w14:paraId="482F85AA" w14:textId="77777777" w:rsidR="00086657" w:rsidRDefault="00C66F91">
                            <w:pPr>
                              <w:spacing w:before="74"/>
                              <w:ind w:left="144"/>
                              <w:rPr>
                                <w:sz w:val="16"/>
                              </w:rPr>
                            </w:pPr>
                            <w:r>
                              <w:rPr>
                                <w:sz w:val="16"/>
                              </w:rPr>
                              <w:t>2010</w:t>
                            </w:r>
                            <w:r>
                              <w:rPr>
                                <w:spacing w:val="-1"/>
                                <w:sz w:val="16"/>
                              </w:rPr>
                              <w:t xml:space="preserve"> </w:t>
                            </w:r>
                            <w:r>
                              <w:rPr>
                                <w:spacing w:val="-10"/>
                                <w:sz w:val="16"/>
                              </w:rPr>
                              <w:t>–</w:t>
                            </w:r>
                          </w:p>
                          <w:p w14:paraId="6227ABB7" w14:textId="77777777" w:rsidR="00086657" w:rsidRDefault="00C66F91">
                            <w:pPr>
                              <w:spacing w:before="16" w:line="256" w:lineRule="auto"/>
                              <w:ind w:left="144" w:right="4"/>
                              <w:rPr>
                                <w:sz w:val="16"/>
                              </w:rPr>
                            </w:pPr>
                            <w:r>
                              <w:rPr>
                                <w:spacing w:val="-2"/>
                                <w:sz w:val="16"/>
                              </w:rPr>
                              <w:t>Conservative</w:t>
                            </w:r>
                            <w:r>
                              <w:rPr>
                                <w:spacing w:val="40"/>
                                <w:sz w:val="16"/>
                              </w:rPr>
                              <w:t xml:space="preserve"> </w:t>
                            </w:r>
                            <w:r>
                              <w:rPr>
                                <w:sz w:val="16"/>
                              </w:rPr>
                              <w:t>Lib</w:t>
                            </w:r>
                            <w:r>
                              <w:rPr>
                                <w:spacing w:val="-7"/>
                                <w:sz w:val="16"/>
                              </w:rPr>
                              <w:t xml:space="preserve"> </w:t>
                            </w:r>
                            <w:r>
                              <w:rPr>
                                <w:sz w:val="16"/>
                              </w:rPr>
                              <w:t>Dem</w:t>
                            </w:r>
                            <w:r>
                              <w:rPr>
                                <w:spacing w:val="40"/>
                                <w:sz w:val="16"/>
                              </w:rPr>
                              <w:t xml:space="preserve"> </w:t>
                            </w:r>
                            <w:r>
                              <w:rPr>
                                <w:spacing w:val="-2"/>
                                <w:sz w:val="16"/>
                              </w:rPr>
                              <w:t>Coalition</w:t>
                            </w:r>
                          </w:p>
                        </w:txbxContent>
                      </wps:txbx>
                      <wps:bodyPr wrap="square" lIns="0" tIns="0" rIns="0" bIns="0" rtlCol="0">
                        <a:noAutofit/>
                      </wps:bodyPr>
                    </wps:wsp>
                  </a:graphicData>
                </a:graphic>
              </wp:anchor>
            </w:drawing>
          </mc:Choice>
          <mc:Fallback>
            <w:pict>
              <v:shape w14:anchorId="2C71D684" id="Textbox 8" o:spid="_x0000_s1031" type="#_x0000_t202" style="position:absolute;margin-left:408.5pt;margin-top:9.7pt;width:57.5pt;height:49.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" filled="f">
                <v:path arrowok="t"/>
                <v:textbox inset="0,0,0,0">
                  <w:txbxContent>
                    <w:p w14:paraId="482F85AA" w14:textId="77777777" w:rsidR="00086657" w:rsidRDefault="00C66F91">
                      <w:pPr>
                        <w:spacing w:before="74"/>
                        <w:ind w:left="144"/>
                        <w:rPr>
                          <w:sz w:val="16"/>
                        </w:rPr>
                      </w:pPr>
                      <w:r>
                        <w:rPr>
                          <w:sz w:val="16"/>
                        </w:rPr>
                        <w:t>2010</w:t>
                      </w:r>
                      <w:r>
                        <w:rPr>
                          <w:spacing w:val="-1"/>
                          <w:sz w:val="16"/>
                        </w:rPr>
                        <w:t xml:space="preserve"> </w:t>
                      </w:r>
                      <w:r>
                        <w:rPr>
                          <w:spacing w:val="-10"/>
                          <w:sz w:val="16"/>
                        </w:rPr>
                        <w:t>–</w:t>
                      </w:r>
                    </w:p>
                    <w:p w14:paraId="6227ABB7" w14:textId="77777777" w:rsidR="00086657" w:rsidRDefault="00C66F91">
                      <w:pPr>
                        <w:spacing w:before="16" w:line="256" w:lineRule="auto"/>
                        <w:ind w:left="144" w:right="4"/>
                        <w:rPr>
                          <w:sz w:val="16"/>
                        </w:rPr>
                      </w:pPr>
                      <w:r>
                        <w:rPr>
                          <w:spacing w:val="-2"/>
                          <w:sz w:val="16"/>
                        </w:rPr>
                        <w:t>Conservative</w:t>
                      </w:r>
                      <w:r>
                        <w:rPr>
                          <w:spacing w:val="40"/>
                          <w:sz w:val="16"/>
                        </w:rPr>
                        <w:t xml:space="preserve"> </w:t>
                      </w:r>
                      <w:r>
                        <w:rPr>
                          <w:sz w:val="16"/>
                        </w:rPr>
                        <w:t>Lib</w:t>
                      </w:r>
                      <w:r>
                        <w:rPr>
                          <w:spacing w:val="-7"/>
                          <w:sz w:val="16"/>
                        </w:rPr>
                        <w:t xml:space="preserve"> </w:t>
                      </w:r>
                      <w:r>
                        <w:rPr>
                          <w:sz w:val="16"/>
                        </w:rPr>
                        <w:t>Dem</w:t>
                      </w:r>
                      <w:r>
                        <w:rPr>
                          <w:spacing w:val="40"/>
                          <w:sz w:val="16"/>
                        </w:rPr>
                        <w:t xml:space="preserve"> </w:t>
                      </w:r>
                      <w:r>
                        <w:rPr>
                          <w:spacing w:val="-2"/>
                          <w:sz w:val="16"/>
                        </w:rPr>
                        <w:t>Coalition</w:t>
                      </w:r>
                    </w:p>
                  </w:txbxContent>
                </v:textbox>
                <w10:wrap type="topAndBottom" anchorx="page"/>
              </v:shape>
            </w:pict>
          </mc:Fallback>
        </mc:AlternateContent>
      </w:r>
      <w:r>
        <w:rPr>
          <w:noProof/>
        </w:rPr>
        <mc:AlternateContent>
          <mc:Choice Requires="wps">
            <w:drawing>
              <wp:anchor distT="0" distB="0" distL="0" distR="0" simplePos="0" relativeHeight="487591424" behindDoc="1" locked="0" layoutInCell="1" allowOverlap="1" wp14:anchorId="6345DA3A" wp14:editId="09D1BD23">
                <wp:simplePos x="0" y="0"/>
                <wp:positionH relativeFrom="page">
                  <wp:posOffset>6019800</wp:posOffset>
                </wp:positionH>
                <wp:positionV relativeFrom="paragraph">
                  <wp:posOffset>110674</wp:posOffset>
                </wp:positionV>
                <wp:extent cx="736600" cy="64770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6600" cy="647700"/>
                        </a:xfrm>
                        <a:prstGeom prst="rect">
                          <a:avLst/>
                        </a:prstGeom>
                        <a:ln w="9525">
                          <a:solidFill>
                            <a:srgbClr val="000000"/>
                          </a:solidFill>
                          <a:prstDash val="solid"/>
                        </a:ln>
                      </wps:spPr>
                      <wps:txbx>
                        <w:txbxContent>
                          <w:p w14:paraId="62C2099D" w14:textId="77777777" w:rsidR="00086657" w:rsidRDefault="00C66F91">
                            <w:pPr>
                              <w:spacing w:before="75"/>
                              <w:ind w:left="145"/>
                              <w:rPr>
                                <w:sz w:val="16"/>
                              </w:rPr>
                            </w:pPr>
                            <w:r>
                              <w:rPr>
                                <w:sz w:val="16"/>
                              </w:rPr>
                              <w:t>2015</w:t>
                            </w:r>
                            <w:r>
                              <w:rPr>
                                <w:spacing w:val="-1"/>
                                <w:sz w:val="16"/>
                              </w:rPr>
                              <w:t xml:space="preserve"> </w:t>
                            </w:r>
                            <w:r>
                              <w:rPr>
                                <w:spacing w:val="-10"/>
                                <w:sz w:val="16"/>
                              </w:rPr>
                              <w:t>-</w:t>
                            </w:r>
                          </w:p>
                          <w:p w14:paraId="48F7BDDA" w14:textId="77777777" w:rsidR="00086657" w:rsidRDefault="00C66F91">
                            <w:pPr>
                              <w:spacing w:before="11"/>
                              <w:ind w:left="145"/>
                              <w:rPr>
                                <w:sz w:val="16"/>
                              </w:rPr>
                            </w:pPr>
                            <w:r>
                              <w:rPr>
                                <w:spacing w:val="-2"/>
                                <w:sz w:val="16"/>
                              </w:rPr>
                              <w:t>Conservative</w:t>
                            </w:r>
                          </w:p>
                        </w:txbxContent>
                      </wps:txbx>
                      <wps:bodyPr wrap="square" lIns="0" tIns="0" rIns="0" bIns="0" rtlCol="0">
                        <a:noAutofit/>
                      </wps:bodyPr>
                    </wps:wsp>
                  </a:graphicData>
                </a:graphic>
              </wp:anchor>
            </w:drawing>
          </mc:Choice>
          <mc:Fallback>
            <w:pict>
              <v:shape w14:anchorId="6345DA3A" id="Textbox 9" o:spid="_x0000_s1032" type="#_x0000_t202" style="position:absolute;margin-left:474pt;margin-top:8.7pt;width:58pt;height:51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" filled="f">
                <v:path arrowok="t"/>
                <v:textbox inset="0,0,0,0">
                  <w:txbxContent>
                    <w:p w14:paraId="62C2099D" w14:textId="77777777" w:rsidR="00086657" w:rsidRDefault="00C66F91">
                      <w:pPr>
                        <w:spacing w:before="75"/>
                        <w:ind w:left="145"/>
                        <w:rPr>
                          <w:sz w:val="16"/>
                        </w:rPr>
                      </w:pPr>
                      <w:r>
                        <w:rPr>
                          <w:sz w:val="16"/>
                        </w:rPr>
                        <w:t>2015</w:t>
                      </w:r>
                      <w:r>
                        <w:rPr>
                          <w:spacing w:val="-1"/>
                          <w:sz w:val="16"/>
                        </w:rPr>
                        <w:t xml:space="preserve"> </w:t>
                      </w:r>
                      <w:r>
                        <w:rPr>
                          <w:spacing w:val="-10"/>
                          <w:sz w:val="16"/>
                        </w:rPr>
                        <w:t>-</w:t>
                      </w:r>
                    </w:p>
                    <w:p w14:paraId="48F7BDDA" w14:textId="77777777" w:rsidR="00086657" w:rsidRDefault="00C66F91">
                      <w:pPr>
                        <w:spacing w:before="11"/>
                        <w:ind w:left="145"/>
                        <w:rPr>
                          <w:sz w:val="16"/>
                        </w:rPr>
                      </w:pPr>
                      <w:r>
                        <w:rPr>
                          <w:spacing w:val="-2"/>
                          <w:sz w:val="16"/>
                        </w:rPr>
                        <w:t>Conservative</w:t>
                      </w:r>
                    </w:p>
                  </w:txbxContent>
                </v:textbox>
                <w10:wrap type="topAndBottom" anchorx="page"/>
              </v:shape>
            </w:pict>
          </mc:Fallback>
        </mc:AlternateContent>
      </w:r>
      <w:r>
        <w:rPr>
          <w:noProof/>
        </w:rPr>
        <mc:AlternateContent>
          <mc:Choice Requires="wps">
            <w:drawing>
              <wp:anchor distT="0" distB="0" distL="0" distR="0" simplePos="0" relativeHeight="487591936" behindDoc="1" locked="0" layoutInCell="1" allowOverlap="1" wp14:anchorId="4E51A7EE" wp14:editId="2DA4227D">
                <wp:simplePos x="0" y="0"/>
                <wp:positionH relativeFrom="page">
                  <wp:posOffset>698500</wp:posOffset>
                </wp:positionH>
                <wp:positionV relativeFrom="paragraph">
                  <wp:posOffset>1075874</wp:posOffset>
                </wp:positionV>
                <wp:extent cx="1016000" cy="135890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0" cy="1358900"/>
                        </a:xfrm>
                        <a:prstGeom prst="rect">
                          <a:avLst/>
                        </a:prstGeom>
                        <a:ln w="9525">
                          <a:solidFill>
                            <a:srgbClr val="000000"/>
                          </a:solidFill>
                          <a:prstDash val="solid"/>
                        </a:ln>
                      </wps:spPr>
                      <wps:txbx>
                        <w:txbxContent>
                          <w:p w14:paraId="6FE086C2" w14:textId="77777777" w:rsidR="00086657" w:rsidRDefault="00C66F91">
                            <w:pPr>
                              <w:pStyle w:val="BodyText"/>
                              <w:spacing w:before="72" w:line="259" w:lineRule="auto"/>
                              <w:ind w:left="142" w:right="255"/>
                            </w:pPr>
                            <w:r>
                              <w:rPr>
                                <w:spacing w:val="-2"/>
                              </w:rPr>
                              <w:t>Family custom, evolutionary, classical</w:t>
                            </w:r>
                          </w:p>
                        </w:txbxContent>
                      </wps:txbx>
                      <wps:bodyPr wrap="square" lIns="0" tIns="0" rIns="0" bIns="0" rtlCol="0">
                        <a:noAutofit/>
                      </wps:bodyPr>
                    </wps:wsp>
                  </a:graphicData>
                </a:graphic>
              </wp:anchor>
            </w:drawing>
          </mc:Choice>
          <mc:Fallback>
            <w:pict>
              <v:shape w14:anchorId="4E51A7EE" id="Textbox 10" o:spid="_x0000_s1033" type="#_x0000_t202" style="position:absolute;margin-left:55pt;margin-top:84.7pt;width:80pt;height:107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" filled="f">
                <v:path arrowok="t"/>
                <v:textbox inset="0,0,0,0">
                  <w:txbxContent>
                    <w:p w14:paraId="6FE086C2" w14:textId="77777777" w:rsidR="00086657" w:rsidRDefault="00C66F91">
                      <w:pPr>
                        <w:pStyle w:val="BodyText"/>
                        <w:spacing w:before="72" w:line="259" w:lineRule="auto"/>
                        <w:ind w:left="142" w:right="255"/>
                      </w:pPr>
                      <w:r>
                        <w:rPr>
                          <w:spacing w:val="-2"/>
                        </w:rPr>
                        <w:t>Family custom, evolutionary, classical</w:t>
                      </w:r>
                    </w:p>
                  </w:txbxContent>
                </v:textbox>
                <w10:wrap type="topAndBottom" anchorx="page"/>
              </v:shape>
            </w:pict>
          </mc:Fallback>
        </mc:AlternateContent>
      </w:r>
      <w:r>
        <w:rPr>
          <w:noProof/>
        </w:rPr>
        <mc:AlternateContent>
          <mc:Choice Requires="wps">
            <w:drawing>
              <wp:anchor distT="0" distB="0" distL="0" distR="0" simplePos="0" relativeHeight="487592448" behindDoc="1" locked="0" layoutInCell="1" allowOverlap="1" wp14:anchorId="0CCBE4C3" wp14:editId="0513CE08">
                <wp:simplePos x="0" y="0"/>
                <wp:positionH relativeFrom="page">
                  <wp:posOffset>1797050</wp:posOffset>
                </wp:positionH>
                <wp:positionV relativeFrom="paragraph">
                  <wp:posOffset>1082224</wp:posOffset>
                </wp:positionV>
                <wp:extent cx="1225550" cy="136525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5550" cy="1365250"/>
                        </a:xfrm>
                        <a:prstGeom prst="rect">
                          <a:avLst/>
                        </a:prstGeom>
                        <a:ln w="9525">
                          <a:solidFill>
                            <a:srgbClr val="000000"/>
                          </a:solidFill>
                          <a:prstDash val="solid"/>
                        </a:ln>
                      </wps:spPr>
                      <wps:txbx>
                        <w:txbxContent>
                          <w:p w14:paraId="4B4D10A7" w14:textId="77777777" w:rsidR="00086657" w:rsidRDefault="00C66F91">
                            <w:pPr>
                              <w:pStyle w:val="BodyText"/>
                              <w:spacing w:before="72" w:line="259" w:lineRule="auto"/>
                              <w:ind w:left="143" w:right="157"/>
                            </w:pPr>
                            <w:r>
                              <w:rPr>
                                <w:spacing w:val="-2"/>
                              </w:rPr>
                              <w:t>Traditional moral/citizenship, cognitive development, state</w:t>
                            </w:r>
                            <w:r>
                              <w:rPr>
                                <w:spacing w:val="40"/>
                              </w:rPr>
                              <w:t xml:space="preserve"> </w:t>
                            </w:r>
                            <w:r>
                              <w:rPr>
                                <w:spacing w:val="-2"/>
                              </w:rPr>
                              <w:t>intervention, progressive</w:t>
                            </w:r>
                          </w:p>
                        </w:txbxContent>
                      </wps:txbx>
                      <wps:bodyPr wrap="square" lIns="0" tIns="0" rIns="0" bIns="0" rtlCol="0">
                        <a:noAutofit/>
                      </wps:bodyPr>
                    </wps:wsp>
                  </a:graphicData>
                </a:graphic>
              </wp:anchor>
            </w:drawing>
          </mc:Choice>
          <mc:Fallback>
            <w:pict>
              <v:shape w14:anchorId="0CCBE4C3" id="Textbox 11" o:spid="_x0000_s1034" type="#_x0000_t202" style="position:absolute;margin-left:141.5pt;margin-top:85.2pt;width:96.5pt;height:107.5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" filled="f">
                <v:path arrowok="t"/>
                <v:textbox inset="0,0,0,0">
                  <w:txbxContent>
                    <w:p w14:paraId="4B4D10A7" w14:textId="77777777" w:rsidR="00086657" w:rsidRDefault="00C66F91">
                      <w:pPr>
                        <w:pStyle w:val="BodyText"/>
                        <w:spacing w:before="72" w:line="259" w:lineRule="auto"/>
                        <w:ind w:left="143" w:right="157"/>
                      </w:pPr>
                      <w:r>
                        <w:rPr>
                          <w:spacing w:val="-2"/>
                        </w:rPr>
                        <w:t>Traditional moral/citizenship, cognitive development, state</w:t>
                      </w:r>
                      <w:r>
                        <w:rPr>
                          <w:spacing w:val="40"/>
                        </w:rPr>
                        <w:t xml:space="preserve"> </w:t>
                      </w:r>
                      <w:r>
                        <w:rPr>
                          <w:spacing w:val="-2"/>
                        </w:rPr>
                        <w:t>intervention, progressive</w:t>
                      </w:r>
                    </w:p>
                  </w:txbxContent>
                </v:textbox>
                <w10:wrap type="topAndBottom" anchorx="page"/>
              </v:shape>
            </w:pict>
          </mc:Fallback>
        </mc:AlternateContent>
      </w:r>
      <w:r>
        <w:rPr>
          <w:noProof/>
        </w:rPr>
        <mc:AlternateContent>
          <mc:Choice Requires="wps">
            <w:drawing>
              <wp:anchor distT="0" distB="0" distL="0" distR="0" simplePos="0" relativeHeight="487592960" behindDoc="1" locked="0" layoutInCell="1" allowOverlap="1" wp14:anchorId="63D3BD6E" wp14:editId="4D170B76">
                <wp:simplePos x="0" y="0"/>
                <wp:positionH relativeFrom="page">
                  <wp:posOffset>3092450</wp:posOffset>
                </wp:positionH>
                <wp:positionV relativeFrom="paragraph">
                  <wp:posOffset>1088574</wp:posOffset>
                </wp:positionV>
                <wp:extent cx="1123950" cy="137160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3950" cy="1371600"/>
                        </a:xfrm>
                        <a:prstGeom prst="rect">
                          <a:avLst/>
                        </a:prstGeom>
                        <a:ln w="9525">
                          <a:solidFill>
                            <a:srgbClr val="000000"/>
                          </a:solidFill>
                          <a:prstDash val="solid"/>
                        </a:ln>
                      </wps:spPr>
                      <wps:txbx>
                        <w:txbxContent>
                          <w:p w14:paraId="0A186C8D" w14:textId="77777777" w:rsidR="00086657" w:rsidRDefault="00C66F91">
                            <w:pPr>
                              <w:pStyle w:val="BodyText"/>
                              <w:spacing w:before="71" w:line="259" w:lineRule="auto"/>
                              <w:ind w:left="144" w:right="146"/>
                            </w:pPr>
                            <w:r>
                              <w:rPr>
                                <w:spacing w:val="-2"/>
                              </w:rPr>
                              <w:t xml:space="preserve">Character/ </w:t>
                            </w:r>
                            <w:r>
                              <w:t>citizenship,</w:t>
                            </w:r>
                            <w:r>
                              <w:rPr>
                                <w:spacing w:val="-13"/>
                              </w:rPr>
                              <w:t xml:space="preserve"> </w:t>
                            </w:r>
                            <w:r>
                              <w:t xml:space="preserve">neo- </w:t>
                            </w:r>
                            <w:r>
                              <w:rPr>
                                <w:spacing w:val="-2"/>
                              </w:rPr>
                              <w:t xml:space="preserve">liberalism, market-driven, </w:t>
                            </w:r>
                            <w:r>
                              <w:t xml:space="preserve">virtue ethics, </w:t>
                            </w:r>
                            <w:r>
                              <w:rPr>
                                <w:spacing w:val="-2"/>
                              </w:rPr>
                              <w:t>accountability, centralised</w:t>
                            </w:r>
                          </w:p>
                        </w:txbxContent>
                      </wps:txbx>
                      <wps:bodyPr wrap="square" lIns="0" tIns="0" rIns="0" bIns="0" rtlCol="0">
                        <a:noAutofit/>
                      </wps:bodyPr>
                    </wps:wsp>
                  </a:graphicData>
                </a:graphic>
              </wp:anchor>
            </w:drawing>
          </mc:Choice>
          <mc:Fallback>
            <w:pict>
              <v:shape w14:anchorId="63D3BD6E" id="Textbox 12" o:spid="_x0000_s1035" type="#_x0000_t202" style="position:absolute;margin-left:243.5pt;margin-top:85.7pt;width:88.5pt;height:108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" filled="f">
                <v:path arrowok="t"/>
                <v:textbox inset="0,0,0,0">
                  <w:txbxContent>
                    <w:p w14:paraId="0A186C8D" w14:textId="77777777" w:rsidR="00086657" w:rsidRDefault="00C66F91">
                      <w:pPr>
                        <w:pStyle w:val="BodyText"/>
                        <w:spacing w:before="71" w:line="259" w:lineRule="auto"/>
                        <w:ind w:left="144" w:right="146"/>
                      </w:pPr>
                      <w:r>
                        <w:rPr>
                          <w:spacing w:val="-2"/>
                        </w:rPr>
                        <w:t xml:space="preserve">Character/ </w:t>
                      </w:r>
                      <w:r>
                        <w:t>citizenship,</w:t>
                      </w:r>
                      <w:r>
                        <w:rPr>
                          <w:spacing w:val="-13"/>
                        </w:rPr>
                        <w:t xml:space="preserve"> </w:t>
                      </w:r>
                      <w:r>
                        <w:t xml:space="preserve">neo- </w:t>
                      </w:r>
                      <w:r>
                        <w:rPr>
                          <w:spacing w:val="-2"/>
                        </w:rPr>
                        <w:t xml:space="preserve">liberalism, market-driven, </w:t>
                      </w:r>
                      <w:r>
                        <w:t xml:space="preserve">virtue ethics, </w:t>
                      </w:r>
                      <w:r>
                        <w:rPr>
                          <w:spacing w:val="-2"/>
                        </w:rPr>
                        <w:t>accountability, centralised</w:t>
                      </w:r>
                    </w:p>
                  </w:txbxContent>
                </v:textbox>
                <w10:wrap type="topAndBottom" anchorx="page"/>
              </v:shape>
            </w:pict>
          </mc:Fallback>
        </mc:AlternateContent>
      </w:r>
      <w:r>
        <w:rPr>
          <w:noProof/>
        </w:rPr>
        <mc:AlternateContent>
          <mc:Choice Requires="wps">
            <w:drawing>
              <wp:anchor distT="0" distB="0" distL="0" distR="0" simplePos="0" relativeHeight="487593472" behindDoc="1" locked="0" layoutInCell="1" allowOverlap="1" wp14:anchorId="081F9A4B" wp14:editId="3F6EDC5A">
                <wp:simplePos x="0" y="0"/>
                <wp:positionH relativeFrom="page">
                  <wp:posOffset>4279900</wp:posOffset>
                </wp:positionH>
                <wp:positionV relativeFrom="paragraph">
                  <wp:posOffset>1082224</wp:posOffset>
                </wp:positionV>
                <wp:extent cx="1358900" cy="137160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8900" cy="1371600"/>
                        </a:xfrm>
                        <a:prstGeom prst="rect">
                          <a:avLst/>
                        </a:prstGeom>
                        <a:ln w="9525">
                          <a:solidFill>
                            <a:srgbClr val="000000"/>
                          </a:solidFill>
                          <a:prstDash val="solid"/>
                        </a:ln>
                      </wps:spPr>
                      <wps:txbx>
                        <w:txbxContent>
                          <w:p w14:paraId="04BE559C" w14:textId="77777777" w:rsidR="00086657" w:rsidRDefault="00C66F91">
                            <w:pPr>
                              <w:pStyle w:val="BodyText"/>
                              <w:spacing w:before="72" w:line="259" w:lineRule="auto"/>
                              <w:ind w:left="144" w:right="140"/>
                            </w:pPr>
                            <w:r>
                              <w:rPr>
                                <w:spacing w:val="-2"/>
                              </w:rPr>
                              <w:t xml:space="preserve">Citizenship, </w:t>
                            </w:r>
                            <w:r>
                              <w:t xml:space="preserve">moral/values, PSHE, </w:t>
                            </w:r>
                            <w:r>
                              <w:rPr>
                                <w:spacing w:val="-2"/>
                              </w:rPr>
                              <w:t xml:space="preserve">experiential, </w:t>
                            </w:r>
                            <w:r>
                              <w:t>volunteering,</w:t>
                            </w:r>
                            <w:r>
                              <w:rPr>
                                <w:spacing w:val="-13"/>
                              </w:rPr>
                              <w:t xml:space="preserve"> </w:t>
                            </w:r>
                            <w:r>
                              <w:t xml:space="preserve">critical thinking, British Values, dispersed, </w:t>
                            </w:r>
                            <w:r>
                              <w:rPr>
                                <w:spacing w:val="-2"/>
                              </w:rPr>
                              <w:t>progressive</w:t>
                            </w:r>
                          </w:p>
                        </w:txbxContent>
                      </wps:txbx>
                      <wps:bodyPr wrap="square" lIns="0" tIns="0" rIns="0" bIns="0" rtlCol="0">
                        <a:noAutofit/>
                      </wps:bodyPr>
                    </wps:wsp>
                  </a:graphicData>
                </a:graphic>
              </wp:anchor>
            </w:drawing>
          </mc:Choice>
          <mc:Fallback>
            <w:pict>
              <v:shape w14:anchorId="081F9A4B" id="Textbox 13" o:spid="_x0000_s1036" type="#_x0000_t202" style="position:absolute;margin-left:337pt;margin-top:85.2pt;width:107pt;height:108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" filled="f">
                <v:path arrowok="t"/>
                <v:textbox inset="0,0,0,0">
                  <w:txbxContent>
                    <w:p w14:paraId="04BE559C" w14:textId="77777777" w:rsidR="00086657" w:rsidRDefault="00C66F91">
                      <w:pPr>
                        <w:pStyle w:val="BodyText"/>
                        <w:spacing w:before="72" w:line="259" w:lineRule="auto"/>
                        <w:ind w:left="144" w:right="140"/>
                      </w:pPr>
                      <w:r>
                        <w:rPr>
                          <w:spacing w:val="-2"/>
                        </w:rPr>
                        <w:t xml:space="preserve">Citizenship, </w:t>
                      </w:r>
                      <w:r>
                        <w:t xml:space="preserve">moral/values, PSHE, </w:t>
                      </w:r>
                      <w:r>
                        <w:rPr>
                          <w:spacing w:val="-2"/>
                        </w:rPr>
                        <w:t xml:space="preserve">experiential, </w:t>
                      </w:r>
                      <w:r>
                        <w:t>volunteering,</w:t>
                      </w:r>
                      <w:r>
                        <w:rPr>
                          <w:spacing w:val="-13"/>
                        </w:rPr>
                        <w:t xml:space="preserve"> </w:t>
                      </w:r>
                      <w:r>
                        <w:t xml:space="preserve">critical thinking, British Values, dispersed, </w:t>
                      </w:r>
                      <w:r>
                        <w:rPr>
                          <w:spacing w:val="-2"/>
                        </w:rPr>
                        <w:t>progressive</w:t>
                      </w:r>
                    </w:p>
                  </w:txbxContent>
                </v:textbox>
                <w10:wrap type="topAndBottom" anchorx="page"/>
              </v:shape>
            </w:pict>
          </mc:Fallback>
        </mc:AlternateContent>
      </w:r>
      <w:r>
        <w:rPr>
          <w:noProof/>
        </w:rPr>
        <mc:AlternateContent>
          <mc:Choice Requires="wps">
            <w:drawing>
              <wp:anchor distT="0" distB="0" distL="0" distR="0" simplePos="0" relativeHeight="487593984" behindDoc="1" locked="0" layoutInCell="1" allowOverlap="1" wp14:anchorId="1B084FE0" wp14:editId="28ECFC6C">
                <wp:simplePos x="0" y="0"/>
                <wp:positionH relativeFrom="page">
                  <wp:posOffset>5740400</wp:posOffset>
                </wp:positionH>
                <wp:positionV relativeFrom="paragraph">
                  <wp:posOffset>1088574</wp:posOffset>
                </wp:positionV>
                <wp:extent cx="1041400" cy="136525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1400" cy="1365250"/>
                        </a:xfrm>
                        <a:prstGeom prst="rect">
                          <a:avLst/>
                        </a:prstGeom>
                        <a:ln w="9525">
                          <a:solidFill>
                            <a:srgbClr val="000000"/>
                          </a:solidFill>
                          <a:prstDash val="solid"/>
                        </a:ln>
                      </wps:spPr>
                      <wps:txbx>
                        <w:txbxContent>
                          <w:p w14:paraId="79D935AC" w14:textId="77777777" w:rsidR="00086657" w:rsidRDefault="00C66F91">
                            <w:pPr>
                              <w:pStyle w:val="BodyText"/>
                              <w:spacing w:before="71" w:line="259" w:lineRule="auto"/>
                              <w:ind w:left="146" w:right="315"/>
                            </w:pPr>
                            <w:r>
                              <w:rPr>
                                <w:spacing w:val="-2"/>
                              </w:rPr>
                              <w:t xml:space="preserve">Character, social mobility, classical, </w:t>
                            </w:r>
                            <w:r>
                              <w:t>virtue</w:t>
                            </w:r>
                            <w:r>
                              <w:rPr>
                                <w:spacing w:val="-13"/>
                              </w:rPr>
                              <w:t xml:space="preserve"> </w:t>
                            </w:r>
                            <w:r>
                              <w:t xml:space="preserve">ethics, </w:t>
                            </w:r>
                            <w:r>
                              <w:rPr>
                                <w:spacing w:val="-2"/>
                              </w:rPr>
                              <w:t>knowledge- based</w:t>
                            </w:r>
                          </w:p>
                        </w:txbxContent>
                      </wps:txbx>
                      <wps:bodyPr wrap="square" lIns="0" tIns="0" rIns="0" bIns="0" rtlCol="0">
                        <a:noAutofit/>
                      </wps:bodyPr>
                    </wps:wsp>
                  </a:graphicData>
                </a:graphic>
              </wp:anchor>
            </w:drawing>
          </mc:Choice>
          <mc:Fallback>
            <w:pict>
              <v:shape w14:anchorId="1B084FE0" id="Textbox 14" o:spid="_x0000_s1037" type="#_x0000_t202" style="position:absolute;margin-left:452pt;margin-top:85.7pt;width:82pt;height:107.5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" filled="f">
                <v:path arrowok="t"/>
                <v:textbox inset="0,0,0,0">
                  <w:txbxContent>
                    <w:p w14:paraId="79D935AC" w14:textId="77777777" w:rsidR="00086657" w:rsidRDefault="00C66F91">
                      <w:pPr>
                        <w:pStyle w:val="BodyText"/>
                        <w:spacing w:before="71" w:line="259" w:lineRule="auto"/>
                        <w:ind w:left="146" w:right="315"/>
                      </w:pPr>
                      <w:r>
                        <w:rPr>
                          <w:spacing w:val="-2"/>
                        </w:rPr>
                        <w:t xml:space="preserve">Character, social mobility, classical, </w:t>
                      </w:r>
                      <w:r>
                        <w:t>virtue</w:t>
                      </w:r>
                      <w:r>
                        <w:rPr>
                          <w:spacing w:val="-13"/>
                        </w:rPr>
                        <w:t xml:space="preserve"> </w:t>
                      </w:r>
                      <w:r>
                        <w:t xml:space="preserve">ethics, </w:t>
                      </w:r>
                      <w:r>
                        <w:rPr>
                          <w:spacing w:val="-2"/>
                        </w:rPr>
                        <w:t>knowledge- based</w:t>
                      </w:r>
                    </w:p>
                  </w:txbxContent>
                </v:textbox>
                <w10:wrap type="topAndBottom" anchorx="page"/>
              </v:shape>
            </w:pict>
          </mc:Fallback>
        </mc:AlternateContent>
      </w:r>
    </w:p>
    <w:p w14:paraId="3EA8E924" w14:textId="77777777" w:rsidR="00086657" w:rsidRDefault="00086657">
      <w:pPr>
        <w:pStyle w:val="BodyText"/>
        <w:spacing w:before="183"/>
        <w:ind w:left="0"/>
        <w:rPr>
          <w:sz w:val="20"/>
        </w:rPr>
      </w:pPr>
    </w:p>
    <w:p w14:paraId="7104F2AD" w14:textId="77777777" w:rsidR="00086657" w:rsidRDefault="00086657">
      <w:pPr>
        <w:pStyle w:val="BodyText"/>
        <w:spacing w:before="233"/>
        <w:ind w:left="0"/>
      </w:pPr>
    </w:p>
    <w:p w14:paraId="1B9DF966" w14:textId="77777777" w:rsidR="0048377C" w:rsidRDefault="0048377C">
      <w:pPr>
        <w:pStyle w:val="BodyText"/>
        <w:spacing w:before="233"/>
        <w:ind w:left="0"/>
      </w:pPr>
    </w:p>
    <w:p w14:paraId="35F27927" w14:textId="77777777" w:rsidR="0048377C" w:rsidRDefault="0048377C">
      <w:pPr>
        <w:pStyle w:val="BodyText"/>
        <w:spacing w:before="233"/>
        <w:ind w:left="0"/>
      </w:pPr>
    </w:p>
    <w:p w14:paraId="0AF092BF" w14:textId="1D4BBD2C" w:rsidR="005277E0" w:rsidRPr="005277E0" w:rsidRDefault="005277E0" w:rsidP="005277E0">
      <w:pPr>
        <w:widowControl/>
        <w:autoSpaceDE/>
        <w:autoSpaceDN/>
        <w:spacing w:after="160" w:line="259" w:lineRule="auto"/>
        <w:rPr>
          <w:rFonts w:asciiTheme="minorHAnsi" w:eastAsiaTheme="minorHAnsi" w:hAnsiTheme="minorHAnsi" w:cstheme="minorBidi"/>
          <w:lang w:val="en-GB"/>
        </w:rPr>
      </w:pPr>
      <w:r>
        <w:rPr>
          <w:rFonts w:asciiTheme="minorHAnsi" w:eastAsiaTheme="minorHAnsi" w:hAnsiTheme="minorHAnsi" w:cstheme="minorBidi"/>
          <w:lang w:val="en-GB"/>
        </w:rPr>
        <w:tab/>
      </w:r>
      <w:r w:rsidRPr="005277E0">
        <w:rPr>
          <w:rFonts w:asciiTheme="minorHAnsi" w:eastAsiaTheme="minorHAnsi" w:hAnsiTheme="minorHAnsi" w:cstheme="minorBidi"/>
          <w:lang w:val="en-GB"/>
        </w:rPr>
        <w:t>APPENDIX 2</w:t>
      </w:r>
    </w:p>
    <w:p w14:paraId="3E877F3F" w14:textId="77777777" w:rsidR="005277E0" w:rsidRPr="005277E0" w:rsidRDefault="005277E0" w:rsidP="005277E0">
      <w:pPr>
        <w:widowControl/>
        <w:autoSpaceDE/>
        <w:autoSpaceDN/>
        <w:spacing w:after="160" w:line="259" w:lineRule="auto"/>
        <w:rPr>
          <w:rFonts w:asciiTheme="minorHAnsi" w:eastAsiaTheme="minorHAnsi" w:hAnsiTheme="minorHAnsi" w:cstheme="minorBidi"/>
          <w:lang w:val="en-GB"/>
        </w:rPr>
      </w:pPr>
    </w:p>
    <w:p w14:paraId="63C9F111" w14:textId="7DA4F3B5" w:rsidR="005277E0" w:rsidRPr="005277E0" w:rsidRDefault="005277E0" w:rsidP="005277E0">
      <w:pPr>
        <w:widowControl/>
        <w:autoSpaceDE/>
        <w:autoSpaceDN/>
        <w:spacing w:after="160" w:line="259" w:lineRule="auto"/>
        <w:rPr>
          <w:rFonts w:asciiTheme="minorHAnsi" w:eastAsiaTheme="minorHAnsi" w:hAnsiTheme="minorHAnsi" w:cstheme="minorBidi"/>
          <w:lang w:val="en-GB"/>
        </w:rPr>
      </w:pPr>
      <w:r>
        <w:rPr>
          <w:rFonts w:asciiTheme="minorHAnsi" w:eastAsiaTheme="minorHAnsi" w:hAnsiTheme="minorHAnsi" w:cstheme="minorBidi"/>
          <w:lang w:val="en-GB"/>
        </w:rPr>
        <w:tab/>
      </w:r>
      <w:r w:rsidRPr="005277E0">
        <w:rPr>
          <w:rFonts w:asciiTheme="minorHAnsi" w:eastAsiaTheme="minorHAnsi" w:hAnsiTheme="minorHAnsi" w:cstheme="minorBidi"/>
          <w:lang w:val="en-GB"/>
        </w:rPr>
        <w:t xml:space="preserve">1 The fight for Education: A </w:t>
      </w:r>
      <w:r w:rsidRPr="005277E0">
        <w:rPr>
          <w:rFonts w:asciiTheme="minorHAnsi" w:eastAsiaTheme="minorHAnsi" w:hAnsiTheme="minorHAnsi" w:cstheme="minorBidi"/>
          <w:i/>
          <w:iCs/>
          <w:lang w:val="en-GB"/>
        </w:rPr>
        <w:t>Black Paper</w:t>
      </w:r>
      <w:r w:rsidRPr="005277E0">
        <w:rPr>
          <w:rFonts w:asciiTheme="minorHAnsi" w:eastAsiaTheme="minorHAnsi" w:hAnsiTheme="minorHAnsi" w:cstheme="minorBidi"/>
          <w:lang w:val="en-GB"/>
        </w:rPr>
        <w:t>, March 1969 (editors: Cox and Dyson)</w:t>
      </w:r>
    </w:p>
    <w:p w14:paraId="5532152E" w14:textId="3C2665D5" w:rsidR="005277E0" w:rsidRPr="005277E0" w:rsidRDefault="005277E0" w:rsidP="005277E0">
      <w:pPr>
        <w:widowControl/>
        <w:autoSpaceDE/>
        <w:autoSpaceDN/>
        <w:spacing w:after="160" w:line="259" w:lineRule="auto"/>
        <w:rPr>
          <w:rFonts w:asciiTheme="minorHAnsi" w:eastAsiaTheme="minorHAnsi" w:hAnsiTheme="minorHAnsi" w:cstheme="minorBidi"/>
          <w:lang w:val="en-GB"/>
        </w:rPr>
      </w:pPr>
      <w:r>
        <w:rPr>
          <w:rFonts w:asciiTheme="minorHAnsi" w:eastAsiaTheme="minorHAnsi" w:hAnsiTheme="minorHAnsi" w:cstheme="minorBidi"/>
          <w:lang w:val="en-GB"/>
        </w:rPr>
        <w:tab/>
      </w:r>
      <w:r w:rsidRPr="005277E0">
        <w:rPr>
          <w:rFonts w:asciiTheme="minorHAnsi" w:eastAsiaTheme="minorHAnsi" w:hAnsiTheme="minorHAnsi" w:cstheme="minorBidi"/>
          <w:lang w:val="en-GB"/>
        </w:rPr>
        <w:t xml:space="preserve">2 </w:t>
      </w:r>
      <w:r w:rsidRPr="005277E0">
        <w:rPr>
          <w:rFonts w:asciiTheme="minorHAnsi" w:eastAsiaTheme="minorHAnsi" w:hAnsiTheme="minorHAnsi" w:cstheme="minorBidi"/>
          <w:i/>
          <w:iCs/>
          <w:lang w:val="en-GB"/>
        </w:rPr>
        <w:t>Black Paper</w:t>
      </w:r>
      <w:r w:rsidRPr="005277E0">
        <w:rPr>
          <w:rFonts w:asciiTheme="minorHAnsi" w:eastAsiaTheme="minorHAnsi" w:hAnsiTheme="minorHAnsi" w:cstheme="minorBidi"/>
          <w:lang w:val="en-GB"/>
        </w:rPr>
        <w:t xml:space="preserve"> two: </w:t>
      </w:r>
      <w:r w:rsidRPr="005277E0">
        <w:rPr>
          <w:rFonts w:asciiTheme="minorHAnsi" w:eastAsiaTheme="minorHAnsi" w:hAnsiTheme="minorHAnsi" w:cstheme="minorBidi"/>
          <w:i/>
          <w:iCs/>
          <w:lang w:val="en-GB"/>
        </w:rPr>
        <w:t>The crisis in education</w:t>
      </w:r>
      <w:r w:rsidRPr="005277E0">
        <w:rPr>
          <w:rFonts w:asciiTheme="minorHAnsi" w:eastAsiaTheme="minorHAnsi" w:hAnsiTheme="minorHAnsi" w:cstheme="minorBidi"/>
          <w:lang w:val="en-GB"/>
        </w:rPr>
        <w:t>, October 1969 (editor: Cox)</w:t>
      </w:r>
    </w:p>
    <w:p w14:paraId="7D637726" w14:textId="281D789E" w:rsidR="005277E0" w:rsidRPr="005277E0" w:rsidRDefault="005277E0" w:rsidP="005277E0">
      <w:pPr>
        <w:widowControl/>
        <w:autoSpaceDE/>
        <w:autoSpaceDN/>
        <w:spacing w:after="160" w:line="259" w:lineRule="auto"/>
        <w:rPr>
          <w:rFonts w:asciiTheme="minorHAnsi" w:eastAsiaTheme="minorHAnsi" w:hAnsiTheme="minorHAnsi" w:cstheme="minorBidi"/>
          <w:lang w:val="en-GB"/>
        </w:rPr>
      </w:pPr>
      <w:r>
        <w:rPr>
          <w:rFonts w:asciiTheme="minorHAnsi" w:eastAsiaTheme="minorHAnsi" w:hAnsiTheme="minorHAnsi" w:cstheme="minorBidi"/>
          <w:lang w:val="en-GB"/>
        </w:rPr>
        <w:tab/>
      </w:r>
      <w:r w:rsidRPr="005277E0">
        <w:rPr>
          <w:rFonts w:asciiTheme="minorHAnsi" w:eastAsiaTheme="minorHAnsi" w:hAnsiTheme="minorHAnsi" w:cstheme="minorBidi"/>
          <w:lang w:val="en-GB"/>
        </w:rPr>
        <w:t xml:space="preserve">3 </w:t>
      </w:r>
      <w:r w:rsidRPr="005277E0">
        <w:rPr>
          <w:rFonts w:asciiTheme="minorHAnsi" w:eastAsiaTheme="minorHAnsi" w:hAnsiTheme="minorHAnsi" w:cstheme="minorBidi"/>
          <w:i/>
          <w:iCs/>
          <w:lang w:val="en-GB"/>
        </w:rPr>
        <w:t>Black Paper</w:t>
      </w:r>
      <w:r w:rsidRPr="005277E0">
        <w:rPr>
          <w:rFonts w:asciiTheme="minorHAnsi" w:eastAsiaTheme="minorHAnsi" w:hAnsiTheme="minorHAnsi" w:cstheme="minorBidi"/>
          <w:lang w:val="en-GB"/>
        </w:rPr>
        <w:t xml:space="preserve"> three: </w:t>
      </w:r>
      <w:r w:rsidRPr="005277E0">
        <w:rPr>
          <w:rFonts w:asciiTheme="minorHAnsi" w:eastAsiaTheme="minorHAnsi" w:hAnsiTheme="minorHAnsi" w:cstheme="minorBidi"/>
          <w:i/>
          <w:iCs/>
          <w:lang w:val="en-GB"/>
        </w:rPr>
        <w:t>Goodbye Mr Short</w:t>
      </w:r>
      <w:r w:rsidRPr="005277E0">
        <w:rPr>
          <w:rFonts w:asciiTheme="minorHAnsi" w:eastAsiaTheme="minorHAnsi" w:hAnsiTheme="minorHAnsi" w:cstheme="minorBidi"/>
          <w:lang w:val="en-GB"/>
        </w:rPr>
        <w:t>, November 1970 (editors: Cox and Dyson)</w:t>
      </w:r>
    </w:p>
    <w:p w14:paraId="6BDEED28" w14:textId="0DA90FE1" w:rsidR="005277E0" w:rsidRPr="005277E0" w:rsidRDefault="005277E0" w:rsidP="005277E0">
      <w:pPr>
        <w:widowControl/>
        <w:autoSpaceDE/>
        <w:autoSpaceDN/>
        <w:spacing w:after="160" w:line="259" w:lineRule="auto"/>
        <w:rPr>
          <w:rFonts w:asciiTheme="minorHAnsi" w:eastAsiaTheme="minorHAnsi" w:hAnsiTheme="minorHAnsi" w:cstheme="minorBidi"/>
          <w:lang w:val="en-GB"/>
        </w:rPr>
      </w:pPr>
      <w:r>
        <w:rPr>
          <w:rFonts w:asciiTheme="minorHAnsi" w:eastAsiaTheme="minorHAnsi" w:hAnsiTheme="minorHAnsi" w:cstheme="minorBidi"/>
          <w:lang w:val="en-GB"/>
        </w:rPr>
        <w:tab/>
      </w:r>
      <w:r w:rsidRPr="005277E0">
        <w:rPr>
          <w:rFonts w:asciiTheme="minorHAnsi" w:eastAsiaTheme="minorHAnsi" w:hAnsiTheme="minorHAnsi" w:cstheme="minorBidi"/>
          <w:lang w:val="en-GB"/>
        </w:rPr>
        <w:t xml:space="preserve">4 </w:t>
      </w:r>
      <w:r w:rsidRPr="005277E0">
        <w:rPr>
          <w:rFonts w:asciiTheme="minorHAnsi" w:eastAsiaTheme="minorHAnsi" w:hAnsiTheme="minorHAnsi" w:cstheme="minorBidi"/>
          <w:i/>
          <w:iCs/>
          <w:lang w:val="en-GB"/>
        </w:rPr>
        <w:t>Black Paper</w:t>
      </w:r>
      <w:r w:rsidRPr="005277E0">
        <w:rPr>
          <w:rFonts w:asciiTheme="minorHAnsi" w:eastAsiaTheme="minorHAnsi" w:hAnsiTheme="minorHAnsi" w:cstheme="minorBidi"/>
          <w:lang w:val="en-GB"/>
        </w:rPr>
        <w:t xml:space="preserve"> 1975: </w:t>
      </w:r>
      <w:r w:rsidRPr="005277E0">
        <w:rPr>
          <w:rFonts w:asciiTheme="minorHAnsi" w:eastAsiaTheme="minorHAnsi" w:hAnsiTheme="minorHAnsi" w:cstheme="minorBidi"/>
          <w:i/>
          <w:iCs/>
          <w:lang w:val="en-GB"/>
        </w:rPr>
        <w:t>The Fight for Education</w:t>
      </w:r>
      <w:r w:rsidRPr="005277E0">
        <w:rPr>
          <w:rFonts w:asciiTheme="minorHAnsi" w:eastAsiaTheme="minorHAnsi" w:hAnsiTheme="minorHAnsi" w:cstheme="minorBidi"/>
          <w:lang w:val="en-GB"/>
        </w:rPr>
        <w:t>, (editors: Cox and Boyson)</w:t>
      </w:r>
    </w:p>
    <w:p w14:paraId="623CF737" w14:textId="29D2F358" w:rsidR="005277E0" w:rsidRPr="005277E0" w:rsidRDefault="005277E0" w:rsidP="005277E0">
      <w:pPr>
        <w:widowControl/>
        <w:autoSpaceDE/>
        <w:autoSpaceDN/>
        <w:spacing w:after="160" w:line="259" w:lineRule="auto"/>
        <w:rPr>
          <w:rFonts w:asciiTheme="minorHAnsi" w:eastAsiaTheme="minorHAnsi" w:hAnsiTheme="minorHAnsi" w:cstheme="minorBidi"/>
          <w:lang w:val="en-GB"/>
        </w:rPr>
      </w:pPr>
      <w:r>
        <w:rPr>
          <w:rFonts w:asciiTheme="minorHAnsi" w:eastAsiaTheme="minorHAnsi" w:hAnsiTheme="minorHAnsi" w:cstheme="minorBidi"/>
          <w:lang w:val="en-GB"/>
        </w:rPr>
        <w:tab/>
      </w:r>
      <w:r w:rsidRPr="005277E0">
        <w:rPr>
          <w:rFonts w:asciiTheme="minorHAnsi" w:eastAsiaTheme="minorHAnsi" w:hAnsiTheme="minorHAnsi" w:cstheme="minorBidi"/>
          <w:lang w:val="en-GB"/>
        </w:rPr>
        <w:t xml:space="preserve">5 </w:t>
      </w:r>
      <w:r w:rsidRPr="005277E0">
        <w:rPr>
          <w:rFonts w:asciiTheme="minorHAnsi" w:eastAsiaTheme="minorHAnsi" w:hAnsiTheme="minorHAnsi" w:cstheme="minorBidi"/>
          <w:i/>
          <w:iCs/>
          <w:lang w:val="en-GB"/>
        </w:rPr>
        <w:t>Black Paper</w:t>
      </w:r>
      <w:r w:rsidRPr="005277E0">
        <w:rPr>
          <w:rFonts w:asciiTheme="minorHAnsi" w:eastAsiaTheme="minorHAnsi" w:hAnsiTheme="minorHAnsi" w:cstheme="minorBidi"/>
          <w:lang w:val="en-GB"/>
        </w:rPr>
        <w:t xml:space="preserve"> 1977 (editors: Cox and Boyson)</w:t>
      </w:r>
    </w:p>
    <w:p w14:paraId="26A07A76" w14:textId="7FDDD910" w:rsidR="005277E0" w:rsidRDefault="005277E0" w:rsidP="005277E0"/>
    <w:p w14:paraId="1D5DE306" w14:textId="77777777" w:rsidR="0048377C" w:rsidRDefault="0048377C">
      <w:r>
        <w:br w:type="page"/>
      </w:r>
    </w:p>
    <w:p w14:paraId="7166172C" w14:textId="112040AD" w:rsidR="005277E0" w:rsidRDefault="005277E0">
      <w:pPr>
        <w:pStyle w:val="BodyText"/>
      </w:pPr>
      <w:r>
        <w:lastRenderedPageBreak/>
        <w:t>APPENDIX 3</w:t>
      </w:r>
    </w:p>
    <w:p w14:paraId="43660D0F" w14:textId="77777777" w:rsidR="005277E0" w:rsidRDefault="005277E0">
      <w:pPr>
        <w:pStyle w:val="BodyText"/>
      </w:pPr>
    </w:p>
    <w:p w14:paraId="24029604" w14:textId="5052E193" w:rsidR="005277E0" w:rsidRDefault="005277E0">
      <w:pPr>
        <w:pStyle w:val="BodyText"/>
      </w:pPr>
      <w:r>
        <w:t>THE FOUR DOMAINS OF CHARACTER EDUCATION (JUBILEE CENTRE FOR CHARACTER AND VIRTUES, 2022)</w:t>
      </w:r>
    </w:p>
    <w:p w14:paraId="01801939" w14:textId="77777777" w:rsidR="005277E0" w:rsidRDefault="005277E0">
      <w:pPr>
        <w:pStyle w:val="BodyText"/>
      </w:pPr>
    </w:p>
    <w:tbl>
      <w:tblPr>
        <w:tblStyle w:val="TableGrid"/>
        <w:tblW w:w="0" w:type="auto"/>
        <w:tblInd w:w="660" w:type="dxa"/>
        <w:tblLook w:val="04A0" w:firstRow="1" w:lastRow="0" w:firstColumn="1" w:lastColumn="0" w:noHBand="0" w:noVBand="1"/>
      </w:tblPr>
      <w:tblGrid>
        <w:gridCol w:w="1603"/>
        <w:gridCol w:w="3969"/>
        <w:gridCol w:w="3544"/>
      </w:tblGrid>
      <w:tr w:rsidR="005277E0" w14:paraId="4A5ABC81" w14:textId="77777777" w:rsidTr="0048377C">
        <w:tc>
          <w:tcPr>
            <w:tcW w:w="1603" w:type="dxa"/>
          </w:tcPr>
          <w:p w14:paraId="3C747395" w14:textId="4318B214" w:rsidR="005277E0" w:rsidRDefault="005277E0" w:rsidP="005277E0">
            <w:pPr>
              <w:pStyle w:val="BodyText"/>
              <w:ind w:left="0"/>
            </w:pPr>
            <w:r>
              <w:t>VIRTUE</w:t>
            </w:r>
          </w:p>
        </w:tc>
        <w:tc>
          <w:tcPr>
            <w:tcW w:w="3969" w:type="dxa"/>
          </w:tcPr>
          <w:p w14:paraId="5A82F08C" w14:textId="257477CB" w:rsidR="005277E0" w:rsidRDefault="005277E0" w:rsidP="005277E0">
            <w:pPr>
              <w:pStyle w:val="BodyText"/>
              <w:ind w:left="0"/>
            </w:pPr>
            <w:r>
              <w:t>DESCRIPTION</w:t>
            </w:r>
          </w:p>
        </w:tc>
        <w:tc>
          <w:tcPr>
            <w:tcW w:w="3544" w:type="dxa"/>
          </w:tcPr>
          <w:p w14:paraId="6C531508" w14:textId="00246803" w:rsidR="005277E0" w:rsidRDefault="005277E0" w:rsidP="005277E0">
            <w:pPr>
              <w:pStyle w:val="BodyText"/>
              <w:ind w:left="0"/>
            </w:pPr>
            <w:r>
              <w:t>EXAMPLES</w:t>
            </w:r>
          </w:p>
        </w:tc>
      </w:tr>
      <w:tr w:rsidR="005277E0" w14:paraId="6969BC52" w14:textId="77777777" w:rsidTr="0048377C">
        <w:tc>
          <w:tcPr>
            <w:tcW w:w="1603" w:type="dxa"/>
          </w:tcPr>
          <w:p w14:paraId="15FE9096" w14:textId="0FB6F696" w:rsidR="005277E0" w:rsidRDefault="005277E0" w:rsidP="005277E0">
            <w:pPr>
              <w:pStyle w:val="BodyText"/>
              <w:ind w:left="0"/>
            </w:pPr>
            <w:r>
              <w:t>1 Intellectual</w:t>
            </w:r>
          </w:p>
        </w:tc>
        <w:tc>
          <w:tcPr>
            <w:tcW w:w="3969" w:type="dxa"/>
          </w:tcPr>
          <w:p w14:paraId="61FD774C" w14:textId="791E9482" w:rsidR="005277E0" w:rsidRDefault="005277E0" w:rsidP="005277E0">
            <w:pPr>
              <w:pStyle w:val="BodyText"/>
              <w:ind w:left="0"/>
            </w:pPr>
            <w:r>
              <w:t>Character traits necessary for discernment, right action and the pursuit of knowledge, truth and understanding</w:t>
            </w:r>
          </w:p>
        </w:tc>
        <w:tc>
          <w:tcPr>
            <w:tcW w:w="3544" w:type="dxa"/>
          </w:tcPr>
          <w:p w14:paraId="53D69046" w14:textId="25343A64" w:rsidR="005277E0" w:rsidRDefault="005277E0" w:rsidP="005277E0">
            <w:pPr>
              <w:pStyle w:val="BodyText"/>
              <w:ind w:left="0"/>
            </w:pPr>
            <w:r>
              <w:t>Autonomy, critical thinking, curiosity, judgement, reasoning, reflection, resourcefulness</w:t>
            </w:r>
          </w:p>
        </w:tc>
      </w:tr>
      <w:tr w:rsidR="005277E0" w14:paraId="7B8F07B7" w14:textId="77777777" w:rsidTr="0048377C">
        <w:tc>
          <w:tcPr>
            <w:tcW w:w="1603" w:type="dxa"/>
          </w:tcPr>
          <w:p w14:paraId="186A8F67" w14:textId="5FB0E16C" w:rsidR="005277E0" w:rsidRDefault="005277E0" w:rsidP="005277E0">
            <w:pPr>
              <w:pStyle w:val="BodyText"/>
              <w:ind w:left="0"/>
            </w:pPr>
            <w:r>
              <w:t>2 Moral</w:t>
            </w:r>
          </w:p>
        </w:tc>
        <w:tc>
          <w:tcPr>
            <w:tcW w:w="3969" w:type="dxa"/>
          </w:tcPr>
          <w:p w14:paraId="4B0C0E53" w14:textId="1FC4D6EF" w:rsidR="005277E0" w:rsidRDefault="005277E0" w:rsidP="005277E0">
            <w:pPr>
              <w:pStyle w:val="BodyText"/>
              <w:ind w:left="0"/>
            </w:pPr>
            <w:r>
              <w:t>Character traits that enable us to act well in situations that require an ethical response</w:t>
            </w:r>
          </w:p>
        </w:tc>
        <w:tc>
          <w:tcPr>
            <w:tcW w:w="3544" w:type="dxa"/>
          </w:tcPr>
          <w:p w14:paraId="288E70ED" w14:textId="5D765B79" w:rsidR="005277E0" w:rsidRDefault="005277E0" w:rsidP="005277E0">
            <w:pPr>
              <w:pStyle w:val="BodyText"/>
              <w:ind w:left="0"/>
            </w:pPr>
            <w:r>
              <w:t>Compassion, courage, gratitude, honesty, humility, integrity, justice, respect</w:t>
            </w:r>
          </w:p>
        </w:tc>
      </w:tr>
      <w:tr w:rsidR="005277E0" w14:paraId="0CDAD5E7" w14:textId="77777777" w:rsidTr="0048377C">
        <w:tc>
          <w:tcPr>
            <w:tcW w:w="1603" w:type="dxa"/>
          </w:tcPr>
          <w:p w14:paraId="3927EC98" w14:textId="20A02A31" w:rsidR="005277E0" w:rsidRDefault="005277E0" w:rsidP="005277E0">
            <w:pPr>
              <w:pStyle w:val="BodyText"/>
              <w:ind w:left="0"/>
            </w:pPr>
            <w:r>
              <w:t>3 Civic</w:t>
            </w:r>
          </w:p>
        </w:tc>
        <w:tc>
          <w:tcPr>
            <w:tcW w:w="3969" w:type="dxa"/>
          </w:tcPr>
          <w:p w14:paraId="4BAC5976" w14:textId="3B7F6F98" w:rsidR="005277E0" w:rsidRDefault="005277E0" w:rsidP="005277E0">
            <w:pPr>
              <w:pStyle w:val="BodyText"/>
              <w:ind w:left="0"/>
            </w:pPr>
            <w:r>
              <w:t>Character traits that are necessary for engaged responsible citizenship, contributing to the common good</w:t>
            </w:r>
          </w:p>
        </w:tc>
        <w:tc>
          <w:tcPr>
            <w:tcW w:w="3544" w:type="dxa"/>
          </w:tcPr>
          <w:p w14:paraId="2DF0E055" w14:textId="22E8F33C" w:rsidR="005277E0" w:rsidRDefault="005277E0" w:rsidP="005277E0">
            <w:pPr>
              <w:pStyle w:val="BodyText"/>
              <w:ind w:left="0"/>
            </w:pPr>
            <w:r>
              <w:t>Citizenship, civility, community awareness, neighbourliness, service, volunteering</w:t>
            </w:r>
          </w:p>
        </w:tc>
      </w:tr>
      <w:tr w:rsidR="005277E0" w14:paraId="542B474C" w14:textId="77777777" w:rsidTr="0048377C">
        <w:tc>
          <w:tcPr>
            <w:tcW w:w="1603" w:type="dxa"/>
          </w:tcPr>
          <w:p w14:paraId="424CBB29" w14:textId="5DC8168B" w:rsidR="005277E0" w:rsidRDefault="005277E0" w:rsidP="005277E0">
            <w:pPr>
              <w:pStyle w:val="BodyText"/>
              <w:ind w:left="0"/>
            </w:pPr>
            <w:r>
              <w:t>4 Performance</w:t>
            </w:r>
          </w:p>
        </w:tc>
        <w:tc>
          <w:tcPr>
            <w:tcW w:w="3969" w:type="dxa"/>
          </w:tcPr>
          <w:p w14:paraId="14B4EF3C" w14:textId="6015B2DA" w:rsidR="005277E0" w:rsidRDefault="005277E0" w:rsidP="005277E0">
            <w:pPr>
              <w:pStyle w:val="BodyText"/>
              <w:ind w:left="0"/>
            </w:pPr>
            <w:r>
              <w:t>Character traits that have an instrumental value in enabling the intellectual, moral and civic virtues</w:t>
            </w:r>
          </w:p>
        </w:tc>
        <w:tc>
          <w:tcPr>
            <w:tcW w:w="3544" w:type="dxa"/>
          </w:tcPr>
          <w:p w14:paraId="7C4A9461" w14:textId="3B7B45AA" w:rsidR="005277E0" w:rsidRDefault="005277E0" w:rsidP="005277E0">
            <w:pPr>
              <w:pStyle w:val="BodyText"/>
              <w:ind w:left="0"/>
            </w:pPr>
            <w:r>
              <w:t>Confidence, determination, motivation, perseverance, resilience, leadership, teamwork</w:t>
            </w:r>
          </w:p>
        </w:tc>
      </w:tr>
    </w:tbl>
    <w:p w14:paraId="231471C8" w14:textId="77777777" w:rsidR="005277E0" w:rsidRDefault="005277E0">
      <w:pPr>
        <w:pStyle w:val="BodyText"/>
      </w:pPr>
    </w:p>
    <w:p w14:paraId="428E0843" w14:textId="77777777" w:rsidR="005277E0" w:rsidRDefault="005277E0">
      <w:pPr>
        <w:pStyle w:val="BodyText"/>
      </w:pPr>
    </w:p>
    <w:p w14:paraId="5AFD004A" w14:textId="77777777" w:rsidR="0048377C" w:rsidRDefault="0048377C">
      <w:pPr>
        <w:pStyle w:val="BodyText"/>
      </w:pPr>
    </w:p>
    <w:p w14:paraId="3A229AC0" w14:textId="77777777" w:rsidR="0048377C" w:rsidRDefault="0048377C">
      <w:pPr>
        <w:pStyle w:val="BodyText"/>
      </w:pPr>
    </w:p>
    <w:p w14:paraId="6E218CF3" w14:textId="77777777" w:rsidR="005277E0" w:rsidRDefault="005277E0">
      <w:pPr>
        <w:pStyle w:val="BodyText"/>
      </w:pPr>
    </w:p>
    <w:p w14:paraId="53730F72" w14:textId="78902BA6" w:rsidR="00434BCA" w:rsidRDefault="00434BCA">
      <w:pPr>
        <w:pStyle w:val="BodyText"/>
      </w:pPr>
      <w:r>
        <w:t xml:space="preserve">APPENDIX </w:t>
      </w:r>
      <w:r w:rsidR="0048377C">
        <w:t>4</w:t>
      </w:r>
    </w:p>
    <w:p w14:paraId="3152E94B" w14:textId="77777777" w:rsidR="00434BCA" w:rsidRDefault="00434BCA">
      <w:pPr>
        <w:pStyle w:val="BodyText"/>
      </w:pPr>
    </w:p>
    <w:p w14:paraId="65DEC690" w14:textId="3B47FAF3" w:rsidR="00086657" w:rsidRDefault="00C66F91">
      <w:pPr>
        <w:pStyle w:val="BodyText"/>
      </w:pPr>
      <w:r>
        <w:t>THE</w:t>
      </w:r>
      <w:r>
        <w:rPr>
          <w:spacing w:val="-3"/>
        </w:rPr>
        <w:t xml:space="preserve"> </w:t>
      </w:r>
      <w:r>
        <w:t>SIX</w:t>
      </w:r>
      <w:r>
        <w:rPr>
          <w:spacing w:val="-5"/>
        </w:rPr>
        <w:t xml:space="preserve"> </w:t>
      </w:r>
      <w:r>
        <w:t>PHASES</w:t>
      </w:r>
      <w:r>
        <w:rPr>
          <w:spacing w:val="-2"/>
        </w:rPr>
        <w:t xml:space="preserve"> </w:t>
      </w:r>
      <w:r>
        <w:t>OF</w:t>
      </w:r>
      <w:r>
        <w:rPr>
          <w:spacing w:val="-5"/>
        </w:rPr>
        <w:t xml:space="preserve"> </w:t>
      </w:r>
      <w:r>
        <w:t>THEMATIC</w:t>
      </w:r>
      <w:r>
        <w:rPr>
          <w:spacing w:val="-2"/>
        </w:rPr>
        <w:t xml:space="preserve"> ANALYSIS</w:t>
      </w:r>
    </w:p>
    <w:p w14:paraId="2E747BEC" w14:textId="77777777" w:rsidR="00086657" w:rsidRDefault="00086657">
      <w:pPr>
        <w:pStyle w:val="BodyText"/>
        <w:ind w:left="0"/>
        <w:rPr>
          <w:sz w:val="15"/>
        </w:r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7322"/>
      </w:tblGrid>
      <w:tr w:rsidR="00086657" w14:paraId="64FB5655" w14:textId="77777777">
        <w:trPr>
          <w:trHeight w:val="268"/>
        </w:trPr>
        <w:tc>
          <w:tcPr>
            <w:tcW w:w="1697" w:type="dxa"/>
          </w:tcPr>
          <w:p w14:paraId="45C2DF01" w14:textId="77777777" w:rsidR="00086657" w:rsidRDefault="00C66F91">
            <w:pPr>
              <w:pStyle w:val="TableParagraph"/>
              <w:spacing w:line="248" w:lineRule="exact"/>
            </w:pPr>
            <w:r>
              <w:rPr>
                <w:spacing w:val="-2"/>
              </w:rPr>
              <w:t>PHASE</w:t>
            </w:r>
          </w:p>
        </w:tc>
        <w:tc>
          <w:tcPr>
            <w:tcW w:w="7322" w:type="dxa"/>
          </w:tcPr>
          <w:p w14:paraId="5FF21422" w14:textId="77777777" w:rsidR="00086657" w:rsidRDefault="00C66F91">
            <w:pPr>
              <w:pStyle w:val="TableParagraph"/>
              <w:spacing w:line="248" w:lineRule="exact"/>
            </w:pPr>
            <w:r>
              <w:t>DESCRIPTION</w:t>
            </w:r>
            <w:r>
              <w:rPr>
                <w:spacing w:val="-6"/>
              </w:rPr>
              <w:t xml:space="preserve"> </w:t>
            </w:r>
            <w:r>
              <w:t>OF</w:t>
            </w:r>
            <w:r>
              <w:rPr>
                <w:spacing w:val="-2"/>
              </w:rPr>
              <w:t xml:space="preserve"> </w:t>
            </w:r>
            <w:r>
              <w:t>THE</w:t>
            </w:r>
            <w:r>
              <w:rPr>
                <w:spacing w:val="-4"/>
              </w:rPr>
              <w:t xml:space="preserve"> </w:t>
            </w:r>
            <w:r>
              <w:rPr>
                <w:spacing w:val="-2"/>
              </w:rPr>
              <w:t>PROCESS</w:t>
            </w:r>
          </w:p>
        </w:tc>
      </w:tr>
      <w:tr w:rsidR="00086657" w14:paraId="36622D00" w14:textId="77777777">
        <w:trPr>
          <w:trHeight w:val="806"/>
        </w:trPr>
        <w:tc>
          <w:tcPr>
            <w:tcW w:w="1697" w:type="dxa"/>
          </w:tcPr>
          <w:p w14:paraId="192BEFFF" w14:textId="77777777" w:rsidR="00086657" w:rsidRDefault="00C66F91">
            <w:pPr>
              <w:pStyle w:val="TableParagraph"/>
              <w:ind w:right="289"/>
            </w:pPr>
            <w:r>
              <w:t>1</w:t>
            </w:r>
            <w:r>
              <w:rPr>
                <w:spacing w:val="-13"/>
              </w:rPr>
              <w:t xml:space="preserve"> </w:t>
            </w:r>
            <w:r>
              <w:t>Familiarising yourself with</w:t>
            </w:r>
          </w:p>
          <w:p w14:paraId="45A2B971" w14:textId="77777777" w:rsidR="00086657" w:rsidRDefault="00C66F91">
            <w:pPr>
              <w:pStyle w:val="TableParagraph"/>
              <w:spacing w:line="249" w:lineRule="exact"/>
            </w:pPr>
            <w:r>
              <w:t xml:space="preserve">your </w:t>
            </w:r>
            <w:r>
              <w:rPr>
                <w:spacing w:val="-4"/>
              </w:rPr>
              <w:t>data</w:t>
            </w:r>
          </w:p>
        </w:tc>
        <w:tc>
          <w:tcPr>
            <w:tcW w:w="7322" w:type="dxa"/>
          </w:tcPr>
          <w:p w14:paraId="0EB0F98C" w14:textId="77777777" w:rsidR="00086657" w:rsidRDefault="00C66F91">
            <w:pPr>
              <w:pStyle w:val="TableParagraph"/>
            </w:pPr>
            <w:r>
              <w:t>Transcribing</w:t>
            </w:r>
            <w:r>
              <w:rPr>
                <w:spacing w:val="-4"/>
              </w:rPr>
              <w:t xml:space="preserve"> </w:t>
            </w:r>
            <w:r>
              <w:t>data</w:t>
            </w:r>
            <w:r>
              <w:rPr>
                <w:spacing w:val="-3"/>
              </w:rPr>
              <w:t xml:space="preserve"> </w:t>
            </w:r>
            <w:r>
              <w:t>(if</w:t>
            </w:r>
            <w:r>
              <w:rPr>
                <w:spacing w:val="-3"/>
              </w:rPr>
              <w:t xml:space="preserve"> </w:t>
            </w:r>
            <w:r>
              <w:t>necessary),</w:t>
            </w:r>
            <w:r>
              <w:rPr>
                <w:spacing w:val="-2"/>
              </w:rPr>
              <w:t xml:space="preserve"> </w:t>
            </w:r>
            <w:r>
              <w:t>reading</w:t>
            </w:r>
            <w:r>
              <w:rPr>
                <w:spacing w:val="-4"/>
              </w:rPr>
              <w:t xml:space="preserve"> </w:t>
            </w:r>
            <w:r>
              <w:t>and</w:t>
            </w:r>
            <w:r>
              <w:rPr>
                <w:spacing w:val="-5"/>
              </w:rPr>
              <w:t xml:space="preserve"> </w:t>
            </w:r>
            <w:r>
              <w:t>re-reading</w:t>
            </w:r>
            <w:r>
              <w:rPr>
                <w:spacing w:val="-4"/>
              </w:rPr>
              <w:t xml:space="preserve"> </w:t>
            </w:r>
            <w:r>
              <w:t>the</w:t>
            </w:r>
            <w:r>
              <w:rPr>
                <w:spacing w:val="-3"/>
              </w:rPr>
              <w:t xml:space="preserve"> </w:t>
            </w:r>
            <w:r>
              <w:t>data,</w:t>
            </w:r>
            <w:r>
              <w:rPr>
                <w:spacing w:val="-5"/>
              </w:rPr>
              <w:t xml:space="preserve"> </w:t>
            </w:r>
            <w:r>
              <w:t>noting</w:t>
            </w:r>
            <w:r>
              <w:rPr>
                <w:spacing w:val="-4"/>
              </w:rPr>
              <w:t xml:space="preserve"> </w:t>
            </w:r>
            <w:r>
              <w:t>down initial ideas.</w:t>
            </w:r>
          </w:p>
        </w:tc>
      </w:tr>
      <w:tr w:rsidR="00086657" w14:paraId="7AB25E55" w14:textId="77777777">
        <w:trPr>
          <w:trHeight w:val="537"/>
        </w:trPr>
        <w:tc>
          <w:tcPr>
            <w:tcW w:w="1697" w:type="dxa"/>
          </w:tcPr>
          <w:p w14:paraId="6F653B3A" w14:textId="77777777" w:rsidR="00086657" w:rsidRDefault="00C66F91">
            <w:pPr>
              <w:pStyle w:val="TableParagraph"/>
              <w:spacing w:line="268" w:lineRule="exact"/>
            </w:pPr>
            <w:r>
              <w:t xml:space="preserve">2 </w:t>
            </w:r>
            <w:r>
              <w:rPr>
                <w:spacing w:val="-2"/>
              </w:rPr>
              <w:t>Generating</w:t>
            </w:r>
          </w:p>
          <w:p w14:paraId="199E254C" w14:textId="77777777" w:rsidR="00086657" w:rsidRDefault="00C66F91">
            <w:pPr>
              <w:pStyle w:val="TableParagraph"/>
              <w:spacing w:line="249" w:lineRule="exact"/>
            </w:pPr>
            <w:r>
              <w:t>initial</w:t>
            </w:r>
            <w:r>
              <w:rPr>
                <w:spacing w:val="-4"/>
              </w:rPr>
              <w:t xml:space="preserve"> </w:t>
            </w:r>
            <w:r>
              <w:rPr>
                <w:spacing w:val="-2"/>
              </w:rPr>
              <w:t>codes</w:t>
            </w:r>
          </w:p>
        </w:tc>
        <w:tc>
          <w:tcPr>
            <w:tcW w:w="7322" w:type="dxa"/>
          </w:tcPr>
          <w:p w14:paraId="63098696" w14:textId="77777777" w:rsidR="00086657" w:rsidRDefault="00C66F91">
            <w:pPr>
              <w:pStyle w:val="TableParagraph"/>
              <w:spacing w:line="268" w:lineRule="exact"/>
            </w:pPr>
            <w:r>
              <w:t>Coding</w:t>
            </w:r>
            <w:r>
              <w:rPr>
                <w:spacing w:val="-6"/>
              </w:rPr>
              <w:t xml:space="preserve"> </w:t>
            </w:r>
            <w:r>
              <w:t>interesting</w:t>
            </w:r>
            <w:r>
              <w:rPr>
                <w:spacing w:val="-4"/>
              </w:rPr>
              <w:t xml:space="preserve"> </w:t>
            </w:r>
            <w:r>
              <w:t>features</w:t>
            </w:r>
            <w:r>
              <w:rPr>
                <w:spacing w:val="-6"/>
              </w:rPr>
              <w:t xml:space="preserve"> </w:t>
            </w:r>
            <w:r>
              <w:t>of</w:t>
            </w:r>
            <w:r>
              <w:rPr>
                <w:spacing w:val="-4"/>
              </w:rPr>
              <w:t xml:space="preserve"> </w:t>
            </w:r>
            <w:r>
              <w:t>the</w:t>
            </w:r>
            <w:r>
              <w:rPr>
                <w:spacing w:val="-3"/>
              </w:rPr>
              <w:t xml:space="preserve"> </w:t>
            </w:r>
            <w:r>
              <w:t>data</w:t>
            </w:r>
            <w:r>
              <w:rPr>
                <w:spacing w:val="-5"/>
              </w:rPr>
              <w:t xml:space="preserve"> </w:t>
            </w:r>
            <w:r>
              <w:t>in</w:t>
            </w:r>
            <w:r>
              <w:rPr>
                <w:spacing w:val="-2"/>
              </w:rPr>
              <w:t xml:space="preserve"> </w:t>
            </w:r>
            <w:r>
              <w:t>a</w:t>
            </w:r>
            <w:r>
              <w:rPr>
                <w:spacing w:val="-3"/>
              </w:rPr>
              <w:t xml:space="preserve"> </w:t>
            </w:r>
            <w:r>
              <w:t>systematic</w:t>
            </w:r>
            <w:r>
              <w:rPr>
                <w:spacing w:val="-4"/>
              </w:rPr>
              <w:t xml:space="preserve"> </w:t>
            </w:r>
            <w:r>
              <w:t>fashion</w:t>
            </w:r>
            <w:r>
              <w:rPr>
                <w:spacing w:val="-4"/>
              </w:rPr>
              <w:t xml:space="preserve"> </w:t>
            </w:r>
            <w:r>
              <w:t>across</w:t>
            </w:r>
            <w:r>
              <w:rPr>
                <w:spacing w:val="-4"/>
              </w:rPr>
              <w:t xml:space="preserve"> </w:t>
            </w:r>
            <w:r>
              <w:t>the</w:t>
            </w:r>
            <w:r>
              <w:rPr>
                <w:spacing w:val="-4"/>
              </w:rPr>
              <w:t xml:space="preserve"> </w:t>
            </w:r>
            <w:r>
              <w:rPr>
                <w:spacing w:val="-2"/>
              </w:rPr>
              <w:t>entire</w:t>
            </w:r>
          </w:p>
          <w:p w14:paraId="7F7D083F" w14:textId="77777777" w:rsidR="00086657" w:rsidRDefault="00C66F91">
            <w:pPr>
              <w:pStyle w:val="TableParagraph"/>
              <w:spacing w:line="249" w:lineRule="exact"/>
            </w:pPr>
            <w:r>
              <w:t>data</w:t>
            </w:r>
            <w:r>
              <w:rPr>
                <w:spacing w:val="-5"/>
              </w:rPr>
              <w:t xml:space="preserve"> </w:t>
            </w:r>
            <w:r>
              <w:t>set,</w:t>
            </w:r>
            <w:r>
              <w:rPr>
                <w:spacing w:val="-3"/>
              </w:rPr>
              <w:t xml:space="preserve"> </w:t>
            </w:r>
            <w:r>
              <w:t>collating</w:t>
            </w:r>
            <w:r>
              <w:rPr>
                <w:spacing w:val="-4"/>
              </w:rPr>
              <w:t xml:space="preserve"> </w:t>
            </w:r>
            <w:r>
              <w:t>data</w:t>
            </w:r>
            <w:r>
              <w:rPr>
                <w:spacing w:val="-5"/>
              </w:rPr>
              <w:t xml:space="preserve"> </w:t>
            </w:r>
            <w:r>
              <w:t>relevant</w:t>
            </w:r>
            <w:r>
              <w:rPr>
                <w:spacing w:val="-3"/>
              </w:rPr>
              <w:t xml:space="preserve"> </w:t>
            </w:r>
            <w:r>
              <w:t>to</w:t>
            </w:r>
            <w:r>
              <w:rPr>
                <w:spacing w:val="-4"/>
              </w:rPr>
              <w:t xml:space="preserve"> </w:t>
            </w:r>
            <w:r>
              <w:t>each</w:t>
            </w:r>
            <w:r>
              <w:rPr>
                <w:spacing w:val="-2"/>
              </w:rPr>
              <w:t xml:space="preserve"> code.</w:t>
            </w:r>
          </w:p>
        </w:tc>
      </w:tr>
      <w:tr w:rsidR="00086657" w14:paraId="286AC652" w14:textId="77777777">
        <w:trPr>
          <w:trHeight w:val="534"/>
        </w:trPr>
        <w:tc>
          <w:tcPr>
            <w:tcW w:w="1697" w:type="dxa"/>
          </w:tcPr>
          <w:p w14:paraId="27D9D00D" w14:textId="77777777" w:rsidR="00086657" w:rsidRDefault="00C66F91">
            <w:pPr>
              <w:pStyle w:val="TableParagraph"/>
              <w:spacing w:line="267" w:lineRule="exact"/>
            </w:pPr>
            <w:r>
              <w:t>3</w:t>
            </w:r>
            <w:r>
              <w:rPr>
                <w:spacing w:val="-2"/>
              </w:rPr>
              <w:t xml:space="preserve"> </w:t>
            </w:r>
            <w:r>
              <w:t>Searching</w:t>
            </w:r>
            <w:r>
              <w:rPr>
                <w:spacing w:val="-1"/>
              </w:rPr>
              <w:t xml:space="preserve"> </w:t>
            </w:r>
            <w:r>
              <w:rPr>
                <w:spacing w:val="-5"/>
              </w:rPr>
              <w:t>for</w:t>
            </w:r>
          </w:p>
          <w:p w14:paraId="6A0F4F39" w14:textId="77777777" w:rsidR="00086657" w:rsidRDefault="00C66F91">
            <w:pPr>
              <w:pStyle w:val="TableParagraph"/>
              <w:spacing w:line="248" w:lineRule="exact"/>
            </w:pPr>
            <w:r>
              <w:rPr>
                <w:spacing w:val="-2"/>
              </w:rPr>
              <w:t>themes</w:t>
            </w:r>
          </w:p>
        </w:tc>
        <w:tc>
          <w:tcPr>
            <w:tcW w:w="7322" w:type="dxa"/>
          </w:tcPr>
          <w:p w14:paraId="685F2901" w14:textId="77777777" w:rsidR="00086657" w:rsidRDefault="00C66F91">
            <w:pPr>
              <w:pStyle w:val="TableParagraph"/>
              <w:spacing w:line="267" w:lineRule="exact"/>
            </w:pPr>
            <w:r>
              <w:t>Collating</w:t>
            </w:r>
            <w:r>
              <w:rPr>
                <w:spacing w:val="-8"/>
              </w:rPr>
              <w:t xml:space="preserve"> </w:t>
            </w:r>
            <w:r>
              <w:t>data</w:t>
            </w:r>
            <w:r>
              <w:rPr>
                <w:spacing w:val="-7"/>
              </w:rPr>
              <w:t xml:space="preserve"> </w:t>
            </w:r>
            <w:r>
              <w:t>into</w:t>
            </w:r>
            <w:r>
              <w:rPr>
                <w:spacing w:val="-6"/>
              </w:rPr>
              <w:t xml:space="preserve"> </w:t>
            </w:r>
            <w:r>
              <w:t>potential</w:t>
            </w:r>
            <w:r>
              <w:rPr>
                <w:spacing w:val="-5"/>
              </w:rPr>
              <w:t xml:space="preserve"> </w:t>
            </w:r>
            <w:r>
              <w:t>themes;</w:t>
            </w:r>
            <w:r>
              <w:rPr>
                <w:spacing w:val="-4"/>
              </w:rPr>
              <w:t xml:space="preserve"> </w:t>
            </w:r>
            <w:r>
              <w:t>gathering</w:t>
            </w:r>
            <w:r>
              <w:rPr>
                <w:spacing w:val="-6"/>
              </w:rPr>
              <w:t xml:space="preserve"> </w:t>
            </w:r>
            <w:r>
              <w:t>all</w:t>
            </w:r>
            <w:r>
              <w:rPr>
                <w:spacing w:val="-4"/>
              </w:rPr>
              <w:t xml:space="preserve"> </w:t>
            </w:r>
            <w:r>
              <w:t>data</w:t>
            </w:r>
            <w:r>
              <w:rPr>
                <w:spacing w:val="-8"/>
              </w:rPr>
              <w:t xml:space="preserve"> </w:t>
            </w:r>
            <w:r>
              <w:t>relevant</w:t>
            </w:r>
            <w:r>
              <w:rPr>
                <w:spacing w:val="-4"/>
              </w:rPr>
              <w:t xml:space="preserve"> </w:t>
            </w:r>
            <w:r>
              <w:t>into</w:t>
            </w:r>
            <w:r>
              <w:rPr>
                <w:spacing w:val="-5"/>
              </w:rPr>
              <w:t xml:space="preserve"> </w:t>
            </w:r>
            <w:r>
              <w:rPr>
                <w:spacing w:val="-4"/>
              </w:rPr>
              <w:t>each</w:t>
            </w:r>
          </w:p>
          <w:p w14:paraId="25B4E966" w14:textId="77777777" w:rsidR="00086657" w:rsidRDefault="00C66F91">
            <w:pPr>
              <w:pStyle w:val="TableParagraph"/>
              <w:spacing w:line="248" w:lineRule="exact"/>
            </w:pPr>
            <w:r>
              <w:t>potential</w:t>
            </w:r>
            <w:r>
              <w:rPr>
                <w:spacing w:val="-6"/>
              </w:rPr>
              <w:t xml:space="preserve"> </w:t>
            </w:r>
            <w:r>
              <w:rPr>
                <w:spacing w:val="-2"/>
              </w:rPr>
              <w:t>theme.</w:t>
            </w:r>
          </w:p>
        </w:tc>
      </w:tr>
      <w:tr w:rsidR="00086657" w14:paraId="454892D8" w14:textId="77777777">
        <w:trPr>
          <w:trHeight w:val="537"/>
        </w:trPr>
        <w:tc>
          <w:tcPr>
            <w:tcW w:w="1697" w:type="dxa"/>
          </w:tcPr>
          <w:p w14:paraId="23471095" w14:textId="77777777" w:rsidR="00086657" w:rsidRDefault="00C66F91">
            <w:pPr>
              <w:pStyle w:val="TableParagraph"/>
              <w:spacing w:before="1" w:line="268" w:lineRule="exact"/>
            </w:pPr>
            <w:r>
              <w:t xml:space="preserve">4 </w:t>
            </w:r>
            <w:r>
              <w:rPr>
                <w:spacing w:val="-2"/>
              </w:rPr>
              <w:t>Reviewing</w:t>
            </w:r>
          </w:p>
          <w:p w14:paraId="7853E0F8" w14:textId="77777777" w:rsidR="00086657" w:rsidRDefault="00C66F91">
            <w:pPr>
              <w:pStyle w:val="TableParagraph"/>
              <w:spacing w:line="248" w:lineRule="exact"/>
            </w:pPr>
            <w:r>
              <w:rPr>
                <w:spacing w:val="-2"/>
              </w:rPr>
              <w:t>themes</w:t>
            </w:r>
          </w:p>
        </w:tc>
        <w:tc>
          <w:tcPr>
            <w:tcW w:w="7322" w:type="dxa"/>
          </w:tcPr>
          <w:p w14:paraId="44EA76D1" w14:textId="77777777" w:rsidR="00086657" w:rsidRDefault="00C66F91">
            <w:pPr>
              <w:pStyle w:val="TableParagraph"/>
              <w:spacing w:before="1" w:line="268" w:lineRule="exact"/>
            </w:pPr>
            <w:r>
              <w:t>Checking</w:t>
            </w:r>
            <w:r>
              <w:rPr>
                <w:spacing w:val="-6"/>
              </w:rPr>
              <w:t xml:space="preserve"> </w:t>
            </w:r>
            <w:r>
              <w:t>if</w:t>
            </w:r>
            <w:r>
              <w:rPr>
                <w:spacing w:val="-3"/>
              </w:rPr>
              <w:t xml:space="preserve"> </w:t>
            </w:r>
            <w:r>
              <w:t>the</w:t>
            </w:r>
            <w:r>
              <w:rPr>
                <w:spacing w:val="-3"/>
              </w:rPr>
              <w:t xml:space="preserve"> </w:t>
            </w:r>
            <w:r>
              <w:t>themes</w:t>
            </w:r>
            <w:r>
              <w:rPr>
                <w:spacing w:val="-2"/>
              </w:rPr>
              <w:t xml:space="preserve"> </w:t>
            </w:r>
            <w:r>
              <w:t>work</w:t>
            </w:r>
            <w:r>
              <w:rPr>
                <w:spacing w:val="-3"/>
              </w:rPr>
              <w:t xml:space="preserve"> </w:t>
            </w:r>
            <w:r>
              <w:t>in</w:t>
            </w:r>
            <w:r>
              <w:rPr>
                <w:spacing w:val="-5"/>
              </w:rPr>
              <w:t xml:space="preserve"> </w:t>
            </w:r>
            <w:r>
              <w:t>relation</w:t>
            </w:r>
            <w:r>
              <w:rPr>
                <w:spacing w:val="-4"/>
              </w:rPr>
              <w:t xml:space="preserve"> </w:t>
            </w:r>
            <w:r>
              <w:t>to</w:t>
            </w:r>
            <w:r>
              <w:rPr>
                <w:spacing w:val="-3"/>
              </w:rPr>
              <w:t xml:space="preserve"> </w:t>
            </w:r>
            <w:r>
              <w:t>the</w:t>
            </w:r>
            <w:r>
              <w:rPr>
                <w:spacing w:val="-3"/>
              </w:rPr>
              <w:t xml:space="preserve"> </w:t>
            </w:r>
            <w:r>
              <w:t>coded</w:t>
            </w:r>
            <w:r>
              <w:rPr>
                <w:spacing w:val="-6"/>
              </w:rPr>
              <w:t xml:space="preserve"> </w:t>
            </w:r>
            <w:r>
              <w:t>extracts</w:t>
            </w:r>
            <w:r>
              <w:rPr>
                <w:spacing w:val="-6"/>
              </w:rPr>
              <w:t xml:space="preserve"> </w:t>
            </w:r>
            <w:r>
              <w:t>(Level</w:t>
            </w:r>
            <w:r>
              <w:rPr>
                <w:spacing w:val="-3"/>
              </w:rPr>
              <w:t xml:space="preserve"> </w:t>
            </w:r>
            <w:r>
              <w:t>1),</w:t>
            </w:r>
            <w:r>
              <w:rPr>
                <w:spacing w:val="-3"/>
              </w:rPr>
              <w:t xml:space="preserve"> </w:t>
            </w:r>
            <w:r>
              <w:t>and</w:t>
            </w:r>
            <w:r>
              <w:rPr>
                <w:spacing w:val="-3"/>
              </w:rPr>
              <w:t xml:space="preserve"> </w:t>
            </w:r>
            <w:r>
              <w:rPr>
                <w:spacing w:val="-5"/>
              </w:rPr>
              <w:t>the</w:t>
            </w:r>
          </w:p>
          <w:p w14:paraId="71DCF8FA" w14:textId="77777777" w:rsidR="00086657" w:rsidRDefault="00C66F91">
            <w:pPr>
              <w:pStyle w:val="TableParagraph"/>
              <w:spacing w:line="248" w:lineRule="exact"/>
            </w:pPr>
            <w:r>
              <w:t>entire</w:t>
            </w:r>
            <w:r>
              <w:rPr>
                <w:spacing w:val="-5"/>
              </w:rPr>
              <w:t xml:space="preserve"> </w:t>
            </w:r>
            <w:r>
              <w:t>data</w:t>
            </w:r>
            <w:r>
              <w:rPr>
                <w:spacing w:val="-4"/>
              </w:rPr>
              <w:t xml:space="preserve"> </w:t>
            </w:r>
            <w:r>
              <w:t>set</w:t>
            </w:r>
            <w:r>
              <w:rPr>
                <w:spacing w:val="-2"/>
              </w:rPr>
              <w:t xml:space="preserve"> </w:t>
            </w:r>
            <w:r>
              <w:t>(Level</w:t>
            </w:r>
            <w:r>
              <w:rPr>
                <w:spacing w:val="-4"/>
              </w:rPr>
              <w:t xml:space="preserve"> </w:t>
            </w:r>
            <w:r>
              <w:t>2),</w:t>
            </w:r>
            <w:r>
              <w:rPr>
                <w:spacing w:val="-2"/>
              </w:rPr>
              <w:t xml:space="preserve"> </w:t>
            </w:r>
            <w:r>
              <w:t>generating</w:t>
            </w:r>
            <w:r>
              <w:rPr>
                <w:spacing w:val="-4"/>
              </w:rPr>
              <w:t xml:space="preserve"> </w:t>
            </w:r>
            <w:r>
              <w:t>a</w:t>
            </w:r>
            <w:r>
              <w:rPr>
                <w:spacing w:val="-2"/>
              </w:rPr>
              <w:t xml:space="preserve"> </w:t>
            </w:r>
            <w:r>
              <w:t>thematic</w:t>
            </w:r>
            <w:r>
              <w:rPr>
                <w:spacing w:val="-3"/>
              </w:rPr>
              <w:t xml:space="preserve"> </w:t>
            </w:r>
            <w:r>
              <w:t>‘map’</w:t>
            </w:r>
            <w:r>
              <w:rPr>
                <w:spacing w:val="-3"/>
              </w:rPr>
              <w:t xml:space="preserve"> </w:t>
            </w:r>
            <w:r>
              <w:t>of</w:t>
            </w:r>
            <w:r>
              <w:rPr>
                <w:spacing w:val="-3"/>
              </w:rPr>
              <w:t xml:space="preserve"> </w:t>
            </w:r>
            <w:r>
              <w:t>the</w:t>
            </w:r>
            <w:r>
              <w:rPr>
                <w:spacing w:val="-3"/>
              </w:rPr>
              <w:t xml:space="preserve"> </w:t>
            </w:r>
            <w:r>
              <w:rPr>
                <w:spacing w:val="-2"/>
              </w:rPr>
              <w:t>analysis.</w:t>
            </w:r>
          </w:p>
        </w:tc>
      </w:tr>
      <w:tr w:rsidR="00086657" w14:paraId="0045C888" w14:textId="77777777">
        <w:trPr>
          <w:trHeight w:val="537"/>
        </w:trPr>
        <w:tc>
          <w:tcPr>
            <w:tcW w:w="1697" w:type="dxa"/>
          </w:tcPr>
          <w:p w14:paraId="0C364469" w14:textId="77777777" w:rsidR="00086657" w:rsidRDefault="00C66F91">
            <w:pPr>
              <w:pStyle w:val="TableParagraph"/>
              <w:spacing w:before="1" w:line="267" w:lineRule="exact"/>
            </w:pPr>
            <w:r>
              <w:t>5</w:t>
            </w:r>
            <w:r>
              <w:rPr>
                <w:spacing w:val="-5"/>
              </w:rPr>
              <w:t xml:space="preserve"> </w:t>
            </w:r>
            <w:r>
              <w:t>Defining</w:t>
            </w:r>
            <w:r>
              <w:rPr>
                <w:spacing w:val="-4"/>
              </w:rPr>
              <w:t xml:space="preserve"> </w:t>
            </w:r>
            <w:r>
              <w:rPr>
                <w:spacing w:val="-5"/>
              </w:rPr>
              <w:t>and</w:t>
            </w:r>
          </w:p>
          <w:p w14:paraId="18EB1EC1" w14:textId="77777777" w:rsidR="00086657" w:rsidRDefault="00C66F91">
            <w:pPr>
              <w:pStyle w:val="TableParagraph"/>
              <w:spacing w:line="248" w:lineRule="exact"/>
            </w:pPr>
            <w:r>
              <w:t>naming</w:t>
            </w:r>
            <w:r>
              <w:rPr>
                <w:spacing w:val="-7"/>
              </w:rPr>
              <w:t xml:space="preserve"> </w:t>
            </w:r>
            <w:r>
              <w:rPr>
                <w:spacing w:val="-2"/>
              </w:rPr>
              <w:t>themes</w:t>
            </w:r>
          </w:p>
        </w:tc>
        <w:tc>
          <w:tcPr>
            <w:tcW w:w="7322" w:type="dxa"/>
          </w:tcPr>
          <w:p w14:paraId="0F0784D8" w14:textId="77777777" w:rsidR="00086657" w:rsidRDefault="00C66F91">
            <w:pPr>
              <w:pStyle w:val="TableParagraph"/>
              <w:spacing w:before="1" w:line="267" w:lineRule="exact"/>
            </w:pPr>
            <w:r>
              <w:t>Ongoing</w:t>
            </w:r>
            <w:r>
              <w:rPr>
                <w:spacing w:val="-6"/>
              </w:rPr>
              <w:t xml:space="preserve"> </w:t>
            </w:r>
            <w:r>
              <w:t>analysis</w:t>
            </w:r>
            <w:r>
              <w:rPr>
                <w:spacing w:val="-5"/>
              </w:rPr>
              <w:t xml:space="preserve"> </w:t>
            </w:r>
            <w:r>
              <w:t>to</w:t>
            </w:r>
            <w:r>
              <w:rPr>
                <w:spacing w:val="-1"/>
              </w:rPr>
              <w:t xml:space="preserve"> </w:t>
            </w:r>
            <w:r>
              <w:t>refine</w:t>
            </w:r>
            <w:r>
              <w:rPr>
                <w:spacing w:val="-4"/>
              </w:rPr>
              <w:t xml:space="preserve"> </w:t>
            </w:r>
            <w:r>
              <w:t>the</w:t>
            </w:r>
            <w:r>
              <w:rPr>
                <w:spacing w:val="-2"/>
              </w:rPr>
              <w:t xml:space="preserve"> </w:t>
            </w:r>
            <w:r>
              <w:t>specifics</w:t>
            </w:r>
            <w:r>
              <w:rPr>
                <w:spacing w:val="-6"/>
              </w:rPr>
              <w:t xml:space="preserve"> </w:t>
            </w:r>
            <w:r>
              <w:t>of</w:t>
            </w:r>
            <w:r>
              <w:rPr>
                <w:spacing w:val="-5"/>
              </w:rPr>
              <w:t xml:space="preserve"> </w:t>
            </w:r>
            <w:r>
              <w:t>each</w:t>
            </w:r>
            <w:r>
              <w:rPr>
                <w:spacing w:val="-5"/>
              </w:rPr>
              <w:t xml:space="preserve"> </w:t>
            </w:r>
            <w:r>
              <w:t>theme,</w:t>
            </w:r>
            <w:r>
              <w:rPr>
                <w:spacing w:val="-4"/>
              </w:rPr>
              <w:t xml:space="preserve"> </w:t>
            </w:r>
            <w:r>
              <w:t>and</w:t>
            </w:r>
            <w:r>
              <w:rPr>
                <w:spacing w:val="-4"/>
              </w:rPr>
              <w:t xml:space="preserve"> </w:t>
            </w:r>
            <w:r>
              <w:t>the</w:t>
            </w:r>
            <w:r>
              <w:rPr>
                <w:spacing w:val="-4"/>
              </w:rPr>
              <w:t xml:space="preserve"> </w:t>
            </w:r>
            <w:r>
              <w:t>overall</w:t>
            </w:r>
            <w:r>
              <w:rPr>
                <w:spacing w:val="-3"/>
              </w:rPr>
              <w:t xml:space="preserve"> </w:t>
            </w:r>
            <w:r>
              <w:rPr>
                <w:spacing w:val="-2"/>
              </w:rPr>
              <w:t>story</w:t>
            </w:r>
          </w:p>
          <w:p w14:paraId="2E8004D2" w14:textId="77777777" w:rsidR="00086657" w:rsidRDefault="00C66F91">
            <w:pPr>
              <w:pStyle w:val="TableParagraph"/>
              <w:spacing w:line="248" w:lineRule="exact"/>
            </w:pPr>
            <w:r>
              <w:t>the</w:t>
            </w:r>
            <w:r>
              <w:rPr>
                <w:spacing w:val="-6"/>
              </w:rPr>
              <w:t xml:space="preserve"> </w:t>
            </w:r>
            <w:r>
              <w:t>analysis</w:t>
            </w:r>
            <w:r>
              <w:rPr>
                <w:spacing w:val="-4"/>
              </w:rPr>
              <w:t xml:space="preserve"> </w:t>
            </w:r>
            <w:r>
              <w:t>tells,</w:t>
            </w:r>
            <w:r>
              <w:rPr>
                <w:spacing w:val="-4"/>
              </w:rPr>
              <w:t xml:space="preserve"> </w:t>
            </w:r>
            <w:r>
              <w:t>generating</w:t>
            </w:r>
            <w:r>
              <w:rPr>
                <w:spacing w:val="-5"/>
              </w:rPr>
              <w:t xml:space="preserve"> </w:t>
            </w:r>
            <w:r>
              <w:t>clear</w:t>
            </w:r>
            <w:r>
              <w:rPr>
                <w:spacing w:val="-3"/>
              </w:rPr>
              <w:t xml:space="preserve"> </w:t>
            </w:r>
            <w:r>
              <w:t>definitions</w:t>
            </w:r>
            <w:r>
              <w:rPr>
                <w:spacing w:val="-4"/>
              </w:rPr>
              <w:t xml:space="preserve"> </w:t>
            </w:r>
            <w:r>
              <w:t>and</w:t>
            </w:r>
            <w:r>
              <w:rPr>
                <w:spacing w:val="-6"/>
              </w:rPr>
              <w:t xml:space="preserve"> </w:t>
            </w:r>
            <w:r>
              <w:t>names</w:t>
            </w:r>
            <w:r>
              <w:rPr>
                <w:spacing w:val="-3"/>
              </w:rPr>
              <w:t xml:space="preserve"> </w:t>
            </w:r>
            <w:r>
              <w:t>for</w:t>
            </w:r>
            <w:r>
              <w:rPr>
                <w:spacing w:val="-4"/>
              </w:rPr>
              <w:t xml:space="preserve"> </w:t>
            </w:r>
            <w:r>
              <w:t>each</w:t>
            </w:r>
            <w:r>
              <w:rPr>
                <w:spacing w:val="-3"/>
              </w:rPr>
              <w:t xml:space="preserve"> </w:t>
            </w:r>
            <w:r>
              <w:rPr>
                <w:spacing w:val="-2"/>
              </w:rPr>
              <w:t>theme.</w:t>
            </w:r>
          </w:p>
        </w:tc>
      </w:tr>
      <w:tr w:rsidR="00086657" w14:paraId="2EE471AB" w14:textId="77777777">
        <w:trPr>
          <w:trHeight w:val="805"/>
        </w:trPr>
        <w:tc>
          <w:tcPr>
            <w:tcW w:w="1697" w:type="dxa"/>
          </w:tcPr>
          <w:p w14:paraId="102AAD86" w14:textId="77777777" w:rsidR="00086657" w:rsidRDefault="00C66F91">
            <w:pPr>
              <w:pStyle w:val="TableParagraph"/>
            </w:pPr>
            <w:r>
              <w:t>6</w:t>
            </w:r>
            <w:r>
              <w:rPr>
                <w:spacing w:val="-13"/>
              </w:rPr>
              <w:t xml:space="preserve"> </w:t>
            </w:r>
            <w:r>
              <w:t>Producing</w:t>
            </w:r>
            <w:r>
              <w:rPr>
                <w:spacing w:val="-12"/>
              </w:rPr>
              <w:t xml:space="preserve"> </w:t>
            </w:r>
            <w:r>
              <w:t xml:space="preserve">the </w:t>
            </w:r>
            <w:r>
              <w:rPr>
                <w:spacing w:val="-2"/>
              </w:rPr>
              <w:t>report</w:t>
            </w:r>
          </w:p>
        </w:tc>
        <w:tc>
          <w:tcPr>
            <w:tcW w:w="7322" w:type="dxa"/>
          </w:tcPr>
          <w:p w14:paraId="504FB649" w14:textId="77777777" w:rsidR="00086657" w:rsidRDefault="00C66F91">
            <w:pPr>
              <w:pStyle w:val="TableParagraph"/>
            </w:pPr>
            <w:r>
              <w:t>The final opportunity for analysis. Selection of vivid, compelling extract examples,</w:t>
            </w:r>
            <w:r>
              <w:rPr>
                <w:spacing w:val="-2"/>
              </w:rPr>
              <w:t xml:space="preserve"> </w:t>
            </w:r>
            <w:r>
              <w:t>final</w:t>
            </w:r>
            <w:r>
              <w:rPr>
                <w:spacing w:val="-4"/>
              </w:rPr>
              <w:t xml:space="preserve"> </w:t>
            </w:r>
            <w:r>
              <w:t>analysis</w:t>
            </w:r>
            <w:r>
              <w:rPr>
                <w:spacing w:val="-4"/>
              </w:rPr>
              <w:t xml:space="preserve"> </w:t>
            </w:r>
            <w:r>
              <w:t>of</w:t>
            </w:r>
            <w:r>
              <w:rPr>
                <w:spacing w:val="-4"/>
              </w:rPr>
              <w:t xml:space="preserve"> </w:t>
            </w:r>
            <w:r>
              <w:t>selected</w:t>
            </w:r>
            <w:r>
              <w:rPr>
                <w:spacing w:val="-2"/>
              </w:rPr>
              <w:t xml:space="preserve"> </w:t>
            </w:r>
            <w:r>
              <w:t>extracts,</w:t>
            </w:r>
            <w:r>
              <w:rPr>
                <w:spacing w:val="-1"/>
              </w:rPr>
              <w:t xml:space="preserve"> </w:t>
            </w:r>
            <w:r>
              <w:t>relating</w:t>
            </w:r>
            <w:r>
              <w:rPr>
                <w:spacing w:val="-5"/>
              </w:rPr>
              <w:t xml:space="preserve"> </w:t>
            </w:r>
            <w:r>
              <w:t>back</w:t>
            </w:r>
            <w:r>
              <w:rPr>
                <w:spacing w:val="-2"/>
              </w:rPr>
              <w:t xml:space="preserve"> </w:t>
            </w:r>
            <w:r>
              <w:t>of</w:t>
            </w:r>
            <w:r>
              <w:rPr>
                <w:spacing w:val="-5"/>
              </w:rPr>
              <w:t xml:space="preserve"> </w:t>
            </w:r>
            <w:r>
              <w:t>the</w:t>
            </w:r>
            <w:r>
              <w:rPr>
                <w:spacing w:val="-4"/>
              </w:rPr>
              <w:t xml:space="preserve"> </w:t>
            </w:r>
            <w:r>
              <w:t>analysis</w:t>
            </w:r>
            <w:r>
              <w:rPr>
                <w:spacing w:val="-5"/>
              </w:rPr>
              <w:t xml:space="preserve"> </w:t>
            </w:r>
            <w:r>
              <w:t>to</w:t>
            </w:r>
            <w:r>
              <w:rPr>
                <w:spacing w:val="-4"/>
              </w:rPr>
              <w:t xml:space="preserve"> </w:t>
            </w:r>
            <w:r>
              <w:t>the</w:t>
            </w:r>
          </w:p>
          <w:p w14:paraId="1D10F71A" w14:textId="77777777" w:rsidR="00086657" w:rsidRDefault="00C66F91">
            <w:pPr>
              <w:pStyle w:val="TableParagraph"/>
              <w:spacing w:line="249" w:lineRule="exact"/>
            </w:pPr>
            <w:r>
              <w:t>research</w:t>
            </w:r>
            <w:r>
              <w:rPr>
                <w:spacing w:val="-7"/>
              </w:rPr>
              <w:t xml:space="preserve"> </w:t>
            </w:r>
            <w:r>
              <w:t>question</w:t>
            </w:r>
            <w:r>
              <w:rPr>
                <w:spacing w:val="-4"/>
              </w:rPr>
              <w:t xml:space="preserve"> </w:t>
            </w:r>
            <w:r>
              <w:t>and</w:t>
            </w:r>
            <w:r>
              <w:rPr>
                <w:spacing w:val="-5"/>
              </w:rPr>
              <w:t xml:space="preserve"> </w:t>
            </w:r>
            <w:r>
              <w:t>literature,</w:t>
            </w:r>
            <w:r>
              <w:rPr>
                <w:spacing w:val="-3"/>
              </w:rPr>
              <w:t xml:space="preserve"> </w:t>
            </w:r>
            <w:r>
              <w:t>producing</w:t>
            </w:r>
            <w:r>
              <w:rPr>
                <w:spacing w:val="-4"/>
              </w:rPr>
              <w:t xml:space="preserve"> </w:t>
            </w:r>
            <w:r>
              <w:t>a</w:t>
            </w:r>
            <w:r>
              <w:rPr>
                <w:spacing w:val="-4"/>
              </w:rPr>
              <w:t xml:space="preserve"> </w:t>
            </w:r>
            <w:r>
              <w:t>scholarly</w:t>
            </w:r>
            <w:r>
              <w:rPr>
                <w:spacing w:val="-3"/>
              </w:rPr>
              <w:t xml:space="preserve"> </w:t>
            </w:r>
            <w:r>
              <w:t>report</w:t>
            </w:r>
            <w:r>
              <w:rPr>
                <w:spacing w:val="-5"/>
              </w:rPr>
              <w:t xml:space="preserve"> </w:t>
            </w:r>
            <w:r>
              <w:t>of</w:t>
            </w:r>
            <w:r>
              <w:rPr>
                <w:spacing w:val="-5"/>
              </w:rPr>
              <w:t xml:space="preserve"> </w:t>
            </w:r>
            <w:r>
              <w:t>the</w:t>
            </w:r>
            <w:r>
              <w:rPr>
                <w:spacing w:val="-3"/>
              </w:rPr>
              <w:t xml:space="preserve"> </w:t>
            </w:r>
            <w:r>
              <w:rPr>
                <w:spacing w:val="-2"/>
              </w:rPr>
              <w:t>analysis.</w:t>
            </w:r>
          </w:p>
        </w:tc>
      </w:tr>
    </w:tbl>
    <w:p w14:paraId="0CE98311" w14:textId="77777777" w:rsidR="00086657" w:rsidRDefault="00086657">
      <w:pPr>
        <w:pStyle w:val="BodyText"/>
        <w:spacing w:before="184"/>
        <w:ind w:left="0"/>
      </w:pPr>
    </w:p>
    <w:p w14:paraId="7555E3C3" w14:textId="77777777" w:rsidR="00086657" w:rsidRDefault="00C66F91">
      <w:pPr>
        <w:pStyle w:val="BodyText"/>
        <w:spacing w:before="1"/>
      </w:pPr>
      <w:r>
        <w:t>From</w:t>
      </w:r>
      <w:r>
        <w:rPr>
          <w:spacing w:val="-5"/>
        </w:rPr>
        <w:t xml:space="preserve"> </w:t>
      </w:r>
      <w:r>
        <w:t>Braun</w:t>
      </w:r>
      <w:r>
        <w:rPr>
          <w:spacing w:val="-3"/>
        </w:rPr>
        <w:t xml:space="preserve"> </w:t>
      </w:r>
      <w:r>
        <w:t>and</w:t>
      </w:r>
      <w:r>
        <w:rPr>
          <w:spacing w:val="-4"/>
        </w:rPr>
        <w:t xml:space="preserve"> </w:t>
      </w:r>
      <w:r>
        <w:t>Clarke</w:t>
      </w:r>
      <w:r>
        <w:rPr>
          <w:spacing w:val="-3"/>
        </w:rPr>
        <w:t xml:space="preserve"> </w:t>
      </w:r>
      <w:r>
        <w:t>(2006,</w:t>
      </w:r>
      <w:r>
        <w:rPr>
          <w:spacing w:val="-2"/>
        </w:rPr>
        <w:t xml:space="preserve"> </w:t>
      </w:r>
      <w:r>
        <w:t>p</w:t>
      </w:r>
      <w:r>
        <w:rPr>
          <w:spacing w:val="-5"/>
        </w:rPr>
        <w:t xml:space="preserve"> </w:t>
      </w:r>
      <w:r>
        <w:rPr>
          <w:spacing w:val="-4"/>
        </w:rPr>
        <w:t>87).</w:t>
      </w:r>
    </w:p>
    <w:p w14:paraId="7B0F9FB4" w14:textId="77777777" w:rsidR="00086657" w:rsidRDefault="00086657">
      <w:pPr>
        <w:sectPr w:rsidR="00086657">
          <w:pgSz w:w="11910" w:h="16840"/>
          <w:pgMar w:top="1380" w:right="360" w:bottom="1200" w:left="780" w:header="0" w:footer="1000" w:gutter="0"/>
          <w:cols w:space="720"/>
        </w:sectPr>
      </w:pPr>
    </w:p>
    <w:p w14:paraId="216EC3F0" w14:textId="3D09C76B" w:rsidR="00086657" w:rsidRDefault="00C66F91">
      <w:pPr>
        <w:pStyle w:val="BodyText"/>
        <w:spacing w:before="41"/>
      </w:pPr>
      <w:r>
        <w:lastRenderedPageBreak/>
        <w:t>APPENDIX</w:t>
      </w:r>
      <w:r>
        <w:rPr>
          <w:spacing w:val="-5"/>
        </w:rPr>
        <w:t xml:space="preserve"> </w:t>
      </w:r>
      <w:r w:rsidR="0048377C">
        <w:t>5</w:t>
      </w:r>
      <w:r>
        <w:rPr>
          <w:spacing w:val="-3"/>
        </w:rPr>
        <w:t xml:space="preserve"> </w:t>
      </w:r>
      <w:r>
        <w:rPr>
          <w:spacing w:val="-5"/>
        </w:rPr>
        <w:t>(a)</w:t>
      </w:r>
    </w:p>
    <w:p w14:paraId="315F984B" w14:textId="77777777" w:rsidR="00086657" w:rsidRDefault="00C66F91">
      <w:pPr>
        <w:pStyle w:val="BodyText"/>
        <w:spacing w:before="180" w:line="259" w:lineRule="auto"/>
        <w:ind w:right="1084"/>
      </w:pPr>
      <w:r>
        <w:t>SUMMARY</w:t>
      </w:r>
      <w:r>
        <w:rPr>
          <w:spacing w:val="-1"/>
        </w:rPr>
        <w:t xml:space="preserve"> </w:t>
      </w:r>
      <w:r>
        <w:t>OF</w:t>
      </w:r>
      <w:r>
        <w:rPr>
          <w:spacing w:val="-4"/>
        </w:rPr>
        <w:t xml:space="preserve"> </w:t>
      </w:r>
      <w:r>
        <w:t>THEMES,</w:t>
      </w:r>
      <w:r>
        <w:rPr>
          <w:spacing w:val="-1"/>
        </w:rPr>
        <w:t xml:space="preserve"> </w:t>
      </w:r>
      <w:r>
        <w:t>OR</w:t>
      </w:r>
      <w:r>
        <w:rPr>
          <w:spacing w:val="-4"/>
        </w:rPr>
        <w:t xml:space="preserve"> </w:t>
      </w:r>
      <w:r>
        <w:t>ITEMS</w:t>
      </w:r>
      <w:r>
        <w:rPr>
          <w:spacing w:val="-4"/>
        </w:rPr>
        <w:t xml:space="preserve"> </w:t>
      </w:r>
      <w:r>
        <w:t>OF</w:t>
      </w:r>
      <w:r>
        <w:rPr>
          <w:spacing w:val="-1"/>
        </w:rPr>
        <w:t xml:space="preserve"> </w:t>
      </w:r>
      <w:r>
        <w:t>INTEREST,</w:t>
      </w:r>
      <w:r>
        <w:rPr>
          <w:spacing w:val="-3"/>
        </w:rPr>
        <w:t xml:space="preserve"> </w:t>
      </w:r>
      <w:r>
        <w:t>WITHIN</w:t>
      </w:r>
      <w:r>
        <w:rPr>
          <w:spacing w:val="-3"/>
        </w:rPr>
        <w:t xml:space="preserve"> </w:t>
      </w:r>
      <w:r>
        <w:t>THE</w:t>
      </w:r>
      <w:r>
        <w:rPr>
          <w:spacing w:val="-1"/>
        </w:rPr>
        <w:t xml:space="preserve"> </w:t>
      </w:r>
      <w:r>
        <w:t>WHITE</w:t>
      </w:r>
      <w:r>
        <w:rPr>
          <w:spacing w:val="-1"/>
        </w:rPr>
        <w:t xml:space="preserve"> </w:t>
      </w:r>
      <w:r>
        <w:t>PAPER</w:t>
      </w:r>
      <w:r>
        <w:rPr>
          <w:spacing w:val="-3"/>
        </w:rPr>
        <w:t xml:space="preserve"> </w:t>
      </w:r>
      <w:r>
        <w:t>EXCELLENCE</w:t>
      </w:r>
      <w:r>
        <w:rPr>
          <w:spacing w:val="-4"/>
        </w:rPr>
        <w:t xml:space="preserve"> </w:t>
      </w:r>
      <w:r>
        <w:t>IN</w:t>
      </w:r>
      <w:r>
        <w:rPr>
          <w:spacing w:val="-2"/>
        </w:rPr>
        <w:t xml:space="preserve"> </w:t>
      </w:r>
      <w:r>
        <w:t xml:space="preserve">SCHOOLS </w:t>
      </w:r>
      <w:r>
        <w:rPr>
          <w:spacing w:val="-2"/>
        </w:rPr>
        <w:t>(1997)</w:t>
      </w:r>
    </w:p>
    <w:p w14:paraId="3B624160" w14:textId="77777777" w:rsidR="00086657" w:rsidRDefault="00C66F91">
      <w:pPr>
        <w:spacing w:before="162"/>
        <w:ind w:left="660"/>
        <w:rPr>
          <w:b/>
        </w:rPr>
      </w:pPr>
      <w:r>
        <w:rPr>
          <w:b/>
          <w:u w:val="single"/>
        </w:rPr>
        <w:t>CODING</w:t>
      </w:r>
      <w:r>
        <w:rPr>
          <w:b/>
          <w:spacing w:val="-9"/>
          <w:u w:val="single"/>
        </w:rPr>
        <w:t xml:space="preserve"> </w:t>
      </w:r>
      <w:r>
        <w:rPr>
          <w:b/>
          <w:u w:val="single"/>
        </w:rPr>
        <w:t>DOCUMENTS</w:t>
      </w:r>
      <w:r>
        <w:rPr>
          <w:b/>
          <w:spacing w:val="-5"/>
          <w:u w:val="single"/>
        </w:rPr>
        <w:t xml:space="preserve"> </w:t>
      </w:r>
      <w:r>
        <w:rPr>
          <w:b/>
          <w:u w:val="single"/>
        </w:rPr>
        <w:t>TO</w:t>
      </w:r>
      <w:r>
        <w:rPr>
          <w:b/>
          <w:spacing w:val="-7"/>
          <w:u w:val="single"/>
        </w:rPr>
        <w:t xml:space="preserve"> </w:t>
      </w:r>
      <w:r>
        <w:rPr>
          <w:b/>
          <w:u w:val="single"/>
        </w:rPr>
        <w:t>TRACE</w:t>
      </w:r>
      <w:r>
        <w:rPr>
          <w:b/>
          <w:spacing w:val="-6"/>
          <w:u w:val="single"/>
        </w:rPr>
        <w:t xml:space="preserve"> </w:t>
      </w:r>
      <w:r>
        <w:rPr>
          <w:b/>
          <w:u w:val="single"/>
        </w:rPr>
        <w:t>THE</w:t>
      </w:r>
      <w:r>
        <w:rPr>
          <w:b/>
          <w:spacing w:val="-4"/>
          <w:u w:val="single"/>
        </w:rPr>
        <w:t xml:space="preserve"> </w:t>
      </w:r>
      <w:r>
        <w:rPr>
          <w:b/>
          <w:u w:val="single"/>
        </w:rPr>
        <w:t>DEVELOPMENT</w:t>
      </w:r>
      <w:r>
        <w:rPr>
          <w:b/>
          <w:spacing w:val="-6"/>
          <w:u w:val="single"/>
        </w:rPr>
        <w:t xml:space="preserve"> </w:t>
      </w:r>
      <w:r>
        <w:rPr>
          <w:b/>
          <w:u w:val="single"/>
        </w:rPr>
        <w:t>OF</w:t>
      </w:r>
      <w:r>
        <w:rPr>
          <w:b/>
          <w:spacing w:val="-4"/>
          <w:u w:val="single"/>
        </w:rPr>
        <w:t xml:space="preserve"> </w:t>
      </w:r>
      <w:r>
        <w:rPr>
          <w:b/>
          <w:u w:val="single"/>
        </w:rPr>
        <w:t>CITIZENSHIP</w:t>
      </w:r>
      <w:r>
        <w:rPr>
          <w:b/>
          <w:spacing w:val="-7"/>
          <w:u w:val="single"/>
        </w:rPr>
        <w:t xml:space="preserve"> </w:t>
      </w:r>
      <w:r>
        <w:rPr>
          <w:b/>
          <w:spacing w:val="-2"/>
          <w:u w:val="single"/>
        </w:rPr>
        <w:t>EDUCATION</w:t>
      </w:r>
    </w:p>
    <w:p w14:paraId="4372C855" w14:textId="77777777" w:rsidR="00086657" w:rsidRDefault="00C66F91">
      <w:pPr>
        <w:spacing w:before="180"/>
        <w:ind w:left="660"/>
        <w:rPr>
          <w:b/>
        </w:rPr>
      </w:pPr>
      <w:r>
        <w:rPr>
          <w:b/>
        </w:rPr>
        <w:t>FOREWORD</w:t>
      </w:r>
      <w:r>
        <w:rPr>
          <w:b/>
          <w:spacing w:val="-6"/>
        </w:rPr>
        <w:t xml:space="preserve"> </w:t>
      </w:r>
      <w:r>
        <w:rPr>
          <w:b/>
        </w:rPr>
        <w:t>BY</w:t>
      </w:r>
      <w:r>
        <w:rPr>
          <w:b/>
          <w:spacing w:val="-6"/>
        </w:rPr>
        <w:t xml:space="preserve"> </w:t>
      </w:r>
      <w:r>
        <w:rPr>
          <w:b/>
        </w:rPr>
        <w:t>SECRETARY</w:t>
      </w:r>
      <w:r>
        <w:rPr>
          <w:b/>
          <w:spacing w:val="-4"/>
        </w:rPr>
        <w:t xml:space="preserve"> </w:t>
      </w:r>
      <w:r>
        <w:rPr>
          <w:b/>
        </w:rPr>
        <w:t>OF</w:t>
      </w:r>
      <w:r>
        <w:rPr>
          <w:b/>
          <w:spacing w:val="-6"/>
        </w:rPr>
        <w:t xml:space="preserve"> </w:t>
      </w:r>
      <w:r>
        <w:rPr>
          <w:b/>
          <w:spacing w:val="-4"/>
        </w:rPr>
        <w:t>STATE</w:t>
      </w:r>
    </w:p>
    <w:p w14:paraId="257C3128" w14:textId="77777777" w:rsidR="00086657" w:rsidRDefault="00086657">
      <w:pPr>
        <w:pStyle w:val="BodyText"/>
        <w:spacing w:before="10"/>
        <w:ind w:left="0"/>
        <w:rPr>
          <w:b/>
          <w:sz w:val="14"/>
        </w:r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2"/>
        <w:gridCol w:w="2127"/>
      </w:tblGrid>
      <w:tr w:rsidR="00086657" w14:paraId="7B474520" w14:textId="77777777">
        <w:trPr>
          <w:trHeight w:val="537"/>
        </w:trPr>
        <w:tc>
          <w:tcPr>
            <w:tcW w:w="6942" w:type="dxa"/>
          </w:tcPr>
          <w:p w14:paraId="2876A1ED" w14:textId="77777777" w:rsidR="00086657" w:rsidRDefault="00C66F91">
            <w:pPr>
              <w:pStyle w:val="TableParagraph"/>
              <w:spacing w:before="1" w:line="267" w:lineRule="exact"/>
              <w:rPr>
                <w:b/>
              </w:rPr>
            </w:pPr>
            <w:r>
              <w:rPr>
                <w:b/>
              </w:rPr>
              <w:t>Statements</w:t>
            </w:r>
            <w:r>
              <w:rPr>
                <w:b/>
                <w:spacing w:val="-7"/>
              </w:rPr>
              <w:t xml:space="preserve"> </w:t>
            </w:r>
            <w:r>
              <w:rPr>
                <w:b/>
              </w:rPr>
              <w:t>and</w:t>
            </w:r>
            <w:r>
              <w:rPr>
                <w:b/>
                <w:spacing w:val="-4"/>
              </w:rPr>
              <w:t xml:space="preserve"> </w:t>
            </w:r>
            <w:r>
              <w:rPr>
                <w:b/>
              </w:rPr>
              <w:t>phrases</w:t>
            </w:r>
            <w:r>
              <w:rPr>
                <w:b/>
                <w:spacing w:val="-4"/>
              </w:rPr>
              <w:t xml:space="preserve"> </w:t>
            </w:r>
            <w:r>
              <w:rPr>
                <w:b/>
              </w:rPr>
              <w:t>(the</w:t>
            </w:r>
            <w:r>
              <w:rPr>
                <w:b/>
                <w:spacing w:val="-4"/>
              </w:rPr>
              <w:t xml:space="preserve"> </w:t>
            </w:r>
            <w:r>
              <w:rPr>
                <w:b/>
              </w:rPr>
              <w:t>numbers</w:t>
            </w:r>
            <w:r>
              <w:rPr>
                <w:b/>
                <w:spacing w:val="-3"/>
              </w:rPr>
              <w:t xml:space="preserve"> </w:t>
            </w:r>
            <w:r>
              <w:rPr>
                <w:b/>
              </w:rPr>
              <w:t>at</w:t>
            </w:r>
            <w:r>
              <w:rPr>
                <w:b/>
                <w:spacing w:val="-2"/>
              </w:rPr>
              <w:t xml:space="preserve"> </w:t>
            </w:r>
            <w:r>
              <w:rPr>
                <w:b/>
              </w:rPr>
              <w:t>the</w:t>
            </w:r>
            <w:r>
              <w:rPr>
                <w:b/>
                <w:spacing w:val="-4"/>
              </w:rPr>
              <w:t xml:space="preserve"> </w:t>
            </w:r>
            <w:r>
              <w:rPr>
                <w:b/>
              </w:rPr>
              <w:t>end</w:t>
            </w:r>
            <w:r>
              <w:rPr>
                <w:b/>
                <w:spacing w:val="-4"/>
              </w:rPr>
              <w:t xml:space="preserve"> </w:t>
            </w:r>
            <w:r>
              <w:rPr>
                <w:b/>
              </w:rPr>
              <w:t>relate</w:t>
            </w:r>
            <w:r>
              <w:rPr>
                <w:b/>
                <w:spacing w:val="-3"/>
              </w:rPr>
              <w:t xml:space="preserve"> </w:t>
            </w:r>
            <w:r>
              <w:rPr>
                <w:b/>
              </w:rPr>
              <w:t>to</w:t>
            </w:r>
            <w:r>
              <w:rPr>
                <w:b/>
                <w:spacing w:val="-4"/>
              </w:rPr>
              <w:t xml:space="preserve"> </w:t>
            </w:r>
            <w:r>
              <w:rPr>
                <w:b/>
              </w:rPr>
              <w:t>the</w:t>
            </w:r>
            <w:r>
              <w:rPr>
                <w:b/>
                <w:spacing w:val="-3"/>
              </w:rPr>
              <w:t xml:space="preserve"> </w:t>
            </w:r>
            <w:r>
              <w:rPr>
                <w:b/>
                <w:spacing w:val="-2"/>
              </w:rPr>
              <w:t>individual</w:t>
            </w:r>
          </w:p>
          <w:p w14:paraId="6A2EC521" w14:textId="77777777" w:rsidR="00086657" w:rsidRDefault="00C66F91">
            <w:pPr>
              <w:pStyle w:val="TableParagraph"/>
              <w:spacing w:line="248" w:lineRule="exact"/>
              <w:rPr>
                <w:b/>
              </w:rPr>
            </w:pPr>
            <w:r>
              <w:rPr>
                <w:b/>
              </w:rPr>
              <w:t>paragraphs</w:t>
            </w:r>
            <w:r>
              <w:rPr>
                <w:b/>
                <w:spacing w:val="-4"/>
              </w:rPr>
              <w:t xml:space="preserve"> </w:t>
            </w:r>
            <w:r>
              <w:rPr>
                <w:b/>
              </w:rPr>
              <w:t>in</w:t>
            </w:r>
            <w:r>
              <w:rPr>
                <w:b/>
                <w:spacing w:val="-5"/>
              </w:rPr>
              <w:t xml:space="preserve"> </w:t>
            </w:r>
            <w:r>
              <w:rPr>
                <w:b/>
              </w:rPr>
              <w:t>the</w:t>
            </w:r>
            <w:r>
              <w:rPr>
                <w:b/>
                <w:spacing w:val="-4"/>
              </w:rPr>
              <w:t xml:space="preserve"> </w:t>
            </w:r>
            <w:r>
              <w:rPr>
                <w:b/>
                <w:spacing w:val="-2"/>
              </w:rPr>
              <w:t>foreword)</w:t>
            </w:r>
          </w:p>
        </w:tc>
        <w:tc>
          <w:tcPr>
            <w:tcW w:w="2127" w:type="dxa"/>
          </w:tcPr>
          <w:p w14:paraId="1F4D807F" w14:textId="77777777" w:rsidR="00086657" w:rsidRDefault="00C66F91">
            <w:pPr>
              <w:pStyle w:val="TableParagraph"/>
              <w:spacing w:before="1"/>
              <w:rPr>
                <w:b/>
              </w:rPr>
            </w:pPr>
            <w:r>
              <w:rPr>
                <w:b/>
                <w:spacing w:val="-2"/>
              </w:rPr>
              <w:t>Codes</w:t>
            </w:r>
          </w:p>
        </w:tc>
      </w:tr>
      <w:tr w:rsidR="00086657" w14:paraId="20AC4693" w14:textId="77777777">
        <w:trPr>
          <w:trHeight w:val="1613"/>
        </w:trPr>
        <w:tc>
          <w:tcPr>
            <w:tcW w:w="6942" w:type="dxa"/>
          </w:tcPr>
          <w:p w14:paraId="7833D748" w14:textId="77777777" w:rsidR="00086657" w:rsidRDefault="00C66F91">
            <w:pPr>
              <w:pStyle w:val="TableParagraph"/>
              <w:spacing w:before="2"/>
              <w:ind w:right="153"/>
              <w:rPr>
                <w:rFonts w:ascii="Times New Roman"/>
                <w:sz w:val="27"/>
              </w:rPr>
            </w:pPr>
            <w:r>
              <w:rPr>
                <w:rFonts w:ascii="Times New Roman"/>
                <w:sz w:val="27"/>
              </w:rPr>
              <w:t>This, the first White Paper of the new Government, is as much about equipping the people of this country for the challenge of the future as it is about the Government's core commitment</w:t>
            </w:r>
            <w:r>
              <w:rPr>
                <w:rFonts w:ascii="Times New Roman"/>
                <w:spacing w:val="-6"/>
                <w:sz w:val="27"/>
              </w:rPr>
              <w:t xml:space="preserve"> </w:t>
            </w:r>
            <w:r>
              <w:rPr>
                <w:rFonts w:ascii="Times New Roman"/>
                <w:sz w:val="27"/>
              </w:rPr>
              <w:t>to</w:t>
            </w:r>
            <w:r>
              <w:rPr>
                <w:rFonts w:ascii="Times New Roman"/>
                <w:spacing w:val="-4"/>
                <w:sz w:val="27"/>
              </w:rPr>
              <w:t xml:space="preserve"> </w:t>
            </w:r>
            <w:r>
              <w:rPr>
                <w:rFonts w:ascii="Times New Roman"/>
                <w:sz w:val="27"/>
              </w:rPr>
              <w:t>equality</w:t>
            </w:r>
            <w:r>
              <w:rPr>
                <w:rFonts w:ascii="Times New Roman"/>
                <w:spacing w:val="-4"/>
                <w:sz w:val="27"/>
              </w:rPr>
              <w:t xml:space="preserve"> </w:t>
            </w:r>
            <w:r>
              <w:rPr>
                <w:rFonts w:ascii="Times New Roman"/>
                <w:sz w:val="27"/>
              </w:rPr>
              <w:t>of</w:t>
            </w:r>
            <w:r>
              <w:rPr>
                <w:rFonts w:ascii="Times New Roman"/>
                <w:spacing w:val="-8"/>
                <w:sz w:val="27"/>
              </w:rPr>
              <w:t xml:space="preserve"> </w:t>
            </w:r>
            <w:r>
              <w:rPr>
                <w:rFonts w:ascii="Times New Roman"/>
                <w:sz w:val="27"/>
              </w:rPr>
              <w:t>opportunity</w:t>
            </w:r>
            <w:r>
              <w:rPr>
                <w:rFonts w:ascii="Times New Roman"/>
                <w:spacing w:val="-4"/>
                <w:sz w:val="27"/>
              </w:rPr>
              <w:t xml:space="preserve"> </w:t>
            </w:r>
            <w:r>
              <w:rPr>
                <w:rFonts w:ascii="Times New Roman"/>
                <w:sz w:val="27"/>
              </w:rPr>
              <w:t>and</w:t>
            </w:r>
            <w:r>
              <w:rPr>
                <w:rFonts w:ascii="Times New Roman"/>
                <w:spacing w:val="-7"/>
                <w:sz w:val="27"/>
              </w:rPr>
              <w:t xml:space="preserve"> </w:t>
            </w:r>
            <w:r>
              <w:rPr>
                <w:rFonts w:ascii="Times New Roman"/>
                <w:sz w:val="27"/>
              </w:rPr>
              <w:t>high</w:t>
            </w:r>
            <w:r>
              <w:rPr>
                <w:rFonts w:ascii="Times New Roman"/>
                <w:spacing w:val="-4"/>
                <w:sz w:val="27"/>
              </w:rPr>
              <w:t xml:space="preserve"> </w:t>
            </w:r>
            <w:r>
              <w:rPr>
                <w:rFonts w:ascii="Times New Roman"/>
                <w:sz w:val="27"/>
              </w:rPr>
              <w:t>standards</w:t>
            </w:r>
            <w:r>
              <w:rPr>
                <w:rFonts w:ascii="Times New Roman"/>
                <w:spacing w:val="-8"/>
                <w:sz w:val="27"/>
              </w:rPr>
              <w:t xml:space="preserve"> </w:t>
            </w:r>
            <w:r>
              <w:rPr>
                <w:rFonts w:ascii="Times New Roman"/>
                <w:sz w:val="27"/>
              </w:rPr>
              <w:t>for all. 1</w:t>
            </w:r>
          </w:p>
        </w:tc>
        <w:tc>
          <w:tcPr>
            <w:tcW w:w="2127" w:type="dxa"/>
          </w:tcPr>
          <w:p w14:paraId="77D6CC54" w14:textId="77777777" w:rsidR="00086657" w:rsidRDefault="00C66F91">
            <w:pPr>
              <w:pStyle w:val="TableParagraph"/>
              <w:ind w:right="100"/>
            </w:pPr>
            <w:r>
              <w:t>Illustrates</w:t>
            </w:r>
            <w:r>
              <w:rPr>
                <w:spacing w:val="-13"/>
              </w:rPr>
              <w:t xml:space="preserve"> </w:t>
            </w:r>
            <w:r>
              <w:t>the</w:t>
            </w:r>
            <w:r>
              <w:rPr>
                <w:spacing w:val="-12"/>
              </w:rPr>
              <w:t xml:space="preserve"> </w:t>
            </w:r>
            <w:r>
              <w:t>high priority placed on education and equipping people with skills for the</w:t>
            </w:r>
          </w:p>
          <w:p w14:paraId="0669B75E" w14:textId="77777777" w:rsidR="00086657" w:rsidRDefault="00C66F91">
            <w:pPr>
              <w:pStyle w:val="TableParagraph"/>
              <w:spacing w:line="250" w:lineRule="exact"/>
            </w:pPr>
            <w:r>
              <w:rPr>
                <w:spacing w:val="-2"/>
              </w:rPr>
              <w:t>future</w:t>
            </w:r>
          </w:p>
        </w:tc>
      </w:tr>
      <w:tr w:rsidR="00086657" w14:paraId="2CEA94EB" w14:textId="77777777">
        <w:trPr>
          <w:trHeight w:val="1862"/>
        </w:trPr>
        <w:tc>
          <w:tcPr>
            <w:tcW w:w="6942" w:type="dxa"/>
          </w:tcPr>
          <w:p w14:paraId="0C1C3C70" w14:textId="77777777" w:rsidR="00086657" w:rsidRDefault="00C66F91">
            <w:pPr>
              <w:pStyle w:val="TableParagraph"/>
              <w:ind w:right="111"/>
              <w:rPr>
                <w:rFonts w:ascii="Times New Roman"/>
                <w:sz w:val="27"/>
              </w:rPr>
            </w:pPr>
            <w:r>
              <w:rPr>
                <w:rFonts w:ascii="Times New Roman"/>
                <w:sz w:val="27"/>
              </w:rPr>
              <w:t>Partnership for change means commitment from everyone: from the family and the wider community; from those working</w:t>
            </w:r>
            <w:r>
              <w:rPr>
                <w:rFonts w:ascii="Times New Roman"/>
                <w:spacing w:val="-4"/>
                <w:sz w:val="27"/>
              </w:rPr>
              <w:t xml:space="preserve"> </w:t>
            </w:r>
            <w:r>
              <w:rPr>
                <w:rFonts w:ascii="Times New Roman"/>
                <w:sz w:val="27"/>
              </w:rPr>
              <w:t>in</w:t>
            </w:r>
            <w:r>
              <w:rPr>
                <w:rFonts w:ascii="Times New Roman"/>
                <w:spacing w:val="-4"/>
                <w:sz w:val="27"/>
              </w:rPr>
              <w:t xml:space="preserve"> </w:t>
            </w:r>
            <w:r>
              <w:rPr>
                <w:rFonts w:ascii="Times New Roman"/>
                <w:sz w:val="27"/>
              </w:rPr>
              <w:t>the</w:t>
            </w:r>
            <w:r>
              <w:rPr>
                <w:rFonts w:ascii="Times New Roman"/>
                <w:spacing w:val="-6"/>
                <w:sz w:val="27"/>
              </w:rPr>
              <w:t xml:space="preserve"> </w:t>
            </w:r>
            <w:r>
              <w:rPr>
                <w:rFonts w:ascii="Times New Roman"/>
                <w:sz w:val="27"/>
              </w:rPr>
              <w:t>education</w:t>
            </w:r>
            <w:r>
              <w:rPr>
                <w:rFonts w:ascii="Times New Roman"/>
                <w:spacing w:val="-7"/>
                <w:sz w:val="27"/>
              </w:rPr>
              <w:t xml:space="preserve"> </w:t>
            </w:r>
            <w:r>
              <w:rPr>
                <w:rFonts w:ascii="Times New Roman"/>
                <w:sz w:val="27"/>
              </w:rPr>
              <w:t>service;</w:t>
            </w:r>
            <w:r>
              <w:rPr>
                <w:rFonts w:ascii="Times New Roman"/>
                <w:spacing w:val="-6"/>
                <w:sz w:val="27"/>
              </w:rPr>
              <w:t xml:space="preserve"> </w:t>
            </w:r>
            <w:r>
              <w:rPr>
                <w:rFonts w:ascii="Times New Roman"/>
                <w:sz w:val="27"/>
              </w:rPr>
              <w:t>and</w:t>
            </w:r>
            <w:r>
              <w:rPr>
                <w:rFonts w:ascii="Times New Roman"/>
                <w:spacing w:val="-4"/>
                <w:sz w:val="27"/>
              </w:rPr>
              <w:t xml:space="preserve"> </w:t>
            </w:r>
            <w:r>
              <w:rPr>
                <w:rFonts w:ascii="Times New Roman"/>
                <w:sz w:val="27"/>
              </w:rPr>
              <w:t>from</w:t>
            </w:r>
            <w:r>
              <w:rPr>
                <w:rFonts w:ascii="Times New Roman"/>
                <w:spacing w:val="-5"/>
                <w:sz w:val="27"/>
              </w:rPr>
              <w:t xml:space="preserve"> </w:t>
            </w:r>
            <w:r>
              <w:rPr>
                <w:rFonts w:ascii="Times New Roman"/>
                <w:sz w:val="27"/>
              </w:rPr>
              <w:t>those</w:t>
            </w:r>
            <w:r>
              <w:rPr>
                <w:rFonts w:ascii="Times New Roman"/>
                <w:spacing w:val="-6"/>
                <w:sz w:val="27"/>
              </w:rPr>
              <w:t xml:space="preserve"> </w:t>
            </w:r>
            <w:r>
              <w:rPr>
                <w:rFonts w:ascii="Times New Roman"/>
                <w:sz w:val="27"/>
              </w:rPr>
              <w:t>who</w:t>
            </w:r>
            <w:r>
              <w:rPr>
                <w:rFonts w:ascii="Times New Roman"/>
                <w:spacing w:val="-4"/>
                <w:sz w:val="27"/>
              </w:rPr>
              <w:t xml:space="preserve"> </w:t>
            </w:r>
            <w:r>
              <w:rPr>
                <w:rFonts w:ascii="Times New Roman"/>
                <w:sz w:val="27"/>
              </w:rPr>
              <w:t>support it, often voluntarily. Valuing our teachers and celebrating success go hand in hand with raising expectations and then</w:t>
            </w:r>
          </w:p>
          <w:p w14:paraId="32474FA8" w14:textId="77777777" w:rsidR="00086657" w:rsidRDefault="00C66F91">
            <w:pPr>
              <w:pStyle w:val="TableParagraph"/>
              <w:spacing w:line="289" w:lineRule="exact"/>
              <w:rPr>
                <w:rFonts w:ascii="Times New Roman"/>
                <w:sz w:val="27"/>
              </w:rPr>
            </w:pPr>
            <w:r>
              <w:rPr>
                <w:rFonts w:ascii="Times New Roman"/>
                <w:sz w:val="27"/>
              </w:rPr>
              <w:t>acting</w:t>
            </w:r>
            <w:r>
              <w:rPr>
                <w:rFonts w:ascii="Times New Roman"/>
                <w:spacing w:val="-3"/>
                <w:sz w:val="27"/>
              </w:rPr>
              <w:t xml:space="preserve"> </w:t>
            </w:r>
            <w:r>
              <w:rPr>
                <w:rFonts w:ascii="Times New Roman"/>
                <w:sz w:val="27"/>
              </w:rPr>
              <w:t>to</w:t>
            </w:r>
            <w:r>
              <w:rPr>
                <w:rFonts w:ascii="Times New Roman"/>
                <w:spacing w:val="-6"/>
                <w:sz w:val="27"/>
              </w:rPr>
              <w:t xml:space="preserve"> </w:t>
            </w:r>
            <w:r>
              <w:rPr>
                <w:rFonts w:ascii="Times New Roman"/>
                <w:sz w:val="27"/>
              </w:rPr>
              <w:t>fulfil</w:t>
            </w:r>
            <w:r>
              <w:rPr>
                <w:rFonts w:ascii="Times New Roman"/>
                <w:spacing w:val="-5"/>
                <w:sz w:val="27"/>
              </w:rPr>
              <w:t xml:space="preserve"> </w:t>
            </w:r>
            <w:r>
              <w:rPr>
                <w:rFonts w:ascii="Times New Roman"/>
                <w:sz w:val="27"/>
              </w:rPr>
              <w:t>them.</w:t>
            </w:r>
            <w:r>
              <w:rPr>
                <w:rFonts w:ascii="Times New Roman"/>
                <w:spacing w:val="-3"/>
                <w:sz w:val="27"/>
              </w:rPr>
              <w:t xml:space="preserve"> </w:t>
            </w:r>
            <w:r>
              <w:rPr>
                <w:rFonts w:ascii="Times New Roman"/>
                <w:spacing w:val="-10"/>
                <w:sz w:val="27"/>
              </w:rPr>
              <w:t>2</w:t>
            </w:r>
          </w:p>
        </w:tc>
        <w:tc>
          <w:tcPr>
            <w:tcW w:w="2127" w:type="dxa"/>
          </w:tcPr>
          <w:p w14:paraId="74C7B7FF" w14:textId="77777777" w:rsidR="00086657" w:rsidRDefault="00C66F91">
            <w:pPr>
              <w:pStyle w:val="TableParagraph"/>
              <w:ind w:right="100"/>
            </w:pPr>
            <w:r>
              <w:t>Seeks commitment from</w:t>
            </w:r>
            <w:r>
              <w:rPr>
                <w:spacing w:val="-13"/>
              </w:rPr>
              <w:t xml:space="preserve"> </w:t>
            </w:r>
            <w:r>
              <w:t>all,</w:t>
            </w:r>
            <w:r>
              <w:rPr>
                <w:spacing w:val="-12"/>
              </w:rPr>
              <w:t xml:space="preserve"> </w:t>
            </w:r>
            <w:r>
              <w:t>valuing,</w:t>
            </w:r>
            <w:r>
              <w:rPr>
                <w:spacing w:val="-13"/>
              </w:rPr>
              <w:t xml:space="preserve"> </w:t>
            </w:r>
            <w:r>
              <w:t xml:space="preserve">but also repeating a mantra which seeks to empower and </w:t>
            </w:r>
            <w:r>
              <w:rPr>
                <w:spacing w:val="-2"/>
              </w:rPr>
              <w:t>delegate</w:t>
            </w:r>
          </w:p>
        </w:tc>
      </w:tr>
      <w:tr w:rsidR="00086657" w14:paraId="0CA49413" w14:textId="77777777">
        <w:trPr>
          <w:trHeight w:val="1881"/>
        </w:trPr>
        <w:tc>
          <w:tcPr>
            <w:tcW w:w="6942" w:type="dxa"/>
          </w:tcPr>
          <w:p w14:paraId="3E5FC8C6" w14:textId="77777777" w:rsidR="00086657" w:rsidRDefault="00C66F91">
            <w:pPr>
              <w:pStyle w:val="TableParagraph"/>
              <w:rPr>
                <w:rFonts w:ascii="Times New Roman"/>
                <w:sz w:val="27"/>
              </w:rPr>
            </w:pPr>
            <w:r>
              <w:rPr>
                <w:rFonts w:ascii="Times New Roman"/>
                <w:sz w:val="27"/>
              </w:rPr>
              <w:t>Everyone</w:t>
            </w:r>
            <w:r>
              <w:rPr>
                <w:rFonts w:ascii="Times New Roman"/>
                <w:spacing w:val="-7"/>
                <w:sz w:val="27"/>
              </w:rPr>
              <w:t xml:space="preserve"> </w:t>
            </w:r>
            <w:r>
              <w:rPr>
                <w:rFonts w:ascii="Times New Roman"/>
                <w:sz w:val="27"/>
              </w:rPr>
              <w:t>has</w:t>
            </w:r>
            <w:r>
              <w:rPr>
                <w:rFonts w:ascii="Times New Roman"/>
                <w:spacing w:val="-4"/>
                <w:sz w:val="27"/>
              </w:rPr>
              <w:t xml:space="preserve"> </w:t>
            </w:r>
            <w:r>
              <w:rPr>
                <w:rFonts w:ascii="Times New Roman"/>
                <w:sz w:val="27"/>
              </w:rPr>
              <w:t>a</w:t>
            </w:r>
            <w:r>
              <w:rPr>
                <w:rFonts w:ascii="Times New Roman"/>
                <w:spacing w:val="-4"/>
                <w:sz w:val="27"/>
              </w:rPr>
              <w:t xml:space="preserve"> </w:t>
            </w:r>
            <w:r>
              <w:rPr>
                <w:rFonts w:ascii="Times New Roman"/>
                <w:sz w:val="27"/>
              </w:rPr>
              <w:t>part</w:t>
            </w:r>
            <w:r>
              <w:rPr>
                <w:rFonts w:ascii="Times New Roman"/>
                <w:spacing w:val="-4"/>
                <w:sz w:val="27"/>
              </w:rPr>
              <w:t xml:space="preserve"> </w:t>
            </w:r>
            <w:r>
              <w:rPr>
                <w:rFonts w:ascii="Times New Roman"/>
                <w:sz w:val="27"/>
              </w:rPr>
              <w:t>to</w:t>
            </w:r>
            <w:r>
              <w:rPr>
                <w:rFonts w:ascii="Times New Roman"/>
                <w:spacing w:val="-4"/>
                <w:sz w:val="27"/>
              </w:rPr>
              <w:t xml:space="preserve"> </w:t>
            </w:r>
            <w:r>
              <w:rPr>
                <w:rFonts w:ascii="Times New Roman"/>
                <w:sz w:val="27"/>
              </w:rPr>
              <w:t>play.</w:t>
            </w:r>
            <w:r>
              <w:rPr>
                <w:rFonts w:ascii="Times New Roman"/>
                <w:spacing w:val="-3"/>
                <w:sz w:val="27"/>
              </w:rPr>
              <w:t xml:space="preserve"> </w:t>
            </w:r>
            <w:r>
              <w:rPr>
                <w:rFonts w:ascii="Times New Roman"/>
                <w:sz w:val="27"/>
              </w:rPr>
              <w:t>Children</w:t>
            </w:r>
            <w:r>
              <w:rPr>
                <w:rFonts w:ascii="Times New Roman"/>
                <w:spacing w:val="-5"/>
                <w:sz w:val="27"/>
              </w:rPr>
              <w:t xml:space="preserve"> </w:t>
            </w:r>
            <w:r>
              <w:rPr>
                <w:rFonts w:ascii="Times New Roman"/>
                <w:sz w:val="27"/>
              </w:rPr>
              <w:t>begin</w:t>
            </w:r>
            <w:r>
              <w:rPr>
                <w:rFonts w:ascii="Times New Roman"/>
                <w:spacing w:val="-2"/>
                <w:sz w:val="27"/>
              </w:rPr>
              <w:t xml:space="preserve"> </w:t>
            </w:r>
            <w:r>
              <w:rPr>
                <w:rFonts w:ascii="Times New Roman"/>
                <w:sz w:val="27"/>
              </w:rPr>
              <w:t>to</w:t>
            </w:r>
            <w:r>
              <w:rPr>
                <w:rFonts w:ascii="Times New Roman"/>
                <w:spacing w:val="-2"/>
                <w:sz w:val="27"/>
              </w:rPr>
              <w:t xml:space="preserve"> </w:t>
            </w:r>
            <w:r>
              <w:rPr>
                <w:rFonts w:ascii="Times New Roman"/>
                <w:sz w:val="27"/>
              </w:rPr>
              <w:t>learn</w:t>
            </w:r>
            <w:r>
              <w:rPr>
                <w:rFonts w:ascii="Times New Roman"/>
                <w:spacing w:val="-2"/>
                <w:sz w:val="27"/>
              </w:rPr>
              <w:t xml:space="preserve"> </w:t>
            </w:r>
            <w:r>
              <w:rPr>
                <w:rFonts w:ascii="Times New Roman"/>
                <w:sz w:val="27"/>
              </w:rPr>
              <w:t>about</w:t>
            </w:r>
            <w:r>
              <w:rPr>
                <w:rFonts w:ascii="Times New Roman"/>
                <w:spacing w:val="-4"/>
                <w:sz w:val="27"/>
              </w:rPr>
              <w:t xml:space="preserve"> </w:t>
            </w:r>
            <w:r>
              <w:rPr>
                <w:rFonts w:ascii="Times New Roman"/>
                <w:sz w:val="27"/>
              </w:rPr>
              <w:t>the world from the moment they are born. Families are the first teachers, helped by health visitors and others. At school, the caretaker</w:t>
            </w:r>
            <w:r>
              <w:rPr>
                <w:rFonts w:ascii="Times New Roman"/>
                <w:spacing w:val="-4"/>
                <w:sz w:val="27"/>
              </w:rPr>
              <w:t xml:space="preserve"> </w:t>
            </w:r>
            <w:r>
              <w:rPr>
                <w:rFonts w:ascii="Times New Roman"/>
                <w:sz w:val="27"/>
              </w:rPr>
              <w:t>and</w:t>
            </w:r>
            <w:r>
              <w:rPr>
                <w:rFonts w:ascii="Times New Roman"/>
                <w:spacing w:val="-3"/>
                <w:sz w:val="27"/>
              </w:rPr>
              <w:t xml:space="preserve"> </w:t>
            </w:r>
            <w:r>
              <w:rPr>
                <w:rFonts w:ascii="Times New Roman"/>
                <w:sz w:val="27"/>
              </w:rPr>
              <w:t>the</w:t>
            </w:r>
            <w:r>
              <w:rPr>
                <w:rFonts w:ascii="Times New Roman"/>
                <w:spacing w:val="-5"/>
                <w:sz w:val="27"/>
              </w:rPr>
              <w:t xml:space="preserve"> </w:t>
            </w:r>
            <w:r>
              <w:rPr>
                <w:rFonts w:ascii="Times New Roman"/>
                <w:sz w:val="27"/>
              </w:rPr>
              <w:t>school</w:t>
            </w:r>
            <w:r>
              <w:rPr>
                <w:rFonts w:ascii="Times New Roman"/>
                <w:spacing w:val="-5"/>
                <w:sz w:val="27"/>
              </w:rPr>
              <w:t xml:space="preserve"> </w:t>
            </w:r>
            <w:r>
              <w:rPr>
                <w:rFonts w:ascii="Times New Roman"/>
                <w:sz w:val="27"/>
              </w:rPr>
              <w:t>dinner</w:t>
            </w:r>
            <w:r>
              <w:rPr>
                <w:rFonts w:ascii="Times New Roman"/>
                <w:spacing w:val="-4"/>
                <w:sz w:val="27"/>
              </w:rPr>
              <w:t xml:space="preserve"> </w:t>
            </w:r>
            <w:r>
              <w:rPr>
                <w:rFonts w:ascii="Times New Roman"/>
                <w:sz w:val="27"/>
              </w:rPr>
              <w:t>lady,</w:t>
            </w:r>
            <w:r>
              <w:rPr>
                <w:rFonts w:ascii="Times New Roman"/>
                <w:spacing w:val="-5"/>
                <w:sz w:val="27"/>
              </w:rPr>
              <w:t xml:space="preserve"> </w:t>
            </w:r>
            <w:r>
              <w:rPr>
                <w:rFonts w:ascii="Times New Roman"/>
                <w:sz w:val="27"/>
              </w:rPr>
              <w:t>the</w:t>
            </w:r>
            <w:r>
              <w:rPr>
                <w:rFonts w:ascii="Times New Roman"/>
                <w:spacing w:val="-5"/>
                <w:sz w:val="27"/>
              </w:rPr>
              <w:t xml:space="preserve"> </w:t>
            </w:r>
            <w:r>
              <w:rPr>
                <w:rFonts w:ascii="Times New Roman"/>
                <w:sz w:val="27"/>
              </w:rPr>
              <w:t>school</w:t>
            </w:r>
            <w:r>
              <w:rPr>
                <w:rFonts w:ascii="Times New Roman"/>
                <w:spacing w:val="-5"/>
                <w:sz w:val="27"/>
              </w:rPr>
              <w:t xml:space="preserve"> </w:t>
            </w:r>
            <w:r>
              <w:rPr>
                <w:rFonts w:ascii="Times New Roman"/>
                <w:sz w:val="27"/>
              </w:rPr>
              <w:t>secretary</w:t>
            </w:r>
            <w:r>
              <w:rPr>
                <w:rFonts w:ascii="Times New Roman"/>
                <w:spacing w:val="-3"/>
                <w:sz w:val="27"/>
              </w:rPr>
              <w:t xml:space="preserve"> </w:t>
            </w:r>
            <w:r>
              <w:rPr>
                <w:rFonts w:ascii="Times New Roman"/>
                <w:sz w:val="27"/>
              </w:rPr>
              <w:t>and the classroom assistant are all part of the team. 3</w:t>
            </w:r>
          </w:p>
        </w:tc>
        <w:tc>
          <w:tcPr>
            <w:tcW w:w="2127" w:type="dxa"/>
          </w:tcPr>
          <w:p w14:paraId="7BA61FC1" w14:textId="77777777" w:rsidR="00086657" w:rsidRDefault="00C66F91">
            <w:pPr>
              <w:pStyle w:val="TableParagraph"/>
              <w:ind w:right="100"/>
            </w:pPr>
            <w:r>
              <w:t>Depicts</w:t>
            </w:r>
            <w:r>
              <w:rPr>
                <w:spacing w:val="-13"/>
              </w:rPr>
              <w:t xml:space="preserve"> </w:t>
            </w:r>
            <w:r>
              <w:t>education</w:t>
            </w:r>
            <w:r>
              <w:rPr>
                <w:spacing w:val="-12"/>
              </w:rPr>
              <w:t xml:space="preserve"> </w:t>
            </w:r>
            <w:r>
              <w:t>as a birth till death process in which everyone has a part to play in shaping future citizens –</w:t>
            </w:r>
          </w:p>
          <w:p w14:paraId="2F1D286C" w14:textId="77777777" w:rsidR="00086657" w:rsidRDefault="00C66F91">
            <w:pPr>
              <w:pStyle w:val="TableParagraph"/>
              <w:spacing w:line="250" w:lineRule="exact"/>
            </w:pPr>
            <w:r>
              <w:t>especially</w:t>
            </w:r>
            <w:r>
              <w:rPr>
                <w:spacing w:val="-3"/>
              </w:rPr>
              <w:t xml:space="preserve"> </w:t>
            </w:r>
            <w:r>
              <w:t>in</w:t>
            </w:r>
            <w:r>
              <w:rPr>
                <w:spacing w:val="-1"/>
              </w:rPr>
              <w:t xml:space="preserve"> </w:t>
            </w:r>
            <w:r>
              <w:rPr>
                <w:spacing w:val="-2"/>
              </w:rPr>
              <w:t>schools</w:t>
            </w:r>
          </w:p>
        </w:tc>
      </w:tr>
      <w:tr w:rsidR="00086657" w14:paraId="260F0AF9" w14:textId="77777777">
        <w:trPr>
          <w:trHeight w:val="1861"/>
        </w:trPr>
        <w:tc>
          <w:tcPr>
            <w:tcW w:w="6942" w:type="dxa"/>
          </w:tcPr>
          <w:p w14:paraId="20D15267" w14:textId="77777777" w:rsidR="00086657" w:rsidRDefault="00C66F91">
            <w:pPr>
              <w:pStyle w:val="TableParagraph"/>
              <w:ind w:right="213"/>
              <w:rPr>
                <w:rFonts w:ascii="Times New Roman"/>
                <w:sz w:val="27"/>
              </w:rPr>
            </w:pPr>
            <w:r>
              <w:rPr>
                <w:rFonts w:ascii="Times New Roman"/>
                <w:sz w:val="27"/>
              </w:rPr>
              <w:t>In seeking the widest possible consultation through the summer</w:t>
            </w:r>
            <w:r>
              <w:rPr>
                <w:rFonts w:ascii="Times New Roman"/>
                <w:spacing w:val="-4"/>
                <w:sz w:val="27"/>
              </w:rPr>
              <w:t xml:space="preserve"> </w:t>
            </w:r>
            <w:r>
              <w:rPr>
                <w:rFonts w:ascii="Times New Roman"/>
                <w:sz w:val="27"/>
              </w:rPr>
              <w:t>and</w:t>
            </w:r>
            <w:r>
              <w:rPr>
                <w:rFonts w:ascii="Times New Roman"/>
                <w:spacing w:val="-3"/>
                <w:sz w:val="27"/>
              </w:rPr>
              <w:t xml:space="preserve"> </w:t>
            </w:r>
            <w:r>
              <w:rPr>
                <w:rFonts w:ascii="Times New Roman"/>
                <w:sz w:val="27"/>
              </w:rPr>
              <w:t>into</w:t>
            </w:r>
            <w:r>
              <w:rPr>
                <w:rFonts w:ascii="Times New Roman"/>
                <w:spacing w:val="-3"/>
                <w:sz w:val="27"/>
              </w:rPr>
              <w:t xml:space="preserve"> </w:t>
            </w:r>
            <w:r>
              <w:rPr>
                <w:rFonts w:ascii="Times New Roman"/>
                <w:sz w:val="27"/>
              </w:rPr>
              <w:t>the</w:t>
            </w:r>
            <w:r>
              <w:rPr>
                <w:rFonts w:ascii="Times New Roman"/>
                <w:spacing w:val="-5"/>
                <w:sz w:val="27"/>
              </w:rPr>
              <w:t xml:space="preserve"> </w:t>
            </w:r>
            <w:r>
              <w:rPr>
                <w:rFonts w:ascii="Times New Roman"/>
                <w:sz w:val="27"/>
              </w:rPr>
              <w:t>autumn,</w:t>
            </w:r>
            <w:r>
              <w:rPr>
                <w:rFonts w:ascii="Times New Roman"/>
                <w:spacing w:val="-5"/>
                <w:sz w:val="27"/>
              </w:rPr>
              <w:t xml:space="preserve"> </w:t>
            </w:r>
            <w:r>
              <w:rPr>
                <w:rFonts w:ascii="Times New Roman"/>
                <w:sz w:val="27"/>
              </w:rPr>
              <w:t>acting</w:t>
            </w:r>
            <w:r>
              <w:rPr>
                <w:rFonts w:ascii="Times New Roman"/>
                <w:spacing w:val="-6"/>
                <w:sz w:val="27"/>
              </w:rPr>
              <w:t xml:space="preserve"> </w:t>
            </w:r>
            <w:r>
              <w:rPr>
                <w:rFonts w:ascii="Times New Roman"/>
                <w:sz w:val="27"/>
              </w:rPr>
              <w:t>on</w:t>
            </w:r>
            <w:r>
              <w:rPr>
                <w:rFonts w:ascii="Times New Roman"/>
                <w:spacing w:val="-3"/>
                <w:sz w:val="27"/>
              </w:rPr>
              <w:t xml:space="preserve"> </w:t>
            </w:r>
            <w:r>
              <w:rPr>
                <w:rFonts w:ascii="Times New Roman"/>
                <w:sz w:val="27"/>
              </w:rPr>
              <w:t>that</w:t>
            </w:r>
            <w:r>
              <w:rPr>
                <w:rFonts w:ascii="Times New Roman"/>
                <w:spacing w:val="-8"/>
                <w:sz w:val="27"/>
              </w:rPr>
              <w:t xml:space="preserve"> </w:t>
            </w:r>
            <w:r>
              <w:rPr>
                <w:rFonts w:ascii="Times New Roman"/>
                <w:sz w:val="27"/>
              </w:rPr>
              <w:t>consultation</w:t>
            </w:r>
            <w:r>
              <w:rPr>
                <w:rFonts w:ascii="Times New Roman"/>
                <w:spacing w:val="-3"/>
                <w:sz w:val="27"/>
              </w:rPr>
              <w:t xml:space="preserve"> </w:t>
            </w:r>
            <w:r>
              <w:rPr>
                <w:rFonts w:ascii="Times New Roman"/>
                <w:sz w:val="27"/>
              </w:rPr>
              <w:t>and legislating where necessary to achieve our objectives, we wish</w:t>
            </w:r>
            <w:r>
              <w:rPr>
                <w:rFonts w:ascii="Times New Roman"/>
                <w:spacing w:val="-3"/>
                <w:sz w:val="27"/>
              </w:rPr>
              <w:t xml:space="preserve"> </w:t>
            </w:r>
            <w:r>
              <w:rPr>
                <w:rFonts w:ascii="Times New Roman"/>
                <w:sz w:val="27"/>
              </w:rPr>
              <w:t>to</w:t>
            </w:r>
            <w:r>
              <w:rPr>
                <w:rFonts w:ascii="Times New Roman"/>
                <w:spacing w:val="-3"/>
                <w:sz w:val="27"/>
              </w:rPr>
              <w:t xml:space="preserve"> </w:t>
            </w:r>
            <w:r>
              <w:rPr>
                <w:rFonts w:ascii="Times New Roman"/>
                <w:sz w:val="27"/>
              </w:rPr>
              <w:t>continue</w:t>
            </w:r>
            <w:r>
              <w:rPr>
                <w:rFonts w:ascii="Times New Roman"/>
                <w:spacing w:val="-5"/>
                <w:sz w:val="27"/>
              </w:rPr>
              <w:t xml:space="preserve"> </w:t>
            </w:r>
            <w:r>
              <w:rPr>
                <w:rFonts w:ascii="Times New Roman"/>
                <w:sz w:val="27"/>
              </w:rPr>
              <w:t>the</w:t>
            </w:r>
            <w:r>
              <w:rPr>
                <w:rFonts w:ascii="Times New Roman"/>
                <w:spacing w:val="-5"/>
                <w:sz w:val="27"/>
              </w:rPr>
              <w:t xml:space="preserve"> </w:t>
            </w:r>
            <w:r>
              <w:rPr>
                <w:rFonts w:ascii="Times New Roman"/>
                <w:sz w:val="27"/>
              </w:rPr>
              <w:t>process</w:t>
            </w:r>
            <w:r>
              <w:rPr>
                <w:rFonts w:ascii="Times New Roman"/>
                <w:spacing w:val="-4"/>
                <w:sz w:val="27"/>
              </w:rPr>
              <w:t xml:space="preserve"> </w:t>
            </w:r>
            <w:r>
              <w:rPr>
                <w:rFonts w:ascii="Times New Roman"/>
                <w:sz w:val="27"/>
              </w:rPr>
              <w:t>of</w:t>
            </w:r>
            <w:r>
              <w:rPr>
                <w:rFonts w:ascii="Times New Roman"/>
                <w:spacing w:val="-4"/>
                <w:sz w:val="27"/>
              </w:rPr>
              <w:t xml:space="preserve"> </w:t>
            </w:r>
            <w:r>
              <w:rPr>
                <w:rFonts w:ascii="Times New Roman"/>
                <w:sz w:val="27"/>
              </w:rPr>
              <w:t>creating</w:t>
            </w:r>
            <w:r>
              <w:rPr>
                <w:rFonts w:ascii="Times New Roman"/>
                <w:spacing w:val="-3"/>
                <w:sz w:val="27"/>
              </w:rPr>
              <w:t xml:space="preserve"> </w:t>
            </w:r>
            <w:r>
              <w:rPr>
                <w:rFonts w:ascii="Times New Roman"/>
                <w:sz w:val="27"/>
              </w:rPr>
              <w:t>a</w:t>
            </w:r>
            <w:r>
              <w:rPr>
                <w:rFonts w:ascii="Times New Roman"/>
                <w:spacing w:val="-5"/>
                <w:sz w:val="27"/>
              </w:rPr>
              <w:t xml:space="preserve"> </w:t>
            </w:r>
            <w:r>
              <w:rPr>
                <w:rFonts w:ascii="Times New Roman"/>
                <w:sz w:val="27"/>
              </w:rPr>
              <w:t>new</w:t>
            </w:r>
            <w:r>
              <w:rPr>
                <w:rFonts w:ascii="Times New Roman"/>
                <w:spacing w:val="-3"/>
                <w:sz w:val="27"/>
              </w:rPr>
              <w:t xml:space="preserve"> </w:t>
            </w:r>
            <w:r>
              <w:rPr>
                <w:rFonts w:ascii="Times New Roman"/>
                <w:sz w:val="27"/>
              </w:rPr>
              <w:t>culture</w:t>
            </w:r>
            <w:r>
              <w:rPr>
                <w:rFonts w:ascii="Times New Roman"/>
                <w:spacing w:val="-5"/>
                <w:sz w:val="27"/>
              </w:rPr>
              <w:t xml:space="preserve"> </w:t>
            </w:r>
            <w:r>
              <w:rPr>
                <w:rFonts w:ascii="Times New Roman"/>
                <w:sz w:val="27"/>
              </w:rPr>
              <w:t>in</w:t>
            </w:r>
            <w:r>
              <w:rPr>
                <w:rFonts w:ascii="Times New Roman"/>
                <w:spacing w:val="-3"/>
                <w:sz w:val="27"/>
              </w:rPr>
              <w:t xml:space="preserve"> </w:t>
            </w:r>
            <w:r>
              <w:rPr>
                <w:rFonts w:ascii="Times New Roman"/>
                <w:sz w:val="27"/>
              </w:rPr>
              <w:t>this country.</w:t>
            </w:r>
            <w:r>
              <w:rPr>
                <w:rFonts w:ascii="Times New Roman"/>
                <w:spacing w:val="-12"/>
                <w:sz w:val="27"/>
              </w:rPr>
              <w:t xml:space="preserve"> </w:t>
            </w:r>
            <w:r>
              <w:rPr>
                <w:rFonts w:ascii="Times New Roman"/>
                <w:sz w:val="27"/>
              </w:rPr>
              <w:t>We</w:t>
            </w:r>
            <w:r>
              <w:rPr>
                <w:rFonts w:ascii="Times New Roman"/>
                <w:spacing w:val="-8"/>
                <w:sz w:val="27"/>
              </w:rPr>
              <w:t xml:space="preserve"> </w:t>
            </w:r>
            <w:r>
              <w:rPr>
                <w:rFonts w:ascii="Times New Roman"/>
                <w:sz w:val="27"/>
              </w:rPr>
              <w:t>want</w:t>
            </w:r>
            <w:r>
              <w:rPr>
                <w:rFonts w:ascii="Times New Roman"/>
                <w:spacing w:val="-6"/>
                <w:sz w:val="27"/>
              </w:rPr>
              <w:t xml:space="preserve"> </w:t>
            </w:r>
            <w:r>
              <w:rPr>
                <w:rFonts w:ascii="Times New Roman"/>
                <w:sz w:val="27"/>
              </w:rPr>
              <w:t>to</w:t>
            </w:r>
            <w:r>
              <w:rPr>
                <w:rFonts w:ascii="Times New Roman"/>
                <w:spacing w:val="-4"/>
                <w:sz w:val="27"/>
              </w:rPr>
              <w:t xml:space="preserve"> </w:t>
            </w:r>
            <w:r>
              <w:rPr>
                <w:rFonts w:ascii="Times New Roman"/>
                <w:sz w:val="27"/>
              </w:rPr>
              <w:t>change</w:t>
            </w:r>
            <w:r>
              <w:rPr>
                <w:rFonts w:ascii="Times New Roman"/>
                <w:spacing w:val="-7"/>
                <w:sz w:val="27"/>
              </w:rPr>
              <w:t xml:space="preserve"> </w:t>
            </w:r>
            <w:r>
              <w:rPr>
                <w:rFonts w:ascii="Times New Roman"/>
                <w:sz w:val="27"/>
              </w:rPr>
              <w:t>attitudes</w:t>
            </w:r>
            <w:r>
              <w:rPr>
                <w:rFonts w:ascii="Times New Roman"/>
                <w:spacing w:val="-6"/>
                <w:sz w:val="27"/>
              </w:rPr>
              <w:t xml:space="preserve"> </w:t>
            </w:r>
            <w:r>
              <w:rPr>
                <w:rFonts w:ascii="Times New Roman"/>
                <w:sz w:val="27"/>
              </w:rPr>
              <w:t>towards</w:t>
            </w:r>
            <w:r>
              <w:rPr>
                <w:rFonts w:ascii="Times New Roman"/>
                <w:spacing w:val="-6"/>
                <w:sz w:val="27"/>
              </w:rPr>
              <w:t xml:space="preserve"> </w:t>
            </w:r>
            <w:r>
              <w:rPr>
                <w:rFonts w:ascii="Times New Roman"/>
                <w:sz w:val="27"/>
              </w:rPr>
              <w:t>education</w:t>
            </w:r>
            <w:r>
              <w:rPr>
                <w:rFonts w:ascii="Times New Roman"/>
                <w:spacing w:val="-4"/>
                <w:sz w:val="27"/>
              </w:rPr>
              <w:t xml:space="preserve"> </w:t>
            </w:r>
            <w:r>
              <w:rPr>
                <w:rFonts w:ascii="Times New Roman"/>
                <w:spacing w:val="-5"/>
                <w:sz w:val="27"/>
              </w:rPr>
              <w:t>and</w:t>
            </w:r>
          </w:p>
          <w:p w14:paraId="1953076C" w14:textId="77777777" w:rsidR="00086657" w:rsidRDefault="00C66F91">
            <w:pPr>
              <w:pStyle w:val="TableParagraph"/>
              <w:spacing w:line="289" w:lineRule="exact"/>
              <w:rPr>
                <w:rFonts w:ascii="Times New Roman"/>
                <w:sz w:val="27"/>
              </w:rPr>
            </w:pPr>
            <w:r>
              <w:rPr>
                <w:rFonts w:ascii="Times New Roman"/>
                <w:sz w:val="27"/>
              </w:rPr>
              <w:t>foster</w:t>
            </w:r>
            <w:r>
              <w:rPr>
                <w:rFonts w:ascii="Times New Roman"/>
                <w:spacing w:val="-5"/>
                <w:sz w:val="27"/>
              </w:rPr>
              <w:t xml:space="preserve"> </w:t>
            </w:r>
            <w:r>
              <w:rPr>
                <w:rFonts w:ascii="Times New Roman"/>
                <w:sz w:val="27"/>
              </w:rPr>
              <w:t>a</w:t>
            </w:r>
            <w:r>
              <w:rPr>
                <w:rFonts w:ascii="Times New Roman"/>
                <w:spacing w:val="-5"/>
                <w:sz w:val="27"/>
              </w:rPr>
              <w:t xml:space="preserve"> </w:t>
            </w:r>
            <w:r>
              <w:rPr>
                <w:rFonts w:ascii="Times New Roman"/>
                <w:sz w:val="27"/>
              </w:rPr>
              <w:t>realisation</w:t>
            </w:r>
            <w:r>
              <w:rPr>
                <w:rFonts w:ascii="Times New Roman"/>
                <w:spacing w:val="-4"/>
                <w:sz w:val="27"/>
              </w:rPr>
              <w:t xml:space="preserve"> </w:t>
            </w:r>
            <w:r>
              <w:rPr>
                <w:rFonts w:ascii="Times New Roman"/>
                <w:sz w:val="27"/>
              </w:rPr>
              <w:t>that</w:t>
            </w:r>
            <w:r>
              <w:rPr>
                <w:rFonts w:ascii="Times New Roman"/>
                <w:spacing w:val="-5"/>
                <w:sz w:val="27"/>
              </w:rPr>
              <w:t xml:space="preserve"> </w:t>
            </w:r>
            <w:r>
              <w:rPr>
                <w:rFonts w:ascii="Times New Roman"/>
                <w:sz w:val="27"/>
              </w:rPr>
              <w:t>education</w:t>
            </w:r>
            <w:r>
              <w:rPr>
                <w:rFonts w:ascii="Times New Roman"/>
                <w:spacing w:val="-6"/>
                <w:sz w:val="27"/>
              </w:rPr>
              <w:t xml:space="preserve"> </w:t>
            </w:r>
            <w:r>
              <w:rPr>
                <w:rFonts w:ascii="Times New Roman"/>
                <w:sz w:val="27"/>
              </w:rPr>
              <w:t>matters</w:t>
            </w:r>
            <w:r>
              <w:rPr>
                <w:rFonts w:ascii="Times New Roman"/>
                <w:spacing w:val="-5"/>
                <w:sz w:val="27"/>
              </w:rPr>
              <w:t xml:space="preserve"> </w:t>
            </w:r>
            <w:r>
              <w:rPr>
                <w:rFonts w:ascii="Times New Roman"/>
                <w:sz w:val="27"/>
              </w:rPr>
              <w:t>to</w:t>
            </w:r>
            <w:r>
              <w:rPr>
                <w:rFonts w:ascii="Times New Roman"/>
                <w:spacing w:val="-6"/>
                <w:sz w:val="27"/>
              </w:rPr>
              <w:t xml:space="preserve"> </w:t>
            </w:r>
            <w:r>
              <w:rPr>
                <w:rFonts w:ascii="Times New Roman"/>
                <w:sz w:val="27"/>
              </w:rPr>
              <w:t>everyone.</w:t>
            </w:r>
            <w:r>
              <w:rPr>
                <w:rFonts w:ascii="Times New Roman"/>
                <w:spacing w:val="-5"/>
                <w:sz w:val="27"/>
              </w:rPr>
              <w:t xml:space="preserve"> </w:t>
            </w:r>
            <w:r>
              <w:rPr>
                <w:rFonts w:ascii="Times New Roman"/>
                <w:spacing w:val="-10"/>
                <w:sz w:val="27"/>
              </w:rPr>
              <w:t>4</w:t>
            </w:r>
          </w:p>
        </w:tc>
        <w:tc>
          <w:tcPr>
            <w:tcW w:w="2127" w:type="dxa"/>
          </w:tcPr>
          <w:p w14:paraId="21507116" w14:textId="77777777" w:rsidR="00086657" w:rsidRDefault="00C66F91">
            <w:pPr>
              <w:pStyle w:val="TableParagraph"/>
              <w:ind w:right="346"/>
            </w:pPr>
            <w:r>
              <w:t xml:space="preserve">Evidence of drive towards BOTH </w:t>
            </w:r>
            <w:r>
              <w:rPr>
                <w:spacing w:val="-2"/>
              </w:rPr>
              <w:t xml:space="preserve">improving </w:t>
            </w:r>
            <w:r>
              <w:t>engagement AND changing</w:t>
            </w:r>
            <w:r>
              <w:rPr>
                <w:spacing w:val="-13"/>
              </w:rPr>
              <w:t xml:space="preserve"> </w:t>
            </w:r>
            <w:r>
              <w:t>attitudes</w:t>
            </w:r>
          </w:p>
        </w:tc>
      </w:tr>
      <w:tr w:rsidR="00086657" w14:paraId="4710F149" w14:textId="77777777">
        <w:trPr>
          <w:trHeight w:val="2174"/>
        </w:trPr>
        <w:tc>
          <w:tcPr>
            <w:tcW w:w="6942" w:type="dxa"/>
          </w:tcPr>
          <w:p w14:paraId="2A24ABDB" w14:textId="77777777" w:rsidR="00086657" w:rsidRDefault="00C66F91">
            <w:pPr>
              <w:pStyle w:val="TableParagraph"/>
              <w:rPr>
                <w:rFonts w:ascii="Times New Roman"/>
                <w:sz w:val="27"/>
              </w:rPr>
            </w:pPr>
            <w:r>
              <w:rPr>
                <w:rFonts w:ascii="Times New Roman"/>
                <w:sz w:val="27"/>
              </w:rPr>
              <w:t>To</w:t>
            </w:r>
            <w:r>
              <w:rPr>
                <w:rFonts w:ascii="Times New Roman"/>
                <w:spacing w:val="-7"/>
                <w:sz w:val="27"/>
              </w:rPr>
              <w:t xml:space="preserve"> </w:t>
            </w:r>
            <w:r>
              <w:rPr>
                <w:rFonts w:ascii="Times New Roman"/>
                <w:sz w:val="27"/>
              </w:rPr>
              <w:t>overcome</w:t>
            </w:r>
            <w:r>
              <w:rPr>
                <w:rFonts w:ascii="Times New Roman"/>
                <w:spacing w:val="-5"/>
                <w:sz w:val="27"/>
              </w:rPr>
              <w:t xml:space="preserve"> </w:t>
            </w:r>
            <w:r>
              <w:rPr>
                <w:rFonts w:ascii="Times New Roman"/>
                <w:sz w:val="27"/>
              </w:rPr>
              <w:t>economic</w:t>
            </w:r>
            <w:r>
              <w:rPr>
                <w:rFonts w:ascii="Times New Roman"/>
                <w:spacing w:val="-6"/>
                <w:sz w:val="27"/>
              </w:rPr>
              <w:t xml:space="preserve"> </w:t>
            </w:r>
            <w:r>
              <w:rPr>
                <w:rFonts w:ascii="Times New Roman"/>
                <w:sz w:val="27"/>
              </w:rPr>
              <w:t>and</w:t>
            </w:r>
            <w:r>
              <w:rPr>
                <w:rFonts w:ascii="Times New Roman"/>
                <w:spacing w:val="-7"/>
                <w:sz w:val="27"/>
              </w:rPr>
              <w:t xml:space="preserve"> </w:t>
            </w:r>
            <w:r>
              <w:rPr>
                <w:rFonts w:ascii="Times New Roman"/>
                <w:sz w:val="27"/>
              </w:rPr>
              <w:t>social</w:t>
            </w:r>
            <w:r>
              <w:rPr>
                <w:rFonts w:ascii="Times New Roman"/>
                <w:spacing w:val="-9"/>
                <w:sz w:val="27"/>
              </w:rPr>
              <w:t xml:space="preserve"> </w:t>
            </w:r>
            <w:r>
              <w:rPr>
                <w:rFonts w:ascii="Times New Roman"/>
                <w:sz w:val="27"/>
              </w:rPr>
              <w:t>disadvantage</w:t>
            </w:r>
            <w:r>
              <w:rPr>
                <w:rFonts w:ascii="Times New Roman"/>
                <w:spacing w:val="-5"/>
                <w:sz w:val="27"/>
              </w:rPr>
              <w:t xml:space="preserve"> </w:t>
            </w:r>
            <w:r>
              <w:rPr>
                <w:rFonts w:ascii="Times New Roman"/>
                <w:sz w:val="27"/>
              </w:rPr>
              <w:t>and</w:t>
            </w:r>
            <w:r>
              <w:rPr>
                <w:rFonts w:ascii="Times New Roman"/>
                <w:spacing w:val="-4"/>
                <w:sz w:val="27"/>
              </w:rPr>
              <w:t xml:space="preserve"> </w:t>
            </w:r>
            <w:r>
              <w:rPr>
                <w:rFonts w:ascii="Times New Roman"/>
                <w:sz w:val="27"/>
              </w:rPr>
              <w:t>to</w:t>
            </w:r>
            <w:r>
              <w:rPr>
                <w:rFonts w:ascii="Times New Roman"/>
                <w:spacing w:val="-4"/>
                <w:sz w:val="27"/>
              </w:rPr>
              <w:t xml:space="preserve"> </w:t>
            </w:r>
            <w:r>
              <w:rPr>
                <w:rFonts w:ascii="Times New Roman"/>
                <w:sz w:val="27"/>
              </w:rPr>
              <w:t>make equality</w:t>
            </w:r>
            <w:r>
              <w:rPr>
                <w:rFonts w:ascii="Times New Roman"/>
                <w:spacing w:val="-3"/>
                <w:sz w:val="27"/>
              </w:rPr>
              <w:t xml:space="preserve"> </w:t>
            </w:r>
            <w:r>
              <w:rPr>
                <w:rFonts w:ascii="Times New Roman"/>
                <w:sz w:val="27"/>
              </w:rPr>
              <w:t>of</w:t>
            </w:r>
            <w:r>
              <w:rPr>
                <w:rFonts w:ascii="Times New Roman"/>
                <w:spacing w:val="-4"/>
                <w:sz w:val="27"/>
              </w:rPr>
              <w:t xml:space="preserve"> </w:t>
            </w:r>
            <w:r>
              <w:rPr>
                <w:rFonts w:ascii="Times New Roman"/>
                <w:sz w:val="27"/>
              </w:rPr>
              <w:t>opportunity</w:t>
            </w:r>
            <w:r>
              <w:rPr>
                <w:rFonts w:ascii="Times New Roman"/>
                <w:spacing w:val="-3"/>
                <w:sz w:val="27"/>
              </w:rPr>
              <w:t xml:space="preserve"> </w:t>
            </w:r>
            <w:r>
              <w:rPr>
                <w:rFonts w:ascii="Times New Roman"/>
                <w:sz w:val="27"/>
              </w:rPr>
              <w:t>a</w:t>
            </w:r>
            <w:r>
              <w:rPr>
                <w:rFonts w:ascii="Times New Roman"/>
                <w:spacing w:val="-5"/>
                <w:sz w:val="27"/>
              </w:rPr>
              <w:t xml:space="preserve"> </w:t>
            </w:r>
            <w:r>
              <w:rPr>
                <w:rFonts w:ascii="Times New Roman"/>
                <w:sz w:val="27"/>
              </w:rPr>
              <w:t>reality,</w:t>
            </w:r>
            <w:r>
              <w:rPr>
                <w:rFonts w:ascii="Times New Roman"/>
                <w:spacing w:val="-8"/>
                <w:sz w:val="27"/>
              </w:rPr>
              <w:t xml:space="preserve"> </w:t>
            </w:r>
            <w:r>
              <w:rPr>
                <w:rFonts w:ascii="Times New Roman"/>
                <w:sz w:val="27"/>
              </w:rPr>
              <w:t>we</w:t>
            </w:r>
            <w:r>
              <w:rPr>
                <w:rFonts w:ascii="Times New Roman"/>
                <w:spacing w:val="-5"/>
                <w:sz w:val="27"/>
              </w:rPr>
              <w:t xml:space="preserve"> </w:t>
            </w:r>
            <w:r>
              <w:rPr>
                <w:rFonts w:ascii="Times New Roman"/>
                <w:sz w:val="27"/>
              </w:rPr>
              <w:t>must</w:t>
            </w:r>
            <w:r>
              <w:rPr>
                <w:rFonts w:ascii="Times New Roman"/>
                <w:spacing w:val="-5"/>
                <w:sz w:val="27"/>
              </w:rPr>
              <w:t xml:space="preserve"> </w:t>
            </w:r>
            <w:r>
              <w:rPr>
                <w:rFonts w:ascii="Times New Roman"/>
                <w:sz w:val="27"/>
              </w:rPr>
              <w:t>strive</w:t>
            </w:r>
            <w:r>
              <w:rPr>
                <w:rFonts w:ascii="Times New Roman"/>
                <w:spacing w:val="-5"/>
                <w:sz w:val="27"/>
              </w:rPr>
              <w:t xml:space="preserve"> </w:t>
            </w:r>
            <w:r>
              <w:rPr>
                <w:rFonts w:ascii="Times New Roman"/>
                <w:sz w:val="27"/>
              </w:rPr>
              <w:t>to</w:t>
            </w:r>
            <w:r>
              <w:rPr>
                <w:rFonts w:ascii="Times New Roman"/>
                <w:spacing w:val="-3"/>
                <w:sz w:val="27"/>
              </w:rPr>
              <w:t xml:space="preserve"> </w:t>
            </w:r>
            <w:r>
              <w:rPr>
                <w:rFonts w:ascii="Times New Roman"/>
                <w:sz w:val="27"/>
              </w:rPr>
              <w:t>eliminate, and never excuse, under-achievement in the most deprived parts of our country. Educational attainment encourages aspiration and self-belief in the next generation, and it is</w:t>
            </w:r>
          </w:p>
          <w:p w14:paraId="5BE1A947" w14:textId="77777777" w:rsidR="00086657" w:rsidRDefault="00C66F91">
            <w:pPr>
              <w:pStyle w:val="TableParagraph"/>
              <w:spacing w:line="310" w:lineRule="exact"/>
              <w:ind w:right="213"/>
              <w:rPr>
                <w:rFonts w:ascii="Times New Roman"/>
                <w:sz w:val="27"/>
              </w:rPr>
            </w:pPr>
            <w:r>
              <w:rPr>
                <w:rFonts w:ascii="Times New Roman"/>
                <w:sz w:val="27"/>
              </w:rPr>
              <w:t>through</w:t>
            </w:r>
            <w:r>
              <w:rPr>
                <w:rFonts w:ascii="Times New Roman"/>
                <w:spacing w:val="-5"/>
                <w:sz w:val="27"/>
              </w:rPr>
              <w:t xml:space="preserve"> </w:t>
            </w:r>
            <w:r>
              <w:rPr>
                <w:rFonts w:ascii="Times New Roman"/>
                <w:sz w:val="27"/>
              </w:rPr>
              <w:t>family</w:t>
            </w:r>
            <w:r>
              <w:rPr>
                <w:rFonts w:ascii="Times New Roman"/>
                <w:spacing w:val="-5"/>
                <w:sz w:val="27"/>
              </w:rPr>
              <w:t xml:space="preserve"> </w:t>
            </w:r>
            <w:r>
              <w:rPr>
                <w:rFonts w:ascii="Times New Roman"/>
                <w:sz w:val="27"/>
              </w:rPr>
              <w:t>learning,</w:t>
            </w:r>
            <w:r>
              <w:rPr>
                <w:rFonts w:ascii="Times New Roman"/>
                <w:spacing w:val="-7"/>
                <w:sz w:val="27"/>
              </w:rPr>
              <w:t xml:space="preserve"> </w:t>
            </w:r>
            <w:r>
              <w:rPr>
                <w:rFonts w:ascii="Times New Roman"/>
                <w:sz w:val="27"/>
              </w:rPr>
              <w:t>as</w:t>
            </w:r>
            <w:r>
              <w:rPr>
                <w:rFonts w:ascii="Times New Roman"/>
                <w:spacing w:val="-7"/>
                <w:sz w:val="27"/>
              </w:rPr>
              <w:t xml:space="preserve"> </w:t>
            </w:r>
            <w:r>
              <w:rPr>
                <w:rFonts w:ascii="Times New Roman"/>
                <w:sz w:val="27"/>
              </w:rPr>
              <w:t>well</w:t>
            </w:r>
            <w:r>
              <w:rPr>
                <w:rFonts w:ascii="Times New Roman"/>
                <w:spacing w:val="-7"/>
                <w:sz w:val="27"/>
              </w:rPr>
              <w:t xml:space="preserve"> </w:t>
            </w:r>
            <w:r>
              <w:rPr>
                <w:rFonts w:ascii="Times New Roman"/>
                <w:sz w:val="27"/>
              </w:rPr>
              <w:t>as</w:t>
            </w:r>
            <w:r>
              <w:rPr>
                <w:rFonts w:ascii="Times New Roman"/>
                <w:spacing w:val="-6"/>
                <w:sz w:val="27"/>
              </w:rPr>
              <w:t xml:space="preserve"> </w:t>
            </w:r>
            <w:r>
              <w:rPr>
                <w:rFonts w:ascii="Times New Roman"/>
                <w:sz w:val="27"/>
              </w:rPr>
              <w:t>scholarship</w:t>
            </w:r>
            <w:r>
              <w:rPr>
                <w:rFonts w:ascii="Times New Roman"/>
                <w:spacing w:val="-5"/>
                <w:sz w:val="27"/>
              </w:rPr>
              <w:t xml:space="preserve"> </w:t>
            </w:r>
            <w:r>
              <w:rPr>
                <w:rFonts w:ascii="Times New Roman"/>
                <w:sz w:val="27"/>
              </w:rPr>
              <w:t>through formal schooling, that success will come. 5</w:t>
            </w:r>
          </w:p>
        </w:tc>
        <w:tc>
          <w:tcPr>
            <w:tcW w:w="2127" w:type="dxa"/>
          </w:tcPr>
          <w:p w14:paraId="7B27F5E3" w14:textId="77777777" w:rsidR="00086657" w:rsidRDefault="00C66F91">
            <w:pPr>
              <w:pStyle w:val="TableParagraph"/>
              <w:ind w:right="192"/>
            </w:pPr>
            <w:r>
              <w:t xml:space="preserve">Attention to </w:t>
            </w:r>
            <w:r>
              <w:rPr>
                <w:spacing w:val="-2"/>
              </w:rPr>
              <w:t xml:space="preserve">disadvantage, </w:t>
            </w:r>
            <w:r>
              <w:t>equality, under- achievement,</w:t>
            </w:r>
            <w:r>
              <w:rPr>
                <w:spacing w:val="-13"/>
              </w:rPr>
              <w:t xml:space="preserve"> </w:t>
            </w:r>
            <w:r>
              <w:t>family learning</w:t>
            </w:r>
            <w:r>
              <w:rPr>
                <w:spacing w:val="-13"/>
              </w:rPr>
              <w:t xml:space="preserve"> </w:t>
            </w:r>
            <w:r>
              <w:t>–</w:t>
            </w:r>
            <w:r>
              <w:rPr>
                <w:spacing w:val="-12"/>
              </w:rPr>
              <w:t xml:space="preserve"> </w:t>
            </w:r>
            <w:r>
              <w:t>appealing for</w:t>
            </w:r>
            <w:r>
              <w:rPr>
                <w:spacing w:val="-4"/>
              </w:rPr>
              <w:t xml:space="preserve"> </w:t>
            </w:r>
            <w:r>
              <w:t>positive</w:t>
            </w:r>
            <w:r>
              <w:rPr>
                <w:spacing w:val="-4"/>
              </w:rPr>
              <w:t xml:space="preserve"> </w:t>
            </w:r>
            <w:r>
              <w:rPr>
                <w:spacing w:val="-2"/>
              </w:rPr>
              <w:t>mindset</w:t>
            </w:r>
          </w:p>
        </w:tc>
      </w:tr>
      <w:tr w:rsidR="00086657" w14:paraId="09CEF7E2" w14:textId="77777777">
        <w:trPr>
          <w:trHeight w:val="1612"/>
        </w:trPr>
        <w:tc>
          <w:tcPr>
            <w:tcW w:w="6942" w:type="dxa"/>
          </w:tcPr>
          <w:p w14:paraId="7005660B" w14:textId="77777777" w:rsidR="00086657" w:rsidRDefault="00C66F91">
            <w:pPr>
              <w:pStyle w:val="TableParagraph"/>
              <w:rPr>
                <w:rFonts w:ascii="Times New Roman"/>
                <w:sz w:val="27"/>
              </w:rPr>
            </w:pPr>
            <w:r>
              <w:rPr>
                <w:rFonts w:ascii="Times New Roman"/>
                <w:sz w:val="27"/>
              </w:rPr>
              <w:t>We are talking about investing in human capital in the age of knowledge. To compete in the global economy, to live in a civilised society and to develop the talents of each and every one</w:t>
            </w:r>
            <w:r>
              <w:rPr>
                <w:rFonts w:ascii="Times New Roman"/>
                <w:spacing w:val="-4"/>
                <w:sz w:val="27"/>
              </w:rPr>
              <w:t xml:space="preserve"> </w:t>
            </w:r>
            <w:r>
              <w:rPr>
                <w:rFonts w:ascii="Times New Roman"/>
                <w:sz w:val="27"/>
              </w:rPr>
              <w:t>of</w:t>
            </w:r>
            <w:r>
              <w:rPr>
                <w:rFonts w:ascii="Times New Roman"/>
                <w:spacing w:val="-3"/>
                <w:sz w:val="27"/>
              </w:rPr>
              <w:t xml:space="preserve"> </w:t>
            </w:r>
            <w:r>
              <w:rPr>
                <w:rFonts w:ascii="Times New Roman"/>
                <w:sz w:val="27"/>
              </w:rPr>
              <w:t>us,</w:t>
            </w:r>
            <w:r>
              <w:rPr>
                <w:rFonts w:ascii="Times New Roman"/>
                <w:spacing w:val="-4"/>
                <w:sz w:val="27"/>
              </w:rPr>
              <w:t xml:space="preserve"> </w:t>
            </w:r>
            <w:r>
              <w:rPr>
                <w:rFonts w:ascii="Times New Roman"/>
                <w:sz w:val="27"/>
              </w:rPr>
              <w:t>we</w:t>
            </w:r>
            <w:r>
              <w:rPr>
                <w:rFonts w:ascii="Times New Roman"/>
                <w:spacing w:val="-7"/>
                <w:sz w:val="27"/>
              </w:rPr>
              <w:t xml:space="preserve"> </w:t>
            </w:r>
            <w:r>
              <w:rPr>
                <w:rFonts w:ascii="Times New Roman"/>
                <w:sz w:val="27"/>
              </w:rPr>
              <w:t>will</w:t>
            </w:r>
            <w:r>
              <w:rPr>
                <w:rFonts w:ascii="Times New Roman"/>
                <w:spacing w:val="-4"/>
                <w:sz w:val="27"/>
              </w:rPr>
              <w:t xml:space="preserve"> </w:t>
            </w:r>
            <w:r>
              <w:rPr>
                <w:rFonts w:ascii="Times New Roman"/>
                <w:sz w:val="27"/>
              </w:rPr>
              <w:t>have</w:t>
            </w:r>
            <w:r>
              <w:rPr>
                <w:rFonts w:ascii="Times New Roman"/>
                <w:spacing w:val="-4"/>
                <w:sz w:val="27"/>
              </w:rPr>
              <w:t xml:space="preserve"> </w:t>
            </w:r>
            <w:r>
              <w:rPr>
                <w:rFonts w:ascii="Times New Roman"/>
                <w:sz w:val="27"/>
              </w:rPr>
              <w:t>to</w:t>
            </w:r>
            <w:r>
              <w:rPr>
                <w:rFonts w:ascii="Times New Roman"/>
                <w:spacing w:val="-2"/>
                <w:sz w:val="27"/>
              </w:rPr>
              <w:t xml:space="preserve"> </w:t>
            </w:r>
            <w:r>
              <w:rPr>
                <w:rFonts w:ascii="Times New Roman"/>
                <w:sz w:val="27"/>
              </w:rPr>
              <w:t>unlock</w:t>
            </w:r>
            <w:r>
              <w:rPr>
                <w:rFonts w:ascii="Times New Roman"/>
                <w:spacing w:val="-2"/>
                <w:sz w:val="27"/>
              </w:rPr>
              <w:t xml:space="preserve"> </w:t>
            </w:r>
            <w:r>
              <w:rPr>
                <w:rFonts w:ascii="Times New Roman"/>
                <w:sz w:val="27"/>
              </w:rPr>
              <w:t>the</w:t>
            </w:r>
            <w:r>
              <w:rPr>
                <w:rFonts w:ascii="Times New Roman"/>
                <w:spacing w:val="-4"/>
                <w:sz w:val="27"/>
              </w:rPr>
              <w:t xml:space="preserve"> </w:t>
            </w:r>
            <w:r>
              <w:rPr>
                <w:rFonts w:ascii="Times New Roman"/>
                <w:sz w:val="27"/>
              </w:rPr>
              <w:t>potential</w:t>
            </w:r>
            <w:r>
              <w:rPr>
                <w:rFonts w:ascii="Times New Roman"/>
                <w:spacing w:val="-5"/>
                <w:sz w:val="27"/>
              </w:rPr>
              <w:t xml:space="preserve"> </w:t>
            </w:r>
            <w:r>
              <w:rPr>
                <w:rFonts w:ascii="Times New Roman"/>
                <w:sz w:val="27"/>
              </w:rPr>
              <w:t>of</w:t>
            </w:r>
            <w:r>
              <w:rPr>
                <w:rFonts w:ascii="Times New Roman"/>
                <w:spacing w:val="-2"/>
                <w:sz w:val="27"/>
              </w:rPr>
              <w:t xml:space="preserve"> </w:t>
            </w:r>
            <w:r>
              <w:rPr>
                <w:rFonts w:ascii="Times New Roman"/>
                <w:sz w:val="27"/>
              </w:rPr>
              <w:t>every</w:t>
            </w:r>
            <w:r>
              <w:rPr>
                <w:rFonts w:ascii="Times New Roman"/>
                <w:spacing w:val="-5"/>
                <w:sz w:val="27"/>
              </w:rPr>
              <w:t xml:space="preserve"> </w:t>
            </w:r>
            <w:r>
              <w:rPr>
                <w:rFonts w:ascii="Times New Roman"/>
                <w:sz w:val="27"/>
              </w:rPr>
              <w:t>young</w:t>
            </w:r>
          </w:p>
        </w:tc>
        <w:tc>
          <w:tcPr>
            <w:tcW w:w="2127" w:type="dxa"/>
          </w:tcPr>
          <w:p w14:paraId="1A289CC0" w14:textId="77777777" w:rsidR="00086657" w:rsidRDefault="00C66F91">
            <w:pPr>
              <w:pStyle w:val="TableParagraph"/>
              <w:ind w:right="223"/>
            </w:pPr>
            <w:r>
              <w:t>Realise</w:t>
            </w:r>
            <w:r>
              <w:rPr>
                <w:spacing w:val="-6"/>
              </w:rPr>
              <w:t xml:space="preserve"> </w:t>
            </w:r>
            <w:r>
              <w:t>potential</w:t>
            </w:r>
            <w:r>
              <w:rPr>
                <w:spacing w:val="-7"/>
              </w:rPr>
              <w:t xml:space="preserve"> </w:t>
            </w:r>
            <w:r>
              <w:t>by unlocking</w:t>
            </w:r>
            <w:r>
              <w:rPr>
                <w:spacing w:val="-13"/>
              </w:rPr>
              <w:t xml:space="preserve"> </w:t>
            </w:r>
            <w:r>
              <w:t>individual talents – everyone has a role – it’s for the good of</w:t>
            </w:r>
          </w:p>
          <w:p w14:paraId="231222D5" w14:textId="77777777" w:rsidR="00086657" w:rsidRDefault="00C66F91">
            <w:pPr>
              <w:pStyle w:val="TableParagraph"/>
              <w:spacing w:line="250" w:lineRule="exact"/>
            </w:pPr>
            <w:r>
              <w:rPr>
                <w:spacing w:val="-2"/>
              </w:rPr>
              <w:t>everyone</w:t>
            </w:r>
          </w:p>
        </w:tc>
      </w:tr>
    </w:tbl>
    <w:p w14:paraId="64085CE9" w14:textId="77777777" w:rsidR="00086657" w:rsidRDefault="00086657">
      <w:pPr>
        <w:spacing w:line="250" w:lineRule="exact"/>
        <w:sectPr w:rsidR="00086657">
          <w:pgSz w:w="11910" w:h="16840"/>
          <w:pgMar w:top="1380" w:right="360" w:bottom="1399" w:left="780" w:header="0" w:footer="1000" w:gutter="0"/>
          <w:cols w:space="720"/>
        </w:sect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2"/>
        <w:gridCol w:w="2127"/>
      </w:tblGrid>
      <w:tr w:rsidR="00086657" w14:paraId="2322A6B2" w14:textId="77777777">
        <w:trPr>
          <w:trHeight w:val="621"/>
        </w:trPr>
        <w:tc>
          <w:tcPr>
            <w:tcW w:w="6942" w:type="dxa"/>
          </w:tcPr>
          <w:p w14:paraId="2FE13F3F" w14:textId="77777777" w:rsidR="00086657" w:rsidRDefault="00C66F91">
            <w:pPr>
              <w:pStyle w:val="TableParagraph"/>
              <w:spacing w:line="312" w:lineRule="exact"/>
              <w:rPr>
                <w:rFonts w:ascii="Times New Roman"/>
                <w:sz w:val="27"/>
              </w:rPr>
            </w:pPr>
            <w:r>
              <w:rPr>
                <w:rFonts w:ascii="Times New Roman"/>
                <w:sz w:val="27"/>
              </w:rPr>
              <w:lastRenderedPageBreak/>
              <w:t>person.</w:t>
            </w:r>
            <w:r>
              <w:rPr>
                <w:rFonts w:ascii="Times New Roman"/>
                <w:spacing w:val="-5"/>
                <w:sz w:val="27"/>
              </w:rPr>
              <w:t xml:space="preserve"> </w:t>
            </w:r>
            <w:r>
              <w:rPr>
                <w:rFonts w:ascii="Times New Roman"/>
                <w:sz w:val="27"/>
              </w:rPr>
              <w:t>By</w:t>
            </w:r>
            <w:r>
              <w:rPr>
                <w:rFonts w:ascii="Times New Roman"/>
                <w:spacing w:val="-6"/>
                <w:sz w:val="27"/>
              </w:rPr>
              <w:t xml:space="preserve"> </w:t>
            </w:r>
            <w:r>
              <w:rPr>
                <w:rFonts w:ascii="Times New Roman"/>
                <w:sz w:val="27"/>
              </w:rPr>
              <w:t>doing</w:t>
            </w:r>
            <w:r>
              <w:rPr>
                <w:rFonts w:ascii="Times New Roman"/>
                <w:spacing w:val="-3"/>
                <w:sz w:val="27"/>
              </w:rPr>
              <w:t xml:space="preserve"> </w:t>
            </w:r>
            <w:r>
              <w:rPr>
                <w:rFonts w:ascii="Times New Roman"/>
                <w:sz w:val="27"/>
              </w:rPr>
              <w:t>so,</w:t>
            </w:r>
            <w:r>
              <w:rPr>
                <w:rFonts w:ascii="Times New Roman"/>
                <w:spacing w:val="-5"/>
                <w:sz w:val="27"/>
              </w:rPr>
              <w:t xml:space="preserve"> </w:t>
            </w:r>
            <w:r>
              <w:rPr>
                <w:rFonts w:ascii="Times New Roman"/>
                <w:sz w:val="27"/>
              </w:rPr>
              <w:t>each</w:t>
            </w:r>
            <w:r>
              <w:rPr>
                <w:rFonts w:ascii="Times New Roman"/>
                <w:spacing w:val="-3"/>
                <w:sz w:val="27"/>
              </w:rPr>
              <w:t xml:space="preserve"> </w:t>
            </w:r>
            <w:r>
              <w:rPr>
                <w:rFonts w:ascii="Times New Roman"/>
                <w:sz w:val="27"/>
              </w:rPr>
              <w:t>can</w:t>
            </w:r>
            <w:r>
              <w:rPr>
                <w:rFonts w:ascii="Times New Roman"/>
                <w:spacing w:val="-3"/>
                <w:sz w:val="27"/>
              </w:rPr>
              <w:t xml:space="preserve"> </w:t>
            </w:r>
            <w:r>
              <w:rPr>
                <w:rFonts w:ascii="Times New Roman"/>
                <w:sz w:val="27"/>
              </w:rPr>
              <w:t>flourish,</w:t>
            </w:r>
            <w:r>
              <w:rPr>
                <w:rFonts w:ascii="Times New Roman"/>
                <w:spacing w:val="-8"/>
                <w:sz w:val="27"/>
              </w:rPr>
              <w:t xml:space="preserve"> </w:t>
            </w:r>
            <w:r>
              <w:rPr>
                <w:rFonts w:ascii="Times New Roman"/>
                <w:sz w:val="27"/>
              </w:rPr>
              <w:t>building</w:t>
            </w:r>
            <w:r>
              <w:rPr>
                <w:rFonts w:ascii="Times New Roman"/>
                <w:spacing w:val="-6"/>
                <w:sz w:val="27"/>
              </w:rPr>
              <w:t xml:space="preserve"> </w:t>
            </w:r>
            <w:r>
              <w:rPr>
                <w:rFonts w:ascii="Times New Roman"/>
                <w:sz w:val="27"/>
              </w:rPr>
              <w:t>on</w:t>
            </w:r>
            <w:r>
              <w:rPr>
                <w:rFonts w:ascii="Times New Roman"/>
                <w:spacing w:val="-3"/>
                <w:sz w:val="27"/>
              </w:rPr>
              <w:t xml:space="preserve"> </w:t>
            </w:r>
            <w:r>
              <w:rPr>
                <w:rFonts w:ascii="Times New Roman"/>
                <w:sz w:val="27"/>
              </w:rPr>
              <w:t>their</w:t>
            </w:r>
            <w:r>
              <w:rPr>
                <w:rFonts w:ascii="Times New Roman"/>
                <w:spacing w:val="-7"/>
                <w:sz w:val="27"/>
              </w:rPr>
              <w:t xml:space="preserve"> </w:t>
            </w:r>
            <w:r>
              <w:rPr>
                <w:rFonts w:ascii="Times New Roman"/>
                <w:sz w:val="27"/>
              </w:rPr>
              <w:t>own strengths and developing their own special talents. 6</w:t>
            </w:r>
          </w:p>
        </w:tc>
        <w:tc>
          <w:tcPr>
            <w:tcW w:w="2127" w:type="dxa"/>
          </w:tcPr>
          <w:p w14:paraId="6F441D3D" w14:textId="77777777" w:rsidR="00086657" w:rsidRDefault="00086657">
            <w:pPr>
              <w:pStyle w:val="TableParagraph"/>
              <w:ind w:left="0"/>
              <w:rPr>
                <w:rFonts w:ascii="Times New Roman"/>
                <w:sz w:val="24"/>
              </w:rPr>
            </w:pPr>
          </w:p>
        </w:tc>
      </w:tr>
      <w:tr w:rsidR="00086657" w14:paraId="0E320331" w14:textId="77777777">
        <w:trPr>
          <w:trHeight w:val="1072"/>
        </w:trPr>
        <w:tc>
          <w:tcPr>
            <w:tcW w:w="6942" w:type="dxa"/>
          </w:tcPr>
          <w:p w14:paraId="0361C61F" w14:textId="77777777" w:rsidR="00086657" w:rsidRDefault="00C66F91">
            <w:pPr>
              <w:pStyle w:val="TableParagraph"/>
              <w:rPr>
                <w:rFonts w:ascii="Times New Roman"/>
                <w:sz w:val="27"/>
              </w:rPr>
            </w:pPr>
            <w:r>
              <w:rPr>
                <w:rFonts w:ascii="Times New Roman"/>
                <w:sz w:val="27"/>
              </w:rPr>
              <w:t>We must overcome the spiral of disadvantage, in which alienation</w:t>
            </w:r>
            <w:r>
              <w:rPr>
                <w:rFonts w:ascii="Times New Roman"/>
                <w:spacing w:val="-6"/>
                <w:sz w:val="27"/>
              </w:rPr>
              <w:t xml:space="preserve"> </w:t>
            </w:r>
            <w:r>
              <w:rPr>
                <w:rFonts w:ascii="Times New Roman"/>
                <w:sz w:val="27"/>
              </w:rPr>
              <w:t>from,</w:t>
            </w:r>
            <w:r>
              <w:rPr>
                <w:rFonts w:ascii="Times New Roman"/>
                <w:spacing w:val="-5"/>
                <w:sz w:val="27"/>
              </w:rPr>
              <w:t xml:space="preserve"> </w:t>
            </w:r>
            <w:r>
              <w:rPr>
                <w:rFonts w:ascii="Times New Roman"/>
                <w:sz w:val="27"/>
              </w:rPr>
              <w:t>or</w:t>
            </w:r>
            <w:r>
              <w:rPr>
                <w:rFonts w:ascii="Times New Roman"/>
                <w:spacing w:val="-5"/>
                <w:sz w:val="27"/>
              </w:rPr>
              <w:t xml:space="preserve"> </w:t>
            </w:r>
            <w:r>
              <w:rPr>
                <w:rFonts w:ascii="Times New Roman"/>
                <w:sz w:val="27"/>
              </w:rPr>
              <w:t>failure</w:t>
            </w:r>
            <w:r>
              <w:rPr>
                <w:rFonts w:ascii="Times New Roman"/>
                <w:spacing w:val="-8"/>
                <w:sz w:val="27"/>
              </w:rPr>
              <w:t xml:space="preserve"> </w:t>
            </w:r>
            <w:r>
              <w:rPr>
                <w:rFonts w:ascii="Times New Roman"/>
                <w:sz w:val="27"/>
              </w:rPr>
              <w:t>within,</w:t>
            </w:r>
            <w:r>
              <w:rPr>
                <w:rFonts w:ascii="Times New Roman"/>
                <w:spacing w:val="-5"/>
                <w:sz w:val="27"/>
              </w:rPr>
              <w:t xml:space="preserve"> </w:t>
            </w:r>
            <w:r>
              <w:rPr>
                <w:rFonts w:ascii="Times New Roman"/>
                <w:sz w:val="27"/>
              </w:rPr>
              <w:t>the</w:t>
            </w:r>
            <w:r>
              <w:rPr>
                <w:rFonts w:ascii="Times New Roman"/>
                <w:spacing w:val="-5"/>
                <w:sz w:val="27"/>
              </w:rPr>
              <w:t xml:space="preserve"> </w:t>
            </w:r>
            <w:r>
              <w:rPr>
                <w:rFonts w:ascii="Times New Roman"/>
                <w:sz w:val="27"/>
              </w:rPr>
              <w:t>education</w:t>
            </w:r>
            <w:r>
              <w:rPr>
                <w:rFonts w:ascii="Times New Roman"/>
                <w:spacing w:val="-6"/>
                <w:sz w:val="27"/>
              </w:rPr>
              <w:t xml:space="preserve"> </w:t>
            </w:r>
            <w:r>
              <w:rPr>
                <w:rFonts w:ascii="Times New Roman"/>
                <w:sz w:val="27"/>
              </w:rPr>
              <w:t>system</w:t>
            </w:r>
            <w:r>
              <w:rPr>
                <w:rFonts w:ascii="Times New Roman"/>
                <w:spacing w:val="-5"/>
                <w:sz w:val="27"/>
              </w:rPr>
              <w:t xml:space="preserve"> </w:t>
            </w:r>
            <w:r>
              <w:rPr>
                <w:rFonts w:ascii="Times New Roman"/>
                <w:sz w:val="27"/>
              </w:rPr>
              <w:t>is passed from one generation to the next. 7</w:t>
            </w:r>
          </w:p>
        </w:tc>
        <w:tc>
          <w:tcPr>
            <w:tcW w:w="2127" w:type="dxa"/>
          </w:tcPr>
          <w:p w14:paraId="58FA435D" w14:textId="77777777" w:rsidR="00086657" w:rsidRDefault="00C66F91">
            <w:pPr>
              <w:pStyle w:val="TableParagraph"/>
            </w:pPr>
            <w:r>
              <w:t>Interrupt spiral of disadvantage and alienation</w:t>
            </w:r>
            <w:r>
              <w:rPr>
                <w:spacing w:val="-13"/>
              </w:rPr>
              <w:t xml:space="preserve"> </w:t>
            </w:r>
            <w:r>
              <w:t>–</w:t>
            </w:r>
            <w:r>
              <w:rPr>
                <w:spacing w:val="-12"/>
              </w:rPr>
              <w:t xml:space="preserve"> </w:t>
            </w:r>
            <w:r>
              <w:t>need</w:t>
            </w:r>
            <w:r>
              <w:rPr>
                <w:spacing w:val="-12"/>
              </w:rPr>
              <w:t xml:space="preserve"> </w:t>
            </w:r>
            <w:r>
              <w:t>to</w:t>
            </w:r>
          </w:p>
          <w:p w14:paraId="13F73828" w14:textId="77777777" w:rsidR="00086657" w:rsidRDefault="00C66F91">
            <w:pPr>
              <w:pStyle w:val="TableParagraph"/>
              <w:spacing w:line="249" w:lineRule="exact"/>
            </w:pPr>
            <w:r>
              <w:t>change</w:t>
            </w:r>
            <w:r>
              <w:rPr>
                <w:spacing w:val="-3"/>
              </w:rPr>
              <w:t xml:space="preserve"> </w:t>
            </w:r>
            <w:r>
              <w:rPr>
                <w:spacing w:val="-2"/>
              </w:rPr>
              <w:t>mindset</w:t>
            </w:r>
          </w:p>
        </w:tc>
      </w:tr>
      <w:tr w:rsidR="00086657" w14:paraId="6F48B9C0" w14:textId="77777777">
        <w:trPr>
          <w:trHeight w:val="1552"/>
        </w:trPr>
        <w:tc>
          <w:tcPr>
            <w:tcW w:w="6942" w:type="dxa"/>
          </w:tcPr>
          <w:p w14:paraId="2FB12C2B" w14:textId="77777777" w:rsidR="00086657" w:rsidRDefault="00C66F91">
            <w:pPr>
              <w:pStyle w:val="TableParagraph"/>
              <w:ind w:right="153"/>
              <w:rPr>
                <w:rFonts w:ascii="Times New Roman"/>
                <w:sz w:val="27"/>
              </w:rPr>
            </w:pPr>
            <w:r>
              <w:rPr>
                <w:rFonts w:ascii="Times New Roman"/>
                <w:sz w:val="27"/>
              </w:rPr>
              <w:t>To</w:t>
            </w:r>
            <w:r>
              <w:rPr>
                <w:rFonts w:ascii="Times New Roman"/>
                <w:spacing w:val="-5"/>
                <w:sz w:val="27"/>
              </w:rPr>
              <w:t xml:space="preserve"> </w:t>
            </w:r>
            <w:r>
              <w:rPr>
                <w:rFonts w:ascii="Times New Roman"/>
                <w:sz w:val="27"/>
              </w:rPr>
              <w:t>succeed</w:t>
            </w:r>
            <w:r>
              <w:rPr>
                <w:rFonts w:ascii="Times New Roman"/>
                <w:spacing w:val="-5"/>
                <w:sz w:val="27"/>
              </w:rPr>
              <w:t xml:space="preserve"> </w:t>
            </w:r>
            <w:r>
              <w:rPr>
                <w:rFonts w:ascii="Times New Roman"/>
                <w:sz w:val="27"/>
              </w:rPr>
              <w:t>we</w:t>
            </w:r>
            <w:r>
              <w:rPr>
                <w:rFonts w:ascii="Times New Roman"/>
                <w:spacing w:val="-7"/>
                <w:sz w:val="27"/>
              </w:rPr>
              <w:t xml:space="preserve"> </w:t>
            </w:r>
            <w:r>
              <w:rPr>
                <w:rFonts w:ascii="Times New Roman"/>
                <w:sz w:val="27"/>
              </w:rPr>
              <w:t>need</w:t>
            </w:r>
            <w:r>
              <w:rPr>
                <w:rFonts w:ascii="Times New Roman"/>
                <w:spacing w:val="-5"/>
                <w:sz w:val="27"/>
              </w:rPr>
              <w:t xml:space="preserve"> </w:t>
            </w:r>
            <w:r>
              <w:rPr>
                <w:rFonts w:ascii="Times New Roman"/>
                <w:sz w:val="27"/>
              </w:rPr>
              <w:t>the</w:t>
            </w:r>
            <w:r>
              <w:rPr>
                <w:rFonts w:ascii="Times New Roman"/>
                <w:spacing w:val="-4"/>
                <w:sz w:val="27"/>
              </w:rPr>
              <w:t xml:space="preserve"> </w:t>
            </w:r>
            <w:r>
              <w:rPr>
                <w:rFonts w:ascii="Times New Roman"/>
                <w:sz w:val="27"/>
              </w:rPr>
              <w:t>commitment,</w:t>
            </w:r>
            <w:r>
              <w:rPr>
                <w:rFonts w:ascii="Times New Roman"/>
                <w:spacing w:val="-7"/>
                <w:sz w:val="27"/>
              </w:rPr>
              <w:t xml:space="preserve"> </w:t>
            </w:r>
            <w:r>
              <w:rPr>
                <w:rFonts w:ascii="Times New Roman"/>
                <w:sz w:val="27"/>
              </w:rPr>
              <w:t>imagination</w:t>
            </w:r>
            <w:r>
              <w:rPr>
                <w:rFonts w:ascii="Times New Roman"/>
                <w:spacing w:val="-5"/>
                <w:sz w:val="27"/>
              </w:rPr>
              <w:t xml:space="preserve"> </w:t>
            </w:r>
            <w:r>
              <w:rPr>
                <w:rFonts w:ascii="Times New Roman"/>
                <w:sz w:val="27"/>
              </w:rPr>
              <w:t>and</w:t>
            </w:r>
            <w:r>
              <w:rPr>
                <w:rFonts w:ascii="Times New Roman"/>
                <w:spacing w:val="-8"/>
                <w:sz w:val="27"/>
              </w:rPr>
              <w:t xml:space="preserve"> </w:t>
            </w:r>
            <w:r>
              <w:rPr>
                <w:rFonts w:ascii="Times New Roman"/>
                <w:sz w:val="27"/>
              </w:rPr>
              <w:t>drive of</w:t>
            </w:r>
            <w:r>
              <w:rPr>
                <w:rFonts w:ascii="Times New Roman"/>
                <w:spacing w:val="-3"/>
                <w:sz w:val="27"/>
              </w:rPr>
              <w:t xml:space="preserve"> </w:t>
            </w:r>
            <w:r>
              <w:rPr>
                <w:rFonts w:ascii="Times New Roman"/>
                <w:sz w:val="27"/>
              </w:rPr>
              <w:t>all</w:t>
            </w:r>
            <w:r>
              <w:rPr>
                <w:rFonts w:ascii="Times New Roman"/>
                <w:spacing w:val="-4"/>
                <w:sz w:val="27"/>
              </w:rPr>
              <w:t xml:space="preserve"> </w:t>
            </w:r>
            <w:r>
              <w:rPr>
                <w:rFonts w:ascii="Times New Roman"/>
                <w:sz w:val="27"/>
              </w:rPr>
              <w:t>those</w:t>
            </w:r>
            <w:r>
              <w:rPr>
                <w:rFonts w:ascii="Times New Roman"/>
                <w:spacing w:val="-6"/>
                <w:sz w:val="27"/>
              </w:rPr>
              <w:t xml:space="preserve"> </w:t>
            </w:r>
            <w:r>
              <w:rPr>
                <w:rFonts w:ascii="Times New Roman"/>
                <w:sz w:val="27"/>
              </w:rPr>
              <w:t>working</w:t>
            </w:r>
            <w:r>
              <w:rPr>
                <w:rFonts w:ascii="Times New Roman"/>
                <w:spacing w:val="-2"/>
                <w:sz w:val="27"/>
              </w:rPr>
              <w:t xml:space="preserve"> </w:t>
            </w:r>
            <w:r>
              <w:rPr>
                <w:rFonts w:ascii="Times New Roman"/>
                <w:sz w:val="27"/>
              </w:rPr>
              <w:t>in</w:t>
            </w:r>
            <w:r>
              <w:rPr>
                <w:rFonts w:ascii="Times New Roman"/>
                <w:spacing w:val="-4"/>
                <w:sz w:val="27"/>
              </w:rPr>
              <w:t xml:space="preserve"> </w:t>
            </w:r>
            <w:r>
              <w:rPr>
                <w:rFonts w:ascii="Times New Roman"/>
                <w:sz w:val="27"/>
              </w:rPr>
              <w:t>our</w:t>
            </w:r>
            <w:r>
              <w:rPr>
                <w:rFonts w:ascii="Times New Roman"/>
                <w:spacing w:val="-3"/>
                <w:sz w:val="27"/>
              </w:rPr>
              <w:t xml:space="preserve"> </w:t>
            </w:r>
            <w:r>
              <w:rPr>
                <w:rFonts w:ascii="Times New Roman"/>
                <w:sz w:val="27"/>
              </w:rPr>
              <w:t>schools</w:t>
            </w:r>
            <w:r>
              <w:rPr>
                <w:rFonts w:ascii="Times New Roman"/>
                <w:spacing w:val="-3"/>
                <w:sz w:val="27"/>
              </w:rPr>
              <w:t xml:space="preserve"> </w:t>
            </w:r>
            <w:r>
              <w:rPr>
                <w:rFonts w:ascii="Times New Roman"/>
                <w:sz w:val="27"/>
              </w:rPr>
              <w:t>and</w:t>
            </w:r>
            <w:r>
              <w:rPr>
                <w:rFonts w:ascii="Times New Roman"/>
                <w:spacing w:val="-2"/>
                <w:sz w:val="27"/>
              </w:rPr>
              <w:t xml:space="preserve"> </w:t>
            </w:r>
            <w:r>
              <w:rPr>
                <w:rFonts w:ascii="Times New Roman"/>
                <w:sz w:val="27"/>
              </w:rPr>
              <w:t>colleges,</w:t>
            </w:r>
            <w:r>
              <w:rPr>
                <w:rFonts w:ascii="Times New Roman"/>
                <w:spacing w:val="-4"/>
                <w:sz w:val="27"/>
              </w:rPr>
              <w:t xml:space="preserve"> </w:t>
            </w:r>
            <w:r>
              <w:rPr>
                <w:rFonts w:ascii="Times New Roman"/>
                <w:sz w:val="27"/>
              </w:rPr>
              <w:t>if</w:t>
            </w:r>
            <w:r>
              <w:rPr>
                <w:rFonts w:ascii="Times New Roman"/>
                <w:spacing w:val="-6"/>
                <w:sz w:val="27"/>
              </w:rPr>
              <w:t xml:space="preserve"> </w:t>
            </w:r>
            <w:r>
              <w:rPr>
                <w:rFonts w:ascii="Times New Roman"/>
                <w:sz w:val="27"/>
              </w:rPr>
              <w:t>we</w:t>
            </w:r>
            <w:r>
              <w:rPr>
                <w:rFonts w:ascii="Times New Roman"/>
                <w:spacing w:val="-4"/>
                <w:sz w:val="27"/>
              </w:rPr>
              <w:t xml:space="preserve"> </w:t>
            </w:r>
            <w:r>
              <w:rPr>
                <w:rFonts w:ascii="Times New Roman"/>
                <w:sz w:val="27"/>
              </w:rPr>
              <w:t>are</w:t>
            </w:r>
            <w:r>
              <w:rPr>
                <w:rFonts w:ascii="Times New Roman"/>
                <w:spacing w:val="-3"/>
                <w:sz w:val="27"/>
              </w:rPr>
              <w:t xml:space="preserve"> </w:t>
            </w:r>
            <w:r>
              <w:rPr>
                <w:rFonts w:ascii="Times New Roman"/>
                <w:sz w:val="27"/>
              </w:rPr>
              <w:t>to set aside the doubts of the cynics and the corrosion of the perpetual sceptics. We must replace the culture of</w:t>
            </w:r>
          </w:p>
          <w:p w14:paraId="3AF83E65" w14:textId="77777777" w:rsidR="00086657" w:rsidRDefault="00C66F91">
            <w:pPr>
              <w:pStyle w:val="TableParagraph"/>
              <w:spacing w:line="291" w:lineRule="exact"/>
              <w:rPr>
                <w:rFonts w:ascii="Times New Roman"/>
                <w:sz w:val="27"/>
              </w:rPr>
            </w:pPr>
            <w:r>
              <w:rPr>
                <w:rFonts w:ascii="Times New Roman"/>
                <w:sz w:val="27"/>
              </w:rPr>
              <w:t>complacency</w:t>
            </w:r>
            <w:r>
              <w:rPr>
                <w:rFonts w:ascii="Times New Roman"/>
                <w:spacing w:val="-6"/>
                <w:sz w:val="27"/>
              </w:rPr>
              <w:t xml:space="preserve"> </w:t>
            </w:r>
            <w:r>
              <w:rPr>
                <w:rFonts w:ascii="Times New Roman"/>
                <w:sz w:val="27"/>
              </w:rPr>
              <w:t>with</w:t>
            </w:r>
            <w:r>
              <w:rPr>
                <w:rFonts w:ascii="Times New Roman"/>
                <w:spacing w:val="-5"/>
                <w:sz w:val="27"/>
              </w:rPr>
              <w:t xml:space="preserve"> </w:t>
            </w:r>
            <w:r>
              <w:rPr>
                <w:rFonts w:ascii="Times New Roman"/>
                <w:sz w:val="27"/>
              </w:rPr>
              <w:t>commitment</w:t>
            </w:r>
            <w:r>
              <w:rPr>
                <w:rFonts w:ascii="Times New Roman"/>
                <w:spacing w:val="-6"/>
                <w:sz w:val="27"/>
              </w:rPr>
              <w:t xml:space="preserve"> </w:t>
            </w:r>
            <w:r>
              <w:rPr>
                <w:rFonts w:ascii="Times New Roman"/>
                <w:sz w:val="27"/>
              </w:rPr>
              <w:t>to</w:t>
            </w:r>
            <w:r>
              <w:rPr>
                <w:rFonts w:ascii="Times New Roman"/>
                <w:spacing w:val="-6"/>
                <w:sz w:val="27"/>
              </w:rPr>
              <w:t xml:space="preserve"> </w:t>
            </w:r>
            <w:r>
              <w:rPr>
                <w:rFonts w:ascii="Times New Roman"/>
                <w:sz w:val="27"/>
              </w:rPr>
              <w:t>success.</w:t>
            </w:r>
            <w:r>
              <w:rPr>
                <w:rFonts w:ascii="Times New Roman"/>
                <w:spacing w:val="-5"/>
                <w:sz w:val="27"/>
              </w:rPr>
              <w:t xml:space="preserve"> </w:t>
            </w:r>
            <w:r>
              <w:rPr>
                <w:rFonts w:ascii="Times New Roman"/>
                <w:spacing w:val="-10"/>
                <w:sz w:val="27"/>
              </w:rPr>
              <w:t>8</w:t>
            </w:r>
          </w:p>
        </w:tc>
        <w:tc>
          <w:tcPr>
            <w:tcW w:w="2127" w:type="dxa"/>
          </w:tcPr>
          <w:p w14:paraId="607E7B30" w14:textId="77777777" w:rsidR="00086657" w:rsidRDefault="00C66F91">
            <w:pPr>
              <w:pStyle w:val="TableParagraph"/>
              <w:ind w:right="100"/>
            </w:pPr>
            <w:r>
              <w:t>Persuading</w:t>
            </w:r>
            <w:r>
              <w:rPr>
                <w:spacing w:val="-13"/>
              </w:rPr>
              <w:t xml:space="preserve"> </w:t>
            </w:r>
            <w:r>
              <w:t>people</w:t>
            </w:r>
            <w:r>
              <w:rPr>
                <w:spacing w:val="-12"/>
              </w:rPr>
              <w:t xml:space="preserve"> </w:t>
            </w:r>
            <w:r>
              <w:t>to be positive and support – thinking and acting outside the box</w:t>
            </w:r>
          </w:p>
        </w:tc>
      </w:tr>
      <w:tr w:rsidR="00086657" w14:paraId="783F0897" w14:textId="77777777">
        <w:trPr>
          <w:trHeight w:val="1879"/>
        </w:trPr>
        <w:tc>
          <w:tcPr>
            <w:tcW w:w="6942" w:type="dxa"/>
          </w:tcPr>
          <w:p w14:paraId="540AE85F" w14:textId="77777777" w:rsidR="00086657" w:rsidRDefault="00C66F91">
            <w:pPr>
              <w:pStyle w:val="TableParagraph"/>
              <w:ind w:right="324"/>
              <w:rPr>
                <w:rFonts w:ascii="Times New Roman"/>
                <w:sz w:val="27"/>
              </w:rPr>
            </w:pPr>
            <w:r>
              <w:rPr>
                <w:rFonts w:ascii="Times New Roman"/>
                <w:sz w:val="27"/>
              </w:rPr>
              <w:t>Lifting the morale and motivation of those</w:t>
            </w:r>
            <w:r>
              <w:rPr>
                <w:rFonts w:ascii="Times New Roman"/>
                <w:spacing w:val="-1"/>
                <w:sz w:val="27"/>
              </w:rPr>
              <w:t xml:space="preserve"> </w:t>
            </w:r>
            <w:r>
              <w:rPr>
                <w:rFonts w:ascii="Times New Roman"/>
                <w:sz w:val="27"/>
              </w:rPr>
              <w:t>who work in our schools,</w:t>
            </w:r>
            <w:r>
              <w:rPr>
                <w:rFonts w:ascii="Times New Roman"/>
                <w:spacing w:val="-4"/>
                <w:sz w:val="27"/>
              </w:rPr>
              <w:t xml:space="preserve"> </w:t>
            </w:r>
            <w:r>
              <w:rPr>
                <w:rFonts w:ascii="Times New Roman"/>
                <w:sz w:val="27"/>
              </w:rPr>
              <w:t>colleges</w:t>
            </w:r>
            <w:r>
              <w:rPr>
                <w:rFonts w:ascii="Times New Roman"/>
                <w:spacing w:val="-3"/>
                <w:sz w:val="27"/>
              </w:rPr>
              <w:t xml:space="preserve"> </w:t>
            </w:r>
            <w:r>
              <w:rPr>
                <w:rFonts w:ascii="Times New Roman"/>
                <w:sz w:val="27"/>
              </w:rPr>
              <w:t>and</w:t>
            </w:r>
            <w:r>
              <w:rPr>
                <w:rFonts w:ascii="Times New Roman"/>
                <w:spacing w:val="-5"/>
                <w:sz w:val="27"/>
              </w:rPr>
              <w:t xml:space="preserve"> </w:t>
            </w:r>
            <w:r>
              <w:rPr>
                <w:rFonts w:ascii="Times New Roman"/>
                <w:sz w:val="27"/>
              </w:rPr>
              <w:t>education</w:t>
            </w:r>
            <w:r>
              <w:rPr>
                <w:rFonts w:ascii="Times New Roman"/>
                <w:spacing w:val="-2"/>
                <w:sz w:val="27"/>
              </w:rPr>
              <w:t xml:space="preserve"> </w:t>
            </w:r>
            <w:r>
              <w:rPr>
                <w:rFonts w:ascii="Times New Roman"/>
                <w:sz w:val="27"/>
              </w:rPr>
              <w:t>authorities</w:t>
            </w:r>
            <w:r>
              <w:rPr>
                <w:rFonts w:ascii="Times New Roman"/>
                <w:spacing w:val="-4"/>
                <w:sz w:val="27"/>
              </w:rPr>
              <w:t xml:space="preserve"> </w:t>
            </w:r>
            <w:r>
              <w:rPr>
                <w:rFonts w:ascii="Times New Roman"/>
                <w:sz w:val="27"/>
              </w:rPr>
              <w:t>is</w:t>
            </w:r>
            <w:r>
              <w:rPr>
                <w:rFonts w:ascii="Times New Roman"/>
                <w:spacing w:val="-3"/>
                <w:sz w:val="27"/>
              </w:rPr>
              <w:t xml:space="preserve"> </w:t>
            </w:r>
            <w:r>
              <w:rPr>
                <w:rFonts w:ascii="Times New Roman"/>
                <w:sz w:val="27"/>
              </w:rPr>
              <w:t>as</w:t>
            </w:r>
            <w:r>
              <w:rPr>
                <w:rFonts w:ascii="Times New Roman"/>
                <w:spacing w:val="-3"/>
                <w:sz w:val="27"/>
              </w:rPr>
              <w:t xml:space="preserve"> </w:t>
            </w:r>
            <w:r>
              <w:rPr>
                <w:rFonts w:ascii="Times New Roman"/>
                <w:sz w:val="27"/>
              </w:rPr>
              <w:t>much</w:t>
            </w:r>
            <w:r>
              <w:rPr>
                <w:rFonts w:ascii="Times New Roman"/>
                <w:spacing w:val="-3"/>
                <w:sz w:val="27"/>
              </w:rPr>
              <w:t xml:space="preserve"> </w:t>
            </w:r>
            <w:r>
              <w:rPr>
                <w:rFonts w:ascii="Times New Roman"/>
                <w:sz w:val="27"/>
              </w:rPr>
              <w:t>about self-esteem and a belief that we really can succeed, as it is about</w:t>
            </w:r>
            <w:r>
              <w:rPr>
                <w:rFonts w:ascii="Times New Roman"/>
                <w:spacing w:val="-4"/>
                <w:sz w:val="27"/>
              </w:rPr>
              <w:t xml:space="preserve"> </w:t>
            </w:r>
            <w:r>
              <w:rPr>
                <w:rFonts w:ascii="Times New Roman"/>
                <w:sz w:val="27"/>
              </w:rPr>
              <w:t>anything</w:t>
            </w:r>
            <w:r>
              <w:rPr>
                <w:rFonts w:ascii="Times New Roman"/>
                <w:spacing w:val="-2"/>
                <w:sz w:val="27"/>
              </w:rPr>
              <w:t xml:space="preserve"> </w:t>
            </w:r>
            <w:r>
              <w:rPr>
                <w:rFonts w:ascii="Times New Roman"/>
                <w:sz w:val="27"/>
              </w:rPr>
              <w:t>that</w:t>
            </w:r>
            <w:r>
              <w:rPr>
                <w:rFonts w:ascii="Times New Roman"/>
                <w:spacing w:val="-5"/>
                <w:sz w:val="27"/>
              </w:rPr>
              <w:t xml:space="preserve"> </w:t>
            </w:r>
            <w:r>
              <w:rPr>
                <w:rFonts w:ascii="Times New Roman"/>
                <w:sz w:val="27"/>
              </w:rPr>
              <w:t>central</w:t>
            </w:r>
            <w:r>
              <w:rPr>
                <w:rFonts w:ascii="Times New Roman"/>
                <w:spacing w:val="-5"/>
                <w:sz w:val="27"/>
              </w:rPr>
              <w:t xml:space="preserve"> </w:t>
            </w:r>
            <w:r>
              <w:rPr>
                <w:rFonts w:ascii="Times New Roman"/>
                <w:sz w:val="27"/>
              </w:rPr>
              <w:t>government</w:t>
            </w:r>
            <w:r>
              <w:rPr>
                <w:rFonts w:ascii="Times New Roman"/>
                <w:spacing w:val="-4"/>
                <w:sz w:val="27"/>
              </w:rPr>
              <w:t xml:space="preserve"> </w:t>
            </w:r>
            <w:r>
              <w:rPr>
                <w:rFonts w:ascii="Times New Roman"/>
                <w:sz w:val="27"/>
              </w:rPr>
              <w:t>can</w:t>
            </w:r>
            <w:r>
              <w:rPr>
                <w:rFonts w:ascii="Times New Roman"/>
                <w:spacing w:val="-5"/>
                <w:sz w:val="27"/>
              </w:rPr>
              <w:t xml:space="preserve"> </w:t>
            </w:r>
            <w:r>
              <w:rPr>
                <w:rFonts w:ascii="Times New Roman"/>
                <w:sz w:val="27"/>
              </w:rPr>
              <w:t>do.</w:t>
            </w:r>
            <w:r>
              <w:rPr>
                <w:rFonts w:ascii="Times New Roman"/>
                <w:spacing w:val="-7"/>
                <w:sz w:val="27"/>
              </w:rPr>
              <w:t xml:space="preserve"> </w:t>
            </w:r>
            <w:r>
              <w:rPr>
                <w:rFonts w:ascii="Times New Roman"/>
                <w:sz w:val="27"/>
              </w:rPr>
              <w:t>That</w:t>
            </w:r>
            <w:r>
              <w:rPr>
                <w:rFonts w:ascii="Times New Roman"/>
                <w:spacing w:val="-5"/>
                <w:sz w:val="27"/>
              </w:rPr>
              <w:t xml:space="preserve"> </w:t>
            </w:r>
            <w:r>
              <w:rPr>
                <w:rFonts w:ascii="Times New Roman"/>
                <w:sz w:val="27"/>
              </w:rPr>
              <w:t>is</w:t>
            </w:r>
            <w:r>
              <w:rPr>
                <w:rFonts w:ascii="Times New Roman"/>
                <w:spacing w:val="-6"/>
                <w:sz w:val="27"/>
              </w:rPr>
              <w:t xml:space="preserve"> </w:t>
            </w:r>
            <w:r>
              <w:rPr>
                <w:rFonts w:ascii="Times New Roman"/>
                <w:sz w:val="27"/>
              </w:rPr>
              <w:t>why, in</w:t>
            </w:r>
            <w:r>
              <w:rPr>
                <w:rFonts w:ascii="Times New Roman"/>
                <w:spacing w:val="-5"/>
                <w:sz w:val="27"/>
              </w:rPr>
              <w:t xml:space="preserve"> </w:t>
            </w:r>
            <w:r>
              <w:rPr>
                <w:rFonts w:ascii="Times New Roman"/>
                <w:sz w:val="27"/>
              </w:rPr>
              <w:t>offering</w:t>
            </w:r>
            <w:r>
              <w:rPr>
                <w:rFonts w:ascii="Times New Roman"/>
                <w:spacing w:val="-3"/>
                <w:sz w:val="27"/>
              </w:rPr>
              <w:t xml:space="preserve"> </w:t>
            </w:r>
            <w:r>
              <w:rPr>
                <w:rFonts w:ascii="Times New Roman"/>
                <w:sz w:val="27"/>
              </w:rPr>
              <w:t>a</w:t>
            </w:r>
            <w:r>
              <w:rPr>
                <w:rFonts w:ascii="Times New Roman"/>
                <w:spacing w:val="-5"/>
                <w:sz w:val="27"/>
              </w:rPr>
              <w:t xml:space="preserve"> </w:t>
            </w:r>
            <w:r>
              <w:rPr>
                <w:rFonts w:ascii="Times New Roman"/>
                <w:sz w:val="27"/>
              </w:rPr>
              <w:t>"can</w:t>
            </w:r>
            <w:r>
              <w:rPr>
                <w:rFonts w:ascii="Times New Roman"/>
                <w:spacing w:val="-3"/>
                <w:sz w:val="27"/>
              </w:rPr>
              <w:t xml:space="preserve"> </w:t>
            </w:r>
            <w:r>
              <w:rPr>
                <w:rFonts w:ascii="Times New Roman"/>
                <w:sz w:val="27"/>
              </w:rPr>
              <w:t>do"</w:t>
            </w:r>
            <w:r>
              <w:rPr>
                <w:rFonts w:ascii="Times New Roman"/>
                <w:spacing w:val="-6"/>
                <w:sz w:val="27"/>
              </w:rPr>
              <w:t xml:space="preserve"> </w:t>
            </w:r>
            <w:r>
              <w:rPr>
                <w:rFonts w:ascii="Times New Roman"/>
                <w:sz w:val="27"/>
              </w:rPr>
              <w:t>Government,</w:t>
            </w:r>
            <w:r>
              <w:rPr>
                <w:rFonts w:ascii="Times New Roman"/>
                <w:spacing w:val="-5"/>
                <w:sz w:val="27"/>
              </w:rPr>
              <w:t xml:space="preserve"> </w:t>
            </w:r>
            <w:r>
              <w:rPr>
                <w:rFonts w:ascii="Times New Roman"/>
                <w:sz w:val="27"/>
              </w:rPr>
              <w:t>we</w:t>
            </w:r>
            <w:r>
              <w:rPr>
                <w:rFonts w:ascii="Times New Roman"/>
                <w:spacing w:val="-5"/>
                <w:sz w:val="27"/>
              </w:rPr>
              <w:t xml:space="preserve"> </w:t>
            </w:r>
            <w:r>
              <w:rPr>
                <w:rFonts w:ascii="Times New Roman"/>
                <w:sz w:val="27"/>
              </w:rPr>
              <w:t>are</w:t>
            </w:r>
            <w:r>
              <w:rPr>
                <w:rFonts w:ascii="Times New Roman"/>
                <w:spacing w:val="-4"/>
                <w:sz w:val="27"/>
              </w:rPr>
              <w:t xml:space="preserve"> </w:t>
            </w:r>
            <w:r>
              <w:rPr>
                <w:rFonts w:ascii="Times New Roman"/>
                <w:sz w:val="27"/>
              </w:rPr>
              <w:t>asking</w:t>
            </w:r>
            <w:r>
              <w:rPr>
                <w:rFonts w:ascii="Times New Roman"/>
                <w:spacing w:val="-6"/>
                <w:sz w:val="27"/>
              </w:rPr>
              <w:t xml:space="preserve"> </w:t>
            </w:r>
            <w:r>
              <w:rPr>
                <w:rFonts w:ascii="Times New Roman"/>
                <w:sz w:val="27"/>
              </w:rPr>
              <w:t>for</w:t>
            </w:r>
            <w:r>
              <w:rPr>
                <w:rFonts w:ascii="Times New Roman"/>
                <w:spacing w:val="-4"/>
                <w:sz w:val="27"/>
              </w:rPr>
              <w:t xml:space="preserve"> </w:t>
            </w:r>
            <w:r>
              <w:rPr>
                <w:rFonts w:ascii="Times New Roman"/>
                <w:sz w:val="27"/>
              </w:rPr>
              <w:t>a</w:t>
            </w:r>
            <w:r>
              <w:rPr>
                <w:rFonts w:ascii="Times New Roman"/>
                <w:spacing w:val="-4"/>
                <w:sz w:val="27"/>
              </w:rPr>
              <w:t xml:space="preserve"> "can</w:t>
            </w:r>
          </w:p>
          <w:p w14:paraId="41815476" w14:textId="77777777" w:rsidR="00086657" w:rsidRDefault="00C66F91">
            <w:pPr>
              <w:pStyle w:val="TableParagraph"/>
              <w:spacing w:line="306" w:lineRule="exact"/>
              <w:rPr>
                <w:rFonts w:ascii="Times New Roman"/>
                <w:sz w:val="27"/>
              </w:rPr>
            </w:pPr>
            <w:r>
              <w:rPr>
                <w:rFonts w:ascii="Times New Roman"/>
                <w:sz w:val="27"/>
              </w:rPr>
              <w:t>do"</w:t>
            </w:r>
            <w:r>
              <w:rPr>
                <w:rFonts w:ascii="Times New Roman"/>
                <w:spacing w:val="-7"/>
                <w:sz w:val="27"/>
              </w:rPr>
              <w:t xml:space="preserve"> </w:t>
            </w:r>
            <w:r>
              <w:rPr>
                <w:rFonts w:ascii="Times New Roman"/>
                <w:sz w:val="27"/>
              </w:rPr>
              <w:t>profession.</w:t>
            </w:r>
            <w:r>
              <w:rPr>
                <w:rFonts w:ascii="Times New Roman"/>
                <w:spacing w:val="-7"/>
                <w:sz w:val="27"/>
              </w:rPr>
              <w:t xml:space="preserve"> </w:t>
            </w:r>
            <w:r>
              <w:rPr>
                <w:rFonts w:ascii="Times New Roman"/>
                <w:spacing w:val="-10"/>
                <w:sz w:val="27"/>
              </w:rPr>
              <w:t>9</w:t>
            </w:r>
          </w:p>
        </w:tc>
        <w:tc>
          <w:tcPr>
            <w:tcW w:w="2127" w:type="dxa"/>
          </w:tcPr>
          <w:p w14:paraId="19920571" w14:textId="77777777" w:rsidR="00086657" w:rsidRDefault="00C66F91">
            <w:pPr>
              <w:pStyle w:val="TableParagraph"/>
              <w:ind w:right="100"/>
            </w:pPr>
            <w:r>
              <w:t>Lifting morale and motivation of staff – make a can-do profession</w:t>
            </w:r>
            <w:r>
              <w:rPr>
                <w:spacing w:val="-13"/>
              </w:rPr>
              <w:t xml:space="preserve"> </w:t>
            </w:r>
            <w:r>
              <w:t>–</w:t>
            </w:r>
            <w:r>
              <w:rPr>
                <w:spacing w:val="-12"/>
              </w:rPr>
              <w:t xml:space="preserve"> </w:t>
            </w:r>
            <w:r>
              <w:t>thinking outside the box, trying to emphasise</w:t>
            </w:r>
          </w:p>
          <w:p w14:paraId="11E779F9" w14:textId="77777777" w:rsidR="00086657" w:rsidRDefault="00C66F91">
            <w:pPr>
              <w:pStyle w:val="TableParagraph"/>
              <w:spacing w:line="249" w:lineRule="exact"/>
            </w:pPr>
            <w:r>
              <w:t>team</w:t>
            </w:r>
            <w:r>
              <w:rPr>
                <w:spacing w:val="-2"/>
              </w:rPr>
              <w:t xml:space="preserve"> approach</w:t>
            </w:r>
          </w:p>
        </w:tc>
      </w:tr>
      <w:tr w:rsidR="00086657" w14:paraId="76DBF0D4" w14:textId="77777777">
        <w:trPr>
          <w:trHeight w:val="1552"/>
        </w:trPr>
        <w:tc>
          <w:tcPr>
            <w:tcW w:w="6942" w:type="dxa"/>
          </w:tcPr>
          <w:p w14:paraId="25397F78" w14:textId="77777777" w:rsidR="00086657" w:rsidRDefault="00C66F91">
            <w:pPr>
              <w:pStyle w:val="TableParagraph"/>
              <w:ind w:right="129"/>
              <w:rPr>
                <w:rFonts w:ascii="Times New Roman"/>
                <w:sz w:val="27"/>
              </w:rPr>
            </w:pPr>
            <w:r>
              <w:rPr>
                <w:rFonts w:ascii="Times New Roman"/>
                <w:sz w:val="27"/>
              </w:rPr>
              <w:t>We</w:t>
            </w:r>
            <w:r>
              <w:rPr>
                <w:rFonts w:ascii="Times New Roman"/>
                <w:spacing w:val="-2"/>
                <w:sz w:val="27"/>
              </w:rPr>
              <w:t xml:space="preserve"> </w:t>
            </w:r>
            <w:r>
              <w:rPr>
                <w:rFonts w:ascii="Times New Roman"/>
                <w:sz w:val="27"/>
              </w:rPr>
              <w:t>are</w:t>
            </w:r>
            <w:r>
              <w:rPr>
                <w:rFonts w:ascii="Times New Roman"/>
                <w:spacing w:val="-5"/>
                <w:sz w:val="27"/>
              </w:rPr>
              <w:t xml:space="preserve"> </w:t>
            </w:r>
            <w:r>
              <w:rPr>
                <w:rFonts w:ascii="Times New Roman"/>
                <w:sz w:val="27"/>
              </w:rPr>
              <w:t>placing</w:t>
            </w:r>
            <w:r>
              <w:rPr>
                <w:rFonts w:ascii="Times New Roman"/>
                <w:spacing w:val="-4"/>
                <w:sz w:val="27"/>
              </w:rPr>
              <w:t xml:space="preserve"> </w:t>
            </w:r>
            <w:r>
              <w:rPr>
                <w:rFonts w:ascii="Times New Roman"/>
                <w:sz w:val="27"/>
              </w:rPr>
              <w:t>great</w:t>
            </w:r>
            <w:r>
              <w:rPr>
                <w:rFonts w:ascii="Times New Roman"/>
                <w:spacing w:val="-3"/>
                <w:sz w:val="27"/>
              </w:rPr>
              <w:t xml:space="preserve"> </w:t>
            </w:r>
            <w:r>
              <w:rPr>
                <w:rFonts w:ascii="Times New Roman"/>
                <w:sz w:val="27"/>
              </w:rPr>
              <w:t>emphasis</w:t>
            </w:r>
            <w:r>
              <w:rPr>
                <w:rFonts w:ascii="Times New Roman"/>
                <w:spacing w:val="-2"/>
                <w:sz w:val="27"/>
              </w:rPr>
              <w:t xml:space="preserve"> </w:t>
            </w:r>
            <w:r>
              <w:rPr>
                <w:rFonts w:ascii="Times New Roman"/>
                <w:sz w:val="27"/>
              </w:rPr>
              <w:t>in</w:t>
            </w:r>
            <w:r>
              <w:rPr>
                <w:rFonts w:ascii="Times New Roman"/>
                <w:spacing w:val="-1"/>
                <w:sz w:val="27"/>
              </w:rPr>
              <w:t xml:space="preserve"> </w:t>
            </w:r>
            <w:r>
              <w:rPr>
                <w:rFonts w:ascii="Times New Roman"/>
                <w:sz w:val="27"/>
              </w:rPr>
              <w:t>the</w:t>
            </w:r>
            <w:r>
              <w:rPr>
                <w:rFonts w:ascii="Times New Roman"/>
                <w:spacing w:val="-3"/>
                <w:sz w:val="27"/>
              </w:rPr>
              <w:t xml:space="preserve"> </w:t>
            </w:r>
            <w:r>
              <w:rPr>
                <w:rFonts w:ascii="Times New Roman"/>
                <w:sz w:val="27"/>
              </w:rPr>
              <w:t>months</w:t>
            </w:r>
            <w:r>
              <w:rPr>
                <w:rFonts w:ascii="Times New Roman"/>
                <w:spacing w:val="-4"/>
                <w:sz w:val="27"/>
              </w:rPr>
              <w:t xml:space="preserve"> </w:t>
            </w:r>
            <w:r>
              <w:rPr>
                <w:rFonts w:ascii="Times New Roman"/>
                <w:sz w:val="27"/>
              </w:rPr>
              <w:t>ahead</w:t>
            </w:r>
            <w:r>
              <w:rPr>
                <w:rFonts w:ascii="Times New Roman"/>
                <w:spacing w:val="-1"/>
                <w:sz w:val="27"/>
              </w:rPr>
              <w:t xml:space="preserve"> </w:t>
            </w:r>
            <w:r>
              <w:rPr>
                <w:rFonts w:ascii="Times New Roman"/>
                <w:sz w:val="27"/>
              </w:rPr>
              <w:t>on</w:t>
            </w:r>
            <w:r>
              <w:rPr>
                <w:rFonts w:ascii="Times New Roman"/>
                <w:spacing w:val="-4"/>
                <w:sz w:val="27"/>
              </w:rPr>
              <w:t xml:space="preserve"> </w:t>
            </w:r>
            <w:r>
              <w:rPr>
                <w:rFonts w:ascii="Times New Roman"/>
                <w:sz w:val="27"/>
              </w:rPr>
              <w:t>getting initial</w:t>
            </w:r>
            <w:r>
              <w:rPr>
                <w:rFonts w:ascii="Times New Roman"/>
                <w:spacing w:val="-7"/>
                <w:sz w:val="27"/>
              </w:rPr>
              <w:t xml:space="preserve"> </w:t>
            </w:r>
            <w:r>
              <w:rPr>
                <w:rFonts w:ascii="Times New Roman"/>
                <w:sz w:val="27"/>
              </w:rPr>
              <w:t>teacher</w:t>
            </w:r>
            <w:r>
              <w:rPr>
                <w:rFonts w:ascii="Times New Roman"/>
                <w:spacing w:val="-4"/>
                <w:sz w:val="27"/>
              </w:rPr>
              <w:t xml:space="preserve"> </w:t>
            </w:r>
            <w:r>
              <w:rPr>
                <w:rFonts w:ascii="Times New Roman"/>
                <w:sz w:val="27"/>
              </w:rPr>
              <w:t>training</w:t>
            </w:r>
            <w:r>
              <w:rPr>
                <w:rFonts w:ascii="Times New Roman"/>
                <w:spacing w:val="-4"/>
                <w:sz w:val="27"/>
              </w:rPr>
              <w:t xml:space="preserve"> </w:t>
            </w:r>
            <w:r>
              <w:rPr>
                <w:rFonts w:ascii="Times New Roman"/>
                <w:sz w:val="27"/>
              </w:rPr>
              <w:t>right:</w:t>
            </w:r>
            <w:r>
              <w:rPr>
                <w:rFonts w:ascii="Times New Roman"/>
                <w:spacing w:val="-6"/>
                <w:sz w:val="27"/>
              </w:rPr>
              <w:t xml:space="preserve"> </w:t>
            </w:r>
            <w:r>
              <w:rPr>
                <w:rFonts w:ascii="Times New Roman"/>
                <w:sz w:val="27"/>
              </w:rPr>
              <w:t>on</w:t>
            </w:r>
            <w:r>
              <w:rPr>
                <w:rFonts w:ascii="Times New Roman"/>
                <w:spacing w:val="-4"/>
                <w:sz w:val="27"/>
              </w:rPr>
              <w:t xml:space="preserve"> </w:t>
            </w:r>
            <w:r>
              <w:rPr>
                <w:rFonts w:ascii="Times New Roman"/>
                <w:sz w:val="27"/>
              </w:rPr>
              <w:t>providing</w:t>
            </w:r>
            <w:r>
              <w:rPr>
                <w:rFonts w:ascii="Times New Roman"/>
                <w:spacing w:val="-4"/>
                <w:sz w:val="27"/>
              </w:rPr>
              <w:t xml:space="preserve"> </w:t>
            </w:r>
            <w:r>
              <w:rPr>
                <w:rFonts w:ascii="Times New Roman"/>
                <w:sz w:val="27"/>
              </w:rPr>
              <w:t>extensive</w:t>
            </w:r>
            <w:r>
              <w:rPr>
                <w:rFonts w:ascii="Times New Roman"/>
                <w:spacing w:val="-6"/>
                <w:sz w:val="27"/>
              </w:rPr>
              <w:t xml:space="preserve"> </w:t>
            </w:r>
            <w:r>
              <w:rPr>
                <w:rFonts w:ascii="Times New Roman"/>
                <w:sz w:val="27"/>
              </w:rPr>
              <w:t>in-service training: on developing our policies on literacy and</w:t>
            </w:r>
            <w:r>
              <w:rPr>
                <w:rFonts w:ascii="Times New Roman"/>
                <w:spacing w:val="40"/>
                <w:sz w:val="27"/>
              </w:rPr>
              <w:t xml:space="preserve"> </w:t>
            </w:r>
            <w:r>
              <w:rPr>
                <w:rFonts w:ascii="Times New Roman"/>
                <w:sz w:val="27"/>
              </w:rPr>
              <w:t>numeracy: and on ensuring that the best methods available</w:t>
            </w:r>
          </w:p>
          <w:p w14:paraId="29DBE6C0" w14:textId="77777777" w:rsidR="00086657" w:rsidRDefault="00C66F91">
            <w:pPr>
              <w:pStyle w:val="TableParagraph"/>
              <w:spacing w:before="1" w:line="289" w:lineRule="exact"/>
              <w:rPr>
                <w:rFonts w:ascii="Times New Roman"/>
                <w:sz w:val="27"/>
              </w:rPr>
            </w:pPr>
            <w:r>
              <w:rPr>
                <w:rFonts w:ascii="Times New Roman"/>
                <w:sz w:val="27"/>
              </w:rPr>
              <w:t>are</w:t>
            </w:r>
            <w:r>
              <w:rPr>
                <w:rFonts w:ascii="Times New Roman"/>
                <w:spacing w:val="-6"/>
                <w:sz w:val="27"/>
              </w:rPr>
              <w:t xml:space="preserve"> </w:t>
            </w:r>
            <w:r>
              <w:rPr>
                <w:rFonts w:ascii="Times New Roman"/>
                <w:sz w:val="27"/>
              </w:rPr>
              <w:t>used</w:t>
            </w:r>
            <w:r>
              <w:rPr>
                <w:rFonts w:ascii="Times New Roman"/>
                <w:spacing w:val="-5"/>
                <w:sz w:val="27"/>
              </w:rPr>
              <w:t xml:space="preserve"> </w:t>
            </w:r>
            <w:r>
              <w:rPr>
                <w:rFonts w:ascii="Times New Roman"/>
                <w:sz w:val="27"/>
              </w:rPr>
              <w:t>in</w:t>
            </w:r>
            <w:r>
              <w:rPr>
                <w:rFonts w:ascii="Times New Roman"/>
                <w:spacing w:val="-4"/>
                <w:sz w:val="27"/>
              </w:rPr>
              <w:t xml:space="preserve"> </w:t>
            </w:r>
            <w:r>
              <w:rPr>
                <w:rFonts w:ascii="Times New Roman"/>
                <w:sz w:val="27"/>
              </w:rPr>
              <w:t>every</w:t>
            </w:r>
            <w:r>
              <w:rPr>
                <w:rFonts w:ascii="Times New Roman"/>
                <w:spacing w:val="-3"/>
                <w:sz w:val="27"/>
              </w:rPr>
              <w:t xml:space="preserve"> </w:t>
            </w:r>
            <w:r>
              <w:rPr>
                <w:rFonts w:ascii="Times New Roman"/>
                <w:sz w:val="27"/>
              </w:rPr>
              <w:t>classroom</w:t>
            </w:r>
            <w:r>
              <w:rPr>
                <w:rFonts w:ascii="Times New Roman"/>
                <w:spacing w:val="-5"/>
                <w:sz w:val="27"/>
              </w:rPr>
              <w:t xml:space="preserve"> </w:t>
            </w:r>
            <w:r>
              <w:rPr>
                <w:rFonts w:ascii="Times New Roman"/>
                <w:sz w:val="27"/>
              </w:rPr>
              <w:t>in</w:t>
            </w:r>
            <w:r>
              <w:rPr>
                <w:rFonts w:ascii="Times New Roman"/>
                <w:spacing w:val="-4"/>
                <w:sz w:val="27"/>
              </w:rPr>
              <w:t xml:space="preserve"> </w:t>
            </w:r>
            <w:r>
              <w:rPr>
                <w:rFonts w:ascii="Times New Roman"/>
                <w:sz w:val="27"/>
              </w:rPr>
              <w:t>the</w:t>
            </w:r>
            <w:r>
              <w:rPr>
                <w:rFonts w:ascii="Times New Roman"/>
                <w:spacing w:val="-6"/>
                <w:sz w:val="27"/>
              </w:rPr>
              <w:t xml:space="preserve"> </w:t>
            </w:r>
            <w:r>
              <w:rPr>
                <w:rFonts w:ascii="Times New Roman"/>
                <w:sz w:val="27"/>
              </w:rPr>
              <w:t>country.</w:t>
            </w:r>
            <w:r>
              <w:rPr>
                <w:rFonts w:ascii="Times New Roman"/>
                <w:spacing w:val="-3"/>
                <w:sz w:val="27"/>
              </w:rPr>
              <w:t xml:space="preserve"> </w:t>
            </w:r>
            <w:r>
              <w:rPr>
                <w:rFonts w:ascii="Times New Roman"/>
                <w:spacing w:val="-5"/>
                <w:sz w:val="27"/>
              </w:rPr>
              <w:t>10</w:t>
            </w:r>
          </w:p>
        </w:tc>
        <w:tc>
          <w:tcPr>
            <w:tcW w:w="2127" w:type="dxa"/>
          </w:tcPr>
          <w:p w14:paraId="74302A84" w14:textId="77777777" w:rsidR="00086657" w:rsidRDefault="00C66F91">
            <w:pPr>
              <w:pStyle w:val="TableParagraph"/>
              <w:ind w:right="111"/>
            </w:pPr>
            <w:r>
              <w:t>Advocates top class training</w:t>
            </w:r>
            <w:r>
              <w:rPr>
                <w:spacing w:val="-13"/>
              </w:rPr>
              <w:t xml:space="preserve"> </w:t>
            </w:r>
            <w:r>
              <w:t>to</w:t>
            </w:r>
            <w:r>
              <w:rPr>
                <w:spacing w:val="-12"/>
              </w:rPr>
              <w:t xml:space="preserve"> </w:t>
            </w:r>
            <w:r>
              <w:t>create</w:t>
            </w:r>
            <w:r>
              <w:rPr>
                <w:spacing w:val="-13"/>
              </w:rPr>
              <w:t xml:space="preserve"> </w:t>
            </w:r>
            <w:r>
              <w:t>the right staff and ensuring excellence is universal</w:t>
            </w:r>
          </w:p>
        </w:tc>
      </w:tr>
      <w:tr w:rsidR="00086657" w14:paraId="7C47F098" w14:textId="77777777">
        <w:trPr>
          <w:trHeight w:val="2795"/>
        </w:trPr>
        <w:tc>
          <w:tcPr>
            <w:tcW w:w="6942" w:type="dxa"/>
          </w:tcPr>
          <w:p w14:paraId="6EB2DDFD" w14:textId="77777777" w:rsidR="00086657" w:rsidRDefault="00C66F91">
            <w:pPr>
              <w:pStyle w:val="TableParagraph"/>
              <w:ind w:right="124"/>
              <w:rPr>
                <w:rFonts w:ascii="Times New Roman"/>
                <w:sz w:val="27"/>
              </w:rPr>
            </w:pPr>
            <w:r>
              <w:rPr>
                <w:rFonts w:ascii="Times New Roman"/>
                <w:sz w:val="27"/>
              </w:rPr>
              <w:t>Resources are not the sole answer to delivering our</w:t>
            </w:r>
            <w:r>
              <w:rPr>
                <w:rFonts w:ascii="Times New Roman"/>
                <w:spacing w:val="40"/>
                <w:sz w:val="27"/>
              </w:rPr>
              <w:t xml:space="preserve"> </w:t>
            </w:r>
            <w:r>
              <w:rPr>
                <w:rFonts w:ascii="Times New Roman"/>
                <w:sz w:val="27"/>
              </w:rPr>
              <w:t>objectives,</w:t>
            </w:r>
            <w:r>
              <w:rPr>
                <w:rFonts w:ascii="Times New Roman"/>
                <w:spacing w:val="-2"/>
                <w:sz w:val="27"/>
              </w:rPr>
              <w:t xml:space="preserve"> </w:t>
            </w:r>
            <w:r>
              <w:rPr>
                <w:rFonts w:ascii="Times New Roman"/>
                <w:sz w:val="27"/>
              </w:rPr>
              <w:t>but</w:t>
            </w:r>
            <w:r>
              <w:rPr>
                <w:rFonts w:ascii="Times New Roman"/>
                <w:spacing w:val="-2"/>
                <w:sz w:val="27"/>
              </w:rPr>
              <w:t xml:space="preserve"> </w:t>
            </w:r>
            <w:r>
              <w:rPr>
                <w:rFonts w:ascii="Times New Roman"/>
                <w:sz w:val="27"/>
              </w:rPr>
              <w:t>we</w:t>
            </w:r>
            <w:r>
              <w:rPr>
                <w:rFonts w:ascii="Times New Roman"/>
                <w:spacing w:val="-2"/>
                <w:sz w:val="27"/>
              </w:rPr>
              <w:t xml:space="preserve"> </w:t>
            </w:r>
            <w:r>
              <w:rPr>
                <w:rFonts w:ascii="Times New Roman"/>
                <w:sz w:val="27"/>
              </w:rPr>
              <w:t>do recognise</w:t>
            </w:r>
            <w:r>
              <w:rPr>
                <w:rFonts w:ascii="Times New Roman"/>
                <w:spacing w:val="-2"/>
                <w:sz w:val="27"/>
              </w:rPr>
              <w:t xml:space="preserve"> </w:t>
            </w:r>
            <w:r>
              <w:rPr>
                <w:rFonts w:ascii="Times New Roman"/>
                <w:sz w:val="27"/>
              </w:rPr>
              <w:t>that</w:t>
            </w:r>
            <w:r>
              <w:rPr>
                <w:rFonts w:ascii="Times New Roman"/>
                <w:spacing w:val="-3"/>
                <w:sz w:val="27"/>
              </w:rPr>
              <w:t xml:space="preserve"> </w:t>
            </w:r>
            <w:r>
              <w:rPr>
                <w:rFonts w:ascii="Times New Roman"/>
                <w:sz w:val="27"/>
              </w:rPr>
              <w:t>an end to cut-backs</w:t>
            </w:r>
            <w:r>
              <w:rPr>
                <w:rFonts w:ascii="Times New Roman"/>
                <w:spacing w:val="-1"/>
                <w:sz w:val="27"/>
              </w:rPr>
              <w:t xml:space="preserve"> </w:t>
            </w:r>
            <w:r>
              <w:rPr>
                <w:rFonts w:ascii="Times New Roman"/>
                <w:sz w:val="27"/>
              </w:rPr>
              <w:t>and a commitment</w:t>
            </w:r>
            <w:r>
              <w:rPr>
                <w:rFonts w:ascii="Times New Roman"/>
                <w:spacing w:val="-6"/>
                <w:sz w:val="27"/>
              </w:rPr>
              <w:t xml:space="preserve"> </w:t>
            </w:r>
            <w:r>
              <w:rPr>
                <w:rFonts w:ascii="Times New Roman"/>
                <w:sz w:val="27"/>
              </w:rPr>
              <w:t>to</w:t>
            </w:r>
            <w:r>
              <w:rPr>
                <w:rFonts w:ascii="Times New Roman"/>
                <w:spacing w:val="-4"/>
                <w:sz w:val="27"/>
              </w:rPr>
              <w:t xml:space="preserve"> </w:t>
            </w:r>
            <w:r>
              <w:rPr>
                <w:rFonts w:ascii="Times New Roman"/>
                <w:sz w:val="27"/>
              </w:rPr>
              <w:t>supporting</w:t>
            </w:r>
            <w:r>
              <w:rPr>
                <w:rFonts w:ascii="Times New Roman"/>
                <w:spacing w:val="-7"/>
                <w:sz w:val="27"/>
              </w:rPr>
              <w:t xml:space="preserve"> </w:t>
            </w:r>
            <w:r>
              <w:rPr>
                <w:rFonts w:ascii="Times New Roman"/>
                <w:sz w:val="27"/>
              </w:rPr>
              <w:t>best</w:t>
            </w:r>
            <w:r>
              <w:rPr>
                <w:rFonts w:ascii="Times New Roman"/>
                <w:spacing w:val="-7"/>
                <w:sz w:val="27"/>
              </w:rPr>
              <w:t xml:space="preserve"> </w:t>
            </w:r>
            <w:r>
              <w:rPr>
                <w:rFonts w:ascii="Times New Roman"/>
                <w:sz w:val="27"/>
              </w:rPr>
              <w:t>practice</w:t>
            </w:r>
            <w:r>
              <w:rPr>
                <w:rFonts w:ascii="Times New Roman"/>
                <w:spacing w:val="-6"/>
                <w:sz w:val="27"/>
              </w:rPr>
              <w:t xml:space="preserve"> </w:t>
            </w:r>
            <w:r>
              <w:rPr>
                <w:rFonts w:ascii="Times New Roman"/>
                <w:sz w:val="27"/>
              </w:rPr>
              <w:t>are</w:t>
            </w:r>
            <w:r>
              <w:rPr>
                <w:rFonts w:ascii="Times New Roman"/>
                <w:spacing w:val="-6"/>
                <w:sz w:val="27"/>
              </w:rPr>
              <w:t xml:space="preserve"> </w:t>
            </w:r>
            <w:r>
              <w:rPr>
                <w:rFonts w:ascii="Times New Roman"/>
                <w:sz w:val="27"/>
              </w:rPr>
              <w:t>crucial</w:t>
            </w:r>
            <w:r>
              <w:rPr>
                <w:rFonts w:ascii="Times New Roman"/>
                <w:spacing w:val="-7"/>
                <w:sz w:val="27"/>
              </w:rPr>
              <w:t xml:space="preserve"> </w:t>
            </w:r>
            <w:r>
              <w:rPr>
                <w:rFonts w:ascii="Times New Roman"/>
                <w:sz w:val="27"/>
              </w:rPr>
              <w:t>to</w:t>
            </w:r>
            <w:r>
              <w:rPr>
                <w:rFonts w:ascii="Times New Roman"/>
                <w:spacing w:val="-4"/>
                <w:sz w:val="27"/>
              </w:rPr>
              <w:t xml:space="preserve"> </w:t>
            </w:r>
            <w:r>
              <w:rPr>
                <w:rFonts w:ascii="Times New Roman"/>
                <w:sz w:val="27"/>
              </w:rPr>
              <w:t>success. The Government's first Budget was our first step in fulfilling the pledge that a greater share of national income should be spent on education. It was a sign of our commitment to education and our determination to deliver our standards</w:t>
            </w:r>
          </w:p>
          <w:p w14:paraId="5EFB1F2E" w14:textId="77777777" w:rsidR="00086657" w:rsidRDefault="00C66F91">
            <w:pPr>
              <w:pStyle w:val="TableParagraph"/>
              <w:spacing w:line="310" w:lineRule="exact"/>
              <w:rPr>
                <w:rFonts w:ascii="Times New Roman"/>
                <w:sz w:val="27"/>
              </w:rPr>
            </w:pPr>
            <w:r>
              <w:rPr>
                <w:rFonts w:ascii="Times New Roman"/>
                <w:sz w:val="27"/>
              </w:rPr>
              <w:t>agenda.</w:t>
            </w:r>
            <w:r>
              <w:rPr>
                <w:rFonts w:ascii="Times New Roman"/>
                <w:spacing w:val="-9"/>
                <w:sz w:val="27"/>
              </w:rPr>
              <w:t xml:space="preserve"> </w:t>
            </w:r>
            <w:r>
              <w:rPr>
                <w:rFonts w:ascii="Times New Roman"/>
                <w:sz w:val="27"/>
              </w:rPr>
              <w:t>Priority</w:t>
            </w:r>
            <w:r>
              <w:rPr>
                <w:rFonts w:ascii="Times New Roman"/>
                <w:spacing w:val="-4"/>
                <w:sz w:val="27"/>
              </w:rPr>
              <w:t xml:space="preserve"> </w:t>
            </w:r>
            <w:r>
              <w:rPr>
                <w:rFonts w:ascii="Times New Roman"/>
                <w:sz w:val="27"/>
              </w:rPr>
              <w:t>is</w:t>
            </w:r>
            <w:r>
              <w:rPr>
                <w:rFonts w:ascii="Times New Roman"/>
                <w:spacing w:val="-5"/>
                <w:sz w:val="27"/>
              </w:rPr>
              <w:t xml:space="preserve"> </w:t>
            </w:r>
            <w:r>
              <w:rPr>
                <w:rFonts w:ascii="Times New Roman"/>
                <w:sz w:val="27"/>
              </w:rPr>
              <w:t>indeed</w:t>
            </w:r>
            <w:r>
              <w:rPr>
                <w:rFonts w:ascii="Times New Roman"/>
                <w:spacing w:val="-4"/>
                <w:sz w:val="27"/>
              </w:rPr>
              <w:t xml:space="preserve"> </w:t>
            </w:r>
            <w:r>
              <w:rPr>
                <w:rFonts w:ascii="Times New Roman"/>
                <w:sz w:val="27"/>
              </w:rPr>
              <w:t>being</w:t>
            </w:r>
            <w:r>
              <w:rPr>
                <w:rFonts w:ascii="Times New Roman"/>
                <w:spacing w:val="-4"/>
                <w:sz w:val="27"/>
              </w:rPr>
              <w:t xml:space="preserve"> </w:t>
            </w:r>
            <w:r>
              <w:rPr>
                <w:rFonts w:ascii="Times New Roman"/>
                <w:sz w:val="27"/>
              </w:rPr>
              <w:t>given</w:t>
            </w:r>
            <w:r>
              <w:rPr>
                <w:rFonts w:ascii="Times New Roman"/>
                <w:spacing w:val="-4"/>
                <w:sz w:val="27"/>
              </w:rPr>
              <w:t xml:space="preserve"> </w:t>
            </w:r>
            <w:r>
              <w:rPr>
                <w:rFonts w:ascii="Times New Roman"/>
                <w:sz w:val="27"/>
              </w:rPr>
              <w:t>to</w:t>
            </w:r>
            <w:r>
              <w:rPr>
                <w:rFonts w:ascii="Times New Roman"/>
                <w:spacing w:val="-4"/>
                <w:sz w:val="27"/>
              </w:rPr>
              <w:t xml:space="preserve"> </w:t>
            </w:r>
            <w:r>
              <w:rPr>
                <w:rFonts w:ascii="Times New Roman"/>
                <w:sz w:val="27"/>
              </w:rPr>
              <w:t>education,</w:t>
            </w:r>
            <w:r>
              <w:rPr>
                <w:rFonts w:ascii="Times New Roman"/>
                <w:spacing w:val="-6"/>
                <w:sz w:val="27"/>
              </w:rPr>
              <w:t xml:space="preserve"> </w:t>
            </w:r>
            <w:r>
              <w:rPr>
                <w:rFonts w:ascii="Times New Roman"/>
                <w:sz w:val="27"/>
              </w:rPr>
              <w:t>to employability and to investment for the future. 11</w:t>
            </w:r>
          </w:p>
        </w:tc>
        <w:tc>
          <w:tcPr>
            <w:tcW w:w="2127" w:type="dxa"/>
          </w:tcPr>
          <w:p w14:paraId="62E813AE" w14:textId="77777777" w:rsidR="00086657" w:rsidRDefault="00C66F91">
            <w:pPr>
              <w:pStyle w:val="TableParagraph"/>
              <w:ind w:right="346"/>
            </w:pPr>
            <w:r>
              <w:t>Asserts evidence that</w:t>
            </w:r>
            <w:r>
              <w:rPr>
                <w:spacing w:val="-13"/>
              </w:rPr>
              <w:t xml:space="preserve"> </w:t>
            </w:r>
            <w:r>
              <w:t>investment</w:t>
            </w:r>
            <w:r>
              <w:rPr>
                <w:spacing w:val="-12"/>
              </w:rPr>
              <w:t xml:space="preserve"> </w:t>
            </w:r>
            <w:r>
              <w:t xml:space="preserve">in education is a </w:t>
            </w:r>
            <w:r>
              <w:rPr>
                <w:spacing w:val="-2"/>
              </w:rPr>
              <w:t>Government commitment</w:t>
            </w:r>
          </w:p>
        </w:tc>
      </w:tr>
      <w:tr w:rsidR="00086657" w14:paraId="091379AA" w14:textId="77777777">
        <w:trPr>
          <w:trHeight w:val="1862"/>
        </w:trPr>
        <w:tc>
          <w:tcPr>
            <w:tcW w:w="6942" w:type="dxa"/>
          </w:tcPr>
          <w:p w14:paraId="6EE5F71E" w14:textId="77777777" w:rsidR="00086657" w:rsidRDefault="00C66F91">
            <w:pPr>
              <w:pStyle w:val="TableParagraph"/>
              <w:rPr>
                <w:rFonts w:ascii="Times New Roman"/>
                <w:sz w:val="27"/>
              </w:rPr>
            </w:pPr>
            <w:r>
              <w:rPr>
                <w:rFonts w:ascii="Times New Roman"/>
                <w:sz w:val="27"/>
              </w:rPr>
              <w:t>This</w:t>
            </w:r>
            <w:r>
              <w:rPr>
                <w:rFonts w:ascii="Times New Roman"/>
                <w:spacing w:val="-4"/>
                <w:sz w:val="27"/>
              </w:rPr>
              <w:t xml:space="preserve"> </w:t>
            </w:r>
            <w:r>
              <w:rPr>
                <w:rFonts w:ascii="Times New Roman"/>
                <w:sz w:val="27"/>
              </w:rPr>
              <w:t>is</w:t>
            </w:r>
            <w:r>
              <w:rPr>
                <w:rFonts w:ascii="Times New Roman"/>
                <w:spacing w:val="-4"/>
                <w:sz w:val="27"/>
              </w:rPr>
              <w:t xml:space="preserve"> </w:t>
            </w:r>
            <w:r>
              <w:rPr>
                <w:rFonts w:ascii="Times New Roman"/>
                <w:sz w:val="27"/>
              </w:rPr>
              <w:t>a</w:t>
            </w:r>
            <w:r>
              <w:rPr>
                <w:rFonts w:ascii="Times New Roman"/>
                <w:spacing w:val="-5"/>
                <w:sz w:val="27"/>
              </w:rPr>
              <w:t xml:space="preserve"> </w:t>
            </w:r>
            <w:r>
              <w:rPr>
                <w:rFonts w:ascii="Times New Roman"/>
                <w:sz w:val="27"/>
              </w:rPr>
              <w:t>partnership</w:t>
            </w:r>
            <w:r>
              <w:rPr>
                <w:rFonts w:ascii="Times New Roman"/>
                <w:spacing w:val="-6"/>
                <w:sz w:val="27"/>
              </w:rPr>
              <w:t xml:space="preserve"> </w:t>
            </w:r>
            <w:r>
              <w:rPr>
                <w:rFonts w:ascii="Times New Roman"/>
                <w:sz w:val="27"/>
              </w:rPr>
              <w:t>between</w:t>
            </w:r>
            <w:r>
              <w:rPr>
                <w:rFonts w:ascii="Times New Roman"/>
                <w:spacing w:val="-6"/>
                <w:sz w:val="27"/>
              </w:rPr>
              <w:t xml:space="preserve"> </w:t>
            </w:r>
            <w:r>
              <w:rPr>
                <w:rFonts w:ascii="Times New Roman"/>
                <w:sz w:val="27"/>
              </w:rPr>
              <w:t>Government</w:t>
            </w:r>
            <w:r>
              <w:rPr>
                <w:rFonts w:ascii="Times New Roman"/>
                <w:spacing w:val="-5"/>
                <w:sz w:val="27"/>
              </w:rPr>
              <w:t xml:space="preserve"> </w:t>
            </w:r>
            <w:r>
              <w:rPr>
                <w:rFonts w:ascii="Times New Roman"/>
                <w:sz w:val="27"/>
              </w:rPr>
              <w:t>and</w:t>
            </w:r>
            <w:r>
              <w:rPr>
                <w:rFonts w:ascii="Times New Roman"/>
                <w:spacing w:val="-3"/>
                <w:sz w:val="27"/>
              </w:rPr>
              <w:t xml:space="preserve"> </w:t>
            </w:r>
            <w:r>
              <w:rPr>
                <w:rFonts w:ascii="Times New Roman"/>
                <w:sz w:val="27"/>
              </w:rPr>
              <w:t>the</w:t>
            </w:r>
            <w:r>
              <w:rPr>
                <w:rFonts w:ascii="Times New Roman"/>
                <w:spacing w:val="-5"/>
                <w:sz w:val="27"/>
              </w:rPr>
              <w:t xml:space="preserve"> </w:t>
            </w:r>
            <w:r>
              <w:rPr>
                <w:rFonts w:ascii="Times New Roman"/>
                <w:sz w:val="27"/>
              </w:rPr>
              <w:t>education service, between LEAs and schools, parents and school governors. I ask you to join with us in using your own creativity to answer as well as ask questions. In this way we can work together to meet the challenge and to attain the</w:t>
            </w:r>
          </w:p>
          <w:p w14:paraId="07463C81" w14:textId="77777777" w:rsidR="00086657" w:rsidRDefault="00C66F91">
            <w:pPr>
              <w:pStyle w:val="TableParagraph"/>
              <w:spacing w:line="289" w:lineRule="exact"/>
              <w:rPr>
                <w:rFonts w:ascii="Times New Roman"/>
                <w:sz w:val="27"/>
              </w:rPr>
            </w:pPr>
            <w:r>
              <w:rPr>
                <w:rFonts w:ascii="Times New Roman"/>
                <w:sz w:val="27"/>
              </w:rPr>
              <w:t>solution.</w:t>
            </w:r>
            <w:r>
              <w:rPr>
                <w:rFonts w:ascii="Times New Roman"/>
                <w:spacing w:val="-9"/>
                <w:sz w:val="27"/>
              </w:rPr>
              <w:t xml:space="preserve"> </w:t>
            </w:r>
            <w:r>
              <w:rPr>
                <w:rFonts w:ascii="Times New Roman"/>
                <w:spacing w:val="-5"/>
                <w:sz w:val="27"/>
              </w:rPr>
              <w:t>12</w:t>
            </w:r>
          </w:p>
        </w:tc>
        <w:tc>
          <w:tcPr>
            <w:tcW w:w="2127" w:type="dxa"/>
          </w:tcPr>
          <w:p w14:paraId="2C8BC50E" w14:textId="77777777" w:rsidR="00086657" w:rsidRDefault="00C66F91">
            <w:pPr>
              <w:pStyle w:val="TableParagraph"/>
              <w:ind w:right="192"/>
            </w:pPr>
            <w:r>
              <w:t>Highlights support for partnership between</w:t>
            </w:r>
            <w:r>
              <w:rPr>
                <w:spacing w:val="-11"/>
              </w:rPr>
              <w:t xml:space="preserve"> </w:t>
            </w:r>
            <w:r>
              <w:t>all</w:t>
            </w:r>
            <w:r>
              <w:rPr>
                <w:spacing w:val="-12"/>
              </w:rPr>
              <w:t xml:space="preserve"> </w:t>
            </w:r>
            <w:r>
              <w:t>parties; asks</w:t>
            </w:r>
            <w:r>
              <w:rPr>
                <w:spacing w:val="-13"/>
              </w:rPr>
              <w:t xml:space="preserve"> </w:t>
            </w:r>
            <w:r>
              <w:t>for</w:t>
            </w:r>
            <w:r>
              <w:rPr>
                <w:spacing w:val="-12"/>
              </w:rPr>
              <w:t xml:space="preserve"> </w:t>
            </w:r>
            <w:r>
              <w:t>buy-in</w:t>
            </w:r>
            <w:r>
              <w:rPr>
                <w:spacing w:val="-12"/>
              </w:rPr>
              <w:t xml:space="preserve"> </w:t>
            </w:r>
            <w:r>
              <w:t xml:space="preserve">from </w:t>
            </w:r>
            <w:r>
              <w:rPr>
                <w:spacing w:val="-2"/>
              </w:rPr>
              <w:t>people</w:t>
            </w:r>
          </w:p>
        </w:tc>
      </w:tr>
      <w:tr w:rsidR="00086657" w14:paraId="03641CA3" w14:textId="77777777">
        <w:trPr>
          <w:trHeight w:val="1344"/>
        </w:trPr>
        <w:tc>
          <w:tcPr>
            <w:tcW w:w="6942" w:type="dxa"/>
          </w:tcPr>
          <w:p w14:paraId="4B2F1E7D" w14:textId="77777777" w:rsidR="00086657" w:rsidRDefault="00C66F91">
            <w:pPr>
              <w:pStyle w:val="TableParagraph"/>
              <w:rPr>
                <w:rFonts w:ascii="Times New Roman"/>
                <w:sz w:val="27"/>
              </w:rPr>
            </w:pPr>
            <w:r>
              <w:rPr>
                <w:rFonts w:ascii="Times New Roman"/>
                <w:sz w:val="27"/>
              </w:rPr>
              <w:t>I ask you to join with us in making the crusade for higher standards</w:t>
            </w:r>
            <w:r>
              <w:rPr>
                <w:rFonts w:ascii="Times New Roman"/>
                <w:spacing w:val="-5"/>
                <w:sz w:val="27"/>
              </w:rPr>
              <w:t xml:space="preserve"> </w:t>
            </w:r>
            <w:r>
              <w:rPr>
                <w:rFonts w:ascii="Times New Roman"/>
                <w:sz w:val="27"/>
              </w:rPr>
              <w:t>a</w:t>
            </w:r>
            <w:r>
              <w:rPr>
                <w:rFonts w:ascii="Times New Roman"/>
                <w:spacing w:val="-6"/>
                <w:sz w:val="27"/>
              </w:rPr>
              <w:t xml:space="preserve"> </w:t>
            </w:r>
            <w:r>
              <w:rPr>
                <w:rFonts w:ascii="Times New Roman"/>
                <w:sz w:val="27"/>
              </w:rPr>
              <w:t>reality</w:t>
            </w:r>
            <w:r>
              <w:rPr>
                <w:rFonts w:ascii="Times New Roman"/>
                <w:spacing w:val="-4"/>
                <w:sz w:val="27"/>
              </w:rPr>
              <w:t xml:space="preserve"> </w:t>
            </w:r>
            <w:r>
              <w:rPr>
                <w:rFonts w:ascii="Times New Roman"/>
                <w:sz w:val="27"/>
              </w:rPr>
              <w:t>in</w:t>
            </w:r>
            <w:r>
              <w:rPr>
                <w:rFonts w:ascii="Times New Roman"/>
                <w:spacing w:val="-4"/>
                <w:sz w:val="27"/>
              </w:rPr>
              <w:t xml:space="preserve"> </w:t>
            </w:r>
            <w:r>
              <w:rPr>
                <w:rFonts w:ascii="Times New Roman"/>
                <w:sz w:val="27"/>
              </w:rPr>
              <w:t>every</w:t>
            </w:r>
            <w:r>
              <w:rPr>
                <w:rFonts w:ascii="Times New Roman"/>
                <w:spacing w:val="-4"/>
                <w:sz w:val="27"/>
              </w:rPr>
              <w:t xml:space="preserve"> </w:t>
            </w:r>
            <w:r>
              <w:rPr>
                <w:rFonts w:ascii="Times New Roman"/>
                <w:sz w:val="27"/>
              </w:rPr>
              <w:t>classroom</w:t>
            </w:r>
            <w:r>
              <w:rPr>
                <w:rFonts w:ascii="Times New Roman"/>
                <w:spacing w:val="-5"/>
                <w:sz w:val="27"/>
              </w:rPr>
              <w:t xml:space="preserve"> </w:t>
            </w:r>
            <w:r>
              <w:rPr>
                <w:rFonts w:ascii="Times New Roman"/>
                <w:sz w:val="27"/>
              </w:rPr>
              <w:t>and</w:t>
            </w:r>
            <w:r>
              <w:rPr>
                <w:rFonts w:ascii="Times New Roman"/>
                <w:spacing w:val="-4"/>
                <w:sz w:val="27"/>
              </w:rPr>
              <w:t xml:space="preserve"> </w:t>
            </w:r>
            <w:r>
              <w:rPr>
                <w:rFonts w:ascii="Times New Roman"/>
                <w:sz w:val="27"/>
              </w:rPr>
              <w:t>every</w:t>
            </w:r>
            <w:r>
              <w:rPr>
                <w:rFonts w:ascii="Times New Roman"/>
                <w:spacing w:val="-7"/>
                <w:sz w:val="27"/>
              </w:rPr>
              <w:t xml:space="preserve"> </w:t>
            </w:r>
            <w:r>
              <w:rPr>
                <w:rFonts w:ascii="Times New Roman"/>
                <w:sz w:val="27"/>
              </w:rPr>
              <w:t>household</w:t>
            </w:r>
            <w:r>
              <w:rPr>
                <w:rFonts w:ascii="Times New Roman"/>
                <w:spacing w:val="-4"/>
                <w:sz w:val="27"/>
              </w:rPr>
              <w:t xml:space="preserve"> </w:t>
            </w:r>
            <w:r>
              <w:rPr>
                <w:rFonts w:ascii="Times New Roman"/>
                <w:sz w:val="27"/>
              </w:rPr>
              <w:t>in the country. 13</w:t>
            </w:r>
          </w:p>
        </w:tc>
        <w:tc>
          <w:tcPr>
            <w:tcW w:w="2127" w:type="dxa"/>
          </w:tcPr>
          <w:p w14:paraId="69B16FEF" w14:textId="77777777" w:rsidR="00086657" w:rsidRDefault="00C66F91">
            <w:pPr>
              <w:pStyle w:val="TableParagraph"/>
            </w:pPr>
            <w:r>
              <w:t>Persuading</w:t>
            </w:r>
            <w:r>
              <w:rPr>
                <w:spacing w:val="-13"/>
              </w:rPr>
              <w:t xml:space="preserve"> </w:t>
            </w:r>
            <w:r>
              <w:t>people</w:t>
            </w:r>
            <w:r>
              <w:rPr>
                <w:spacing w:val="-12"/>
              </w:rPr>
              <w:t xml:space="preserve"> </w:t>
            </w:r>
            <w:r>
              <w:t>to work in partnership and striving for</w:t>
            </w:r>
          </w:p>
          <w:p w14:paraId="57200B73" w14:textId="77777777" w:rsidR="00086657" w:rsidRDefault="00C66F91">
            <w:pPr>
              <w:pStyle w:val="TableParagraph"/>
              <w:spacing w:line="270" w:lineRule="atLeast"/>
            </w:pPr>
            <w:r>
              <w:t>equality</w:t>
            </w:r>
            <w:r>
              <w:rPr>
                <w:spacing w:val="-13"/>
              </w:rPr>
              <w:t xml:space="preserve"> </w:t>
            </w:r>
            <w:r>
              <w:t>in</w:t>
            </w:r>
            <w:r>
              <w:rPr>
                <w:spacing w:val="-12"/>
              </w:rPr>
              <w:t xml:space="preserve"> </w:t>
            </w:r>
            <w:r>
              <w:t xml:space="preserve">pursuing </w:t>
            </w:r>
            <w:r>
              <w:rPr>
                <w:spacing w:val="-2"/>
              </w:rPr>
              <w:t>excellence</w:t>
            </w:r>
          </w:p>
        </w:tc>
      </w:tr>
      <w:tr w:rsidR="00086657" w14:paraId="644BEA23" w14:textId="77777777">
        <w:trPr>
          <w:trHeight w:val="804"/>
        </w:trPr>
        <w:tc>
          <w:tcPr>
            <w:tcW w:w="6942" w:type="dxa"/>
          </w:tcPr>
          <w:p w14:paraId="32AB553C" w14:textId="77777777" w:rsidR="00086657" w:rsidRDefault="00C66F91">
            <w:pPr>
              <w:pStyle w:val="TableParagraph"/>
              <w:spacing w:line="309" w:lineRule="exact"/>
              <w:rPr>
                <w:rFonts w:ascii="Times New Roman"/>
                <w:sz w:val="27"/>
              </w:rPr>
            </w:pPr>
            <w:r>
              <w:rPr>
                <w:rFonts w:ascii="Times New Roman"/>
                <w:i/>
                <w:sz w:val="27"/>
              </w:rPr>
              <w:t>Together</w:t>
            </w:r>
            <w:r>
              <w:rPr>
                <w:rFonts w:ascii="Times New Roman"/>
                <w:i/>
                <w:spacing w:val="-4"/>
                <w:sz w:val="27"/>
              </w:rPr>
              <w:t xml:space="preserve"> </w:t>
            </w:r>
            <w:r>
              <w:rPr>
                <w:rFonts w:ascii="Times New Roman"/>
                <w:i/>
                <w:sz w:val="27"/>
              </w:rPr>
              <w:t>we</w:t>
            </w:r>
            <w:r>
              <w:rPr>
                <w:rFonts w:ascii="Times New Roman"/>
                <w:i/>
                <w:spacing w:val="-3"/>
                <w:sz w:val="27"/>
              </w:rPr>
              <w:t xml:space="preserve"> </w:t>
            </w:r>
            <w:r>
              <w:rPr>
                <w:rFonts w:ascii="Times New Roman"/>
                <w:i/>
                <w:sz w:val="27"/>
              </w:rPr>
              <w:t>can</w:t>
            </w:r>
            <w:r>
              <w:rPr>
                <w:rFonts w:ascii="Times New Roman"/>
                <w:i/>
                <w:spacing w:val="-4"/>
                <w:sz w:val="27"/>
              </w:rPr>
              <w:t xml:space="preserve"> </w:t>
            </w:r>
            <w:r>
              <w:rPr>
                <w:rFonts w:ascii="Times New Roman"/>
                <w:i/>
                <w:sz w:val="27"/>
              </w:rPr>
              <w:t>do</w:t>
            </w:r>
            <w:r>
              <w:rPr>
                <w:rFonts w:ascii="Times New Roman"/>
                <w:i/>
                <w:spacing w:val="-1"/>
                <w:sz w:val="27"/>
              </w:rPr>
              <w:t xml:space="preserve"> </w:t>
            </w:r>
            <w:r>
              <w:rPr>
                <w:rFonts w:ascii="Times New Roman"/>
                <w:i/>
                <w:sz w:val="27"/>
              </w:rPr>
              <w:t>it.</w:t>
            </w:r>
            <w:r>
              <w:rPr>
                <w:rFonts w:ascii="Times New Roman"/>
                <w:i/>
                <w:spacing w:val="-4"/>
                <w:sz w:val="27"/>
              </w:rPr>
              <w:t xml:space="preserve"> </w:t>
            </w:r>
            <w:r>
              <w:rPr>
                <w:rFonts w:ascii="Times New Roman"/>
                <w:spacing w:val="-5"/>
                <w:sz w:val="27"/>
              </w:rPr>
              <w:t>14</w:t>
            </w:r>
          </w:p>
        </w:tc>
        <w:tc>
          <w:tcPr>
            <w:tcW w:w="2127" w:type="dxa"/>
          </w:tcPr>
          <w:p w14:paraId="71F1A53A" w14:textId="77777777" w:rsidR="00086657" w:rsidRDefault="00C66F91">
            <w:pPr>
              <w:pStyle w:val="TableParagraph"/>
              <w:spacing w:line="265" w:lineRule="exact"/>
            </w:pPr>
            <w:r>
              <w:t>Slogan</w:t>
            </w:r>
            <w:r>
              <w:rPr>
                <w:spacing w:val="-2"/>
              </w:rPr>
              <w:t xml:space="preserve"> </w:t>
            </w:r>
            <w:r>
              <w:rPr>
                <w:spacing w:val="-10"/>
              </w:rPr>
              <w:t>–</w:t>
            </w:r>
          </w:p>
          <w:p w14:paraId="5E5C9861" w14:textId="77777777" w:rsidR="00086657" w:rsidRDefault="00C66F91">
            <w:pPr>
              <w:pStyle w:val="TableParagraph"/>
              <w:spacing w:line="267" w:lineRule="exact"/>
            </w:pPr>
            <w:r>
              <w:rPr>
                <w:spacing w:val="-2"/>
              </w:rPr>
              <w:t>togetherness,</w:t>
            </w:r>
          </w:p>
          <w:p w14:paraId="214EBA40" w14:textId="77777777" w:rsidR="00086657" w:rsidRDefault="00C66F91">
            <w:pPr>
              <w:pStyle w:val="TableParagraph"/>
              <w:spacing w:line="252" w:lineRule="exact"/>
            </w:pPr>
            <w:r>
              <w:rPr>
                <w:spacing w:val="-2"/>
              </w:rPr>
              <w:t>teamwork</w:t>
            </w:r>
          </w:p>
        </w:tc>
      </w:tr>
    </w:tbl>
    <w:p w14:paraId="4F622618" w14:textId="77777777" w:rsidR="00086657" w:rsidRDefault="00086657">
      <w:pPr>
        <w:spacing w:line="252" w:lineRule="exact"/>
        <w:sectPr w:rsidR="00086657">
          <w:type w:val="continuous"/>
          <w:pgSz w:w="11910" w:h="16840"/>
          <w:pgMar w:top="1400" w:right="360" w:bottom="1200" w:left="780" w:header="0" w:footer="1000" w:gutter="0"/>
          <w:cols w:space="720"/>
        </w:sectPr>
      </w:pPr>
    </w:p>
    <w:p w14:paraId="035C3758" w14:textId="77777777" w:rsidR="00086657" w:rsidRDefault="00C66F91">
      <w:pPr>
        <w:spacing w:before="41"/>
        <w:ind w:left="660"/>
        <w:rPr>
          <w:b/>
        </w:rPr>
      </w:pPr>
      <w:r>
        <w:rPr>
          <w:b/>
        </w:rPr>
        <w:lastRenderedPageBreak/>
        <w:t>CHAPTER</w:t>
      </w:r>
      <w:r>
        <w:rPr>
          <w:b/>
          <w:spacing w:val="-8"/>
        </w:rPr>
        <w:t xml:space="preserve"> </w:t>
      </w:r>
      <w:r>
        <w:rPr>
          <w:b/>
        </w:rPr>
        <w:t>SUMMARIES</w:t>
      </w:r>
      <w:r>
        <w:rPr>
          <w:b/>
          <w:spacing w:val="-1"/>
        </w:rPr>
        <w:t xml:space="preserve"> </w:t>
      </w:r>
      <w:r>
        <w:rPr>
          <w:b/>
        </w:rPr>
        <w:t>OF</w:t>
      </w:r>
      <w:r>
        <w:rPr>
          <w:b/>
          <w:spacing w:val="-6"/>
        </w:rPr>
        <w:t xml:space="preserve"> </w:t>
      </w:r>
      <w:r>
        <w:rPr>
          <w:b/>
        </w:rPr>
        <w:t>AIMS</w:t>
      </w:r>
      <w:r>
        <w:rPr>
          <w:b/>
          <w:spacing w:val="-2"/>
        </w:rPr>
        <w:t xml:space="preserve"> </w:t>
      </w:r>
      <w:r>
        <w:rPr>
          <w:b/>
        </w:rPr>
        <w:t>OVER</w:t>
      </w:r>
      <w:r>
        <w:rPr>
          <w:b/>
          <w:spacing w:val="-5"/>
        </w:rPr>
        <w:t xml:space="preserve"> </w:t>
      </w:r>
      <w:r>
        <w:rPr>
          <w:b/>
        </w:rPr>
        <w:t>THE</w:t>
      </w:r>
      <w:r>
        <w:rPr>
          <w:b/>
          <w:spacing w:val="-3"/>
        </w:rPr>
        <w:t xml:space="preserve"> </w:t>
      </w:r>
      <w:r>
        <w:rPr>
          <w:b/>
        </w:rPr>
        <w:t>LIFETIME</w:t>
      </w:r>
      <w:r>
        <w:rPr>
          <w:b/>
          <w:spacing w:val="-7"/>
        </w:rPr>
        <w:t xml:space="preserve"> </w:t>
      </w:r>
      <w:r>
        <w:rPr>
          <w:b/>
        </w:rPr>
        <w:t>OF</w:t>
      </w:r>
      <w:r>
        <w:rPr>
          <w:b/>
          <w:spacing w:val="-4"/>
        </w:rPr>
        <w:t xml:space="preserve"> </w:t>
      </w:r>
      <w:r>
        <w:rPr>
          <w:b/>
        </w:rPr>
        <w:t>THE</w:t>
      </w:r>
      <w:r>
        <w:rPr>
          <w:b/>
          <w:spacing w:val="-5"/>
        </w:rPr>
        <w:t xml:space="preserve"> </w:t>
      </w:r>
      <w:r>
        <w:rPr>
          <w:b/>
          <w:spacing w:val="-2"/>
        </w:rPr>
        <w:t>PARLIAMENT</w:t>
      </w:r>
    </w:p>
    <w:p w14:paraId="03C3EF88" w14:textId="77777777" w:rsidR="00086657" w:rsidRDefault="00086657">
      <w:pPr>
        <w:pStyle w:val="BodyText"/>
        <w:spacing w:before="10"/>
        <w:ind w:left="0"/>
        <w:rPr>
          <w:b/>
          <w:sz w:val="14"/>
        </w:r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1"/>
        <w:gridCol w:w="2108"/>
      </w:tblGrid>
      <w:tr w:rsidR="00086657" w14:paraId="0EB71210" w14:textId="77777777">
        <w:trPr>
          <w:trHeight w:val="268"/>
        </w:trPr>
        <w:tc>
          <w:tcPr>
            <w:tcW w:w="6911" w:type="dxa"/>
          </w:tcPr>
          <w:p w14:paraId="0EC8EF9A" w14:textId="77777777" w:rsidR="00086657" w:rsidRDefault="00C66F91">
            <w:pPr>
              <w:pStyle w:val="TableParagraph"/>
              <w:spacing w:line="248" w:lineRule="exact"/>
              <w:rPr>
                <w:b/>
              </w:rPr>
            </w:pPr>
            <w:r>
              <w:rPr>
                <w:b/>
              </w:rPr>
              <w:t>Statements</w:t>
            </w:r>
            <w:r>
              <w:rPr>
                <w:b/>
                <w:spacing w:val="-5"/>
              </w:rPr>
              <w:t xml:space="preserve"> </w:t>
            </w:r>
            <w:r>
              <w:rPr>
                <w:b/>
              </w:rPr>
              <w:t>and</w:t>
            </w:r>
            <w:r>
              <w:rPr>
                <w:b/>
                <w:spacing w:val="-4"/>
              </w:rPr>
              <w:t xml:space="preserve"> </w:t>
            </w:r>
            <w:r>
              <w:rPr>
                <w:b/>
              </w:rPr>
              <w:t>phrases</w:t>
            </w:r>
            <w:r>
              <w:rPr>
                <w:b/>
                <w:spacing w:val="-5"/>
              </w:rPr>
              <w:t xml:space="preserve"> </w:t>
            </w:r>
            <w:r>
              <w:rPr>
                <w:b/>
              </w:rPr>
              <w:t>(the</w:t>
            </w:r>
            <w:r>
              <w:rPr>
                <w:b/>
                <w:spacing w:val="-4"/>
              </w:rPr>
              <w:t xml:space="preserve"> </w:t>
            </w:r>
            <w:r>
              <w:rPr>
                <w:b/>
              </w:rPr>
              <w:t>numbers</w:t>
            </w:r>
            <w:r>
              <w:rPr>
                <w:b/>
                <w:spacing w:val="-3"/>
              </w:rPr>
              <w:t xml:space="preserve"> </w:t>
            </w:r>
            <w:r>
              <w:rPr>
                <w:b/>
              </w:rPr>
              <w:t>relate</w:t>
            </w:r>
            <w:r>
              <w:rPr>
                <w:b/>
                <w:spacing w:val="-6"/>
              </w:rPr>
              <w:t xml:space="preserve"> </w:t>
            </w:r>
            <w:r>
              <w:rPr>
                <w:b/>
              </w:rPr>
              <w:t>to</w:t>
            </w:r>
            <w:r>
              <w:rPr>
                <w:b/>
                <w:spacing w:val="-4"/>
              </w:rPr>
              <w:t xml:space="preserve"> </w:t>
            </w:r>
            <w:r>
              <w:rPr>
                <w:b/>
              </w:rPr>
              <w:t>the</w:t>
            </w:r>
            <w:r>
              <w:rPr>
                <w:b/>
                <w:spacing w:val="-5"/>
              </w:rPr>
              <w:t xml:space="preserve"> </w:t>
            </w:r>
            <w:r>
              <w:rPr>
                <w:b/>
                <w:spacing w:val="-2"/>
              </w:rPr>
              <w:t>chapters)</w:t>
            </w:r>
          </w:p>
        </w:tc>
        <w:tc>
          <w:tcPr>
            <w:tcW w:w="2108" w:type="dxa"/>
          </w:tcPr>
          <w:p w14:paraId="4D9CAD74" w14:textId="77777777" w:rsidR="00086657" w:rsidRDefault="00C66F91">
            <w:pPr>
              <w:pStyle w:val="TableParagraph"/>
              <w:spacing w:line="248" w:lineRule="exact"/>
              <w:rPr>
                <w:b/>
              </w:rPr>
            </w:pPr>
            <w:r>
              <w:rPr>
                <w:b/>
                <w:spacing w:val="-2"/>
              </w:rPr>
              <w:t>Codes</w:t>
            </w:r>
          </w:p>
        </w:tc>
      </w:tr>
      <w:tr w:rsidR="00086657" w14:paraId="3B22C2FA" w14:textId="77777777">
        <w:trPr>
          <w:trHeight w:val="6429"/>
        </w:trPr>
        <w:tc>
          <w:tcPr>
            <w:tcW w:w="6911" w:type="dxa"/>
          </w:tcPr>
          <w:p w14:paraId="203C97E7" w14:textId="77777777" w:rsidR="00086657" w:rsidRDefault="00C66F91">
            <w:pPr>
              <w:pStyle w:val="TableParagraph"/>
              <w:spacing w:before="2"/>
              <w:rPr>
                <w:rFonts w:ascii="Times New Roman"/>
                <w:b/>
                <w:sz w:val="27"/>
              </w:rPr>
            </w:pPr>
            <w:r>
              <w:rPr>
                <w:rFonts w:ascii="Times New Roman"/>
                <w:b/>
                <w:sz w:val="27"/>
              </w:rPr>
              <w:t>1</w:t>
            </w:r>
            <w:r>
              <w:rPr>
                <w:rFonts w:ascii="Times New Roman"/>
                <w:b/>
                <w:spacing w:val="-2"/>
                <w:sz w:val="27"/>
              </w:rPr>
              <w:t xml:space="preserve"> </w:t>
            </w:r>
            <w:r>
              <w:rPr>
                <w:rFonts w:ascii="Times New Roman"/>
                <w:b/>
                <w:sz w:val="27"/>
              </w:rPr>
              <w:t>By</w:t>
            </w:r>
            <w:r>
              <w:rPr>
                <w:rFonts w:ascii="Times New Roman"/>
                <w:b/>
                <w:spacing w:val="-2"/>
                <w:sz w:val="27"/>
              </w:rPr>
              <w:t xml:space="preserve"> </w:t>
            </w:r>
            <w:r>
              <w:rPr>
                <w:rFonts w:ascii="Times New Roman"/>
                <w:b/>
                <w:sz w:val="27"/>
              </w:rPr>
              <w:t>2002</w:t>
            </w:r>
            <w:r>
              <w:rPr>
                <w:rFonts w:ascii="Times New Roman"/>
                <w:b/>
                <w:spacing w:val="-1"/>
                <w:sz w:val="27"/>
              </w:rPr>
              <w:t xml:space="preserve"> </w:t>
            </w:r>
            <w:r>
              <w:rPr>
                <w:rFonts w:ascii="Times New Roman"/>
                <w:b/>
                <w:spacing w:val="-5"/>
                <w:sz w:val="27"/>
              </w:rPr>
              <w:t>...</w:t>
            </w:r>
          </w:p>
          <w:p w14:paraId="4F9C3336" w14:textId="77777777" w:rsidR="00086657" w:rsidRDefault="00C66F91">
            <w:pPr>
              <w:pStyle w:val="TableParagraph"/>
              <w:numPr>
                <w:ilvl w:val="0"/>
                <w:numId w:val="16"/>
              </w:numPr>
              <w:tabs>
                <w:tab w:val="left" w:pos="827"/>
              </w:tabs>
              <w:spacing w:before="280"/>
              <w:ind w:right="188"/>
              <w:jc w:val="both"/>
              <w:rPr>
                <w:rFonts w:ascii="Times New Roman" w:hAnsi="Times New Roman"/>
                <w:sz w:val="27"/>
              </w:rPr>
            </w:pPr>
            <w:r>
              <w:rPr>
                <w:rFonts w:ascii="Times New Roman" w:hAnsi="Times New Roman"/>
                <w:sz w:val="27"/>
              </w:rPr>
              <w:t>There</w:t>
            </w:r>
            <w:r>
              <w:rPr>
                <w:rFonts w:ascii="Times New Roman" w:hAnsi="Times New Roman"/>
                <w:spacing w:val="-5"/>
                <w:sz w:val="27"/>
              </w:rPr>
              <w:t xml:space="preserve"> </w:t>
            </w:r>
            <w:r>
              <w:rPr>
                <w:rFonts w:ascii="Times New Roman" w:hAnsi="Times New Roman"/>
                <w:sz w:val="27"/>
              </w:rPr>
              <w:t>will</w:t>
            </w:r>
            <w:r>
              <w:rPr>
                <w:rFonts w:ascii="Times New Roman" w:hAnsi="Times New Roman"/>
                <w:spacing w:val="-5"/>
                <w:sz w:val="27"/>
              </w:rPr>
              <w:t xml:space="preserve"> </w:t>
            </w:r>
            <w:r>
              <w:rPr>
                <w:rFonts w:ascii="Times New Roman" w:hAnsi="Times New Roman"/>
                <w:sz w:val="27"/>
              </w:rPr>
              <w:t>be</w:t>
            </w:r>
            <w:r>
              <w:rPr>
                <w:rFonts w:ascii="Times New Roman" w:hAnsi="Times New Roman"/>
                <w:spacing w:val="-4"/>
                <w:sz w:val="27"/>
              </w:rPr>
              <w:t xml:space="preserve"> </w:t>
            </w:r>
            <w:r>
              <w:rPr>
                <w:rFonts w:ascii="Times New Roman" w:hAnsi="Times New Roman"/>
                <w:sz w:val="27"/>
              </w:rPr>
              <w:t>a</w:t>
            </w:r>
            <w:r>
              <w:rPr>
                <w:rFonts w:ascii="Times New Roman" w:hAnsi="Times New Roman"/>
                <w:spacing w:val="-8"/>
                <w:sz w:val="27"/>
              </w:rPr>
              <w:t xml:space="preserve"> </w:t>
            </w:r>
            <w:r>
              <w:rPr>
                <w:rFonts w:ascii="Times New Roman" w:hAnsi="Times New Roman"/>
                <w:sz w:val="27"/>
              </w:rPr>
              <w:t>greater</w:t>
            </w:r>
            <w:r>
              <w:rPr>
                <w:rFonts w:ascii="Times New Roman" w:hAnsi="Times New Roman"/>
                <w:spacing w:val="-6"/>
                <w:sz w:val="27"/>
              </w:rPr>
              <w:t xml:space="preserve"> </w:t>
            </w:r>
            <w:r>
              <w:rPr>
                <w:rFonts w:ascii="Times New Roman" w:hAnsi="Times New Roman"/>
                <w:sz w:val="27"/>
              </w:rPr>
              <w:t>awareness</w:t>
            </w:r>
            <w:r>
              <w:rPr>
                <w:rFonts w:ascii="Times New Roman" w:hAnsi="Times New Roman"/>
                <w:spacing w:val="-4"/>
                <w:sz w:val="27"/>
              </w:rPr>
              <w:t xml:space="preserve"> </w:t>
            </w:r>
            <w:r>
              <w:rPr>
                <w:rFonts w:ascii="Times New Roman" w:hAnsi="Times New Roman"/>
                <w:sz w:val="27"/>
              </w:rPr>
              <w:t>across</w:t>
            </w:r>
            <w:r>
              <w:rPr>
                <w:rFonts w:ascii="Times New Roman" w:hAnsi="Times New Roman"/>
                <w:spacing w:val="-4"/>
                <w:sz w:val="27"/>
              </w:rPr>
              <w:t xml:space="preserve"> </w:t>
            </w:r>
            <w:r>
              <w:rPr>
                <w:rFonts w:ascii="Times New Roman" w:hAnsi="Times New Roman"/>
                <w:sz w:val="27"/>
              </w:rPr>
              <w:t>society</w:t>
            </w:r>
            <w:r>
              <w:rPr>
                <w:rFonts w:ascii="Times New Roman" w:hAnsi="Times New Roman"/>
                <w:spacing w:val="-3"/>
                <w:sz w:val="27"/>
              </w:rPr>
              <w:t xml:space="preserve"> </w:t>
            </w:r>
            <w:r>
              <w:rPr>
                <w:rFonts w:ascii="Times New Roman" w:hAnsi="Times New Roman"/>
                <w:sz w:val="27"/>
              </w:rPr>
              <w:t>of</w:t>
            </w:r>
            <w:r>
              <w:rPr>
                <w:rFonts w:ascii="Times New Roman" w:hAnsi="Times New Roman"/>
                <w:spacing w:val="-4"/>
                <w:sz w:val="27"/>
              </w:rPr>
              <w:t xml:space="preserve"> </w:t>
            </w:r>
            <w:r>
              <w:rPr>
                <w:rFonts w:ascii="Times New Roman" w:hAnsi="Times New Roman"/>
                <w:sz w:val="27"/>
              </w:rPr>
              <w:t>the importance</w:t>
            </w:r>
            <w:r>
              <w:rPr>
                <w:rFonts w:ascii="Times New Roman" w:hAnsi="Times New Roman"/>
                <w:spacing w:val="-9"/>
                <w:sz w:val="27"/>
              </w:rPr>
              <w:t xml:space="preserve"> </w:t>
            </w:r>
            <w:r>
              <w:rPr>
                <w:rFonts w:ascii="Times New Roman" w:hAnsi="Times New Roman"/>
                <w:sz w:val="27"/>
              </w:rPr>
              <w:t>of</w:t>
            </w:r>
            <w:r>
              <w:rPr>
                <w:rFonts w:ascii="Times New Roman" w:hAnsi="Times New Roman"/>
                <w:spacing w:val="-5"/>
                <w:sz w:val="27"/>
              </w:rPr>
              <w:t xml:space="preserve"> </w:t>
            </w:r>
            <w:r>
              <w:rPr>
                <w:rFonts w:ascii="Times New Roman" w:hAnsi="Times New Roman"/>
                <w:sz w:val="27"/>
              </w:rPr>
              <w:t>education</w:t>
            </w:r>
            <w:r>
              <w:rPr>
                <w:rFonts w:ascii="Times New Roman" w:hAnsi="Times New Roman"/>
                <w:spacing w:val="-4"/>
                <w:sz w:val="27"/>
              </w:rPr>
              <w:t xml:space="preserve"> </w:t>
            </w:r>
            <w:r>
              <w:rPr>
                <w:rFonts w:ascii="Times New Roman" w:hAnsi="Times New Roman"/>
                <w:sz w:val="27"/>
              </w:rPr>
              <w:t>and</w:t>
            </w:r>
            <w:r>
              <w:rPr>
                <w:rFonts w:ascii="Times New Roman" w:hAnsi="Times New Roman"/>
                <w:spacing w:val="-4"/>
                <w:sz w:val="27"/>
              </w:rPr>
              <w:t xml:space="preserve"> </w:t>
            </w:r>
            <w:r>
              <w:rPr>
                <w:rFonts w:ascii="Times New Roman" w:hAnsi="Times New Roman"/>
                <w:sz w:val="27"/>
              </w:rPr>
              <w:t>increased</w:t>
            </w:r>
            <w:r>
              <w:rPr>
                <w:rFonts w:ascii="Times New Roman" w:hAnsi="Times New Roman"/>
                <w:spacing w:val="-4"/>
                <w:sz w:val="27"/>
              </w:rPr>
              <w:t xml:space="preserve"> </w:t>
            </w:r>
            <w:r>
              <w:rPr>
                <w:rFonts w:ascii="Times New Roman" w:hAnsi="Times New Roman"/>
                <w:sz w:val="27"/>
              </w:rPr>
              <w:t>expectations</w:t>
            </w:r>
            <w:r>
              <w:rPr>
                <w:rFonts w:ascii="Times New Roman" w:hAnsi="Times New Roman"/>
                <w:spacing w:val="-8"/>
                <w:sz w:val="27"/>
              </w:rPr>
              <w:t xml:space="preserve"> </w:t>
            </w:r>
            <w:r>
              <w:rPr>
                <w:rFonts w:ascii="Times New Roman" w:hAnsi="Times New Roman"/>
                <w:sz w:val="27"/>
              </w:rPr>
              <w:t>of what can be achieved.</w:t>
            </w:r>
          </w:p>
          <w:p w14:paraId="36658498" w14:textId="77777777" w:rsidR="00086657" w:rsidRDefault="00C66F91">
            <w:pPr>
              <w:pStyle w:val="TableParagraph"/>
              <w:numPr>
                <w:ilvl w:val="0"/>
                <w:numId w:val="16"/>
              </w:numPr>
              <w:tabs>
                <w:tab w:val="left" w:pos="826"/>
              </w:tabs>
              <w:spacing w:line="310" w:lineRule="exact"/>
              <w:ind w:left="826" w:hanging="359"/>
              <w:jc w:val="both"/>
              <w:rPr>
                <w:rFonts w:ascii="Times New Roman" w:hAnsi="Times New Roman"/>
                <w:sz w:val="27"/>
              </w:rPr>
            </w:pPr>
            <w:r>
              <w:rPr>
                <w:rFonts w:ascii="Times New Roman" w:hAnsi="Times New Roman"/>
                <w:sz w:val="27"/>
              </w:rPr>
              <w:t>Standards</w:t>
            </w:r>
            <w:r>
              <w:rPr>
                <w:rFonts w:ascii="Times New Roman" w:hAnsi="Times New Roman"/>
                <w:spacing w:val="-9"/>
                <w:sz w:val="27"/>
              </w:rPr>
              <w:t xml:space="preserve"> </w:t>
            </w:r>
            <w:r>
              <w:rPr>
                <w:rFonts w:ascii="Times New Roman" w:hAnsi="Times New Roman"/>
                <w:sz w:val="27"/>
              </w:rPr>
              <w:t>of</w:t>
            </w:r>
            <w:r>
              <w:rPr>
                <w:rFonts w:ascii="Times New Roman" w:hAnsi="Times New Roman"/>
                <w:spacing w:val="-7"/>
                <w:sz w:val="27"/>
              </w:rPr>
              <w:t xml:space="preserve"> </w:t>
            </w:r>
            <w:r>
              <w:rPr>
                <w:rFonts w:ascii="Times New Roman" w:hAnsi="Times New Roman"/>
                <w:sz w:val="27"/>
              </w:rPr>
              <w:t>performance</w:t>
            </w:r>
            <w:r>
              <w:rPr>
                <w:rFonts w:ascii="Times New Roman" w:hAnsi="Times New Roman"/>
                <w:spacing w:val="-4"/>
                <w:sz w:val="27"/>
              </w:rPr>
              <w:t xml:space="preserve"> </w:t>
            </w:r>
            <w:r>
              <w:rPr>
                <w:rFonts w:ascii="Times New Roman" w:hAnsi="Times New Roman"/>
                <w:sz w:val="27"/>
              </w:rPr>
              <w:t>will</w:t>
            </w:r>
            <w:r>
              <w:rPr>
                <w:rFonts w:ascii="Times New Roman" w:hAnsi="Times New Roman"/>
                <w:spacing w:val="-5"/>
                <w:sz w:val="27"/>
              </w:rPr>
              <w:t xml:space="preserve"> </w:t>
            </w:r>
            <w:r>
              <w:rPr>
                <w:rFonts w:ascii="Times New Roman" w:hAnsi="Times New Roman"/>
                <w:sz w:val="27"/>
              </w:rPr>
              <w:t>be</w:t>
            </w:r>
            <w:r>
              <w:rPr>
                <w:rFonts w:ascii="Times New Roman" w:hAnsi="Times New Roman"/>
                <w:spacing w:val="-6"/>
                <w:sz w:val="27"/>
              </w:rPr>
              <w:t xml:space="preserve"> </w:t>
            </w:r>
            <w:r>
              <w:rPr>
                <w:rFonts w:ascii="Times New Roman" w:hAnsi="Times New Roman"/>
                <w:spacing w:val="-2"/>
                <w:sz w:val="27"/>
              </w:rPr>
              <w:t>higher.</w:t>
            </w:r>
          </w:p>
          <w:p w14:paraId="6F9C9D39" w14:textId="77777777" w:rsidR="00086657" w:rsidRDefault="00C66F91">
            <w:pPr>
              <w:pStyle w:val="TableParagraph"/>
              <w:numPr>
                <w:ilvl w:val="0"/>
                <w:numId w:val="16"/>
              </w:numPr>
              <w:tabs>
                <w:tab w:val="left" w:pos="827"/>
              </w:tabs>
              <w:ind w:right="194"/>
              <w:jc w:val="both"/>
              <w:rPr>
                <w:rFonts w:ascii="Times New Roman" w:hAnsi="Times New Roman"/>
                <w:sz w:val="27"/>
              </w:rPr>
            </w:pPr>
            <w:r>
              <w:rPr>
                <w:rFonts w:ascii="Times New Roman" w:hAnsi="Times New Roman"/>
                <w:sz w:val="27"/>
              </w:rPr>
              <w:t>Our</w:t>
            </w:r>
            <w:r>
              <w:rPr>
                <w:rFonts w:ascii="Times New Roman" w:hAnsi="Times New Roman"/>
                <w:spacing w:val="-8"/>
                <w:sz w:val="27"/>
              </w:rPr>
              <w:t xml:space="preserve"> </w:t>
            </w:r>
            <w:r>
              <w:rPr>
                <w:rFonts w:ascii="Times New Roman" w:hAnsi="Times New Roman"/>
                <w:sz w:val="27"/>
              </w:rPr>
              <w:t>overall</w:t>
            </w:r>
            <w:r>
              <w:rPr>
                <w:rFonts w:ascii="Times New Roman" w:hAnsi="Times New Roman"/>
                <w:spacing w:val="-6"/>
                <w:sz w:val="27"/>
              </w:rPr>
              <w:t xml:space="preserve"> </w:t>
            </w:r>
            <w:r>
              <w:rPr>
                <w:rFonts w:ascii="Times New Roman" w:hAnsi="Times New Roman"/>
                <w:sz w:val="27"/>
              </w:rPr>
              <w:t>approach</w:t>
            </w:r>
            <w:r>
              <w:rPr>
                <w:rFonts w:ascii="Times New Roman" w:hAnsi="Times New Roman"/>
                <w:spacing w:val="-4"/>
                <w:sz w:val="27"/>
              </w:rPr>
              <w:t xml:space="preserve"> </w:t>
            </w:r>
            <w:r>
              <w:rPr>
                <w:rFonts w:ascii="Times New Roman" w:hAnsi="Times New Roman"/>
                <w:sz w:val="27"/>
              </w:rPr>
              <w:t>to</w:t>
            </w:r>
            <w:r>
              <w:rPr>
                <w:rFonts w:ascii="Times New Roman" w:hAnsi="Times New Roman"/>
                <w:spacing w:val="-1"/>
                <w:sz w:val="27"/>
              </w:rPr>
              <w:t xml:space="preserve"> </w:t>
            </w:r>
            <w:r>
              <w:rPr>
                <w:rFonts w:ascii="Times New Roman" w:hAnsi="Times New Roman"/>
                <w:sz w:val="27"/>
              </w:rPr>
              <w:t>policy</w:t>
            </w:r>
            <w:r>
              <w:rPr>
                <w:rFonts w:ascii="Times New Roman" w:hAnsi="Times New Roman"/>
                <w:spacing w:val="-7"/>
                <w:sz w:val="27"/>
              </w:rPr>
              <w:t xml:space="preserve"> </w:t>
            </w:r>
            <w:r>
              <w:rPr>
                <w:rFonts w:ascii="Times New Roman" w:hAnsi="Times New Roman"/>
                <w:sz w:val="27"/>
              </w:rPr>
              <w:t>will</w:t>
            </w:r>
            <w:r>
              <w:rPr>
                <w:rFonts w:ascii="Times New Roman" w:hAnsi="Times New Roman"/>
                <w:spacing w:val="-6"/>
                <w:sz w:val="27"/>
              </w:rPr>
              <w:t xml:space="preserve"> </w:t>
            </w:r>
            <w:r>
              <w:rPr>
                <w:rFonts w:ascii="Times New Roman" w:hAnsi="Times New Roman"/>
                <w:sz w:val="27"/>
              </w:rPr>
              <w:t>be</w:t>
            </w:r>
            <w:r>
              <w:rPr>
                <w:rFonts w:ascii="Times New Roman" w:hAnsi="Times New Roman"/>
                <w:spacing w:val="-8"/>
                <w:sz w:val="27"/>
              </w:rPr>
              <w:t xml:space="preserve"> </w:t>
            </w:r>
            <w:r>
              <w:rPr>
                <w:rFonts w:ascii="Times New Roman" w:hAnsi="Times New Roman"/>
                <w:sz w:val="27"/>
              </w:rPr>
              <w:t>underpinned</w:t>
            </w:r>
            <w:r>
              <w:rPr>
                <w:rFonts w:ascii="Times New Roman" w:hAnsi="Times New Roman"/>
                <w:spacing w:val="-4"/>
                <w:sz w:val="27"/>
              </w:rPr>
              <w:t xml:space="preserve"> </w:t>
            </w:r>
            <w:r>
              <w:rPr>
                <w:rFonts w:ascii="Times New Roman" w:hAnsi="Times New Roman"/>
                <w:sz w:val="27"/>
              </w:rPr>
              <w:t>by six principles:</w:t>
            </w:r>
          </w:p>
          <w:p w14:paraId="66488406" w14:textId="77777777" w:rsidR="00086657" w:rsidRDefault="00C66F91">
            <w:pPr>
              <w:pStyle w:val="TableParagraph"/>
              <w:numPr>
                <w:ilvl w:val="1"/>
                <w:numId w:val="16"/>
              </w:numPr>
              <w:tabs>
                <w:tab w:val="left" w:pos="1751"/>
              </w:tabs>
              <w:spacing w:before="281" w:line="310" w:lineRule="exact"/>
              <w:ind w:hanging="204"/>
              <w:rPr>
                <w:rFonts w:ascii="Times New Roman"/>
                <w:sz w:val="27"/>
              </w:rPr>
            </w:pPr>
            <w:r>
              <w:rPr>
                <w:rFonts w:ascii="Times New Roman"/>
                <w:sz w:val="27"/>
              </w:rPr>
              <w:t>Education</w:t>
            </w:r>
            <w:r>
              <w:rPr>
                <w:rFonts w:ascii="Times New Roman"/>
                <w:spacing w:val="-6"/>
                <w:sz w:val="27"/>
              </w:rPr>
              <w:t xml:space="preserve"> </w:t>
            </w:r>
            <w:r>
              <w:rPr>
                <w:rFonts w:ascii="Times New Roman"/>
                <w:sz w:val="27"/>
              </w:rPr>
              <w:t>will</w:t>
            </w:r>
            <w:r>
              <w:rPr>
                <w:rFonts w:ascii="Times New Roman"/>
                <w:spacing w:val="-4"/>
                <w:sz w:val="27"/>
              </w:rPr>
              <w:t xml:space="preserve"> </w:t>
            </w:r>
            <w:r>
              <w:rPr>
                <w:rFonts w:ascii="Times New Roman"/>
                <w:sz w:val="27"/>
              </w:rPr>
              <w:t>be</w:t>
            </w:r>
            <w:r>
              <w:rPr>
                <w:rFonts w:ascii="Times New Roman"/>
                <w:spacing w:val="-3"/>
                <w:sz w:val="27"/>
              </w:rPr>
              <w:t xml:space="preserve"> </w:t>
            </w:r>
            <w:r>
              <w:rPr>
                <w:rFonts w:ascii="Times New Roman"/>
                <w:sz w:val="27"/>
              </w:rPr>
              <w:t>at</w:t>
            </w:r>
            <w:r>
              <w:rPr>
                <w:rFonts w:ascii="Times New Roman"/>
                <w:spacing w:val="-8"/>
                <w:sz w:val="27"/>
              </w:rPr>
              <w:t xml:space="preserve"> </w:t>
            </w:r>
            <w:r>
              <w:rPr>
                <w:rFonts w:ascii="Times New Roman"/>
                <w:sz w:val="27"/>
              </w:rPr>
              <w:t>the</w:t>
            </w:r>
            <w:r>
              <w:rPr>
                <w:rFonts w:ascii="Times New Roman"/>
                <w:spacing w:val="-4"/>
                <w:sz w:val="27"/>
              </w:rPr>
              <w:t xml:space="preserve"> </w:t>
            </w:r>
            <w:r>
              <w:rPr>
                <w:rFonts w:ascii="Times New Roman"/>
                <w:sz w:val="27"/>
              </w:rPr>
              <w:t>heart</w:t>
            </w:r>
            <w:r>
              <w:rPr>
                <w:rFonts w:ascii="Times New Roman"/>
                <w:spacing w:val="-4"/>
                <w:sz w:val="27"/>
              </w:rPr>
              <w:t xml:space="preserve"> </w:t>
            </w:r>
            <w:r>
              <w:rPr>
                <w:rFonts w:ascii="Times New Roman"/>
                <w:sz w:val="27"/>
              </w:rPr>
              <w:t>of</w:t>
            </w:r>
            <w:r>
              <w:rPr>
                <w:rFonts w:ascii="Times New Roman"/>
                <w:spacing w:val="-3"/>
                <w:sz w:val="27"/>
              </w:rPr>
              <w:t xml:space="preserve"> </w:t>
            </w:r>
            <w:r>
              <w:rPr>
                <w:rFonts w:ascii="Times New Roman"/>
                <w:spacing w:val="-2"/>
                <w:sz w:val="27"/>
              </w:rPr>
              <w:t>government.</w:t>
            </w:r>
          </w:p>
          <w:p w14:paraId="06FDBED0" w14:textId="77777777" w:rsidR="00086657" w:rsidRDefault="00C66F91">
            <w:pPr>
              <w:pStyle w:val="TableParagraph"/>
              <w:numPr>
                <w:ilvl w:val="1"/>
                <w:numId w:val="16"/>
              </w:numPr>
              <w:tabs>
                <w:tab w:val="left" w:pos="1751"/>
              </w:tabs>
              <w:ind w:left="1547" w:right="232" w:firstLine="0"/>
              <w:rPr>
                <w:rFonts w:ascii="Times New Roman"/>
                <w:sz w:val="27"/>
              </w:rPr>
            </w:pPr>
            <w:r>
              <w:rPr>
                <w:rFonts w:ascii="Times New Roman"/>
                <w:sz w:val="27"/>
              </w:rPr>
              <w:t>Policies</w:t>
            </w:r>
            <w:r>
              <w:rPr>
                <w:rFonts w:ascii="Times New Roman"/>
                <w:spacing w:val="-6"/>
                <w:sz w:val="27"/>
              </w:rPr>
              <w:t xml:space="preserve"> </w:t>
            </w:r>
            <w:r>
              <w:rPr>
                <w:rFonts w:ascii="Times New Roman"/>
                <w:sz w:val="27"/>
              </w:rPr>
              <w:t>will</w:t>
            </w:r>
            <w:r>
              <w:rPr>
                <w:rFonts w:ascii="Times New Roman"/>
                <w:spacing w:val="-7"/>
                <w:sz w:val="27"/>
              </w:rPr>
              <w:t xml:space="preserve"> </w:t>
            </w:r>
            <w:r>
              <w:rPr>
                <w:rFonts w:ascii="Times New Roman"/>
                <w:sz w:val="27"/>
              </w:rPr>
              <w:t>be</w:t>
            </w:r>
            <w:r>
              <w:rPr>
                <w:rFonts w:ascii="Times New Roman"/>
                <w:spacing w:val="-8"/>
                <w:sz w:val="27"/>
              </w:rPr>
              <w:t xml:space="preserve"> </w:t>
            </w:r>
            <w:r>
              <w:rPr>
                <w:rFonts w:ascii="Times New Roman"/>
                <w:sz w:val="27"/>
              </w:rPr>
              <w:t>designed</w:t>
            </w:r>
            <w:r>
              <w:rPr>
                <w:rFonts w:ascii="Times New Roman"/>
                <w:spacing w:val="-6"/>
                <w:sz w:val="27"/>
              </w:rPr>
              <w:t xml:space="preserve"> </w:t>
            </w:r>
            <w:r>
              <w:rPr>
                <w:rFonts w:ascii="Times New Roman"/>
                <w:sz w:val="27"/>
              </w:rPr>
              <w:t>to</w:t>
            </w:r>
            <w:r>
              <w:rPr>
                <w:rFonts w:ascii="Times New Roman"/>
                <w:spacing w:val="-5"/>
                <w:sz w:val="27"/>
              </w:rPr>
              <w:t xml:space="preserve"> </w:t>
            </w:r>
            <w:r>
              <w:rPr>
                <w:rFonts w:ascii="Times New Roman"/>
                <w:sz w:val="27"/>
              </w:rPr>
              <w:t>benefit</w:t>
            </w:r>
            <w:r>
              <w:rPr>
                <w:rFonts w:ascii="Times New Roman"/>
                <w:spacing w:val="-6"/>
                <w:sz w:val="27"/>
              </w:rPr>
              <w:t xml:space="preserve"> </w:t>
            </w:r>
            <w:r>
              <w:rPr>
                <w:rFonts w:ascii="Times New Roman"/>
                <w:sz w:val="27"/>
              </w:rPr>
              <w:t>the</w:t>
            </w:r>
            <w:r>
              <w:rPr>
                <w:rFonts w:ascii="Times New Roman"/>
                <w:spacing w:val="-7"/>
                <w:sz w:val="27"/>
              </w:rPr>
              <w:t xml:space="preserve"> </w:t>
            </w:r>
            <w:r>
              <w:rPr>
                <w:rFonts w:ascii="Times New Roman"/>
                <w:sz w:val="27"/>
              </w:rPr>
              <w:t>many, not just the few.</w:t>
            </w:r>
          </w:p>
          <w:p w14:paraId="4F8DE2DD" w14:textId="77777777" w:rsidR="00086657" w:rsidRDefault="00C66F91">
            <w:pPr>
              <w:pStyle w:val="TableParagraph"/>
              <w:numPr>
                <w:ilvl w:val="1"/>
                <w:numId w:val="16"/>
              </w:numPr>
              <w:tabs>
                <w:tab w:val="left" w:pos="1751"/>
              </w:tabs>
              <w:spacing w:before="1" w:line="310" w:lineRule="exact"/>
              <w:ind w:hanging="204"/>
              <w:rPr>
                <w:rFonts w:ascii="Times New Roman"/>
                <w:sz w:val="27"/>
              </w:rPr>
            </w:pPr>
            <w:r>
              <w:rPr>
                <w:rFonts w:ascii="Times New Roman"/>
                <w:sz w:val="27"/>
              </w:rPr>
              <w:t>The</w:t>
            </w:r>
            <w:r>
              <w:rPr>
                <w:rFonts w:ascii="Times New Roman"/>
                <w:spacing w:val="-5"/>
                <w:sz w:val="27"/>
              </w:rPr>
              <w:t xml:space="preserve"> </w:t>
            </w:r>
            <w:r>
              <w:rPr>
                <w:rFonts w:ascii="Times New Roman"/>
                <w:sz w:val="27"/>
              </w:rPr>
              <w:t>focus</w:t>
            </w:r>
            <w:r>
              <w:rPr>
                <w:rFonts w:ascii="Times New Roman"/>
                <w:spacing w:val="-6"/>
                <w:sz w:val="27"/>
              </w:rPr>
              <w:t xml:space="preserve"> </w:t>
            </w:r>
            <w:r>
              <w:rPr>
                <w:rFonts w:ascii="Times New Roman"/>
                <w:sz w:val="27"/>
              </w:rPr>
              <w:t>will</w:t>
            </w:r>
            <w:r>
              <w:rPr>
                <w:rFonts w:ascii="Times New Roman"/>
                <w:spacing w:val="-4"/>
                <w:sz w:val="27"/>
              </w:rPr>
              <w:t xml:space="preserve"> </w:t>
            </w:r>
            <w:r>
              <w:rPr>
                <w:rFonts w:ascii="Times New Roman"/>
                <w:sz w:val="27"/>
              </w:rPr>
              <w:t>be</w:t>
            </w:r>
            <w:r>
              <w:rPr>
                <w:rFonts w:ascii="Times New Roman"/>
                <w:spacing w:val="-3"/>
                <w:sz w:val="27"/>
              </w:rPr>
              <w:t xml:space="preserve"> </w:t>
            </w:r>
            <w:r>
              <w:rPr>
                <w:rFonts w:ascii="Times New Roman"/>
                <w:sz w:val="27"/>
              </w:rPr>
              <w:t>on</w:t>
            </w:r>
            <w:r>
              <w:rPr>
                <w:rFonts w:ascii="Times New Roman"/>
                <w:spacing w:val="-4"/>
                <w:sz w:val="27"/>
              </w:rPr>
              <w:t xml:space="preserve"> </w:t>
            </w:r>
            <w:r>
              <w:rPr>
                <w:rFonts w:ascii="Times New Roman"/>
                <w:sz w:val="27"/>
              </w:rPr>
              <w:t>standards,</w:t>
            </w:r>
            <w:r>
              <w:rPr>
                <w:rFonts w:ascii="Times New Roman"/>
                <w:spacing w:val="-4"/>
                <w:sz w:val="27"/>
              </w:rPr>
              <w:t xml:space="preserve"> </w:t>
            </w:r>
            <w:r>
              <w:rPr>
                <w:rFonts w:ascii="Times New Roman"/>
                <w:sz w:val="27"/>
              </w:rPr>
              <w:t>not</w:t>
            </w:r>
            <w:r>
              <w:rPr>
                <w:rFonts w:ascii="Times New Roman"/>
                <w:spacing w:val="-4"/>
                <w:sz w:val="27"/>
              </w:rPr>
              <w:t xml:space="preserve"> </w:t>
            </w:r>
            <w:r>
              <w:rPr>
                <w:rFonts w:ascii="Times New Roman"/>
                <w:spacing w:val="-2"/>
                <w:sz w:val="27"/>
              </w:rPr>
              <w:t>structures.</w:t>
            </w:r>
          </w:p>
          <w:p w14:paraId="1145260F" w14:textId="77777777" w:rsidR="00086657" w:rsidRDefault="00C66F91">
            <w:pPr>
              <w:pStyle w:val="TableParagraph"/>
              <w:numPr>
                <w:ilvl w:val="1"/>
                <w:numId w:val="16"/>
              </w:numPr>
              <w:tabs>
                <w:tab w:val="left" w:pos="1751"/>
              </w:tabs>
              <w:ind w:left="1547" w:right="407" w:firstLine="0"/>
              <w:rPr>
                <w:rFonts w:ascii="Times New Roman"/>
                <w:sz w:val="27"/>
              </w:rPr>
            </w:pPr>
            <w:r>
              <w:rPr>
                <w:rFonts w:ascii="Times New Roman"/>
                <w:sz w:val="27"/>
              </w:rPr>
              <w:t>Intervention</w:t>
            </w:r>
            <w:r>
              <w:rPr>
                <w:rFonts w:ascii="Times New Roman"/>
                <w:spacing w:val="-6"/>
                <w:sz w:val="27"/>
              </w:rPr>
              <w:t xml:space="preserve"> </w:t>
            </w:r>
            <w:r>
              <w:rPr>
                <w:rFonts w:ascii="Times New Roman"/>
                <w:sz w:val="27"/>
              </w:rPr>
              <w:t>will</w:t>
            </w:r>
            <w:r>
              <w:rPr>
                <w:rFonts w:ascii="Times New Roman"/>
                <w:spacing w:val="-8"/>
                <w:sz w:val="27"/>
              </w:rPr>
              <w:t xml:space="preserve"> </w:t>
            </w:r>
            <w:r>
              <w:rPr>
                <w:rFonts w:ascii="Times New Roman"/>
                <w:sz w:val="27"/>
              </w:rPr>
              <w:t>be</w:t>
            </w:r>
            <w:r>
              <w:rPr>
                <w:rFonts w:ascii="Times New Roman"/>
                <w:spacing w:val="-9"/>
                <w:sz w:val="27"/>
              </w:rPr>
              <w:t xml:space="preserve"> </w:t>
            </w:r>
            <w:r>
              <w:rPr>
                <w:rFonts w:ascii="Times New Roman"/>
                <w:sz w:val="27"/>
              </w:rPr>
              <w:t>in</w:t>
            </w:r>
            <w:r>
              <w:rPr>
                <w:rFonts w:ascii="Times New Roman"/>
                <w:spacing w:val="-6"/>
                <w:sz w:val="27"/>
              </w:rPr>
              <w:t xml:space="preserve"> </w:t>
            </w:r>
            <w:r>
              <w:rPr>
                <w:rFonts w:ascii="Times New Roman"/>
                <w:sz w:val="27"/>
              </w:rPr>
              <w:t>inverse</w:t>
            </w:r>
            <w:r>
              <w:rPr>
                <w:rFonts w:ascii="Times New Roman"/>
                <w:spacing w:val="-9"/>
                <w:sz w:val="27"/>
              </w:rPr>
              <w:t xml:space="preserve"> </w:t>
            </w:r>
            <w:r>
              <w:rPr>
                <w:rFonts w:ascii="Times New Roman"/>
                <w:sz w:val="27"/>
              </w:rPr>
              <w:t>proportion</w:t>
            </w:r>
            <w:r>
              <w:rPr>
                <w:rFonts w:ascii="Times New Roman"/>
                <w:spacing w:val="-1"/>
                <w:sz w:val="27"/>
              </w:rPr>
              <w:t xml:space="preserve"> </w:t>
            </w:r>
            <w:r>
              <w:rPr>
                <w:rFonts w:ascii="Times New Roman"/>
                <w:sz w:val="27"/>
              </w:rPr>
              <w:t xml:space="preserve">to </w:t>
            </w:r>
            <w:r>
              <w:rPr>
                <w:rFonts w:ascii="Times New Roman"/>
                <w:spacing w:val="-2"/>
                <w:sz w:val="27"/>
              </w:rPr>
              <w:t>success.</w:t>
            </w:r>
          </w:p>
          <w:p w14:paraId="24D1C4E6" w14:textId="77777777" w:rsidR="00086657" w:rsidRDefault="00C66F91">
            <w:pPr>
              <w:pStyle w:val="TableParagraph"/>
              <w:numPr>
                <w:ilvl w:val="1"/>
                <w:numId w:val="16"/>
              </w:numPr>
              <w:tabs>
                <w:tab w:val="left" w:pos="1751"/>
              </w:tabs>
              <w:ind w:left="1547" w:right="1826" w:firstLine="0"/>
              <w:rPr>
                <w:rFonts w:ascii="Times New Roman"/>
                <w:sz w:val="27"/>
              </w:rPr>
            </w:pPr>
            <w:r>
              <w:rPr>
                <w:rFonts w:ascii="Times New Roman"/>
                <w:sz w:val="27"/>
              </w:rPr>
              <w:t>There</w:t>
            </w:r>
            <w:r>
              <w:rPr>
                <w:rFonts w:ascii="Times New Roman"/>
                <w:spacing w:val="-9"/>
                <w:sz w:val="27"/>
              </w:rPr>
              <w:t xml:space="preserve"> </w:t>
            </w:r>
            <w:r>
              <w:rPr>
                <w:rFonts w:ascii="Times New Roman"/>
                <w:sz w:val="27"/>
              </w:rPr>
              <w:t>will</w:t>
            </w:r>
            <w:r>
              <w:rPr>
                <w:rFonts w:ascii="Times New Roman"/>
                <w:spacing w:val="-8"/>
                <w:sz w:val="27"/>
              </w:rPr>
              <w:t xml:space="preserve"> </w:t>
            </w:r>
            <w:r>
              <w:rPr>
                <w:rFonts w:ascii="Times New Roman"/>
                <w:sz w:val="27"/>
              </w:rPr>
              <w:t>be</w:t>
            </w:r>
            <w:r>
              <w:rPr>
                <w:rFonts w:ascii="Times New Roman"/>
                <w:spacing w:val="-7"/>
                <w:sz w:val="27"/>
              </w:rPr>
              <w:t xml:space="preserve"> </w:t>
            </w:r>
            <w:r>
              <w:rPr>
                <w:rFonts w:ascii="Times New Roman"/>
                <w:sz w:val="27"/>
              </w:rPr>
              <w:t>zero</w:t>
            </w:r>
            <w:r>
              <w:rPr>
                <w:rFonts w:ascii="Times New Roman"/>
                <w:spacing w:val="-6"/>
                <w:sz w:val="27"/>
              </w:rPr>
              <w:t xml:space="preserve"> </w:t>
            </w:r>
            <w:r>
              <w:rPr>
                <w:rFonts w:ascii="Times New Roman"/>
                <w:sz w:val="27"/>
              </w:rPr>
              <w:t>tolerance</w:t>
            </w:r>
            <w:r>
              <w:rPr>
                <w:rFonts w:ascii="Times New Roman"/>
                <w:spacing w:val="-10"/>
                <w:sz w:val="27"/>
              </w:rPr>
              <w:t xml:space="preserve"> </w:t>
            </w:r>
            <w:r>
              <w:rPr>
                <w:rFonts w:ascii="Times New Roman"/>
                <w:sz w:val="27"/>
              </w:rPr>
              <w:t xml:space="preserve">of </w:t>
            </w:r>
            <w:r>
              <w:rPr>
                <w:rFonts w:ascii="Times New Roman"/>
                <w:spacing w:val="-2"/>
                <w:sz w:val="27"/>
              </w:rPr>
              <w:t>underperformance.</w:t>
            </w:r>
          </w:p>
          <w:p w14:paraId="1E7B6EEB" w14:textId="77777777" w:rsidR="00086657" w:rsidRDefault="00C66F91">
            <w:pPr>
              <w:pStyle w:val="TableParagraph"/>
              <w:numPr>
                <w:ilvl w:val="1"/>
                <w:numId w:val="16"/>
              </w:numPr>
              <w:tabs>
                <w:tab w:val="left" w:pos="1751"/>
              </w:tabs>
              <w:ind w:left="1547" w:right="247" w:firstLine="0"/>
              <w:rPr>
                <w:rFonts w:ascii="Times New Roman"/>
                <w:sz w:val="27"/>
              </w:rPr>
            </w:pPr>
            <w:r>
              <w:rPr>
                <w:rFonts w:ascii="Times New Roman"/>
                <w:sz w:val="27"/>
              </w:rPr>
              <w:t>Government</w:t>
            </w:r>
            <w:r>
              <w:rPr>
                <w:rFonts w:ascii="Times New Roman"/>
                <w:spacing w:val="-10"/>
                <w:sz w:val="27"/>
              </w:rPr>
              <w:t xml:space="preserve"> </w:t>
            </w:r>
            <w:r>
              <w:rPr>
                <w:rFonts w:ascii="Times New Roman"/>
                <w:sz w:val="27"/>
              </w:rPr>
              <w:t>will</w:t>
            </w:r>
            <w:r>
              <w:rPr>
                <w:rFonts w:ascii="Times New Roman"/>
                <w:spacing w:val="-7"/>
                <w:sz w:val="27"/>
              </w:rPr>
              <w:t xml:space="preserve"> </w:t>
            </w:r>
            <w:r>
              <w:rPr>
                <w:rFonts w:ascii="Times New Roman"/>
                <w:sz w:val="27"/>
              </w:rPr>
              <w:t>work</w:t>
            </w:r>
            <w:r>
              <w:rPr>
                <w:rFonts w:ascii="Times New Roman"/>
                <w:spacing w:val="-5"/>
                <w:sz w:val="27"/>
              </w:rPr>
              <w:t xml:space="preserve"> </w:t>
            </w:r>
            <w:r>
              <w:rPr>
                <w:rFonts w:ascii="Times New Roman"/>
                <w:sz w:val="27"/>
              </w:rPr>
              <w:t>in</w:t>
            </w:r>
            <w:r>
              <w:rPr>
                <w:rFonts w:ascii="Times New Roman"/>
                <w:spacing w:val="-5"/>
                <w:sz w:val="27"/>
              </w:rPr>
              <w:t xml:space="preserve"> </w:t>
            </w:r>
            <w:r>
              <w:rPr>
                <w:rFonts w:ascii="Times New Roman"/>
                <w:sz w:val="27"/>
              </w:rPr>
              <w:t>partnership</w:t>
            </w:r>
            <w:r>
              <w:rPr>
                <w:rFonts w:ascii="Times New Roman"/>
                <w:spacing w:val="-8"/>
                <w:sz w:val="27"/>
              </w:rPr>
              <w:t xml:space="preserve"> </w:t>
            </w:r>
            <w:r>
              <w:rPr>
                <w:rFonts w:ascii="Times New Roman"/>
                <w:sz w:val="27"/>
              </w:rPr>
              <w:t>with</w:t>
            </w:r>
            <w:r>
              <w:rPr>
                <w:rFonts w:ascii="Times New Roman"/>
                <w:spacing w:val="-8"/>
                <w:sz w:val="27"/>
              </w:rPr>
              <w:t xml:space="preserve"> </w:t>
            </w:r>
            <w:r>
              <w:rPr>
                <w:rFonts w:ascii="Times New Roman"/>
                <w:sz w:val="27"/>
              </w:rPr>
              <w:t>all those committed to raising standards.</w:t>
            </w:r>
          </w:p>
        </w:tc>
        <w:tc>
          <w:tcPr>
            <w:tcW w:w="2108" w:type="dxa"/>
          </w:tcPr>
          <w:p w14:paraId="005AEC2A" w14:textId="77777777" w:rsidR="00086657" w:rsidRDefault="00C66F91">
            <w:pPr>
              <w:pStyle w:val="TableParagraph"/>
              <w:spacing w:before="1"/>
              <w:ind w:right="156"/>
            </w:pPr>
            <w:r>
              <w:t>This is a statement that people are much more enlightened in the importance of education but it is also</w:t>
            </w:r>
            <w:r>
              <w:rPr>
                <w:spacing w:val="-12"/>
              </w:rPr>
              <w:t xml:space="preserve"> </w:t>
            </w:r>
            <w:r>
              <w:t>committing</w:t>
            </w:r>
            <w:r>
              <w:rPr>
                <w:spacing w:val="-13"/>
              </w:rPr>
              <w:t xml:space="preserve"> </w:t>
            </w:r>
            <w:r>
              <w:t>the Government to raising standards and intervening if necessary and seeking support if they</w:t>
            </w:r>
            <w:r>
              <w:rPr>
                <w:spacing w:val="-9"/>
              </w:rPr>
              <w:t xml:space="preserve"> </w:t>
            </w:r>
            <w:r>
              <w:t>need</w:t>
            </w:r>
            <w:r>
              <w:rPr>
                <w:spacing w:val="-10"/>
              </w:rPr>
              <w:t xml:space="preserve"> </w:t>
            </w:r>
            <w:r>
              <w:t>to</w:t>
            </w:r>
            <w:r>
              <w:rPr>
                <w:spacing w:val="-9"/>
              </w:rPr>
              <w:t xml:space="preserve"> </w:t>
            </w:r>
            <w:r>
              <w:t>do</w:t>
            </w:r>
            <w:r>
              <w:rPr>
                <w:spacing w:val="-9"/>
              </w:rPr>
              <w:t xml:space="preserve"> </w:t>
            </w:r>
            <w:r>
              <w:t>this</w:t>
            </w:r>
          </w:p>
        </w:tc>
      </w:tr>
      <w:tr w:rsidR="00086657" w14:paraId="6CBC3A97" w14:textId="77777777">
        <w:trPr>
          <w:trHeight w:val="6461"/>
        </w:trPr>
        <w:tc>
          <w:tcPr>
            <w:tcW w:w="6911" w:type="dxa"/>
          </w:tcPr>
          <w:p w14:paraId="3F9EC1BF" w14:textId="77777777" w:rsidR="00086657" w:rsidRDefault="00C66F91">
            <w:pPr>
              <w:pStyle w:val="TableParagraph"/>
              <w:spacing w:line="310" w:lineRule="exact"/>
              <w:rPr>
                <w:rFonts w:ascii="Times New Roman"/>
                <w:b/>
                <w:sz w:val="27"/>
              </w:rPr>
            </w:pPr>
            <w:r>
              <w:rPr>
                <w:rFonts w:ascii="Times New Roman"/>
                <w:b/>
                <w:sz w:val="27"/>
              </w:rPr>
              <w:t>2</w:t>
            </w:r>
            <w:r>
              <w:rPr>
                <w:rFonts w:ascii="Times New Roman"/>
                <w:b/>
                <w:spacing w:val="-1"/>
                <w:sz w:val="27"/>
              </w:rPr>
              <w:t xml:space="preserve"> </w:t>
            </w:r>
            <w:r>
              <w:rPr>
                <w:rFonts w:ascii="Times New Roman"/>
                <w:b/>
                <w:sz w:val="27"/>
              </w:rPr>
              <w:t>There</w:t>
            </w:r>
            <w:r>
              <w:rPr>
                <w:rFonts w:ascii="Times New Roman"/>
                <w:b/>
                <w:spacing w:val="-5"/>
                <w:sz w:val="27"/>
              </w:rPr>
              <w:t xml:space="preserve"> </w:t>
            </w:r>
            <w:r>
              <w:rPr>
                <w:rFonts w:ascii="Times New Roman"/>
                <w:b/>
                <w:sz w:val="27"/>
              </w:rPr>
              <w:t>will</w:t>
            </w:r>
            <w:r>
              <w:rPr>
                <w:rFonts w:ascii="Times New Roman"/>
                <w:b/>
                <w:spacing w:val="-3"/>
                <w:sz w:val="27"/>
              </w:rPr>
              <w:t xml:space="preserve"> </w:t>
            </w:r>
            <w:r>
              <w:rPr>
                <w:rFonts w:ascii="Times New Roman"/>
                <w:b/>
                <w:sz w:val="27"/>
              </w:rPr>
              <w:t>be</w:t>
            </w:r>
            <w:r>
              <w:rPr>
                <w:rFonts w:ascii="Times New Roman"/>
                <w:b/>
                <w:spacing w:val="-2"/>
                <w:sz w:val="27"/>
              </w:rPr>
              <w:t xml:space="preserve"> </w:t>
            </w:r>
            <w:r>
              <w:rPr>
                <w:rFonts w:ascii="Times New Roman"/>
                <w:b/>
                <w:spacing w:val="-5"/>
                <w:sz w:val="27"/>
              </w:rPr>
              <w:t>...</w:t>
            </w:r>
          </w:p>
          <w:p w14:paraId="487B84D8" w14:textId="77777777" w:rsidR="00086657" w:rsidRDefault="00C66F91">
            <w:pPr>
              <w:pStyle w:val="TableParagraph"/>
              <w:numPr>
                <w:ilvl w:val="0"/>
                <w:numId w:val="7"/>
              </w:numPr>
              <w:tabs>
                <w:tab w:val="left" w:pos="827"/>
              </w:tabs>
              <w:spacing w:before="282"/>
              <w:ind w:right="841"/>
              <w:rPr>
                <w:rFonts w:ascii="Times New Roman" w:hAnsi="Times New Roman"/>
                <w:sz w:val="27"/>
              </w:rPr>
            </w:pPr>
            <w:r>
              <w:rPr>
                <w:rFonts w:ascii="Times New Roman" w:hAnsi="Times New Roman"/>
                <w:sz w:val="27"/>
              </w:rPr>
              <w:t>High</w:t>
            </w:r>
            <w:r>
              <w:rPr>
                <w:rFonts w:ascii="Times New Roman" w:hAnsi="Times New Roman"/>
                <w:spacing w:val="-7"/>
                <w:sz w:val="27"/>
              </w:rPr>
              <w:t xml:space="preserve"> </w:t>
            </w:r>
            <w:r>
              <w:rPr>
                <w:rFonts w:ascii="Times New Roman" w:hAnsi="Times New Roman"/>
                <w:sz w:val="27"/>
              </w:rPr>
              <w:t>quality</w:t>
            </w:r>
            <w:r>
              <w:rPr>
                <w:rFonts w:ascii="Times New Roman" w:hAnsi="Times New Roman"/>
                <w:spacing w:val="-4"/>
                <w:sz w:val="27"/>
              </w:rPr>
              <w:t xml:space="preserve"> </w:t>
            </w:r>
            <w:r>
              <w:rPr>
                <w:rFonts w:ascii="Times New Roman" w:hAnsi="Times New Roman"/>
                <w:sz w:val="27"/>
              </w:rPr>
              <w:t>education</w:t>
            </w:r>
            <w:r>
              <w:rPr>
                <w:rFonts w:ascii="Times New Roman" w:hAnsi="Times New Roman"/>
                <w:spacing w:val="-4"/>
                <w:sz w:val="27"/>
              </w:rPr>
              <w:t xml:space="preserve"> </w:t>
            </w:r>
            <w:r>
              <w:rPr>
                <w:rFonts w:ascii="Times New Roman" w:hAnsi="Times New Roman"/>
                <w:sz w:val="27"/>
              </w:rPr>
              <w:t>for</w:t>
            </w:r>
            <w:r>
              <w:rPr>
                <w:rFonts w:ascii="Times New Roman" w:hAnsi="Times New Roman"/>
                <w:spacing w:val="-5"/>
                <w:sz w:val="27"/>
              </w:rPr>
              <w:t xml:space="preserve"> </w:t>
            </w:r>
            <w:r>
              <w:rPr>
                <w:rFonts w:ascii="Times New Roman" w:hAnsi="Times New Roman"/>
                <w:sz w:val="27"/>
              </w:rPr>
              <w:t>all</w:t>
            </w:r>
            <w:r>
              <w:rPr>
                <w:rFonts w:ascii="Times New Roman" w:hAnsi="Times New Roman"/>
                <w:spacing w:val="-6"/>
                <w:sz w:val="27"/>
              </w:rPr>
              <w:t xml:space="preserve"> </w:t>
            </w:r>
            <w:r>
              <w:rPr>
                <w:rFonts w:ascii="Times New Roman" w:hAnsi="Times New Roman"/>
                <w:sz w:val="27"/>
              </w:rPr>
              <w:t>4</w:t>
            </w:r>
            <w:r>
              <w:rPr>
                <w:rFonts w:ascii="Times New Roman" w:hAnsi="Times New Roman"/>
                <w:spacing w:val="-8"/>
                <w:sz w:val="27"/>
              </w:rPr>
              <w:t xml:space="preserve"> </w:t>
            </w:r>
            <w:r>
              <w:rPr>
                <w:rFonts w:ascii="Times New Roman" w:hAnsi="Times New Roman"/>
                <w:sz w:val="27"/>
              </w:rPr>
              <w:t>year-olds</w:t>
            </w:r>
            <w:r>
              <w:rPr>
                <w:rFonts w:ascii="Times New Roman" w:hAnsi="Times New Roman"/>
                <w:spacing w:val="-5"/>
                <w:sz w:val="27"/>
              </w:rPr>
              <w:t xml:space="preserve"> </w:t>
            </w:r>
            <w:r>
              <w:rPr>
                <w:rFonts w:ascii="Times New Roman" w:hAnsi="Times New Roman"/>
                <w:sz w:val="27"/>
              </w:rPr>
              <w:t>whose parents want it.</w:t>
            </w:r>
          </w:p>
          <w:p w14:paraId="45A41EBF" w14:textId="77777777" w:rsidR="00086657" w:rsidRDefault="00C66F91">
            <w:pPr>
              <w:pStyle w:val="TableParagraph"/>
              <w:numPr>
                <w:ilvl w:val="0"/>
                <w:numId w:val="7"/>
              </w:numPr>
              <w:tabs>
                <w:tab w:val="left" w:pos="827"/>
              </w:tabs>
              <w:ind w:right="173"/>
              <w:rPr>
                <w:rFonts w:ascii="Times New Roman" w:hAnsi="Times New Roman"/>
                <w:sz w:val="27"/>
              </w:rPr>
            </w:pPr>
            <w:r>
              <w:rPr>
                <w:rFonts w:ascii="Times New Roman" w:hAnsi="Times New Roman"/>
                <w:sz w:val="27"/>
              </w:rPr>
              <w:t>An</w:t>
            </w:r>
            <w:r>
              <w:rPr>
                <w:rFonts w:ascii="Times New Roman" w:hAnsi="Times New Roman"/>
                <w:spacing w:val="-5"/>
                <w:sz w:val="27"/>
              </w:rPr>
              <w:t xml:space="preserve"> </w:t>
            </w:r>
            <w:r>
              <w:rPr>
                <w:rFonts w:ascii="Times New Roman" w:hAnsi="Times New Roman"/>
                <w:sz w:val="27"/>
              </w:rPr>
              <w:t>early</w:t>
            </w:r>
            <w:r>
              <w:rPr>
                <w:rFonts w:ascii="Times New Roman" w:hAnsi="Times New Roman"/>
                <w:spacing w:val="-5"/>
                <w:sz w:val="27"/>
              </w:rPr>
              <w:t xml:space="preserve"> </w:t>
            </w:r>
            <w:r>
              <w:rPr>
                <w:rFonts w:ascii="Times New Roman" w:hAnsi="Times New Roman"/>
                <w:sz w:val="27"/>
              </w:rPr>
              <w:t>years</w:t>
            </w:r>
            <w:r>
              <w:rPr>
                <w:rFonts w:ascii="Times New Roman" w:hAnsi="Times New Roman"/>
                <w:spacing w:val="-4"/>
                <w:sz w:val="27"/>
              </w:rPr>
              <w:t xml:space="preserve"> </w:t>
            </w:r>
            <w:r>
              <w:rPr>
                <w:rFonts w:ascii="Times New Roman" w:hAnsi="Times New Roman"/>
                <w:sz w:val="27"/>
              </w:rPr>
              <w:t>forum</w:t>
            </w:r>
            <w:r>
              <w:rPr>
                <w:rFonts w:ascii="Times New Roman" w:hAnsi="Times New Roman"/>
                <w:spacing w:val="-5"/>
                <w:sz w:val="27"/>
              </w:rPr>
              <w:t xml:space="preserve"> </w:t>
            </w:r>
            <w:r>
              <w:rPr>
                <w:rFonts w:ascii="Times New Roman" w:hAnsi="Times New Roman"/>
                <w:sz w:val="27"/>
              </w:rPr>
              <w:t>in</w:t>
            </w:r>
            <w:r>
              <w:rPr>
                <w:rFonts w:ascii="Times New Roman" w:hAnsi="Times New Roman"/>
                <w:spacing w:val="-5"/>
                <w:sz w:val="27"/>
              </w:rPr>
              <w:t xml:space="preserve"> </w:t>
            </w:r>
            <w:r>
              <w:rPr>
                <w:rFonts w:ascii="Times New Roman" w:hAnsi="Times New Roman"/>
                <w:sz w:val="27"/>
              </w:rPr>
              <w:t>every</w:t>
            </w:r>
            <w:r>
              <w:rPr>
                <w:rFonts w:ascii="Times New Roman" w:hAnsi="Times New Roman"/>
                <w:spacing w:val="-5"/>
                <w:sz w:val="27"/>
              </w:rPr>
              <w:t xml:space="preserve"> </w:t>
            </w:r>
            <w:r>
              <w:rPr>
                <w:rFonts w:ascii="Times New Roman" w:hAnsi="Times New Roman"/>
                <w:sz w:val="27"/>
              </w:rPr>
              <w:t>area,</w:t>
            </w:r>
            <w:r>
              <w:rPr>
                <w:rFonts w:ascii="Times New Roman" w:hAnsi="Times New Roman"/>
                <w:spacing w:val="-9"/>
                <w:sz w:val="27"/>
              </w:rPr>
              <w:t xml:space="preserve"> </w:t>
            </w:r>
            <w:r>
              <w:rPr>
                <w:rFonts w:ascii="Times New Roman" w:hAnsi="Times New Roman"/>
                <w:sz w:val="27"/>
              </w:rPr>
              <w:t>planning</w:t>
            </w:r>
            <w:r>
              <w:rPr>
                <w:rFonts w:ascii="Times New Roman" w:hAnsi="Times New Roman"/>
                <w:spacing w:val="-6"/>
                <w:sz w:val="27"/>
              </w:rPr>
              <w:t xml:space="preserve"> </w:t>
            </w:r>
            <w:r>
              <w:rPr>
                <w:rFonts w:ascii="Times New Roman" w:hAnsi="Times New Roman"/>
                <w:sz w:val="27"/>
              </w:rPr>
              <w:t>childcare and education to meet local needs.</w:t>
            </w:r>
          </w:p>
          <w:p w14:paraId="443C5BC7" w14:textId="77777777" w:rsidR="00086657" w:rsidRDefault="00C66F91">
            <w:pPr>
              <w:pStyle w:val="TableParagraph"/>
              <w:numPr>
                <w:ilvl w:val="0"/>
                <w:numId w:val="7"/>
              </w:numPr>
              <w:tabs>
                <w:tab w:val="left" w:pos="827"/>
              </w:tabs>
              <w:ind w:right="333"/>
              <w:rPr>
                <w:rFonts w:ascii="Times New Roman" w:hAnsi="Times New Roman"/>
                <w:sz w:val="27"/>
              </w:rPr>
            </w:pPr>
            <w:r>
              <w:rPr>
                <w:rFonts w:ascii="Times New Roman" w:hAnsi="Times New Roman"/>
                <w:sz w:val="27"/>
              </w:rPr>
              <w:t>A</w:t>
            </w:r>
            <w:r>
              <w:rPr>
                <w:rFonts w:ascii="Times New Roman" w:hAnsi="Times New Roman"/>
                <w:spacing w:val="-5"/>
                <w:sz w:val="27"/>
              </w:rPr>
              <w:t xml:space="preserve"> </w:t>
            </w:r>
            <w:r>
              <w:rPr>
                <w:rFonts w:ascii="Times New Roman" w:hAnsi="Times New Roman"/>
                <w:sz w:val="27"/>
              </w:rPr>
              <w:t>network</w:t>
            </w:r>
            <w:r>
              <w:rPr>
                <w:rFonts w:ascii="Times New Roman" w:hAnsi="Times New Roman"/>
                <w:spacing w:val="-8"/>
                <w:sz w:val="27"/>
              </w:rPr>
              <w:t xml:space="preserve"> </w:t>
            </w:r>
            <w:r>
              <w:rPr>
                <w:rFonts w:ascii="Times New Roman" w:hAnsi="Times New Roman"/>
                <w:sz w:val="27"/>
              </w:rPr>
              <w:t>of</w:t>
            </w:r>
            <w:r>
              <w:rPr>
                <w:rFonts w:ascii="Times New Roman" w:hAnsi="Times New Roman"/>
                <w:spacing w:val="-6"/>
                <w:sz w:val="27"/>
              </w:rPr>
              <w:t xml:space="preserve"> </w:t>
            </w:r>
            <w:r>
              <w:rPr>
                <w:rFonts w:ascii="Times New Roman" w:hAnsi="Times New Roman"/>
                <w:sz w:val="27"/>
              </w:rPr>
              <w:t>early</w:t>
            </w:r>
            <w:r>
              <w:rPr>
                <w:rFonts w:ascii="Times New Roman" w:hAnsi="Times New Roman"/>
                <w:spacing w:val="-5"/>
                <w:sz w:val="27"/>
              </w:rPr>
              <w:t xml:space="preserve"> </w:t>
            </w:r>
            <w:r>
              <w:rPr>
                <w:rFonts w:ascii="Times New Roman" w:hAnsi="Times New Roman"/>
                <w:sz w:val="27"/>
              </w:rPr>
              <w:t>excellence</w:t>
            </w:r>
            <w:r>
              <w:rPr>
                <w:rFonts w:ascii="Times New Roman" w:hAnsi="Times New Roman"/>
                <w:spacing w:val="-6"/>
                <w:sz w:val="27"/>
              </w:rPr>
              <w:t xml:space="preserve"> </w:t>
            </w:r>
            <w:r>
              <w:rPr>
                <w:rFonts w:ascii="Times New Roman" w:hAnsi="Times New Roman"/>
                <w:sz w:val="27"/>
              </w:rPr>
              <w:t>centres</w:t>
            </w:r>
            <w:r>
              <w:rPr>
                <w:rFonts w:ascii="Times New Roman" w:hAnsi="Times New Roman"/>
                <w:spacing w:val="-7"/>
                <w:sz w:val="27"/>
              </w:rPr>
              <w:t xml:space="preserve"> </w:t>
            </w:r>
            <w:r>
              <w:rPr>
                <w:rFonts w:ascii="Times New Roman" w:hAnsi="Times New Roman"/>
                <w:sz w:val="27"/>
              </w:rPr>
              <w:t>to</w:t>
            </w:r>
            <w:r>
              <w:rPr>
                <w:rFonts w:ascii="Times New Roman" w:hAnsi="Times New Roman"/>
                <w:spacing w:val="-5"/>
                <w:sz w:val="27"/>
              </w:rPr>
              <w:t xml:space="preserve"> </w:t>
            </w:r>
            <w:r>
              <w:rPr>
                <w:rFonts w:ascii="Times New Roman" w:hAnsi="Times New Roman"/>
                <w:sz w:val="27"/>
              </w:rPr>
              <w:t>spread</w:t>
            </w:r>
            <w:r>
              <w:rPr>
                <w:rFonts w:ascii="Times New Roman" w:hAnsi="Times New Roman"/>
                <w:spacing w:val="-5"/>
                <w:sz w:val="27"/>
              </w:rPr>
              <w:t xml:space="preserve"> </w:t>
            </w:r>
            <w:r>
              <w:rPr>
                <w:rFonts w:ascii="Times New Roman" w:hAnsi="Times New Roman"/>
                <w:sz w:val="27"/>
              </w:rPr>
              <w:t xml:space="preserve">good </w:t>
            </w:r>
            <w:r>
              <w:rPr>
                <w:rFonts w:ascii="Times New Roman" w:hAnsi="Times New Roman"/>
                <w:spacing w:val="-2"/>
                <w:sz w:val="27"/>
              </w:rPr>
              <w:t>practice.</w:t>
            </w:r>
          </w:p>
          <w:p w14:paraId="5A99CBB1" w14:textId="77777777" w:rsidR="00086657" w:rsidRDefault="00C66F91">
            <w:pPr>
              <w:pStyle w:val="TableParagraph"/>
              <w:numPr>
                <w:ilvl w:val="0"/>
                <w:numId w:val="7"/>
              </w:numPr>
              <w:tabs>
                <w:tab w:val="left" w:pos="827"/>
              </w:tabs>
              <w:ind w:right="438"/>
              <w:rPr>
                <w:rFonts w:ascii="Times New Roman" w:hAnsi="Times New Roman"/>
                <w:sz w:val="27"/>
              </w:rPr>
            </w:pPr>
            <w:r>
              <w:rPr>
                <w:rFonts w:ascii="Times New Roman" w:hAnsi="Times New Roman"/>
                <w:sz w:val="27"/>
              </w:rPr>
              <w:t>Effective</w:t>
            </w:r>
            <w:r>
              <w:rPr>
                <w:rFonts w:ascii="Times New Roman" w:hAnsi="Times New Roman"/>
                <w:spacing w:val="-8"/>
                <w:sz w:val="27"/>
              </w:rPr>
              <w:t xml:space="preserve"> </w:t>
            </w:r>
            <w:r>
              <w:rPr>
                <w:rFonts w:ascii="Times New Roman" w:hAnsi="Times New Roman"/>
                <w:sz w:val="27"/>
              </w:rPr>
              <w:t>assessment</w:t>
            </w:r>
            <w:r>
              <w:rPr>
                <w:rFonts w:ascii="Times New Roman" w:hAnsi="Times New Roman"/>
                <w:spacing w:val="-10"/>
                <w:sz w:val="27"/>
              </w:rPr>
              <w:t xml:space="preserve"> </w:t>
            </w:r>
            <w:r>
              <w:rPr>
                <w:rFonts w:ascii="Times New Roman" w:hAnsi="Times New Roman"/>
                <w:sz w:val="27"/>
              </w:rPr>
              <w:t>of</w:t>
            </w:r>
            <w:r>
              <w:rPr>
                <w:rFonts w:ascii="Times New Roman" w:hAnsi="Times New Roman"/>
                <w:spacing w:val="-7"/>
                <w:sz w:val="27"/>
              </w:rPr>
              <w:t xml:space="preserve"> </w:t>
            </w:r>
            <w:r>
              <w:rPr>
                <w:rFonts w:ascii="Times New Roman" w:hAnsi="Times New Roman"/>
                <w:sz w:val="27"/>
              </w:rPr>
              <w:t>all</w:t>
            </w:r>
            <w:r>
              <w:rPr>
                <w:rFonts w:ascii="Times New Roman" w:hAnsi="Times New Roman"/>
                <w:spacing w:val="-8"/>
                <w:sz w:val="27"/>
              </w:rPr>
              <w:t xml:space="preserve"> </w:t>
            </w:r>
            <w:r>
              <w:rPr>
                <w:rFonts w:ascii="Times New Roman" w:hAnsi="Times New Roman"/>
                <w:sz w:val="27"/>
              </w:rPr>
              <w:t>children</w:t>
            </w:r>
            <w:r>
              <w:rPr>
                <w:rFonts w:ascii="Times New Roman" w:hAnsi="Times New Roman"/>
                <w:spacing w:val="-6"/>
                <w:sz w:val="27"/>
              </w:rPr>
              <w:t xml:space="preserve"> </w:t>
            </w:r>
            <w:r>
              <w:rPr>
                <w:rFonts w:ascii="Times New Roman" w:hAnsi="Times New Roman"/>
                <w:sz w:val="27"/>
              </w:rPr>
              <w:t>starting</w:t>
            </w:r>
            <w:r>
              <w:rPr>
                <w:rFonts w:ascii="Times New Roman" w:hAnsi="Times New Roman"/>
                <w:spacing w:val="-8"/>
                <w:sz w:val="27"/>
              </w:rPr>
              <w:t xml:space="preserve"> </w:t>
            </w:r>
            <w:r>
              <w:rPr>
                <w:rFonts w:ascii="Times New Roman" w:hAnsi="Times New Roman"/>
                <w:sz w:val="27"/>
              </w:rPr>
              <w:t xml:space="preserve">primary </w:t>
            </w:r>
            <w:r>
              <w:rPr>
                <w:rFonts w:ascii="Times New Roman" w:hAnsi="Times New Roman"/>
                <w:spacing w:val="-2"/>
                <w:sz w:val="27"/>
              </w:rPr>
              <w:t>schools.</w:t>
            </w:r>
          </w:p>
          <w:p w14:paraId="59281C71" w14:textId="77777777" w:rsidR="00086657" w:rsidRDefault="00C66F91">
            <w:pPr>
              <w:pStyle w:val="TableParagraph"/>
              <w:numPr>
                <w:ilvl w:val="0"/>
                <w:numId w:val="7"/>
              </w:numPr>
              <w:tabs>
                <w:tab w:val="left" w:pos="827"/>
              </w:tabs>
              <w:spacing w:line="309" w:lineRule="exact"/>
              <w:rPr>
                <w:rFonts w:ascii="Times New Roman" w:hAnsi="Times New Roman"/>
                <w:sz w:val="27"/>
              </w:rPr>
            </w:pPr>
            <w:r>
              <w:rPr>
                <w:rFonts w:ascii="Times New Roman" w:hAnsi="Times New Roman"/>
                <w:sz w:val="27"/>
              </w:rPr>
              <w:t>Class</w:t>
            </w:r>
            <w:r>
              <w:rPr>
                <w:rFonts w:ascii="Times New Roman" w:hAnsi="Times New Roman"/>
                <w:spacing w:val="-2"/>
                <w:sz w:val="27"/>
              </w:rPr>
              <w:t xml:space="preserve"> </w:t>
            </w:r>
            <w:r>
              <w:rPr>
                <w:rFonts w:ascii="Times New Roman" w:hAnsi="Times New Roman"/>
                <w:sz w:val="27"/>
              </w:rPr>
              <w:t>sizes</w:t>
            </w:r>
            <w:r>
              <w:rPr>
                <w:rFonts w:ascii="Times New Roman" w:hAnsi="Times New Roman"/>
                <w:spacing w:val="-2"/>
                <w:sz w:val="27"/>
              </w:rPr>
              <w:t xml:space="preserve"> </w:t>
            </w:r>
            <w:r>
              <w:rPr>
                <w:rFonts w:ascii="Times New Roman" w:hAnsi="Times New Roman"/>
                <w:sz w:val="27"/>
              </w:rPr>
              <w:t>of</w:t>
            </w:r>
            <w:r>
              <w:rPr>
                <w:rFonts w:ascii="Times New Roman" w:hAnsi="Times New Roman"/>
                <w:spacing w:val="-1"/>
                <w:sz w:val="27"/>
              </w:rPr>
              <w:t xml:space="preserve"> </w:t>
            </w:r>
            <w:r>
              <w:rPr>
                <w:rFonts w:ascii="Times New Roman" w:hAnsi="Times New Roman"/>
                <w:sz w:val="27"/>
              </w:rPr>
              <w:t>30</w:t>
            </w:r>
            <w:r>
              <w:rPr>
                <w:rFonts w:ascii="Times New Roman" w:hAnsi="Times New Roman"/>
                <w:spacing w:val="-4"/>
                <w:sz w:val="27"/>
              </w:rPr>
              <w:t xml:space="preserve"> </w:t>
            </w:r>
            <w:r>
              <w:rPr>
                <w:rFonts w:ascii="Times New Roman" w:hAnsi="Times New Roman"/>
                <w:sz w:val="27"/>
              </w:rPr>
              <w:t>or</w:t>
            </w:r>
            <w:r>
              <w:rPr>
                <w:rFonts w:ascii="Times New Roman" w:hAnsi="Times New Roman"/>
                <w:spacing w:val="-5"/>
                <w:sz w:val="27"/>
              </w:rPr>
              <w:t xml:space="preserve"> </w:t>
            </w:r>
            <w:r>
              <w:rPr>
                <w:rFonts w:ascii="Times New Roman" w:hAnsi="Times New Roman"/>
                <w:sz w:val="27"/>
              </w:rPr>
              <w:t>under</w:t>
            </w:r>
            <w:r>
              <w:rPr>
                <w:rFonts w:ascii="Times New Roman" w:hAnsi="Times New Roman"/>
                <w:spacing w:val="-4"/>
                <w:sz w:val="27"/>
              </w:rPr>
              <w:t xml:space="preserve"> </w:t>
            </w:r>
            <w:r>
              <w:rPr>
                <w:rFonts w:ascii="Times New Roman" w:hAnsi="Times New Roman"/>
                <w:sz w:val="27"/>
              </w:rPr>
              <w:t>for</w:t>
            </w:r>
            <w:r>
              <w:rPr>
                <w:rFonts w:ascii="Times New Roman" w:hAnsi="Times New Roman"/>
                <w:spacing w:val="-5"/>
                <w:sz w:val="27"/>
              </w:rPr>
              <w:t xml:space="preserve"> </w:t>
            </w:r>
            <w:r>
              <w:rPr>
                <w:rFonts w:ascii="Times New Roman" w:hAnsi="Times New Roman"/>
                <w:sz w:val="27"/>
              </w:rPr>
              <w:t>5,</w:t>
            </w:r>
            <w:r>
              <w:rPr>
                <w:rFonts w:ascii="Times New Roman" w:hAnsi="Times New Roman"/>
                <w:spacing w:val="-3"/>
                <w:sz w:val="27"/>
              </w:rPr>
              <w:t xml:space="preserve"> </w:t>
            </w:r>
            <w:r>
              <w:rPr>
                <w:rFonts w:ascii="Times New Roman" w:hAnsi="Times New Roman"/>
                <w:sz w:val="27"/>
              </w:rPr>
              <w:t>6 and</w:t>
            </w:r>
            <w:r>
              <w:rPr>
                <w:rFonts w:ascii="Times New Roman" w:hAnsi="Times New Roman"/>
                <w:spacing w:val="-1"/>
                <w:sz w:val="27"/>
              </w:rPr>
              <w:t xml:space="preserve"> </w:t>
            </w:r>
            <w:r>
              <w:rPr>
                <w:rFonts w:ascii="Times New Roman" w:hAnsi="Times New Roman"/>
                <w:sz w:val="27"/>
              </w:rPr>
              <w:t>7</w:t>
            </w:r>
            <w:r>
              <w:rPr>
                <w:rFonts w:ascii="Times New Roman" w:hAnsi="Times New Roman"/>
                <w:spacing w:val="-4"/>
                <w:sz w:val="27"/>
              </w:rPr>
              <w:t xml:space="preserve"> </w:t>
            </w:r>
            <w:r>
              <w:rPr>
                <w:rFonts w:ascii="Times New Roman" w:hAnsi="Times New Roman"/>
                <w:sz w:val="27"/>
              </w:rPr>
              <w:t>year-</w:t>
            </w:r>
            <w:r>
              <w:rPr>
                <w:rFonts w:ascii="Times New Roman" w:hAnsi="Times New Roman"/>
                <w:spacing w:val="-2"/>
                <w:sz w:val="27"/>
              </w:rPr>
              <w:t>olds.</w:t>
            </w:r>
          </w:p>
          <w:p w14:paraId="72D7FE67" w14:textId="77777777" w:rsidR="00086657" w:rsidRDefault="00C66F91">
            <w:pPr>
              <w:pStyle w:val="TableParagraph"/>
              <w:numPr>
                <w:ilvl w:val="0"/>
                <w:numId w:val="7"/>
              </w:numPr>
              <w:tabs>
                <w:tab w:val="left" w:pos="827"/>
              </w:tabs>
              <w:spacing w:before="2"/>
              <w:ind w:right="257"/>
              <w:rPr>
                <w:rFonts w:ascii="Times New Roman" w:hAnsi="Times New Roman"/>
                <w:sz w:val="27"/>
              </w:rPr>
            </w:pPr>
            <w:r>
              <w:rPr>
                <w:rFonts w:ascii="Times New Roman" w:hAnsi="Times New Roman"/>
                <w:sz w:val="27"/>
              </w:rPr>
              <w:t>At</w:t>
            </w:r>
            <w:r>
              <w:rPr>
                <w:rFonts w:ascii="Times New Roman" w:hAnsi="Times New Roman"/>
                <w:spacing w:val="-6"/>
                <w:sz w:val="27"/>
              </w:rPr>
              <w:t xml:space="preserve"> </w:t>
            </w:r>
            <w:r>
              <w:rPr>
                <w:rFonts w:ascii="Times New Roman" w:hAnsi="Times New Roman"/>
                <w:sz w:val="27"/>
              </w:rPr>
              <w:t>least</w:t>
            </w:r>
            <w:r>
              <w:rPr>
                <w:rFonts w:ascii="Times New Roman" w:hAnsi="Times New Roman"/>
                <w:spacing w:val="-6"/>
                <w:sz w:val="27"/>
              </w:rPr>
              <w:t xml:space="preserve"> </w:t>
            </w:r>
            <w:r>
              <w:rPr>
                <w:rFonts w:ascii="Times New Roman" w:hAnsi="Times New Roman"/>
                <w:sz w:val="27"/>
              </w:rPr>
              <w:t>an</w:t>
            </w:r>
            <w:r>
              <w:rPr>
                <w:rFonts w:ascii="Times New Roman" w:hAnsi="Times New Roman"/>
                <w:spacing w:val="-4"/>
                <w:sz w:val="27"/>
              </w:rPr>
              <w:t xml:space="preserve"> </w:t>
            </w:r>
            <w:r>
              <w:rPr>
                <w:rFonts w:ascii="Times New Roman" w:hAnsi="Times New Roman"/>
                <w:sz w:val="27"/>
              </w:rPr>
              <w:t>hour</w:t>
            </w:r>
            <w:r>
              <w:rPr>
                <w:rFonts w:ascii="Times New Roman" w:hAnsi="Times New Roman"/>
                <w:spacing w:val="-5"/>
                <w:sz w:val="27"/>
              </w:rPr>
              <w:t xml:space="preserve"> </w:t>
            </w:r>
            <w:r>
              <w:rPr>
                <w:rFonts w:ascii="Times New Roman" w:hAnsi="Times New Roman"/>
                <w:sz w:val="27"/>
              </w:rPr>
              <w:t>each</w:t>
            </w:r>
            <w:r>
              <w:rPr>
                <w:rFonts w:ascii="Times New Roman" w:hAnsi="Times New Roman"/>
                <w:spacing w:val="-6"/>
                <w:sz w:val="27"/>
              </w:rPr>
              <w:t xml:space="preserve"> </w:t>
            </w:r>
            <w:r>
              <w:rPr>
                <w:rFonts w:ascii="Times New Roman" w:hAnsi="Times New Roman"/>
                <w:sz w:val="27"/>
              </w:rPr>
              <w:t>day</w:t>
            </w:r>
            <w:r>
              <w:rPr>
                <w:rFonts w:ascii="Times New Roman" w:hAnsi="Times New Roman"/>
                <w:spacing w:val="-4"/>
                <w:sz w:val="27"/>
              </w:rPr>
              <w:t xml:space="preserve"> </w:t>
            </w:r>
            <w:r>
              <w:rPr>
                <w:rFonts w:ascii="Times New Roman" w:hAnsi="Times New Roman"/>
                <w:sz w:val="27"/>
              </w:rPr>
              <w:t>devoted</w:t>
            </w:r>
            <w:r>
              <w:rPr>
                <w:rFonts w:ascii="Times New Roman" w:hAnsi="Times New Roman"/>
                <w:spacing w:val="-5"/>
                <w:sz w:val="27"/>
              </w:rPr>
              <w:t xml:space="preserve"> </w:t>
            </w:r>
            <w:r>
              <w:rPr>
                <w:rFonts w:ascii="Times New Roman" w:hAnsi="Times New Roman"/>
                <w:sz w:val="27"/>
              </w:rPr>
              <w:t>to</w:t>
            </w:r>
            <w:r>
              <w:rPr>
                <w:rFonts w:ascii="Times New Roman" w:hAnsi="Times New Roman"/>
                <w:spacing w:val="-4"/>
                <w:sz w:val="27"/>
              </w:rPr>
              <w:t xml:space="preserve"> </w:t>
            </w:r>
            <w:r>
              <w:rPr>
                <w:rFonts w:ascii="Times New Roman" w:hAnsi="Times New Roman"/>
                <w:sz w:val="27"/>
              </w:rPr>
              <w:t>both</w:t>
            </w:r>
            <w:r>
              <w:rPr>
                <w:rFonts w:ascii="Times New Roman" w:hAnsi="Times New Roman"/>
                <w:spacing w:val="-4"/>
                <w:sz w:val="27"/>
              </w:rPr>
              <w:t xml:space="preserve"> </w:t>
            </w:r>
            <w:r>
              <w:rPr>
                <w:rFonts w:ascii="Times New Roman" w:hAnsi="Times New Roman"/>
                <w:sz w:val="27"/>
              </w:rPr>
              <w:t>literacy</w:t>
            </w:r>
            <w:r>
              <w:rPr>
                <w:rFonts w:ascii="Times New Roman" w:hAnsi="Times New Roman"/>
                <w:spacing w:val="-5"/>
                <w:sz w:val="27"/>
              </w:rPr>
              <w:t xml:space="preserve"> </w:t>
            </w:r>
            <w:r>
              <w:rPr>
                <w:rFonts w:ascii="Times New Roman" w:hAnsi="Times New Roman"/>
                <w:sz w:val="27"/>
              </w:rPr>
              <w:t>and numeracy in every primary school.</w:t>
            </w:r>
          </w:p>
          <w:p w14:paraId="6347B013" w14:textId="77777777" w:rsidR="00086657" w:rsidRDefault="00C66F91">
            <w:pPr>
              <w:pStyle w:val="TableParagraph"/>
              <w:numPr>
                <w:ilvl w:val="0"/>
                <w:numId w:val="7"/>
              </w:numPr>
              <w:tabs>
                <w:tab w:val="left" w:pos="827"/>
              </w:tabs>
              <w:ind w:right="144"/>
              <w:rPr>
                <w:rFonts w:ascii="Times New Roman" w:hAnsi="Times New Roman"/>
                <w:sz w:val="27"/>
              </w:rPr>
            </w:pPr>
            <w:r>
              <w:rPr>
                <w:rFonts w:ascii="Times New Roman" w:hAnsi="Times New Roman"/>
                <w:sz w:val="27"/>
              </w:rPr>
              <w:t>National guidelines and training for all primary teachers</w:t>
            </w:r>
            <w:r>
              <w:rPr>
                <w:rFonts w:ascii="Times New Roman" w:hAnsi="Times New Roman"/>
                <w:spacing w:val="-7"/>
                <w:sz w:val="27"/>
              </w:rPr>
              <w:t xml:space="preserve"> </w:t>
            </w:r>
            <w:r>
              <w:rPr>
                <w:rFonts w:ascii="Times New Roman" w:hAnsi="Times New Roman"/>
                <w:sz w:val="27"/>
              </w:rPr>
              <w:t>on</w:t>
            </w:r>
            <w:r>
              <w:rPr>
                <w:rFonts w:ascii="Times New Roman" w:hAnsi="Times New Roman"/>
                <w:spacing w:val="-4"/>
                <w:sz w:val="27"/>
              </w:rPr>
              <w:t xml:space="preserve"> </w:t>
            </w:r>
            <w:r>
              <w:rPr>
                <w:rFonts w:ascii="Times New Roman" w:hAnsi="Times New Roman"/>
                <w:sz w:val="27"/>
              </w:rPr>
              <w:t>best</w:t>
            </w:r>
            <w:r>
              <w:rPr>
                <w:rFonts w:ascii="Times New Roman" w:hAnsi="Times New Roman"/>
                <w:spacing w:val="-6"/>
                <w:sz w:val="27"/>
              </w:rPr>
              <w:t xml:space="preserve"> </w:t>
            </w:r>
            <w:r>
              <w:rPr>
                <w:rFonts w:ascii="Times New Roman" w:hAnsi="Times New Roman"/>
                <w:sz w:val="27"/>
              </w:rPr>
              <w:t>practice</w:t>
            </w:r>
            <w:r>
              <w:rPr>
                <w:rFonts w:ascii="Times New Roman" w:hAnsi="Times New Roman"/>
                <w:spacing w:val="-5"/>
                <w:sz w:val="27"/>
              </w:rPr>
              <w:t xml:space="preserve"> </w:t>
            </w:r>
            <w:r>
              <w:rPr>
                <w:rFonts w:ascii="Times New Roman" w:hAnsi="Times New Roman"/>
                <w:sz w:val="27"/>
              </w:rPr>
              <w:t>in</w:t>
            </w:r>
            <w:r>
              <w:rPr>
                <w:rFonts w:ascii="Times New Roman" w:hAnsi="Times New Roman"/>
                <w:spacing w:val="-4"/>
                <w:sz w:val="27"/>
              </w:rPr>
              <w:t xml:space="preserve"> </w:t>
            </w:r>
            <w:r>
              <w:rPr>
                <w:rFonts w:ascii="Times New Roman" w:hAnsi="Times New Roman"/>
                <w:sz w:val="27"/>
              </w:rPr>
              <w:t>the</w:t>
            </w:r>
            <w:r>
              <w:rPr>
                <w:rFonts w:ascii="Times New Roman" w:hAnsi="Times New Roman"/>
                <w:spacing w:val="-5"/>
                <w:sz w:val="27"/>
              </w:rPr>
              <w:t xml:space="preserve"> </w:t>
            </w:r>
            <w:r>
              <w:rPr>
                <w:rFonts w:ascii="Times New Roman" w:hAnsi="Times New Roman"/>
                <w:sz w:val="27"/>
              </w:rPr>
              <w:t>teaching</w:t>
            </w:r>
            <w:r>
              <w:rPr>
                <w:rFonts w:ascii="Times New Roman" w:hAnsi="Times New Roman"/>
                <w:spacing w:val="-4"/>
                <w:sz w:val="27"/>
              </w:rPr>
              <w:t xml:space="preserve"> </w:t>
            </w:r>
            <w:r>
              <w:rPr>
                <w:rFonts w:ascii="Times New Roman" w:hAnsi="Times New Roman"/>
                <w:sz w:val="27"/>
              </w:rPr>
              <w:t>of</w:t>
            </w:r>
            <w:r>
              <w:rPr>
                <w:rFonts w:ascii="Times New Roman" w:hAnsi="Times New Roman"/>
                <w:spacing w:val="-5"/>
                <w:sz w:val="27"/>
              </w:rPr>
              <w:t xml:space="preserve"> </w:t>
            </w:r>
            <w:r>
              <w:rPr>
                <w:rFonts w:ascii="Times New Roman" w:hAnsi="Times New Roman"/>
                <w:sz w:val="27"/>
              </w:rPr>
              <w:t>literacy</w:t>
            </w:r>
            <w:r>
              <w:rPr>
                <w:rFonts w:ascii="Times New Roman" w:hAnsi="Times New Roman"/>
                <w:spacing w:val="-5"/>
                <w:sz w:val="27"/>
              </w:rPr>
              <w:t xml:space="preserve"> </w:t>
            </w:r>
            <w:r>
              <w:rPr>
                <w:rFonts w:ascii="Times New Roman" w:hAnsi="Times New Roman"/>
                <w:sz w:val="27"/>
              </w:rPr>
              <w:t xml:space="preserve">and </w:t>
            </w:r>
            <w:r>
              <w:rPr>
                <w:rFonts w:ascii="Times New Roman" w:hAnsi="Times New Roman"/>
                <w:spacing w:val="-2"/>
                <w:sz w:val="27"/>
              </w:rPr>
              <w:t>numeracy.</w:t>
            </w:r>
          </w:p>
          <w:p w14:paraId="503AB014" w14:textId="77777777" w:rsidR="00086657" w:rsidRDefault="00C66F91">
            <w:pPr>
              <w:pStyle w:val="TableParagraph"/>
              <w:numPr>
                <w:ilvl w:val="0"/>
                <w:numId w:val="7"/>
              </w:numPr>
              <w:tabs>
                <w:tab w:val="left" w:pos="827"/>
              </w:tabs>
              <w:ind w:right="501"/>
              <w:rPr>
                <w:rFonts w:ascii="Times New Roman" w:hAnsi="Times New Roman"/>
                <w:sz w:val="27"/>
              </w:rPr>
            </w:pPr>
            <w:r>
              <w:rPr>
                <w:rFonts w:ascii="Times New Roman" w:hAnsi="Times New Roman"/>
                <w:sz w:val="27"/>
              </w:rPr>
              <w:t>A</w:t>
            </w:r>
            <w:r>
              <w:rPr>
                <w:rFonts w:ascii="Times New Roman" w:hAnsi="Times New Roman"/>
                <w:spacing w:val="-5"/>
                <w:sz w:val="27"/>
              </w:rPr>
              <w:t xml:space="preserve"> </w:t>
            </w:r>
            <w:r>
              <w:rPr>
                <w:rFonts w:ascii="Times New Roman" w:hAnsi="Times New Roman"/>
                <w:sz w:val="27"/>
              </w:rPr>
              <w:t>great</w:t>
            </w:r>
            <w:r>
              <w:rPr>
                <w:rFonts w:ascii="Times New Roman" w:hAnsi="Times New Roman"/>
                <w:spacing w:val="-7"/>
                <w:sz w:val="27"/>
              </w:rPr>
              <w:t xml:space="preserve"> </w:t>
            </w:r>
            <w:r>
              <w:rPr>
                <w:rFonts w:ascii="Times New Roman" w:hAnsi="Times New Roman"/>
                <w:sz w:val="27"/>
              </w:rPr>
              <w:t>improvement</w:t>
            </w:r>
            <w:r>
              <w:rPr>
                <w:rFonts w:ascii="Times New Roman" w:hAnsi="Times New Roman"/>
                <w:spacing w:val="-7"/>
                <w:sz w:val="27"/>
              </w:rPr>
              <w:t xml:space="preserve"> </w:t>
            </w:r>
            <w:r>
              <w:rPr>
                <w:rFonts w:ascii="Times New Roman" w:hAnsi="Times New Roman"/>
                <w:sz w:val="27"/>
              </w:rPr>
              <w:t>in</w:t>
            </w:r>
            <w:r>
              <w:rPr>
                <w:rFonts w:ascii="Times New Roman" w:hAnsi="Times New Roman"/>
                <w:spacing w:val="-5"/>
                <w:sz w:val="27"/>
              </w:rPr>
              <w:t xml:space="preserve"> </w:t>
            </w:r>
            <w:r>
              <w:rPr>
                <w:rFonts w:ascii="Times New Roman" w:hAnsi="Times New Roman"/>
                <w:sz w:val="27"/>
              </w:rPr>
              <w:t>achievements</w:t>
            </w:r>
            <w:r>
              <w:rPr>
                <w:rFonts w:ascii="Times New Roman" w:hAnsi="Times New Roman"/>
                <w:spacing w:val="-6"/>
                <w:sz w:val="27"/>
              </w:rPr>
              <w:t xml:space="preserve"> </w:t>
            </w:r>
            <w:r>
              <w:rPr>
                <w:rFonts w:ascii="Times New Roman" w:hAnsi="Times New Roman"/>
                <w:sz w:val="27"/>
              </w:rPr>
              <w:t>in</w:t>
            </w:r>
            <w:r>
              <w:rPr>
                <w:rFonts w:ascii="Times New Roman" w:hAnsi="Times New Roman"/>
                <w:spacing w:val="-5"/>
                <w:sz w:val="27"/>
              </w:rPr>
              <w:t xml:space="preserve"> </w:t>
            </w:r>
            <w:r>
              <w:rPr>
                <w:rFonts w:ascii="Times New Roman" w:hAnsi="Times New Roman"/>
                <w:sz w:val="27"/>
              </w:rPr>
              <w:t>maths</w:t>
            </w:r>
            <w:r>
              <w:rPr>
                <w:rFonts w:ascii="Times New Roman" w:hAnsi="Times New Roman"/>
                <w:spacing w:val="-6"/>
                <w:sz w:val="27"/>
              </w:rPr>
              <w:t xml:space="preserve"> </w:t>
            </w:r>
            <w:r>
              <w:rPr>
                <w:rFonts w:ascii="Times New Roman" w:hAnsi="Times New Roman"/>
                <w:sz w:val="27"/>
              </w:rPr>
              <w:t>and English at the end of primary education, to meet national targets.</w:t>
            </w:r>
          </w:p>
        </w:tc>
        <w:tc>
          <w:tcPr>
            <w:tcW w:w="2108" w:type="dxa"/>
          </w:tcPr>
          <w:p w14:paraId="7681CDAC" w14:textId="77777777" w:rsidR="00086657" w:rsidRDefault="00C66F91">
            <w:pPr>
              <w:pStyle w:val="TableParagraph"/>
            </w:pPr>
            <w:r>
              <w:t>Appealing</w:t>
            </w:r>
            <w:r>
              <w:rPr>
                <w:spacing w:val="-9"/>
              </w:rPr>
              <w:t xml:space="preserve"> </w:t>
            </w:r>
            <w:r>
              <w:t>to</w:t>
            </w:r>
            <w:r>
              <w:rPr>
                <w:spacing w:val="-8"/>
              </w:rPr>
              <w:t xml:space="preserve"> </w:t>
            </w:r>
            <w:r>
              <w:t>parents to</w:t>
            </w:r>
            <w:r>
              <w:rPr>
                <w:spacing w:val="-13"/>
              </w:rPr>
              <w:t xml:space="preserve"> </w:t>
            </w:r>
            <w:r>
              <w:t>support</w:t>
            </w:r>
            <w:r>
              <w:rPr>
                <w:spacing w:val="-12"/>
              </w:rPr>
              <w:t xml:space="preserve"> </w:t>
            </w:r>
            <w:r>
              <w:t>education for young children based on numeracy and literacy</w:t>
            </w:r>
          </w:p>
        </w:tc>
      </w:tr>
    </w:tbl>
    <w:p w14:paraId="0C209D7B" w14:textId="77777777" w:rsidR="00086657" w:rsidRDefault="00086657">
      <w:pPr>
        <w:sectPr w:rsidR="00086657">
          <w:pgSz w:w="11910" w:h="16840"/>
          <w:pgMar w:top="1380" w:right="360" w:bottom="1200" w:left="780" w:header="0" w:footer="1000" w:gutter="0"/>
          <w:cols w:space="720"/>
        </w:sect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1"/>
        <w:gridCol w:w="2108"/>
      </w:tblGrid>
      <w:tr w:rsidR="00086657" w14:paraId="39D10CC4" w14:textId="77777777">
        <w:trPr>
          <w:trHeight w:val="9255"/>
        </w:trPr>
        <w:tc>
          <w:tcPr>
            <w:tcW w:w="6911" w:type="dxa"/>
          </w:tcPr>
          <w:p w14:paraId="5A463D71" w14:textId="77777777" w:rsidR="00086657" w:rsidRDefault="00C66F91">
            <w:pPr>
              <w:pStyle w:val="TableParagraph"/>
              <w:spacing w:line="310" w:lineRule="exact"/>
              <w:rPr>
                <w:rFonts w:ascii="Times New Roman"/>
                <w:b/>
                <w:sz w:val="27"/>
              </w:rPr>
            </w:pPr>
            <w:r>
              <w:rPr>
                <w:rFonts w:ascii="Times New Roman"/>
                <w:b/>
                <w:sz w:val="27"/>
              </w:rPr>
              <w:lastRenderedPageBreak/>
              <w:t>3</w:t>
            </w:r>
            <w:r>
              <w:rPr>
                <w:rFonts w:ascii="Times New Roman"/>
                <w:b/>
                <w:spacing w:val="-2"/>
                <w:sz w:val="27"/>
              </w:rPr>
              <w:t xml:space="preserve"> </w:t>
            </w:r>
            <w:r>
              <w:rPr>
                <w:rFonts w:ascii="Times New Roman"/>
                <w:b/>
                <w:sz w:val="27"/>
              </w:rPr>
              <w:t>Under</w:t>
            </w:r>
            <w:r>
              <w:rPr>
                <w:rFonts w:ascii="Times New Roman"/>
                <w:b/>
                <w:spacing w:val="-7"/>
                <w:sz w:val="27"/>
              </w:rPr>
              <w:t xml:space="preserve"> </w:t>
            </w:r>
            <w:r>
              <w:rPr>
                <w:rFonts w:ascii="Times New Roman"/>
                <w:b/>
                <w:sz w:val="27"/>
              </w:rPr>
              <w:t>our</w:t>
            </w:r>
            <w:r>
              <w:rPr>
                <w:rFonts w:ascii="Times New Roman"/>
                <w:b/>
                <w:spacing w:val="-6"/>
                <w:sz w:val="27"/>
              </w:rPr>
              <w:t xml:space="preserve"> </w:t>
            </w:r>
            <w:r>
              <w:rPr>
                <w:rFonts w:ascii="Times New Roman"/>
                <w:b/>
                <w:sz w:val="27"/>
              </w:rPr>
              <w:t>proposals,</w:t>
            </w:r>
            <w:r>
              <w:rPr>
                <w:rFonts w:ascii="Times New Roman"/>
                <w:b/>
                <w:spacing w:val="-4"/>
                <w:sz w:val="27"/>
              </w:rPr>
              <w:t xml:space="preserve"> </w:t>
            </w:r>
            <w:r>
              <w:rPr>
                <w:rFonts w:ascii="Times New Roman"/>
                <w:b/>
                <w:sz w:val="27"/>
              </w:rPr>
              <w:t>by</w:t>
            </w:r>
            <w:r>
              <w:rPr>
                <w:rFonts w:ascii="Times New Roman"/>
                <w:b/>
                <w:spacing w:val="-4"/>
                <w:sz w:val="27"/>
              </w:rPr>
              <w:t xml:space="preserve"> 2002:</w:t>
            </w:r>
          </w:p>
          <w:p w14:paraId="53AFF603" w14:textId="77777777" w:rsidR="00086657" w:rsidRDefault="00C66F91">
            <w:pPr>
              <w:pStyle w:val="TableParagraph"/>
              <w:numPr>
                <w:ilvl w:val="0"/>
                <w:numId w:val="6"/>
              </w:numPr>
              <w:tabs>
                <w:tab w:val="left" w:pos="827"/>
              </w:tabs>
              <w:spacing w:before="280"/>
              <w:ind w:right="231"/>
              <w:rPr>
                <w:rFonts w:ascii="Times New Roman" w:hAnsi="Times New Roman"/>
                <w:sz w:val="27"/>
              </w:rPr>
            </w:pPr>
            <w:r>
              <w:rPr>
                <w:rFonts w:ascii="Times New Roman" w:hAnsi="Times New Roman"/>
                <w:sz w:val="27"/>
              </w:rPr>
              <w:t>School performance tables will be more useful, showing</w:t>
            </w:r>
            <w:r>
              <w:rPr>
                <w:rFonts w:ascii="Times New Roman" w:hAnsi="Times New Roman"/>
                <w:spacing w:val="-3"/>
                <w:sz w:val="27"/>
              </w:rPr>
              <w:t xml:space="preserve"> </w:t>
            </w:r>
            <w:r>
              <w:rPr>
                <w:rFonts w:ascii="Times New Roman" w:hAnsi="Times New Roman"/>
                <w:sz w:val="27"/>
              </w:rPr>
              <w:t>the</w:t>
            </w:r>
            <w:r>
              <w:rPr>
                <w:rFonts w:ascii="Times New Roman" w:hAnsi="Times New Roman"/>
                <w:spacing w:val="-8"/>
                <w:sz w:val="27"/>
              </w:rPr>
              <w:t xml:space="preserve"> </w:t>
            </w:r>
            <w:r>
              <w:rPr>
                <w:rFonts w:ascii="Times New Roman" w:hAnsi="Times New Roman"/>
                <w:sz w:val="27"/>
              </w:rPr>
              <w:t>rate</w:t>
            </w:r>
            <w:r>
              <w:rPr>
                <w:rFonts w:ascii="Times New Roman" w:hAnsi="Times New Roman"/>
                <w:spacing w:val="-5"/>
                <w:sz w:val="27"/>
              </w:rPr>
              <w:t xml:space="preserve"> </w:t>
            </w:r>
            <w:r>
              <w:rPr>
                <w:rFonts w:ascii="Times New Roman" w:hAnsi="Times New Roman"/>
                <w:sz w:val="27"/>
              </w:rPr>
              <w:t>of</w:t>
            </w:r>
            <w:r>
              <w:rPr>
                <w:rFonts w:ascii="Times New Roman" w:hAnsi="Times New Roman"/>
                <w:spacing w:val="-4"/>
                <w:sz w:val="27"/>
              </w:rPr>
              <w:t xml:space="preserve"> </w:t>
            </w:r>
            <w:r>
              <w:rPr>
                <w:rFonts w:ascii="Times New Roman" w:hAnsi="Times New Roman"/>
                <w:sz w:val="27"/>
              </w:rPr>
              <w:t>progress</w:t>
            </w:r>
            <w:r>
              <w:rPr>
                <w:rFonts w:ascii="Times New Roman" w:hAnsi="Times New Roman"/>
                <w:spacing w:val="-4"/>
                <w:sz w:val="27"/>
              </w:rPr>
              <w:t xml:space="preserve"> </w:t>
            </w:r>
            <w:r>
              <w:rPr>
                <w:rFonts w:ascii="Times New Roman" w:hAnsi="Times New Roman"/>
                <w:sz w:val="27"/>
              </w:rPr>
              <w:t>pupils</w:t>
            </w:r>
            <w:r>
              <w:rPr>
                <w:rFonts w:ascii="Times New Roman" w:hAnsi="Times New Roman"/>
                <w:spacing w:val="-4"/>
                <w:sz w:val="27"/>
              </w:rPr>
              <w:t xml:space="preserve"> </w:t>
            </w:r>
            <w:r>
              <w:rPr>
                <w:rFonts w:ascii="Times New Roman" w:hAnsi="Times New Roman"/>
                <w:sz w:val="27"/>
              </w:rPr>
              <w:t>have</w:t>
            </w:r>
            <w:r>
              <w:rPr>
                <w:rFonts w:ascii="Times New Roman" w:hAnsi="Times New Roman"/>
                <w:spacing w:val="-5"/>
                <w:sz w:val="27"/>
              </w:rPr>
              <w:t xml:space="preserve"> </w:t>
            </w:r>
            <w:r>
              <w:rPr>
                <w:rFonts w:ascii="Times New Roman" w:hAnsi="Times New Roman"/>
                <w:sz w:val="27"/>
              </w:rPr>
              <w:t>made</w:t>
            </w:r>
            <w:r>
              <w:rPr>
                <w:rFonts w:ascii="Times New Roman" w:hAnsi="Times New Roman"/>
                <w:spacing w:val="-5"/>
                <w:sz w:val="27"/>
              </w:rPr>
              <w:t xml:space="preserve"> </w:t>
            </w:r>
            <w:r>
              <w:rPr>
                <w:rFonts w:ascii="Times New Roman" w:hAnsi="Times New Roman"/>
                <w:sz w:val="27"/>
              </w:rPr>
              <w:t>as</w:t>
            </w:r>
            <w:r>
              <w:rPr>
                <w:rFonts w:ascii="Times New Roman" w:hAnsi="Times New Roman"/>
                <w:spacing w:val="-7"/>
                <w:sz w:val="27"/>
              </w:rPr>
              <w:t xml:space="preserve"> </w:t>
            </w:r>
            <w:r>
              <w:rPr>
                <w:rFonts w:ascii="Times New Roman" w:hAnsi="Times New Roman"/>
                <w:sz w:val="27"/>
              </w:rPr>
              <w:t>well as their absolute levels of achievement.</w:t>
            </w:r>
          </w:p>
          <w:p w14:paraId="207DA264" w14:textId="77777777" w:rsidR="00086657" w:rsidRDefault="00C66F91">
            <w:pPr>
              <w:pStyle w:val="TableParagraph"/>
              <w:numPr>
                <w:ilvl w:val="0"/>
                <w:numId w:val="6"/>
              </w:numPr>
              <w:tabs>
                <w:tab w:val="left" w:pos="827"/>
              </w:tabs>
              <w:ind w:right="450"/>
              <w:rPr>
                <w:rFonts w:ascii="Times New Roman" w:hAnsi="Times New Roman"/>
                <w:sz w:val="27"/>
              </w:rPr>
            </w:pPr>
            <w:r>
              <w:rPr>
                <w:rFonts w:ascii="Times New Roman" w:hAnsi="Times New Roman"/>
                <w:sz w:val="27"/>
              </w:rPr>
              <w:t>Each</w:t>
            </w:r>
            <w:r>
              <w:rPr>
                <w:rFonts w:ascii="Times New Roman" w:hAnsi="Times New Roman"/>
                <w:spacing w:val="-4"/>
                <w:sz w:val="27"/>
              </w:rPr>
              <w:t xml:space="preserve"> </w:t>
            </w:r>
            <w:r>
              <w:rPr>
                <w:rFonts w:ascii="Times New Roman" w:hAnsi="Times New Roman"/>
                <w:sz w:val="27"/>
              </w:rPr>
              <w:t>school</w:t>
            </w:r>
            <w:r>
              <w:rPr>
                <w:rFonts w:ascii="Times New Roman" w:hAnsi="Times New Roman"/>
                <w:spacing w:val="-6"/>
                <w:sz w:val="27"/>
              </w:rPr>
              <w:t xml:space="preserve"> </w:t>
            </w:r>
            <w:r>
              <w:rPr>
                <w:rFonts w:ascii="Times New Roman" w:hAnsi="Times New Roman"/>
                <w:sz w:val="27"/>
              </w:rPr>
              <w:t>will</w:t>
            </w:r>
            <w:r>
              <w:rPr>
                <w:rFonts w:ascii="Times New Roman" w:hAnsi="Times New Roman"/>
                <w:spacing w:val="-6"/>
                <w:sz w:val="27"/>
              </w:rPr>
              <w:t xml:space="preserve"> </w:t>
            </w:r>
            <w:r>
              <w:rPr>
                <w:rFonts w:ascii="Times New Roman" w:hAnsi="Times New Roman"/>
                <w:sz w:val="27"/>
              </w:rPr>
              <w:t>have</w:t>
            </w:r>
            <w:r>
              <w:rPr>
                <w:rFonts w:ascii="Times New Roman" w:hAnsi="Times New Roman"/>
                <w:spacing w:val="-6"/>
                <w:sz w:val="27"/>
              </w:rPr>
              <w:t xml:space="preserve"> </w:t>
            </w:r>
            <w:r>
              <w:rPr>
                <w:rFonts w:ascii="Times New Roman" w:hAnsi="Times New Roman"/>
                <w:sz w:val="27"/>
              </w:rPr>
              <w:t>its</w:t>
            </w:r>
            <w:r>
              <w:rPr>
                <w:rFonts w:ascii="Times New Roman" w:hAnsi="Times New Roman"/>
                <w:spacing w:val="-5"/>
                <w:sz w:val="27"/>
              </w:rPr>
              <w:t xml:space="preserve"> </w:t>
            </w:r>
            <w:r>
              <w:rPr>
                <w:rFonts w:ascii="Times New Roman" w:hAnsi="Times New Roman"/>
                <w:sz w:val="27"/>
              </w:rPr>
              <w:t>own</w:t>
            </w:r>
            <w:r>
              <w:rPr>
                <w:rFonts w:ascii="Times New Roman" w:hAnsi="Times New Roman"/>
                <w:spacing w:val="-5"/>
                <w:sz w:val="27"/>
              </w:rPr>
              <w:t xml:space="preserve"> </w:t>
            </w:r>
            <w:r>
              <w:rPr>
                <w:rFonts w:ascii="Times New Roman" w:hAnsi="Times New Roman"/>
                <w:sz w:val="27"/>
              </w:rPr>
              <w:t>challenging</w:t>
            </w:r>
            <w:r>
              <w:rPr>
                <w:rFonts w:ascii="Times New Roman" w:hAnsi="Times New Roman"/>
                <w:spacing w:val="-4"/>
                <w:sz w:val="27"/>
              </w:rPr>
              <w:t xml:space="preserve"> </w:t>
            </w:r>
            <w:r>
              <w:rPr>
                <w:rFonts w:ascii="Times New Roman" w:hAnsi="Times New Roman"/>
                <w:sz w:val="27"/>
              </w:rPr>
              <w:t>targets</w:t>
            </w:r>
            <w:r>
              <w:rPr>
                <w:rFonts w:ascii="Times New Roman" w:hAnsi="Times New Roman"/>
                <w:spacing w:val="-5"/>
                <w:sz w:val="27"/>
              </w:rPr>
              <w:t xml:space="preserve"> </w:t>
            </w:r>
            <w:r>
              <w:rPr>
                <w:rFonts w:ascii="Times New Roman" w:hAnsi="Times New Roman"/>
                <w:sz w:val="27"/>
              </w:rPr>
              <w:t>to raise standards, and will be held responsible for achieving them.</w:t>
            </w:r>
          </w:p>
          <w:p w14:paraId="0ECB8CE1" w14:textId="77777777" w:rsidR="00086657" w:rsidRDefault="00C66F91">
            <w:pPr>
              <w:pStyle w:val="TableParagraph"/>
              <w:numPr>
                <w:ilvl w:val="0"/>
                <w:numId w:val="6"/>
              </w:numPr>
              <w:tabs>
                <w:tab w:val="left" w:pos="827"/>
              </w:tabs>
              <w:ind w:right="612"/>
              <w:rPr>
                <w:rFonts w:ascii="Times New Roman" w:hAnsi="Times New Roman"/>
                <w:sz w:val="27"/>
              </w:rPr>
            </w:pPr>
            <w:r>
              <w:rPr>
                <w:rFonts w:ascii="Times New Roman" w:hAnsi="Times New Roman"/>
                <w:sz w:val="27"/>
              </w:rPr>
              <w:t>Each LEA will be working to an Education Development Plan agreed with the DfEE and its schools,</w:t>
            </w:r>
            <w:r>
              <w:rPr>
                <w:rFonts w:ascii="Times New Roman" w:hAnsi="Times New Roman"/>
                <w:spacing w:val="-6"/>
                <w:sz w:val="27"/>
              </w:rPr>
              <w:t xml:space="preserve"> </w:t>
            </w:r>
            <w:r>
              <w:rPr>
                <w:rFonts w:ascii="Times New Roman" w:hAnsi="Times New Roman"/>
                <w:sz w:val="27"/>
              </w:rPr>
              <w:t>showing</w:t>
            </w:r>
            <w:r>
              <w:rPr>
                <w:rFonts w:ascii="Times New Roman" w:hAnsi="Times New Roman"/>
                <w:spacing w:val="-7"/>
                <w:sz w:val="27"/>
              </w:rPr>
              <w:t xml:space="preserve"> </w:t>
            </w:r>
            <w:r>
              <w:rPr>
                <w:rFonts w:ascii="Times New Roman" w:hAnsi="Times New Roman"/>
                <w:sz w:val="27"/>
              </w:rPr>
              <w:t>how</w:t>
            </w:r>
            <w:r>
              <w:rPr>
                <w:rFonts w:ascii="Times New Roman" w:hAnsi="Times New Roman"/>
                <w:spacing w:val="-7"/>
                <w:sz w:val="27"/>
              </w:rPr>
              <w:t xml:space="preserve"> </w:t>
            </w:r>
            <w:r>
              <w:rPr>
                <w:rFonts w:ascii="Times New Roman" w:hAnsi="Times New Roman"/>
                <w:sz w:val="27"/>
              </w:rPr>
              <w:t>standards</w:t>
            </w:r>
            <w:r>
              <w:rPr>
                <w:rFonts w:ascii="Times New Roman" w:hAnsi="Times New Roman"/>
                <w:spacing w:val="-5"/>
                <w:sz w:val="27"/>
              </w:rPr>
              <w:t xml:space="preserve"> </w:t>
            </w:r>
            <w:r>
              <w:rPr>
                <w:rFonts w:ascii="Times New Roman" w:hAnsi="Times New Roman"/>
                <w:sz w:val="27"/>
              </w:rPr>
              <w:t>in</w:t>
            </w:r>
            <w:r>
              <w:rPr>
                <w:rFonts w:ascii="Times New Roman" w:hAnsi="Times New Roman"/>
                <w:spacing w:val="-4"/>
                <w:sz w:val="27"/>
              </w:rPr>
              <w:t xml:space="preserve"> </w:t>
            </w:r>
            <w:r>
              <w:rPr>
                <w:rFonts w:ascii="Times New Roman" w:hAnsi="Times New Roman"/>
                <w:sz w:val="27"/>
              </w:rPr>
              <w:t>all</w:t>
            </w:r>
            <w:r>
              <w:rPr>
                <w:rFonts w:ascii="Times New Roman" w:hAnsi="Times New Roman"/>
                <w:spacing w:val="-6"/>
                <w:sz w:val="27"/>
              </w:rPr>
              <w:t xml:space="preserve"> </w:t>
            </w:r>
            <w:r>
              <w:rPr>
                <w:rFonts w:ascii="Times New Roman" w:hAnsi="Times New Roman"/>
                <w:sz w:val="27"/>
              </w:rPr>
              <w:t>schools</w:t>
            </w:r>
            <w:r>
              <w:rPr>
                <w:rFonts w:ascii="Times New Roman" w:hAnsi="Times New Roman"/>
                <w:spacing w:val="-5"/>
                <w:sz w:val="27"/>
              </w:rPr>
              <w:t xml:space="preserve"> </w:t>
            </w:r>
            <w:r>
              <w:rPr>
                <w:rFonts w:ascii="Times New Roman" w:hAnsi="Times New Roman"/>
                <w:sz w:val="27"/>
              </w:rPr>
              <w:t xml:space="preserve">will </w:t>
            </w:r>
            <w:r>
              <w:rPr>
                <w:rFonts w:ascii="Times New Roman" w:hAnsi="Times New Roman"/>
                <w:spacing w:val="-2"/>
                <w:sz w:val="27"/>
              </w:rPr>
              <w:t>rise.</w:t>
            </w:r>
          </w:p>
          <w:p w14:paraId="31E85035" w14:textId="77777777" w:rsidR="00086657" w:rsidRDefault="00C66F91">
            <w:pPr>
              <w:pStyle w:val="TableParagraph"/>
              <w:numPr>
                <w:ilvl w:val="0"/>
                <w:numId w:val="6"/>
              </w:numPr>
              <w:tabs>
                <w:tab w:val="left" w:pos="827"/>
              </w:tabs>
              <w:spacing w:before="1"/>
              <w:ind w:right="494"/>
              <w:rPr>
                <w:rFonts w:ascii="Times New Roman" w:hAnsi="Times New Roman"/>
                <w:sz w:val="27"/>
              </w:rPr>
            </w:pPr>
            <w:r>
              <w:rPr>
                <w:rFonts w:ascii="Times New Roman" w:hAnsi="Times New Roman"/>
                <w:sz w:val="27"/>
              </w:rPr>
              <w:t>School</w:t>
            </w:r>
            <w:r>
              <w:rPr>
                <w:rFonts w:ascii="Times New Roman" w:hAnsi="Times New Roman"/>
                <w:spacing w:val="-7"/>
                <w:sz w:val="27"/>
              </w:rPr>
              <w:t xml:space="preserve"> </w:t>
            </w:r>
            <w:r>
              <w:rPr>
                <w:rFonts w:ascii="Times New Roman" w:hAnsi="Times New Roman"/>
                <w:sz w:val="27"/>
              </w:rPr>
              <w:t>management</w:t>
            </w:r>
            <w:r>
              <w:rPr>
                <w:rFonts w:ascii="Times New Roman" w:hAnsi="Times New Roman"/>
                <w:spacing w:val="-7"/>
                <w:sz w:val="27"/>
              </w:rPr>
              <w:t xml:space="preserve"> </w:t>
            </w:r>
            <w:r>
              <w:rPr>
                <w:rFonts w:ascii="Times New Roman" w:hAnsi="Times New Roman"/>
                <w:sz w:val="27"/>
              </w:rPr>
              <w:t>and</w:t>
            </w:r>
            <w:r>
              <w:rPr>
                <w:rFonts w:ascii="Times New Roman" w:hAnsi="Times New Roman"/>
                <w:spacing w:val="-5"/>
                <w:sz w:val="27"/>
              </w:rPr>
              <w:t xml:space="preserve"> </w:t>
            </w:r>
            <w:r>
              <w:rPr>
                <w:rFonts w:ascii="Times New Roman" w:hAnsi="Times New Roman"/>
                <w:sz w:val="27"/>
              </w:rPr>
              <w:t>leadership</w:t>
            </w:r>
            <w:r>
              <w:rPr>
                <w:rFonts w:ascii="Times New Roman" w:hAnsi="Times New Roman"/>
                <w:spacing w:val="-8"/>
                <w:sz w:val="27"/>
              </w:rPr>
              <w:t xml:space="preserve"> </w:t>
            </w:r>
            <w:r>
              <w:rPr>
                <w:rFonts w:ascii="Times New Roman" w:hAnsi="Times New Roman"/>
                <w:sz w:val="27"/>
              </w:rPr>
              <w:t>will</w:t>
            </w:r>
            <w:r>
              <w:rPr>
                <w:rFonts w:ascii="Times New Roman" w:hAnsi="Times New Roman"/>
                <w:spacing w:val="-7"/>
                <w:sz w:val="27"/>
              </w:rPr>
              <w:t xml:space="preserve"> </w:t>
            </w:r>
            <w:r>
              <w:rPr>
                <w:rFonts w:ascii="Times New Roman" w:hAnsi="Times New Roman"/>
                <w:sz w:val="27"/>
              </w:rPr>
              <w:t>have</w:t>
            </w:r>
            <w:r>
              <w:rPr>
                <w:rFonts w:ascii="Times New Roman" w:hAnsi="Times New Roman"/>
                <w:spacing w:val="-7"/>
                <w:sz w:val="27"/>
              </w:rPr>
              <w:t xml:space="preserve"> </w:t>
            </w:r>
            <w:r>
              <w:rPr>
                <w:rFonts w:ascii="Times New Roman" w:hAnsi="Times New Roman"/>
                <w:sz w:val="27"/>
              </w:rPr>
              <w:t>better support from LEAs.</w:t>
            </w:r>
          </w:p>
          <w:p w14:paraId="3859CB22" w14:textId="77777777" w:rsidR="00086657" w:rsidRDefault="00C66F91">
            <w:pPr>
              <w:pStyle w:val="TableParagraph"/>
              <w:numPr>
                <w:ilvl w:val="0"/>
                <w:numId w:val="6"/>
              </w:numPr>
              <w:tabs>
                <w:tab w:val="left" w:pos="827"/>
              </w:tabs>
              <w:spacing w:before="1"/>
              <w:ind w:right="202"/>
              <w:rPr>
                <w:rFonts w:ascii="Times New Roman" w:hAnsi="Times New Roman"/>
                <w:sz w:val="27"/>
              </w:rPr>
            </w:pPr>
            <w:r>
              <w:rPr>
                <w:rFonts w:ascii="Times New Roman" w:hAnsi="Times New Roman"/>
                <w:sz w:val="27"/>
              </w:rPr>
              <w:t>Most</w:t>
            </w:r>
            <w:r>
              <w:rPr>
                <w:rFonts w:ascii="Times New Roman" w:hAnsi="Times New Roman"/>
                <w:spacing w:val="-6"/>
                <w:sz w:val="27"/>
              </w:rPr>
              <w:t xml:space="preserve"> </w:t>
            </w:r>
            <w:r>
              <w:rPr>
                <w:rFonts w:ascii="Times New Roman" w:hAnsi="Times New Roman"/>
                <w:sz w:val="27"/>
              </w:rPr>
              <w:t>failing</w:t>
            </w:r>
            <w:r>
              <w:rPr>
                <w:rFonts w:ascii="Times New Roman" w:hAnsi="Times New Roman"/>
                <w:spacing w:val="-4"/>
                <w:sz w:val="27"/>
              </w:rPr>
              <w:t xml:space="preserve"> </w:t>
            </w:r>
            <w:r>
              <w:rPr>
                <w:rFonts w:ascii="Times New Roman" w:hAnsi="Times New Roman"/>
                <w:sz w:val="27"/>
              </w:rPr>
              <w:t>schools</w:t>
            </w:r>
            <w:r>
              <w:rPr>
                <w:rFonts w:ascii="Times New Roman" w:hAnsi="Times New Roman"/>
                <w:spacing w:val="-8"/>
                <w:sz w:val="27"/>
              </w:rPr>
              <w:t xml:space="preserve"> </w:t>
            </w:r>
            <w:r>
              <w:rPr>
                <w:rFonts w:ascii="Times New Roman" w:hAnsi="Times New Roman"/>
                <w:sz w:val="27"/>
              </w:rPr>
              <w:t>will</w:t>
            </w:r>
            <w:r>
              <w:rPr>
                <w:rFonts w:ascii="Times New Roman" w:hAnsi="Times New Roman"/>
                <w:spacing w:val="-6"/>
                <w:sz w:val="27"/>
              </w:rPr>
              <w:t xml:space="preserve"> </w:t>
            </w:r>
            <w:r>
              <w:rPr>
                <w:rFonts w:ascii="Times New Roman" w:hAnsi="Times New Roman"/>
                <w:sz w:val="27"/>
              </w:rPr>
              <w:t>have</w:t>
            </w:r>
            <w:r>
              <w:rPr>
                <w:rFonts w:ascii="Times New Roman" w:hAnsi="Times New Roman"/>
                <w:spacing w:val="-8"/>
                <w:sz w:val="27"/>
              </w:rPr>
              <w:t xml:space="preserve"> </w:t>
            </w:r>
            <w:r>
              <w:rPr>
                <w:rFonts w:ascii="Times New Roman" w:hAnsi="Times New Roman"/>
                <w:sz w:val="27"/>
              </w:rPr>
              <w:t>been</w:t>
            </w:r>
            <w:r>
              <w:rPr>
                <w:rFonts w:ascii="Times New Roman" w:hAnsi="Times New Roman"/>
                <w:spacing w:val="-4"/>
                <w:sz w:val="27"/>
              </w:rPr>
              <w:t xml:space="preserve"> </w:t>
            </w:r>
            <w:r>
              <w:rPr>
                <w:rFonts w:ascii="Times New Roman" w:hAnsi="Times New Roman"/>
                <w:sz w:val="27"/>
              </w:rPr>
              <w:t>improved,</w:t>
            </w:r>
            <w:r>
              <w:rPr>
                <w:rFonts w:ascii="Times New Roman" w:hAnsi="Times New Roman"/>
                <w:spacing w:val="-5"/>
                <w:sz w:val="27"/>
              </w:rPr>
              <w:t xml:space="preserve"> </w:t>
            </w:r>
            <w:r>
              <w:rPr>
                <w:rFonts w:ascii="Times New Roman" w:hAnsi="Times New Roman"/>
                <w:sz w:val="27"/>
              </w:rPr>
              <w:t>and</w:t>
            </w:r>
            <w:r>
              <w:rPr>
                <w:rFonts w:ascii="Times New Roman" w:hAnsi="Times New Roman"/>
                <w:spacing w:val="-4"/>
                <w:sz w:val="27"/>
              </w:rPr>
              <w:t xml:space="preserve"> </w:t>
            </w:r>
            <w:r>
              <w:rPr>
                <w:rFonts w:ascii="Times New Roman" w:hAnsi="Times New Roman"/>
                <w:sz w:val="27"/>
              </w:rPr>
              <w:t>the remaining few closed, or given a Fresh Start.</w:t>
            </w:r>
          </w:p>
          <w:p w14:paraId="67D2B4EF" w14:textId="77777777" w:rsidR="00086657" w:rsidRDefault="00C66F91">
            <w:pPr>
              <w:pStyle w:val="TableParagraph"/>
              <w:numPr>
                <w:ilvl w:val="0"/>
                <w:numId w:val="6"/>
              </w:numPr>
              <w:tabs>
                <w:tab w:val="left" w:pos="827"/>
              </w:tabs>
              <w:ind w:right="106"/>
              <w:rPr>
                <w:rFonts w:ascii="Times New Roman" w:hAnsi="Times New Roman"/>
                <w:sz w:val="27"/>
              </w:rPr>
            </w:pPr>
            <w:r>
              <w:rPr>
                <w:rFonts w:ascii="Times New Roman" w:hAnsi="Times New Roman"/>
                <w:sz w:val="27"/>
              </w:rPr>
              <w:t>OFSTED will have improved its school inspection process,</w:t>
            </w:r>
            <w:r>
              <w:rPr>
                <w:rFonts w:ascii="Times New Roman" w:hAnsi="Times New Roman"/>
                <w:spacing w:val="-5"/>
                <w:sz w:val="27"/>
              </w:rPr>
              <w:t xml:space="preserve"> </w:t>
            </w:r>
            <w:r>
              <w:rPr>
                <w:rFonts w:ascii="Times New Roman" w:hAnsi="Times New Roman"/>
                <w:sz w:val="27"/>
              </w:rPr>
              <w:t>and</w:t>
            </w:r>
            <w:r>
              <w:rPr>
                <w:rFonts w:ascii="Times New Roman" w:hAnsi="Times New Roman"/>
                <w:spacing w:val="-6"/>
                <w:sz w:val="27"/>
              </w:rPr>
              <w:t xml:space="preserve"> </w:t>
            </w:r>
            <w:r>
              <w:rPr>
                <w:rFonts w:ascii="Times New Roman" w:hAnsi="Times New Roman"/>
                <w:sz w:val="27"/>
              </w:rPr>
              <w:t>will</w:t>
            </w:r>
            <w:r>
              <w:rPr>
                <w:rFonts w:ascii="Times New Roman" w:hAnsi="Times New Roman"/>
                <w:spacing w:val="-5"/>
                <w:sz w:val="27"/>
              </w:rPr>
              <w:t xml:space="preserve"> </w:t>
            </w:r>
            <w:r>
              <w:rPr>
                <w:rFonts w:ascii="Times New Roman" w:hAnsi="Times New Roman"/>
                <w:sz w:val="27"/>
              </w:rPr>
              <w:t>also</w:t>
            </w:r>
            <w:r>
              <w:rPr>
                <w:rFonts w:ascii="Times New Roman" w:hAnsi="Times New Roman"/>
                <w:spacing w:val="-3"/>
                <w:sz w:val="27"/>
              </w:rPr>
              <w:t xml:space="preserve"> </w:t>
            </w:r>
            <w:r>
              <w:rPr>
                <w:rFonts w:ascii="Times New Roman" w:hAnsi="Times New Roman"/>
                <w:sz w:val="27"/>
              </w:rPr>
              <w:t>have</w:t>
            </w:r>
            <w:r>
              <w:rPr>
                <w:rFonts w:ascii="Times New Roman" w:hAnsi="Times New Roman"/>
                <w:spacing w:val="-5"/>
                <w:sz w:val="27"/>
              </w:rPr>
              <w:t xml:space="preserve"> </w:t>
            </w:r>
            <w:r>
              <w:rPr>
                <w:rFonts w:ascii="Times New Roman" w:hAnsi="Times New Roman"/>
                <w:sz w:val="27"/>
              </w:rPr>
              <w:t>inspected</w:t>
            </w:r>
            <w:r>
              <w:rPr>
                <w:rFonts w:ascii="Times New Roman" w:hAnsi="Times New Roman"/>
                <w:spacing w:val="-3"/>
                <w:sz w:val="27"/>
              </w:rPr>
              <w:t xml:space="preserve"> </w:t>
            </w:r>
            <w:r>
              <w:rPr>
                <w:rFonts w:ascii="Times New Roman" w:hAnsi="Times New Roman"/>
                <w:sz w:val="27"/>
              </w:rPr>
              <w:t>a</w:t>
            </w:r>
            <w:r>
              <w:rPr>
                <w:rFonts w:ascii="Times New Roman" w:hAnsi="Times New Roman"/>
                <w:spacing w:val="-5"/>
                <w:sz w:val="27"/>
              </w:rPr>
              <w:t xml:space="preserve"> </w:t>
            </w:r>
            <w:r>
              <w:rPr>
                <w:rFonts w:ascii="Times New Roman" w:hAnsi="Times New Roman"/>
                <w:sz w:val="27"/>
              </w:rPr>
              <w:t>large</w:t>
            </w:r>
            <w:r>
              <w:rPr>
                <w:rFonts w:ascii="Times New Roman" w:hAnsi="Times New Roman"/>
                <w:spacing w:val="-7"/>
                <w:sz w:val="27"/>
              </w:rPr>
              <w:t xml:space="preserve"> </w:t>
            </w:r>
            <w:r>
              <w:rPr>
                <w:rFonts w:ascii="Times New Roman" w:hAnsi="Times New Roman"/>
                <w:sz w:val="27"/>
              </w:rPr>
              <w:t>number</w:t>
            </w:r>
            <w:r>
              <w:rPr>
                <w:rFonts w:ascii="Times New Roman" w:hAnsi="Times New Roman"/>
                <w:spacing w:val="-7"/>
                <w:sz w:val="27"/>
              </w:rPr>
              <w:t xml:space="preserve"> </w:t>
            </w:r>
            <w:r>
              <w:rPr>
                <w:rFonts w:ascii="Times New Roman" w:hAnsi="Times New Roman"/>
                <w:sz w:val="27"/>
              </w:rPr>
              <w:t xml:space="preserve">of </w:t>
            </w:r>
            <w:r>
              <w:rPr>
                <w:rFonts w:ascii="Times New Roman" w:hAnsi="Times New Roman"/>
                <w:spacing w:val="-2"/>
                <w:sz w:val="27"/>
              </w:rPr>
              <w:t>LEAs.</w:t>
            </w:r>
          </w:p>
          <w:p w14:paraId="19743002" w14:textId="77777777" w:rsidR="00086657" w:rsidRDefault="00C66F91">
            <w:pPr>
              <w:pStyle w:val="TableParagraph"/>
              <w:numPr>
                <w:ilvl w:val="0"/>
                <w:numId w:val="6"/>
              </w:numPr>
              <w:tabs>
                <w:tab w:val="left" w:pos="827"/>
              </w:tabs>
              <w:ind w:right="398"/>
              <w:rPr>
                <w:rFonts w:ascii="Times New Roman" w:hAnsi="Times New Roman"/>
                <w:sz w:val="27"/>
              </w:rPr>
            </w:pPr>
            <w:r>
              <w:rPr>
                <w:rFonts w:ascii="Times New Roman" w:hAnsi="Times New Roman"/>
                <w:sz w:val="27"/>
              </w:rPr>
              <w:t>The DfEE will have become more outward-looking and</w:t>
            </w:r>
            <w:r>
              <w:rPr>
                <w:rFonts w:ascii="Times New Roman" w:hAnsi="Times New Roman"/>
                <w:spacing w:val="-4"/>
                <w:sz w:val="27"/>
              </w:rPr>
              <w:t xml:space="preserve"> </w:t>
            </w:r>
            <w:r>
              <w:rPr>
                <w:rFonts w:ascii="Times New Roman" w:hAnsi="Times New Roman"/>
                <w:sz w:val="27"/>
              </w:rPr>
              <w:t>in</w:t>
            </w:r>
            <w:r>
              <w:rPr>
                <w:rFonts w:ascii="Times New Roman" w:hAnsi="Times New Roman"/>
                <w:spacing w:val="-4"/>
                <w:sz w:val="27"/>
              </w:rPr>
              <w:t xml:space="preserve"> </w:t>
            </w:r>
            <w:r>
              <w:rPr>
                <w:rFonts w:ascii="Times New Roman" w:hAnsi="Times New Roman"/>
                <w:sz w:val="27"/>
              </w:rPr>
              <w:t>touch</w:t>
            </w:r>
            <w:r>
              <w:rPr>
                <w:rFonts w:ascii="Times New Roman" w:hAnsi="Times New Roman"/>
                <w:spacing w:val="-4"/>
                <w:sz w:val="27"/>
              </w:rPr>
              <w:t xml:space="preserve"> </w:t>
            </w:r>
            <w:r>
              <w:rPr>
                <w:rFonts w:ascii="Times New Roman" w:hAnsi="Times New Roman"/>
                <w:sz w:val="27"/>
              </w:rPr>
              <w:t>with</w:t>
            </w:r>
            <w:r>
              <w:rPr>
                <w:rFonts w:ascii="Times New Roman" w:hAnsi="Times New Roman"/>
                <w:spacing w:val="-4"/>
                <w:sz w:val="27"/>
              </w:rPr>
              <w:t xml:space="preserve"> </w:t>
            </w:r>
            <w:r>
              <w:rPr>
                <w:rFonts w:ascii="Times New Roman" w:hAnsi="Times New Roman"/>
                <w:sz w:val="27"/>
              </w:rPr>
              <w:t>the</w:t>
            </w:r>
            <w:r>
              <w:rPr>
                <w:rFonts w:ascii="Times New Roman" w:hAnsi="Times New Roman"/>
                <w:spacing w:val="-9"/>
                <w:sz w:val="27"/>
              </w:rPr>
              <w:t xml:space="preserve"> </w:t>
            </w:r>
            <w:r>
              <w:rPr>
                <w:rFonts w:ascii="Times New Roman" w:hAnsi="Times New Roman"/>
                <w:sz w:val="27"/>
              </w:rPr>
              <w:t>education</w:t>
            </w:r>
            <w:r>
              <w:rPr>
                <w:rFonts w:ascii="Times New Roman" w:hAnsi="Times New Roman"/>
                <w:spacing w:val="-4"/>
                <w:sz w:val="27"/>
              </w:rPr>
              <w:t xml:space="preserve"> </w:t>
            </w:r>
            <w:r>
              <w:rPr>
                <w:rFonts w:ascii="Times New Roman" w:hAnsi="Times New Roman"/>
                <w:sz w:val="27"/>
              </w:rPr>
              <w:t>service,</w:t>
            </w:r>
            <w:r>
              <w:rPr>
                <w:rFonts w:ascii="Times New Roman" w:hAnsi="Times New Roman"/>
                <w:spacing w:val="-6"/>
                <w:sz w:val="27"/>
              </w:rPr>
              <w:t xml:space="preserve"> </w:t>
            </w:r>
            <w:r>
              <w:rPr>
                <w:rFonts w:ascii="Times New Roman" w:hAnsi="Times New Roman"/>
                <w:sz w:val="27"/>
              </w:rPr>
              <w:t>in</w:t>
            </w:r>
            <w:r>
              <w:rPr>
                <w:rFonts w:ascii="Times New Roman" w:hAnsi="Times New Roman"/>
                <w:spacing w:val="-7"/>
                <w:sz w:val="27"/>
              </w:rPr>
              <w:t xml:space="preserve"> </w:t>
            </w:r>
            <w:r>
              <w:rPr>
                <w:rFonts w:ascii="Times New Roman" w:hAnsi="Times New Roman"/>
                <w:sz w:val="27"/>
              </w:rPr>
              <w:t>particular through</w:t>
            </w:r>
            <w:r>
              <w:rPr>
                <w:rFonts w:ascii="Times New Roman" w:hAnsi="Times New Roman"/>
                <w:spacing w:val="-2"/>
                <w:sz w:val="27"/>
              </w:rPr>
              <w:t xml:space="preserve"> </w:t>
            </w:r>
            <w:r>
              <w:rPr>
                <w:rFonts w:ascii="Times New Roman" w:hAnsi="Times New Roman"/>
                <w:sz w:val="27"/>
              </w:rPr>
              <w:t>the</w:t>
            </w:r>
            <w:r>
              <w:rPr>
                <w:rFonts w:ascii="Times New Roman" w:hAnsi="Times New Roman"/>
                <w:spacing w:val="-7"/>
                <w:sz w:val="27"/>
              </w:rPr>
              <w:t xml:space="preserve"> </w:t>
            </w:r>
            <w:r>
              <w:rPr>
                <w:rFonts w:ascii="Times New Roman" w:hAnsi="Times New Roman"/>
                <w:sz w:val="27"/>
              </w:rPr>
              <w:t>work</w:t>
            </w:r>
            <w:r>
              <w:rPr>
                <w:rFonts w:ascii="Times New Roman" w:hAnsi="Times New Roman"/>
                <w:spacing w:val="-5"/>
                <w:sz w:val="27"/>
              </w:rPr>
              <w:t xml:space="preserve"> </w:t>
            </w:r>
            <w:r>
              <w:rPr>
                <w:rFonts w:ascii="Times New Roman" w:hAnsi="Times New Roman"/>
                <w:sz w:val="27"/>
              </w:rPr>
              <w:t>of</w:t>
            </w:r>
            <w:r>
              <w:rPr>
                <w:rFonts w:ascii="Times New Roman" w:hAnsi="Times New Roman"/>
                <w:spacing w:val="-3"/>
                <w:sz w:val="27"/>
              </w:rPr>
              <w:t xml:space="preserve"> </w:t>
            </w:r>
            <w:r>
              <w:rPr>
                <w:rFonts w:ascii="Times New Roman" w:hAnsi="Times New Roman"/>
                <w:sz w:val="27"/>
              </w:rPr>
              <w:t>the</w:t>
            </w:r>
            <w:r>
              <w:rPr>
                <w:rFonts w:ascii="Times New Roman" w:hAnsi="Times New Roman"/>
                <w:spacing w:val="-4"/>
                <w:sz w:val="27"/>
              </w:rPr>
              <w:t xml:space="preserve"> </w:t>
            </w:r>
            <w:r>
              <w:rPr>
                <w:rFonts w:ascii="Times New Roman" w:hAnsi="Times New Roman"/>
                <w:sz w:val="27"/>
              </w:rPr>
              <w:t>Standards</w:t>
            </w:r>
            <w:r>
              <w:rPr>
                <w:rFonts w:ascii="Times New Roman" w:hAnsi="Times New Roman"/>
                <w:spacing w:val="-3"/>
                <w:sz w:val="27"/>
              </w:rPr>
              <w:t xml:space="preserve"> </w:t>
            </w:r>
            <w:r>
              <w:rPr>
                <w:rFonts w:ascii="Times New Roman" w:hAnsi="Times New Roman"/>
                <w:sz w:val="27"/>
              </w:rPr>
              <w:t>and</w:t>
            </w:r>
            <w:r>
              <w:rPr>
                <w:rFonts w:ascii="Times New Roman" w:hAnsi="Times New Roman"/>
                <w:spacing w:val="-2"/>
                <w:sz w:val="27"/>
              </w:rPr>
              <w:t xml:space="preserve"> </w:t>
            </w:r>
            <w:r>
              <w:rPr>
                <w:rFonts w:ascii="Times New Roman" w:hAnsi="Times New Roman"/>
                <w:sz w:val="27"/>
              </w:rPr>
              <w:t xml:space="preserve">Effectiveness </w:t>
            </w:r>
            <w:r>
              <w:rPr>
                <w:rFonts w:ascii="Times New Roman" w:hAnsi="Times New Roman"/>
                <w:spacing w:val="-2"/>
                <w:sz w:val="27"/>
              </w:rPr>
              <w:t>Unit.</w:t>
            </w:r>
          </w:p>
          <w:p w14:paraId="196287E2" w14:textId="77777777" w:rsidR="00086657" w:rsidRDefault="00C66F91">
            <w:pPr>
              <w:pStyle w:val="TableParagraph"/>
              <w:numPr>
                <w:ilvl w:val="0"/>
                <w:numId w:val="6"/>
              </w:numPr>
              <w:tabs>
                <w:tab w:val="left" w:pos="827"/>
              </w:tabs>
              <w:ind w:right="481"/>
              <w:rPr>
                <w:rFonts w:ascii="Times New Roman" w:hAnsi="Times New Roman"/>
                <w:sz w:val="27"/>
              </w:rPr>
            </w:pPr>
            <w:r>
              <w:rPr>
                <w:rFonts w:ascii="Times New Roman" w:hAnsi="Times New Roman"/>
                <w:sz w:val="27"/>
              </w:rPr>
              <w:t>Special</w:t>
            </w:r>
            <w:r>
              <w:rPr>
                <w:rFonts w:ascii="Times New Roman" w:hAnsi="Times New Roman"/>
                <w:spacing w:val="-5"/>
                <w:sz w:val="27"/>
              </w:rPr>
              <w:t xml:space="preserve"> </w:t>
            </w:r>
            <w:r>
              <w:rPr>
                <w:rFonts w:ascii="Times New Roman" w:hAnsi="Times New Roman"/>
                <w:sz w:val="27"/>
              </w:rPr>
              <w:t>educational</w:t>
            </w:r>
            <w:r>
              <w:rPr>
                <w:rFonts w:ascii="Times New Roman" w:hAnsi="Times New Roman"/>
                <w:spacing w:val="-8"/>
                <w:sz w:val="27"/>
              </w:rPr>
              <w:t xml:space="preserve"> </w:t>
            </w:r>
            <w:r>
              <w:rPr>
                <w:rFonts w:ascii="Times New Roman" w:hAnsi="Times New Roman"/>
                <w:sz w:val="27"/>
              </w:rPr>
              <w:t>needs</w:t>
            </w:r>
            <w:r>
              <w:rPr>
                <w:rFonts w:ascii="Times New Roman" w:hAnsi="Times New Roman"/>
                <w:spacing w:val="-6"/>
                <w:sz w:val="27"/>
              </w:rPr>
              <w:t xml:space="preserve"> </w:t>
            </w:r>
            <w:r>
              <w:rPr>
                <w:rFonts w:ascii="Times New Roman" w:hAnsi="Times New Roman"/>
                <w:sz w:val="27"/>
              </w:rPr>
              <w:t>will</w:t>
            </w:r>
            <w:r>
              <w:rPr>
                <w:rFonts w:ascii="Times New Roman" w:hAnsi="Times New Roman"/>
                <w:spacing w:val="-5"/>
                <w:sz w:val="27"/>
              </w:rPr>
              <w:t xml:space="preserve"> </w:t>
            </w:r>
            <w:r>
              <w:rPr>
                <w:rFonts w:ascii="Times New Roman" w:hAnsi="Times New Roman"/>
                <w:sz w:val="27"/>
              </w:rPr>
              <w:t>be</w:t>
            </w:r>
            <w:r>
              <w:rPr>
                <w:rFonts w:ascii="Times New Roman" w:hAnsi="Times New Roman"/>
                <w:spacing w:val="-4"/>
                <w:sz w:val="27"/>
              </w:rPr>
              <w:t xml:space="preserve"> </w:t>
            </w:r>
            <w:r>
              <w:rPr>
                <w:rFonts w:ascii="Times New Roman" w:hAnsi="Times New Roman"/>
                <w:sz w:val="27"/>
              </w:rPr>
              <w:t>an</w:t>
            </w:r>
            <w:r>
              <w:rPr>
                <w:rFonts w:ascii="Times New Roman" w:hAnsi="Times New Roman"/>
                <w:spacing w:val="-3"/>
                <w:sz w:val="27"/>
              </w:rPr>
              <w:t xml:space="preserve"> </w:t>
            </w:r>
            <w:r>
              <w:rPr>
                <w:rFonts w:ascii="Times New Roman" w:hAnsi="Times New Roman"/>
                <w:sz w:val="27"/>
              </w:rPr>
              <w:t>integral</w:t>
            </w:r>
            <w:r>
              <w:rPr>
                <w:rFonts w:ascii="Times New Roman" w:hAnsi="Times New Roman"/>
                <w:spacing w:val="-5"/>
                <w:sz w:val="27"/>
              </w:rPr>
              <w:t xml:space="preserve"> </w:t>
            </w:r>
            <w:r>
              <w:rPr>
                <w:rFonts w:ascii="Times New Roman" w:hAnsi="Times New Roman"/>
                <w:sz w:val="27"/>
              </w:rPr>
              <w:t>part</w:t>
            </w:r>
            <w:r>
              <w:rPr>
                <w:rFonts w:ascii="Times New Roman" w:hAnsi="Times New Roman"/>
                <w:spacing w:val="-7"/>
                <w:sz w:val="27"/>
              </w:rPr>
              <w:t xml:space="preserve"> </w:t>
            </w:r>
            <w:r>
              <w:rPr>
                <w:rFonts w:ascii="Times New Roman" w:hAnsi="Times New Roman"/>
                <w:sz w:val="27"/>
              </w:rPr>
              <w:t>of the wider programme for raising standards.</w:t>
            </w:r>
          </w:p>
          <w:p w14:paraId="7403A3B1" w14:textId="77777777" w:rsidR="00086657" w:rsidRDefault="00C66F91">
            <w:pPr>
              <w:pStyle w:val="TableParagraph"/>
              <w:numPr>
                <w:ilvl w:val="0"/>
                <w:numId w:val="6"/>
              </w:numPr>
              <w:tabs>
                <w:tab w:val="left" w:pos="827"/>
              </w:tabs>
              <w:spacing w:before="1"/>
              <w:ind w:right="477"/>
              <w:rPr>
                <w:rFonts w:ascii="Times New Roman" w:hAnsi="Times New Roman"/>
                <w:sz w:val="27"/>
              </w:rPr>
            </w:pPr>
            <w:r>
              <w:rPr>
                <w:rFonts w:ascii="Times New Roman" w:hAnsi="Times New Roman"/>
                <w:sz w:val="27"/>
              </w:rPr>
              <w:t>Schools</w:t>
            </w:r>
            <w:r>
              <w:rPr>
                <w:rFonts w:ascii="Times New Roman" w:hAnsi="Times New Roman"/>
                <w:spacing w:val="-5"/>
                <w:sz w:val="27"/>
              </w:rPr>
              <w:t xml:space="preserve"> </w:t>
            </w:r>
            <w:r>
              <w:rPr>
                <w:rFonts w:ascii="Times New Roman" w:hAnsi="Times New Roman"/>
                <w:sz w:val="27"/>
              </w:rPr>
              <w:t>will</w:t>
            </w:r>
            <w:r>
              <w:rPr>
                <w:rFonts w:ascii="Times New Roman" w:hAnsi="Times New Roman"/>
                <w:spacing w:val="-6"/>
                <w:sz w:val="27"/>
              </w:rPr>
              <w:t xml:space="preserve"> </w:t>
            </w:r>
            <w:r>
              <w:rPr>
                <w:rFonts w:ascii="Times New Roman" w:hAnsi="Times New Roman"/>
                <w:sz w:val="27"/>
              </w:rPr>
              <w:t>be</w:t>
            </w:r>
            <w:r>
              <w:rPr>
                <w:rFonts w:ascii="Times New Roman" w:hAnsi="Times New Roman"/>
                <w:spacing w:val="-5"/>
                <w:sz w:val="27"/>
              </w:rPr>
              <w:t xml:space="preserve"> </w:t>
            </w:r>
            <w:r>
              <w:rPr>
                <w:rFonts w:ascii="Times New Roman" w:hAnsi="Times New Roman"/>
                <w:sz w:val="27"/>
              </w:rPr>
              <w:t>taking</w:t>
            </w:r>
            <w:r>
              <w:rPr>
                <w:rFonts w:ascii="Times New Roman" w:hAnsi="Times New Roman"/>
                <w:spacing w:val="-6"/>
                <w:sz w:val="27"/>
              </w:rPr>
              <w:t xml:space="preserve"> </w:t>
            </w:r>
            <w:r>
              <w:rPr>
                <w:rFonts w:ascii="Times New Roman" w:hAnsi="Times New Roman"/>
                <w:sz w:val="27"/>
              </w:rPr>
              <w:t>practical</w:t>
            </w:r>
            <w:r>
              <w:rPr>
                <w:rFonts w:ascii="Times New Roman" w:hAnsi="Times New Roman"/>
                <w:spacing w:val="-6"/>
                <w:sz w:val="27"/>
              </w:rPr>
              <w:t xml:space="preserve"> </w:t>
            </w:r>
            <w:r>
              <w:rPr>
                <w:rFonts w:ascii="Times New Roman" w:hAnsi="Times New Roman"/>
                <w:sz w:val="27"/>
              </w:rPr>
              <w:t>steps</w:t>
            </w:r>
            <w:r>
              <w:rPr>
                <w:rFonts w:ascii="Times New Roman" w:hAnsi="Times New Roman"/>
                <w:spacing w:val="-5"/>
                <w:sz w:val="27"/>
              </w:rPr>
              <w:t xml:space="preserve"> </w:t>
            </w:r>
            <w:r>
              <w:rPr>
                <w:rFonts w:ascii="Times New Roman" w:hAnsi="Times New Roman"/>
                <w:sz w:val="27"/>
              </w:rPr>
              <w:t>to</w:t>
            </w:r>
            <w:r>
              <w:rPr>
                <w:rFonts w:ascii="Times New Roman" w:hAnsi="Times New Roman"/>
                <w:spacing w:val="-4"/>
                <w:sz w:val="27"/>
              </w:rPr>
              <w:t xml:space="preserve"> </w:t>
            </w:r>
            <w:r>
              <w:rPr>
                <w:rFonts w:ascii="Times New Roman" w:hAnsi="Times New Roman"/>
                <w:sz w:val="27"/>
              </w:rPr>
              <w:t>raise</w:t>
            </w:r>
            <w:r>
              <w:rPr>
                <w:rFonts w:ascii="Times New Roman" w:hAnsi="Times New Roman"/>
                <w:spacing w:val="-6"/>
                <w:sz w:val="27"/>
              </w:rPr>
              <w:t xml:space="preserve"> </w:t>
            </w:r>
            <w:r>
              <w:rPr>
                <w:rFonts w:ascii="Times New Roman" w:hAnsi="Times New Roman"/>
                <w:sz w:val="27"/>
              </w:rPr>
              <w:t xml:space="preserve">ethnic minority pupils' achievements and promote racial </w:t>
            </w:r>
            <w:r>
              <w:rPr>
                <w:rFonts w:ascii="Times New Roman" w:hAnsi="Times New Roman"/>
                <w:spacing w:val="-2"/>
                <w:sz w:val="27"/>
              </w:rPr>
              <w:t>harmony.</w:t>
            </w:r>
          </w:p>
        </w:tc>
        <w:tc>
          <w:tcPr>
            <w:tcW w:w="2108" w:type="dxa"/>
          </w:tcPr>
          <w:p w14:paraId="4AABBF27" w14:textId="77777777" w:rsidR="00086657" w:rsidRDefault="00C66F91">
            <w:pPr>
              <w:pStyle w:val="TableParagraph"/>
              <w:ind w:right="126"/>
            </w:pPr>
            <w:r>
              <w:t>This is placing parents and stakeholders at the forefront of the</w:t>
            </w:r>
            <w:r>
              <w:rPr>
                <w:spacing w:val="40"/>
              </w:rPr>
              <w:t xml:space="preserve"> </w:t>
            </w:r>
            <w:r>
              <w:t>drive for improvement in standards by committing the government and schools and LEAs</w:t>
            </w:r>
            <w:r>
              <w:rPr>
                <w:spacing w:val="40"/>
              </w:rPr>
              <w:t xml:space="preserve"> </w:t>
            </w:r>
            <w:r>
              <w:t>and</w:t>
            </w:r>
            <w:r>
              <w:rPr>
                <w:spacing w:val="-13"/>
              </w:rPr>
              <w:t xml:space="preserve"> </w:t>
            </w:r>
            <w:r>
              <w:t>Ofsted</w:t>
            </w:r>
            <w:r>
              <w:rPr>
                <w:spacing w:val="-12"/>
              </w:rPr>
              <w:t xml:space="preserve"> </w:t>
            </w:r>
            <w:r>
              <w:t>to</w:t>
            </w:r>
            <w:r>
              <w:rPr>
                <w:spacing w:val="-12"/>
              </w:rPr>
              <w:t xml:space="preserve"> </w:t>
            </w:r>
            <w:r>
              <w:t>raising their game</w:t>
            </w:r>
          </w:p>
        </w:tc>
      </w:tr>
      <w:tr w:rsidR="00086657" w14:paraId="57381093" w14:textId="77777777">
        <w:trPr>
          <w:trHeight w:val="4315"/>
        </w:trPr>
        <w:tc>
          <w:tcPr>
            <w:tcW w:w="6911" w:type="dxa"/>
          </w:tcPr>
          <w:p w14:paraId="23E38DA0" w14:textId="77777777" w:rsidR="00086657" w:rsidRDefault="00C66F91">
            <w:pPr>
              <w:pStyle w:val="TableParagraph"/>
              <w:spacing w:line="310" w:lineRule="exact"/>
              <w:rPr>
                <w:rFonts w:ascii="Times New Roman"/>
                <w:b/>
                <w:sz w:val="27"/>
              </w:rPr>
            </w:pPr>
            <w:r>
              <w:rPr>
                <w:rFonts w:ascii="Times New Roman"/>
                <w:b/>
                <w:sz w:val="27"/>
              </w:rPr>
              <w:t>4</w:t>
            </w:r>
            <w:r>
              <w:rPr>
                <w:rFonts w:ascii="Times New Roman"/>
                <w:b/>
                <w:spacing w:val="-3"/>
                <w:sz w:val="27"/>
              </w:rPr>
              <w:t xml:space="preserve"> </w:t>
            </w:r>
            <w:r>
              <w:rPr>
                <w:rFonts w:ascii="Times New Roman"/>
                <w:b/>
                <w:sz w:val="27"/>
              </w:rPr>
              <w:t>We</w:t>
            </w:r>
            <w:r>
              <w:rPr>
                <w:rFonts w:ascii="Times New Roman"/>
                <w:b/>
                <w:spacing w:val="-5"/>
                <w:sz w:val="27"/>
              </w:rPr>
              <w:t xml:space="preserve"> </w:t>
            </w:r>
            <w:r>
              <w:rPr>
                <w:rFonts w:ascii="Times New Roman"/>
                <w:b/>
                <w:sz w:val="27"/>
              </w:rPr>
              <w:t>will</w:t>
            </w:r>
            <w:r>
              <w:rPr>
                <w:rFonts w:ascii="Times New Roman"/>
                <w:b/>
                <w:spacing w:val="-3"/>
                <w:sz w:val="27"/>
              </w:rPr>
              <w:t xml:space="preserve"> </w:t>
            </w:r>
            <w:r>
              <w:rPr>
                <w:rFonts w:ascii="Times New Roman"/>
                <w:b/>
                <w:sz w:val="27"/>
              </w:rPr>
              <w:t>have</w:t>
            </w:r>
            <w:r>
              <w:rPr>
                <w:rFonts w:ascii="Times New Roman"/>
                <w:b/>
                <w:spacing w:val="-2"/>
                <w:sz w:val="27"/>
              </w:rPr>
              <w:t xml:space="preserve"> </w:t>
            </w:r>
            <w:r>
              <w:rPr>
                <w:rFonts w:ascii="Times New Roman"/>
                <w:b/>
                <w:spacing w:val="-5"/>
                <w:sz w:val="27"/>
              </w:rPr>
              <w:t>...</w:t>
            </w:r>
          </w:p>
          <w:p w14:paraId="6BBD0578" w14:textId="77777777" w:rsidR="00086657" w:rsidRDefault="00C66F91">
            <w:pPr>
              <w:pStyle w:val="TableParagraph"/>
              <w:numPr>
                <w:ilvl w:val="0"/>
                <w:numId w:val="6"/>
              </w:numPr>
              <w:tabs>
                <w:tab w:val="left" w:pos="827"/>
              </w:tabs>
              <w:spacing w:before="280"/>
              <w:ind w:right="280"/>
              <w:rPr>
                <w:rFonts w:ascii="Times New Roman" w:hAnsi="Times New Roman"/>
                <w:sz w:val="27"/>
              </w:rPr>
            </w:pPr>
            <w:r>
              <w:rPr>
                <w:rFonts w:ascii="Times New Roman" w:hAnsi="Times New Roman"/>
                <w:sz w:val="27"/>
              </w:rPr>
              <w:t>Schools</w:t>
            </w:r>
            <w:r>
              <w:rPr>
                <w:rFonts w:ascii="Times New Roman" w:hAnsi="Times New Roman"/>
                <w:spacing w:val="-7"/>
                <w:sz w:val="27"/>
              </w:rPr>
              <w:t xml:space="preserve"> </w:t>
            </w:r>
            <w:r>
              <w:rPr>
                <w:rFonts w:ascii="Times New Roman" w:hAnsi="Times New Roman"/>
                <w:sz w:val="27"/>
              </w:rPr>
              <w:t>setting</w:t>
            </w:r>
            <w:r>
              <w:rPr>
                <w:rFonts w:ascii="Times New Roman" w:hAnsi="Times New Roman"/>
                <w:spacing w:val="-6"/>
                <w:sz w:val="27"/>
              </w:rPr>
              <w:t xml:space="preserve"> </w:t>
            </w:r>
            <w:r>
              <w:rPr>
                <w:rFonts w:ascii="Times New Roman" w:hAnsi="Times New Roman"/>
                <w:sz w:val="27"/>
              </w:rPr>
              <w:t>pupils</w:t>
            </w:r>
            <w:r>
              <w:rPr>
                <w:rFonts w:ascii="Times New Roman" w:hAnsi="Times New Roman"/>
                <w:spacing w:val="-7"/>
                <w:sz w:val="27"/>
              </w:rPr>
              <w:t xml:space="preserve"> </w:t>
            </w:r>
            <w:r>
              <w:rPr>
                <w:rFonts w:ascii="Times New Roman" w:hAnsi="Times New Roman"/>
                <w:sz w:val="27"/>
              </w:rPr>
              <w:t>according</w:t>
            </w:r>
            <w:r>
              <w:rPr>
                <w:rFonts w:ascii="Times New Roman" w:hAnsi="Times New Roman"/>
                <w:spacing w:val="-6"/>
                <w:sz w:val="27"/>
              </w:rPr>
              <w:t xml:space="preserve"> </w:t>
            </w:r>
            <w:r>
              <w:rPr>
                <w:rFonts w:ascii="Times New Roman" w:hAnsi="Times New Roman"/>
                <w:sz w:val="27"/>
              </w:rPr>
              <w:t>to</w:t>
            </w:r>
            <w:r>
              <w:rPr>
                <w:rFonts w:ascii="Times New Roman" w:hAnsi="Times New Roman"/>
                <w:spacing w:val="-6"/>
                <w:sz w:val="27"/>
              </w:rPr>
              <w:t xml:space="preserve"> </w:t>
            </w:r>
            <w:r>
              <w:rPr>
                <w:rFonts w:ascii="Times New Roman" w:hAnsi="Times New Roman"/>
                <w:sz w:val="27"/>
              </w:rPr>
              <w:t>ability</w:t>
            </w:r>
            <w:r>
              <w:rPr>
                <w:rFonts w:ascii="Times New Roman" w:hAnsi="Times New Roman"/>
                <w:spacing w:val="-6"/>
                <w:sz w:val="27"/>
              </w:rPr>
              <w:t xml:space="preserve"> </w:t>
            </w:r>
            <w:r>
              <w:rPr>
                <w:rFonts w:ascii="Times New Roman" w:hAnsi="Times New Roman"/>
                <w:sz w:val="27"/>
              </w:rPr>
              <w:t>and</w:t>
            </w:r>
            <w:r>
              <w:rPr>
                <w:rFonts w:ascii="Times New Roman" w:hAnsi="Times New Roman"/>
                <w:spacing w:val="-6"/>
                <w:sz w:val="27"/>
              </w:rPr>
              <w:t xml:space="preserve"> </w:t>
            </w:r>
            <w:r>
              <w:rPr>
                <w:rFonts w:ascii="Times New Roman" w:hAnsi="Times New Roman"/>
                <w:sz w:val="27"/>
              </w:rPr>
              <w:t xml:space="preserve">further development of innovative approaches to pupil </w:t>
            </w:r>
            <w:r>
              <w:rPr>
                <w:rFonts w:ascii="Times New Roman" w:hAnsi="Times New Roman"/>
                <w:spacing w:val="-2"/>
                <w:sz w:val="27"/>
              </w:rPr>
              <w:t>grouping.</w:t>
            </w:r>
          </w:p>
          <w:p w14:paraId="4D87BE56" w14:textId="77777777" w:rsidR="00086657" w:rsidRDefault="00C66F91">
            <w:pPr>
              <w:pStyle w:val="TableParagraph"/>
              <w:numPr>
                <w:ilvl w:val="0"/>
                <w:numId w:val="6"/>
              </w:numPr>
              <w:tabs>
                <w:tab w:val="left" w:pos="827"/>
              </w:tabs>
              <w:ind w:right="515"/>
              <w:rPr>
                <w:rFonts w:ascii="Times New Roman" w:hAnsi="Times New Roman"/>
                <w:sz w:val="27"/>
              </w:rPr>
            </w:pPr>
            <w:r>
              <w:rPr>
                <w:rFonts w:ascii="Times New Roman" w:hAnsi="Times New Roman"/>
                <w:sz w:val="27"/>
              </w:rPr>
              <w:t>Education</w:t>
            </w:r>
            <w:r>
              <w:rPr>
                <w:rFonts w:ascii="Times New Roman" w:hAnsi="Times New Roman"/>
                <w:spacing w:val="-7"/>
                <w:sz w:val="27"/>
              </w:rPr>
              <w:t xml:space="preserve"> </w:t>
            </w:r>
            <w:r>
              <w:rPr>
                <w:rFonts w:ascii="Times New Roman" w:hAnsi="Times New Roman"/>
                <w:sz w:val="27"/>
              </w:rPr>
              <w:t>Action</w:t>
            </w:r>
            <w:r>
              <w:rPr>
                <w:rFonts w:ascii="Times New Roman" w:hAnsi="Times New Roman"/>
                <w:spacing w:val="-7"/>
                <w:sz w:val="27"/>
              </w:rPr>
              <w:t xml:space="preserve"> </w:t>
            </w:r>
            <w:r>
              <w:rPr>
                <w:rFonts w:ascii="Times New Roman" w:hAnsi="Times New Roman"/>
                <w:sz w:val="27"/>
              </w:rPr>
              <w:t>Zones</w:t>
            </w:r>
            <w:r>
              <w:rPr>
                <w:rFonts w:ascii="Times New Roman" w:hAnsi="Times New Roman"/>
                <w:spacing w:val="-9"/>
                <w:sz w:val="27"/>
              </w:rPr>
              <w:t xml:space="preserve"> </w:t>
            </w:r>
            <w:r>
              <w:rPr>
                <w:rFonts w:ascii="Times New Roman" w:hAnsi="Times New Roman"/>
                <w:sz w:val="27"/>
              </w:rPr>
              <w:t>providing</w:t>
            </w:r>
            <w:r>
              <w:rPr>
                <w:rFonts w:ascii="Times New Roman" w:hAnsi="Times New Roman"/>
                <w:spacing w:val="-7"/>
                <w:sz w:val="27"/>
              </w:rPr>
              <w:t xml:space="preserve"> </w:t>
            </w:r>
            <w:r>
              <w:rPr>
                <w:rFonts w:ascii="Times New Roman" w:hAnsi="Times New Roman"/>
                <w:sz w:val="27"/>
              </w:rPr>
              <w:t>targeted</w:t>
            </w:r>
            <w:r>
              <w:rPr>
                <w:rFonts w:ascii="Times New Roman" w:hAnsi="Times New Roman"/>
                <w:spacing w:val="-8"/>
                <w:sz w:val="27"/>
              </w:rPr>
              <w:t xml:space="preserve"> </w:t>
            </w:r>
            <w:r>
              <w:rPr>
                <w:rFonts w:ascii="Times New Roman" w:hAnsi="Times New Roman"/>
                <w:sz w:val="27"/>
              </w:rPr>
              <w:t>support and development where they are most needed.</w:t>
            </w:r>
          </w:p>
          <w:p w14:paraId="6B9DB8E3" w14:textId="77777777" w:rsidR="00086657" w:rsidRDefault="00C66F91">
            <w:pPr>
              <w:pStyle w:val="TableParagraph"/>
              <w:numPr>
                <w:ilvl w:val="0"/>
                <w:numId w:val="6"/>
              </w:numPr>
              <w:tabs>
                <w:tab w:val="left" w:pos="827"/>
              </w:tabs>
              <w:ind w:right="300"/>
              <w:rPr>
                <w:rFonts w:ascii="Times New Roman" w:hAnsi="Times New Roman"/>
                <w:sz w:val="27"/>
              </w:rPr>
            </w:pPr>
            <w:r>
              <w:rPr>
                <w:rFonts w:ascii="Times New Roman" w:hAnsi="Times New Roman"/>
                <w:sz w:val="27"/>
              </w:rPr>
              <w:t>An</w:t>
            </w:r>
            <w:r>
              <w:rPr>
                <w:rFonts w:ascii="Times New Roman" w:hAnsi="Times New Roman"/>
                <w:spacing w:val="-5"/>
                <w:sz w:val="27"/>
              </w:rPr>
              <w:t xml:space="preserve"> </w:t>
            </w:r>
            <w:r>
              <w:rPr>
                <w:rFonts w:ascii="Times New Roman" w:hAnsi="Times New Roman"/>
                <w:sz w:val="27"/>
              </w:rPr>
              <w:t>extensive</w:t>
            </w:r>
            <w:r>
              <w:rPr>
                <w:rFonts w:ascii="Times New Roman" w:hAnsi="Times New Roman"/>
                <w:spacing w:val="-10"/>
                <w:sz w:val="27"/>
              </w:rPr>
              <w:t xml:space="preserve"> </w:t>
            </w:r>
            <w:r>
              <w:rPr>
                <w:rFonts w:ascii="Times New Roman" w:hAnsi="Times New Roman"/>
                <w:sz w:val="27"/>
              </w:rPr>
              <w:t>network</w:t>
            </w:r>
            <w:r>
              <w:rPr>
                <w:rFonts w:ascii="Times New Roman" w:hAnsi="Times New Roman"/>
                <w:spacing w:val="-8"/>
                <w:sz w:val="27"/>
              </w:rPr>
              <w:t xml:space="preserve"> </w:t>
            </w:r>
            <w:r>
              <w:rPr>
                <w:rFonts w:ascii="Times New Roman" w:hAnsi="Times New Roman"/>
                <w:sz w:val="27"/>
              </w:rPr>
              <w:t>of</w:t>
            </w:r>
            <w:r>
              <w:rPr>
                <w:rFonts w:ascii="Times New Roman" w:hAnsi="Times New Roman"/>
                <w:spacing w:val="-6"/>
                <w:sz w:val="27"/>
              </w:rPr>
              <w:t xml:space="preserve"> </w:t>
            </w:r>
            <w:r>
              <w:rPr>
                <w:rFonts w:ascii="Times New Roman" w:hAnsi="Times New Roman"/>
                <w:sz w:val="27"/>
              </w:rPr>
              <w:t>specialist</w:t>
            </w:r>
            <w:r>
              <w:rPr>
                <w:rFonts w:ascii="Times New Roman" w:hAnsi="Times New Roman"/>
                <w:spacing w:val="-7"/>
                <w:sz w:val="27"/>
              </w:rPr>
              <w:t xml:space="preserve"> </w:t>
            </w:r>
            <w:r>
              <w:rPr>
                <w:rFonts w:ascii="Times New Roman" w:hAnsi="Times New Roman"/>
                <w:sz w:val="27"/>
              </w:rPr>
              <w:t>schools</w:t>
            </w:r>
            <w:r>
              <w:rPr>
                <w:rFonts w:ascii="Times New Roman" w:hAnsi="Times New Roman"/>
                <w:spacing w:val="-6"/>
                <w:sz w:val="27"/>
              </w:rPr>
              <w:t xml:space="preserve"> </w:t>
            </w:r>
            <w:r>
              <w:rPr>
                <w:rFonts w:ascii="Times New Roman" w:hAnsi="Times New Roman"/>
                <w:sz w:val="27"/>
              </w:rPr>
              <w:t>benefiting neighbouring schools and the local community.</w:t>
            </w:r>
          </w:p>
          <w:p w14:paraId="1CCADFE4" w14:textId="77777777" w:rsidR="00086657" w:rsidRDefault="00C66F91">
            <w:pPr>
              <w:pStyle w:val="TableParagraph"/>
              <w:numPr>
                <w:ilvl w:val="0"/>
                <w:numId w:val="6"/>
              </w:numPr>
              <w:tabs>
                <w:tab w:val="left" w:pos="827"/>
              </w:tabs>
              <w:ind w:right="584"/>
              <w:rPr>
                <w:rFonts w:ascii="Times New Roman" w:hAnsi="Times New Roman"/>
                <w:sz w:val="27"/>
              </w:rPr>
            </w:pPr>
            <w:r>
              <w:rPr>
                <w:rFonts w:ascii="Times New Roman" w:hAnsi="Times New Roman"/>
                <w:sz w:val="27"/>
              </w:rPr>
              <w:t>Better</w:t>
            </w:r>
            <w:r>
              <w:rPr>
                <w:rFonts w:ascii="Times New Roman" w:hAnsi="Times New Roman"/>
                <w:spacing w:val="-11"/>
                <w:sz w:val="27"/>
              </w:rPr>
              <w:t xml:space="preserve"> </w:t>
            </w:r>
            <w:r>
              <w:rPr>
                <w:rFonts w:ascii="Times New Roman" w:hAnsi="Times New Roman"/>
                <w:sz w:val="27"/>
              </w:rPr>
              <w:t>developed</w:t>
            </w:r>
            <w:r>
              <w:rPr>
                <w:rFonts w:ascii="Times New Roman" w:hAnsi="Times New Roman"/>
                <w:spacing w:val="-10"/>
                <w:sz w:val="27"/>
              </w:rPr>
              <w:t xml:space="preserve"> </w:t>
            </w:r>
            <w:r>
              <w:rPr>
                <w:rFonts w:ascii="Times New Roman" w:hAnsi="Times New Roman"/>
                <w:sz w:val="27"/>
              </w:rPr>
              <w:t>information</w:t>
            </w:r>
            <w:r>
              <w:rPr>
                <w:rFonts w:ascii="Times New Roman" w:hAnsi="Times New Roman"/>
                <w:spacing w:val="-10"/>
                <w:sz w:val="27"/>
              </w:rPr>
              <w:t xml:space="preserve"> </w:t>
            </w:r>
            <w:r>
              <w:rPr>
                <w:rFonts w:ascii="Times New Roman" w:hAnsi="Times New Roman"/>
                <w:sz w:val="27"/>
              </w:rPr>
              <w:t>and</w:t>
            </w:r>
            <w:r>
              <w:rPr>
                <w:rFonts w:ascii="Times New Roman" w:hAnsi="Times New Roman"/>
                <w:spacing w:val="-10"/>
                <w:sz w:val="27"/>
              </w:rPr>
              <w:t xml:space="preserve"> </w:t>
            </w:r>
            <w:r>
              <w:rPr>
                <w:rFonts w:ascii="Times New Roman" w:hAnsi="Times New Roman"/>
                <w:sz w:val="27"/>
              </w:rPr>
              <w:t>communications technology within a clear national strategy.</w:t>
            </w:r>
          </w:p>
          <w:p w14:paraId="2DFBF862" w14:textId="77777777" w:rsidR="00086657" w:rsidRDefault="00C66F91">
            <w:pPr>
              <w:pStyle w:val="TableParagraph"/>
              <w:numPr>
                <w:ilvl w:val="0"/>
                <w:numId w:val="6"/>
              </w:numPr>
              <w:tabs>
                <w:tab w:val="left" w:pos="827"/>
              </w:tabs>
              <w:rPr>
                <w:rFonts w:ascii="Times New Roman" w:hAnsi="Times New Roman"/>
                <w:sz w:val="27"/>
              </w:rPr>
            </w:pPr>
            <w:r>
              <w:rPr>
                <w:rFonts w:ascii="Times New Roman" w:hAnsi="Times New Roman"/>
                <w:sz w:val="27"/>
              </w:rPr>
              <w:t>Schools</w:t>
            </w:r>
            <w:r>
              <w:rPr>
                <w:rFonts w:ascii="Times New Roman" w:hAnsi="Times New Roman"/>
                <w:spacing w:val="-5"/>
                <w:sz w:val="27"/>
              </w:rPr>
              <w:t xml:space="preserve"> </w:t>
            </w:r>
            <w:r>
              <w:rPr>
                <w:rFonts w:ascii="Times New Roman" w:hAnsi="Times New Roman"/>
                <w:sz w:val="27"/>
              </w:rPr>
              <w:t>linked</w:t>
            </w:r>
            <w:r>
              <w:rPr>
                <w:rFonts w:ascii="Times New Roman" w:hAnsi="Times New Roman"/>
                <w:spacing w:val="-4"/>
                <w:sz w:val="27"/>
              </w:rPr>
              <w:t xml:space="preserve"> </w:t>
            </w:r>
            <w:r>
              <w:rPr>
                <w:rFonts w:ascii="Times New Roman" w:hAnsi="Times New Roman"/>
                <w:sz w:val="27"/>
              </w:rPr>
              <w:t>to</w:t>
            </w:r>
            <w:r>
              <w:rPr>
                <w:rFonts w:ascii="Times New Roman" w:hAnsi="Times New Roman"/>
                <w:spacing w:val="-3"/>
                <w:sz w:val="27"/>
              </w:rPr>
              <w:t xml:space="preserve"> </w:t>
            </w:r>
            <w:r>
              <w:rPr>
                <w:rFonts w:ascii="Times New Roman" w:hAnsi="Times New Roman"/>
                <w:sz w:val="27"/>
              </w:rPr>
              <w:t>a</w:t>
            </w:r>
            <w:r>
              <w:rPr>
                <w:rFonts w:ascii="Times New Roman" w:hAnsi="Times New Roman"/>
                <w:spacing w:val="-5"/>
                <w:sz w:val="27"/>
              </w:rPr>
              <w:t xml:space="preserve"> </w:t>
            </w:r>
            <w:r>
              <w:rPr>
                <w:rFonts w:ascii="Times New Roman" w:hAnsi="Times New Roman"/>
                <w:sz w:val="27"/>
              </w:rPr>
              <w:t>National</w:t>
            </w:r>
            <w:r>
              <w:rPr>
                <w:rFonts w:ascii="Times New Roman" w:hAnsi="Times New Roman"/>
                <w:spacing w:val="-6"/>
                <w:sz w:val="27"/>
              </w:rPr>
              <w:t xml:space="preserve"> </w:t>
            </w:r>
            <w:r>
              <w:rPr>
                <w:rFonts w:ascii="Times New Roman" w:hAnsi="Times New Roman"/>
                <w:sz w:val="27"/>
              </w:rPr>
              <w:t>Grid</w:t>
            </w:r>
            <w:r>
              <w:rPr>
                <w:rFonts w:ascii="Times New Roman" w:hAnsi="Times New Roman"/>
                <w:spacing w:val="-6"/>
                <w:sz w:val="27"/>
              </w:rPr>
              <w:t xml:space="preserve"> </w:t>
            </w:r>
            <w:r>
              <w:rPr>
                <w:rFonts w:ascii="Times New Roman" w:hAnsi="Times New Roman"/>
                <w:sz w:val="27"/>
              </w:rPr>
              <w:t>for</w:t>
            </w:r>
            <w:r>
              <w:rPr>
                <w:rFonts w:ascii="Times New Roman" w:hAnsi="Times New Roman"/>
                <w:spacing w:val="-4"/>
                <w:sz w:val="27"/>
              </w:rPr>
              <w:t xml:space="preserve"> </w:t>
            </w:r>
            <w:r>
              <w:rPr>
                <w:rFonts w:ascii="Times New Roman" w:hAnsi="Times New Roman"/>
                <w:spacing w:val="-2"/>
                <w:sz w:val="27"/>
              </w:rPr>
              <w:t>Learning</w:t>
            </w:r>
          </w:p>
          <w:p w14:paraId="3674972D" w14:textId="77777777" w:rsidR="00086657" w:rsidRDefault="00C66F91">
            <w:pPr>
              <w:pStyle w:val="TableParagraph"/>
              <w:spacing w:line="310" w:lineRule="exact"/>
              <w:ind w:left="827"/>
              <w:rPr>
                <w:rFonts w:ascii="Times New Roman"/>
                <w:sz w:val="27"/>
              </w:rPr>
            </w:pPr>
            <w:r>
              <w:rPr>
                <w:rFonts w:ascii="Times New Roman"/>
                <w:sz w:val="27"/>
              </w:rPr>
              <w:t>providing</w:t>
            </w:r>
            <w:r>
              <w:rPr>
                <w:rFonts w:ascii="Times New Roman"/>
                <w:spacing w:val="-9"/>
                <w:sz w:val="27"/>
              </w:rPr>
              <w:t xml:space="preserve"> </w:t>
            </w:r>
            <w:r>
              <w:rPr>
                <w:rFonts w:ascii="Times New Roman"/>
                <w:sz w:val="27"/>
              </w:rPr>
              <w:t>modern</w:t>
            </w:r>
            <w:r>
              <w:rPr>
                <w:rFonts w:ascii="Times New Roman"/>
                <w:spacing w:val="-7"/>
                <w:sz w:val="27"/>
              </w:rPr>
              <w:t xml:space="preserve"> </w:t>
            </w:r>
            <w:r>
              <w:rPr>
                <w:rFonts w:ascii="Times New Roman"/>
                <w:sz w:val="27"/>
              </w:rPr>
              <w:t>teaching</w:t>
            </w:r>
            <w:r>
              <w:rPr>
                <w:rFonts w:ascii="Times New Roman"/>
                <w:spacing w:val="-7"/>
                <w:sz w:val="27"/>
              </w:rPr>
              <w:t xml:space="preserve"> </w:t>
            </w:r>
            <w:r>
              <w:rPr>
                <w:rFonts w:ascii="Times New Roman"/>
                <w:sz w:val="27"/>
              </w:rPr>
              <w:t>and</w:t>
            </w:r>
            <w:r>
              <w:rPr>
                <w:rFonts w:ascii="Times New Roman"/>
                <w:spacing w:val="-9"/>
                <w:sz w:val="27"/>
              </w:rPr>
              <w:t xml:space="preserve"> </w:t>
            </w:r>
            <w:r>
              <w:rPr>
                <w:rFonts w:ascii="Times New Roman"/>
                <w:sz w:val="27"/>
              </w:rPr>
              <w:t>resource</w:t>
            </w:r>
            <w:r>
              <w:rPr>
                <w:rFonts w:ascii="Times New Roman"/>
                <w:spacing w:val="-11"/>
                <w:sz w:val="27"/>
              </w:rPr>
              <w:t xml:space="preserve"> </w:t>
            </w:r>
            <w:r>
              <w:rPr>
                <w:rFonts w:ascii="Times New Roman"/>
                <w:sz w:val="27"/>
              </w:rPr>
              <w:t>material, supported by initiatives such as NetDays.</w:t>
            </w:r>
          </w:p>
        </w:tc>
        <w:tc>
          <w:tcPr>
            <w:tcW w:w="2108" w:type="dxa"/>
          </w:tcPr>
          <w:p w14:paraId="31D86F71" w14:textId="77777777" w:rsidR="00086657" w:rsidRDefault="00C66F91">
            <w:pPr>
              <w:pStyle w:val="TableParagraph"/>
              <w:ind w:right="107"/>
            </w:pPr>
            <w:r>
              <w:t>These proposals aim to spearhead action which is appropriate to</w:t>
            </w:r>
            <w:r>
              <w:rPr>
                <w:spacing w:val="-8"/>
              </w:rPr>
              <w:t xml:space="preserve"> </w:t>
            </w:r>
            <w:r>
              <w:t>local</w:t>
            </w:r>
            <w:r>
              <w:rPr>
                <w:spacing w:val="-9"/>
              </w:rPr>
              <w:t xml:space="preserve"> </w:t>
            </w:r>
            <w:r>
              <w:t>need</w:t>
            </w:r>
            <w:r>
              <w:rPr>
                <w:spacing w:val="-10"/>
              </w:rPr>
              <w:t xml:space="preserve"> </w:t>
            </w:r>
            <w:r>
              <w:t>so</w:t>
            </w:r>
            <w:r>
              <w:rPr>
                <w:spacing w:val="-10"/>
              </w:rPr>
              <w:t xml:space="preserve"> </w:t>
            </w:r>
            <w:r>
              <w:t xml:space="preserve">each school receives support which relates to its own </w:t>
            </w:r>
            <w:r>
              <w:rPr>
                <w:spacing w:val="-2"/>
              </w:rPr>
              <w:t>requirements</w:t>
            </w:r>
          </w:p>
        </w:tc>
      </w:tr>
    </w:tbl>
    <w:p w14:paraId="1CE0BF08" w14:textId="77777777" w:rsidR="00086657" w:rsidRDefault="00086657">
      <w:pPr>
        <w:sectPr w:rsidR="00086657">
          <w:type w:val="continuous"/>
          <w:pgSz w:w="11910" w:h="16840"/>
          <w:pgMar w:top="1400" w:right="360" w:bottom="1200" w:left="780" w:header="0" w:footer="1000" w:gutter="0"/>
          <w:cols w:space="720"/>
        </w:sect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1"/>
        <w:gridCol w:w="2108"/>
      </w:tblGrid>
      <w:tr w:rsidR="00086657" w14:paraId="4DFCC732" w14:textId="77777777">
        <w:trPr>
          <w:trHeight w:val="902"/>
        </w:trPr>
        <w:tc>
          <w:tcPr>
            <w:tcW w:w="6911" w:type="dxa"/>
          </w:tcPr>
          <w:p w14:paraId="750D5165" w14:textId="77777777" w:rsidR="00086657" w:rsidRDefault="00C66F91">
            <w:pPr>
              <w:pStyle w:val="TableParagraph"/>
              <w:numPr>
                <w:ilvl w:val="0"/>
                <w:numId w:val="15"/>
              </w:numPr>
              <w:tabs>
                <w:tab w:val="left" w:pos="827"/>
              </w:tabs>
              <w:ind w:right="1366"/>
              <w:rPr>
                <w:rFonts w:ascii="Times New Roman" w:hAnsi="Times New Roman"/>
                <w:sz w:val="27"/>
              </w:rPr>
            </w:pPr>
            <w:r>
              <w:rPr>
                <w:rFonts w:ascii="Times New Roman" w:hAnsi="Times New Roman"/>
                <w:sz w:val="27"/>
              </w:rPr>
              <w:lastRenderedPageBreak/>
              <w:t>A</w:t>
            </w:r>
            <w:r>
              <w:rPr>
                <w:rFonts w:ascii="Times New Roman" w:hAnsi="Times New Roman"/>
                <w:spacing w:val="-6"/>
                <w:sz w:val="27"/>
              </w:rPr>
              <w:t xml:space="preserve"> </w:t>
            </w:r>
            <w:r>
              <w:rPr>
                <w:rFonts w:ascii="Times New Roman" w:hAnsi="Times New Roman"/>
                <w:sz w:val="27"/>
              </w:rPr>
              <w:t>clear</w:t>
            </w:r>
            <w:r>
              <w:rPr>
                <w:rFonts w:ascii="Times New Roman" w:hAnsi="Times New Roman"/>
                <w:spacing w:val="-7"/>
                <w:sz w:val="27"/>
              </w:rPr>
              <w:t xml:space="preserve"> </w:t>
            </w:r>
            <w:r>
              <w:rPr>
                <w:rFonts w:ascii="Times New Roman" w:hAnsi="Times New Roman"/>
                <w:sz w:val="27"/>
              </w:rPr>
              <w:t>strategy</w:t>
            </w:r>
            <w:r>
              <w:rPr>
                <w:rFonts w:ascii="Times New Roman" w:hAnsi="Times New Roman"/>
                <w:spacing w:val="-6"/>
                <w:sz w:val="27"/>
              </w:rPr>
              <w:t xml:space="preserve"> </w:t>
            </w:r>
            <w:r>
              <w:rPr>
                <w:rFonts w:ascii="Times New Roman" w:hAnsi="Times New Roman"/>
                <w:sz w:val="27"/>
              </w:rPr>
              <w:t>for</w:t>
            </w:r>
            <w:r>
              <w:rPr>
                <w:rFonts w:ascii="Times New Roman" w:hAnsi="Times New Roman"/>
                <w:spacing w:val="-10"/>
                <w:sz w:val="27"/>
              </w:rPr>
              <w:t xml:space="preserve"> </w:t>
            </w:r>
            <w:r>
              <w:rPr>
                <w:rFonts w:ascii="Times New Roman" w:hAnsi="Times New Roman"/>
                <w:sz w:val="27"/>
              </w:rPr>
              <w:t>promoting</w:t>
            </w:r>
            <w:r>
              <w:rPr>
                <w:rFonts w:ascii="Times New Roman" w:hAnsi="Times New Roman"/>
                <w:spacing w:val="-6"/>
                <w:sz w:val="27"/>
              </w:rPr>
              <w:t xml:space="preserve"> </w:t>
            </w:r>
            <w:r>
              <w:rPr>
                <w:rFonts w:ascii="Times New Roman" w:hAnsi="Times New Roman"/>
                <w:sz w:val="27"/>
              </w:rPr>
              <w:t>research</w:t>
            </w:r>
            <w:r>
              <w:rPr>
                <w:rFonts w:ascii="Times New Roman" w:hAnsi="Times New Roman"/>
                <w:spacing w:val="-6"/>
                <w:sz w:val="27"/>
              </w:rPr>
              <w:t xml:space="preserve"> </w:t>
            </w:r>
            <w:r>
              <w:rPr>
                <w:rFonts w:ascii="Times New Roman" w:hAnsi="Times New Roman"/>
                <w:sz w:val="27"/>
              </w:rPr>
              <w:t>and development into schools of the future.</w:t>
            </w:r>
          </w:p>
        </w:tc>
        <w:tc>
          <w:tcPr>
            <w:tcW w:w="2108" w:type="dxa"/>
          </w:tcPr>
          <w:p w14:paraId="1AF89870" w14:textId="77777777" w:rsidR="00086657" w:rsidRDefault="00086657">
            <w:pPr>
              <w:pStyle w:val="TableParagraph"/>
              <w:ind w:left="0"/>
              <w:rPr>
                <w:rFonts w:ascii="Times New Roman"/>
                <w:sz w:val="26"/>
              </w:rPr>
            </w:pPr>
          </w:p>
        </w:tc>
      </w:tr>
      <w:tr w:rsidR="00086657" w14:paraId="0BC20E9A" w14:textId="77777777">
        <w:trPr>
          <w:trHeight w:val="8011"/>
        </w:trPr>
        <w:tc>
          <w:tcPr>
            <w:tcW w:w="6911" w:type="dxa"/>
          </w:tcPr>
          <w:p w14:paraId="7572A014" w14:textId="77777777" w:rsidR="00086657" w:rsidRDefault="00C66F91">
            <w:pPr>
              <w:pStyle w:val="TableParagraph"/>
              <w:spacing w:line="310" w:lineRule="exact"/>
              <w:rPr>
                <w:rFonts w:ascii="Times New Roman"/>
                <w:b/>
                <w:sz w:val="27"/>
              </w:rPr>
            </w:pPr>
            <w:r>
              <w:rPr>
                <w:rFonts w:ascii="Times New Roman"/>
                <w:b/>
                <w:sz w:val="27"/>
              </w:rPr>
              <w:t>5</w:t>
            </w:r>
            <w:r>
              <w:rPr>
                <w:rFonts w:ascii="Times New Roman"/>
                <w:b/>
                <w:spacing w:val="-1"/>
                <w:sz w:val="27"/>
              </w:rPr>
              <w:t xml:space="preserve"> </w:t>
            </w:r>
            <w:r>
              <w:rPr>
                <w:rFonts w:ascii="Times New Roman"/>
                <w:b/>
                <w:sz w:val="27"/>
              </w:rPr>
              <w:t>There</w:t>
            </w:r>
            <w:r>
              <w:rPr>
                <w:rFonts w:ascii="Times New Roman"/>
                <w:b/>
                <w:spacing w:val="-5"/>
                <w:sz w:val="27"/>
              </w:rPr>
              <w:t xml:space="preserve"> </w:t>
            </w:r>
            <w:r>
              <w:rPr>
                <w:rFonts w:ascii="Times New Roman"/>
                <w:b/>
                <w:sz w:val="27"/>
              </w:rPr>
              <w:t>will</w:t>
            </w:r>
            <w:r>
              <w:rPr>
                <w:rFonts w:ascii="Times New Roman"/>
                <w:b/>
                <w:spacing w:val="-3"/>
                <w:sz w:val="27"/>
              </w:rPr>
              <w:t xml:space="preserve"> </w:t>
            </w:r>
            <w:r>
              <w:rPr>
                <w:rFonts w:ascii="Times New Roman"/>
                <w:b/>
                <w:sz w:val="27"/>
              </w:rPr>
              <w:t>be</w:t>
            </w:r>
            <w:r>
              <w:rPr>
                <w:rFonts w:ascii="Times New Roman"/>
                <w:b/>
                <w:spacing w:val="-2"/>
                <w:sz w:val="27"/>
              </w:rPr>
              <w:t xml:space="preserve"> </w:t>
            </w:r>
            <w:r>
              <w:rPr>
                <w:rFonts w:ascii="Times New Roman"/>
                <w:b/>
                <w:spacing w:val="-5"/>
                <w:sz w:val="27"/>
              </w:rPr>
              <w:t>...</w:t>
            </w:r>
          </w:p>
          <w:p w14:paraId="49741414" w14:textId="77777777" w:rsidR="00086657" w:rsidRDefault="00C66F91">
            <w:pPr>
              <w:pStyle w:val="TableParagraph"/>
              <w:numPr>
                <w:ilvl w:val="0"/>
                <w:numId w:val="15"/>
              </w:numPr>
              <w:tabs>
                <w:tab w:val="left" w:pos="827"/>
              </w:tabs>
              <w:spacing w:before="280"/>
              <w:ind w:right="493"/>
              <w:rPr>
                <w:rFonts w:ascii="Times New Roman" w:hAnsi="Times New Roman"/>
                <w:sz w:val="27"/>
              </w:rPr>
            </w:pPr>
            <w:r>
              <w:rPr>
                <w:rFonts w:ascii="Times New Roman" w:hAnsi="Times New Roman"/>
                <w:sz w:val="27"/>
              </w:rPr>
              <w:t>A</w:t>
            </w:r>
            <w:r>
              <w:rPr>
                <w:rFonts w:ascii="Times New Roman" w:hAnsi="Times New Roman"/>
                <w:spacing w:val="-5"/>
                <w:sz w:val="27"/>
              </w:rPr>
              <w:t xml:space="preserve"> </w:t>
            </w:r>
            <w:r>
              <w:rPr>
                <w:rFonts w:ascii="Times New Roman" w:hAnsi="Times New Roman"/>
                <w:sz w:val="27"/>
              </w:rPr>
              <w:t>requirement</w:t>
            </w:r>
            <w:r>
              <w:rPr>
                <w:rFonts w:ascii="Times New Roman" w:hAnsi="Times New Roman"/>
                <w:spacing w:val="-7"/>
                <w:sz w:val="27"/>
              </w:rPr>
              <w:t xml:space="preserve"> </w:t>
            </w:r>
            <w:r>
              <w:rPr>
                <w:rFonts w:ascii="Times New Roman" w:hAnsi="Times New Roman"/>
                <w:sz w:val="27"/>
              </w:rPr>
              <w:t>for</w:t>
            </w:r>
            <w:r>
              <w:rPr>
                <w:rFonts w:ascii="Times New Roman" w:hAnsi="Times New Roman"/>
                <w:spacing w:val="-6"/>
                <w:sz w:val="27"/>
              </w:rPr>
              <w:t xml:space="preserve"> </w:t>
            </w:r>
            <w:r>
              <w:rPr>
                <w:rFonts w:ascii="Times New Roman" w:hAnsi="Times New Roman"/>
                <w:sz w:val="27"/>
              </w:rPr>
              <w:t>headteachers</w:t>
            </w:r>
            <w:r>
              <w:rPr>
                <w:rFonts w:ascii="Times New Roman" w:hAnsi="Times New Roman"/>
                <w:spacing w:val="-9"/>
                <w:sz w:val="27"/>
              </w:rPr>
              <w:t xml:space="preserve"> </w:t>
            </w:r>
            <w:r>
              <w:rPr>
                <w:rFonts w:ascii="Times New Roman" w:hAnsi="Times New Roman"/>
                <w:sz w:val="27"/>
              </w:rPr>
              <w:t>when</w:t>
            </w:r>
            <w:r>
              <w:rPr>
                <w:rFonts w:ascii="Times New Roman" w:hAnsi="Times New Roman"/>
                <w:spacing w:val="-6"/>
                <w:sz w:val="27"/>
              </w:rPr>
              <w:t xml:space="preserve"> </w:t>
            </w:r>
            <w:r>
              <w:rPr>
                <w:rFonts w:ascii="Times New Roman" w:hAnsi="Times New Roman"/>
                <w:sz w:val="27"/>
              </w:rPr>
              <w:t>appointed</w:t>
            </w:r>
            <w:r>
              <w:rPr>
                <w:rFonts w:ascii="Times New Roman" w:hAnsi="Times New Roman"/>
                <w:spacing w:val="-8"/>
                <w:sz w:val="27"/>
              </w:rPr>
              <w:t xml:space="preserve"> </w:t>
            </w:r>
            <w:r>
              <w:rPr>
                <w:rFonts w:ascii="Times New Roman" w:hAnsi="Times New Roman"/>
                <w:sz w:val="27"/>
              </w:rPr>
              <w:t xml:space="preserve">for the first time to hold a professional headship </w:t>
            </w:r>
            <w:r>
              <w:rPr>
                <w:rFonts w:ascii="Times New Roman" w:hAnsi="Times New Roman"/>
                <w:spacing w:val="-2"/>
                <w:sz w:val="27"/>
              </w:rPr>
              <w:t>qualification.</w:t>
            </w:r>
          </w:p>
          <w:p w14:paraId="05332401" w14:textId="77777777" w:rsidR="00086657" w:rsidRDefault="00C66F91">
            <w:pPr>
              <w:pStyle w:val="TableParagraph"/>
              <w:numPr>
                <w:ilvl w:val="0"/>
                <w:numId w:val="15"/>
              </w:numPr>
              <w:tabs>
                <w:tab w:val="left" w:pos="827"/>
              </w:tabs>
              <w:ind w:right="1411"/>
              <w:rPr>
                <w:rFonts w:ascii="Times New Roman" w:hAnsi="Times New Roman"/>
                <w:sz w:val="27"/>
              </w:rPr>
            </w:pPr>
            <w:r>
              <w:rPr>
                <w:rFonts w:ascii="Times New Roman" w:hAnsi="Times New Roman"/>
                <w:sz w:val="27"/>
              </w:rPr>
              <w:t>National</w:t>
            </w:r>
            <w:r>
              <w:rPr>
                <w:rFonts w:ascii="Times New Roman" w:hAnsi="Times New Roman"/>
                <w:spacing w:val="-12"/>
                <w:sz w:val="27"/>
              </w:rPr>
              <w:t xml:space="preserve"> </w:t>
            </w:r>
            <w:r>
              <w:rPr>
                <w:rFonts w:ascii="Times New Roman" w:hAnsi="Times New Roman"/>
                <w:sz w:val="27"/>
              </w:rPr>
              <w:t>training</w:t>
            </w:r>
            <w:r>
              <w:rPr>
                <w:rFonts w:ascii="Times New Roman" w:hAnsi="Times New Roman"/>
                <w:spacing w:val="-10"/>
                <w:sz w:val="27"/>
              </w:rPr>
              <w:t xml:space="preserve"> </w:t>
            </w:r>
            <w:r>
              <w:rPr>
                <w:rFonts w:ascii="Times New Roman" w:hAnsi="Times New Roman"/>
                <w:sz w:val="27"/>
              </w:rPr>
              <w:t>arrangements</w:t>
            </w:r>
            <w:r>
              <w:rPr>
                <w:rFonts w:ascii="Times New Roman" w:hAnsi="Times New Roman"/>
                <w:spacing w:val="-10"/>
                <w:sz w:val="27"/>
              </w:rPr>
              <w:t xml:space="preserve"> </w:t>
            </w:r>
            <w:r>
              <w:rPr>
                <w:rFonts w:ascii="Times New Roman" w:hAnsi="Times New Roman"/>
                <w:sz w:val="27"/>
              </w:rPr>
              <w:t>for</w:t>
            </w:r>
            <w:r>
              <w:rPr>
                <w:rFonts w:ascii="Times New Roman" w:hAnsi="Times New Roman"/>
                <w:spacing w:val="-10"/>
                <w:sz w:val="27"/>
              </w:rPr>
              <w:t xml:space="preserve"> </w:t>
            </w:r>
            <w:r>
              <w:rPr>
                <w:rFonts w:ascii="Times New Roman" w:hAnsi="Times New Roman"/>
                <w:sz w:val="27"/>
              </w:rPr>
              <w:t xml:space="preserve">existing </w:t>
            </w:r>
            <w:r>
              <w:rPr>
                <w:rFonts w:ascii="Times New Roman" w:hAnsi="Times New Roman"/>
                <w:spacing w:val="-2"/>
                <w:sz w:val="27"/>
              </w:rPr>
              <w:t>headteachers.</w:t>
            </w:r>
          </w:p>
          <w:p w14:paraId="15F8DA96" w14:textId="77777777" w:rsidR="00086657" w:rsidRDefault="00C66F91">
            <w:pPr>
              <w:pStyle w:val="TableParagraph"/>
              <w:numPr>
                <w:ilvl w:val="0"/>
                <w:numId w:val="15"/>
              </w:numPr>
              <w:tabs>
                <w:tab w:val="left" w:pos="827"/>
              </w:tabs>
              <w:ind w:right="161"/>
              <w:rPr>
                <w:rFonts w:ascii="Times New Roman" w:hAnsi="Times New Roman"/>
                <w:sz w:val="27"/>
              </w:rPr>
            </w:pPr>
            <w:r>
              <w:rPr>
                <w:rFonts w:ascii="Times New Roman" w:hAnsi="Times New Roman"/>
                <w:sz w:val="27"/>
              </w:rPr>
              <w:t>New core requirements for all initial teacher training courses; new requirements for trainee teachers focusing on English and maths in the primary phase: and</w:t>
            </w:r>
            <w:r>
              <w:rPr>
                <w:rFonts w:ascii="Times New Roman" w:hAnsi="Times New Roman"/>
                <w:spacing w:val="-3"/>
                <w:sz w:val="27"/>
              </w:rPr>
              <w:t xml:space="preserve"> </w:t>
            </w:r>
            <w:r>
              <w:rPr>
                <w:rFonts w:ascii="Times New Roman" w:hAnsi="Times New Roman"/>
                <w:sz w:val="27"/>
              </w:rPr>
              <w:t>new</w:t>
            </w:r>
            <w:r>
              <w:rPr>
                <w:rFonts w:ascii="Times New Roman" w:hAnsi="Times New Roman"/>
                <w:spacing w:val="-3"/>
                <w:sz w:val="27"/>
              </w:rPr>
              <w:t xml:space="preserve"> </w:t>
            </w:r>
            <w:r>
              <w:rPr>
                <w:rFonts w:ascii="Times New Roman" w:hAnsi="Times New Roman"/>
                <w:sz w:val="27"/>
              </w:rPr>
              <w:t>standards</w:t>
            </w:r>
            <w:r>
              <w:rPr>
                <w:rFonts w:ascii="Times New Roman" w:hAnsi="Times New Roman"/>
                <w:spacing w:val="-7"/>
                <w:sz w:val="27"/>
              </w:rPr>
              <w:t xml:space="preserve"> </w:t>
            </w:r>
            <w:r>
              <w:rPr>
                <w:rFonts w:ascii="Times New Roman" w:hAnsi="Times New Roman"/>
                <w:sz w:val="27"/>
              </w:rPr>
              <w:t>which</w:t>
            </w:r>
            <w:r>
              <w:rPr>
                <w:rFonts w:ascii="Times New Roman" w:hAnsi="Times New Roman"/>
                <w:spacing w:val="-4"/>
                <w:sz w:val="27"/>
              </w:rPr>
              <w:t xml:space="preserve"> </w:t>
            </w:r>
            <w:r>
              <w:rPr>
                <w:rFonts w:ascii="Times New Roman" w:hAnsi="Times New Roman"/>
                <w:sz w:val="27"/>
              </w:rPr>
              <w:t>all</w:t>
            </w:r>
            <w:r>
              <w:rPr>
                <w:rFonts w:ascii="Times New Roman" w:hAnsi="Times New Roman"/>
                <w:spacing w:val="-5"/>
                <w:sz w:val="27"/>
              </w:rPr>
              <w:t xml:space="preserve"> </w:t>
            </w:r>
            <w:r>
              <w:rPr>
                <w:rFonts w:ascii="Times New Roman" w:hAnsi="Times New Roman"/>
                <w:sz w:val="27"/>
              </w:rPr>
              <w:t>trainees</w:t>
            </w:r>
            <w:r>
              <w:rPr>
                <w:rFonts w:ascii="Times New Roman" w:hAnsi="Times New Roman"/>
                <w:spacing w:val="-4"/>
                <w:sz w:val="27"/>
              </w:rPr>
              <w:t xml:space="preserve"> </w:t>
            </w:r>
            <w:r>
              <w:rPr>
                <w:rFonts w:ascii="Times New Roman" w:hAnsi="Times New Roman"/>
                <w:sz w:val="27"/>
              </w:rPr>
              <w:t>must</w:t>
            </w:r>
            <w:r>
              <w:rPr>
                <w:rFonts w:ascii="Times New Roman" w:hAnsi="Times New Roman"/>
                <w:spacing w:val="-5"/>
                <w:sz w:val="27"/>
              </w:rPr>
              <w:t xml:space="preserve"> </w:t>
            </w:r>
            <w:r>
              <w:rPr>
                <w:rFonts w:ascii="Times New Roman" w:hAnsi="Times New Roman"/>
                <w:sz w:val="27"/>
              </w:rPr>
              <w:t>meet</w:t>
            </w:r>
            <w:r>
              <w:rPr>
                <w:rFonts w:ascii="Times New Roman" w:hAnsi="Times New Roman"/>
                <w:spacing w:val="-5"/>
                <w:sz w:val="27"/>
              </w:rPr>
              <w:t xml:space="preserve"> </w:t>
            </w:r>
            <w:r>
              <w:rPr>
                <w:rFonts w:ascii="Times New Roman" w:hAnsi="Times New Roman"/>
                <w:sz w:val="27"/>
              </w:rPr>
              <w:t>before qualifying to teach.</w:t>
            </w:r>
          </w:p>
          <w:p w14:paraId="06E66405" w14:textId="77777777" w:rsidR="00086657" w:rsidRDefault="00C66F91">
            <w:pPr>
              <w:pStyle w:val="TableParagraph"/>
              <w:numPr>
                <w:ilvl w:val="0"/>
                <w:numId w:val="15"/>
              </w:numPr>
              <w:tabs>
                <w:tab w:val="left" w:pos="827"/>
              </w:tabs>
              <w:ind w:right="480"/>
              <w:rPr>
                <w:rFonts w:ascii="Times New Roman" w:hAnsi="Times New Roman"/>
                <w:sz w:val="27"/>
              </w:rPr>
            </w:pPr>
            <w:r>
              <w:rPr>
                <w:rFonts w:ascii="Times New Roman" w:hAnsi="Times New Roman"/>
                <w:sz w:val="27"/>
              </w:rPr>
              <w:t>New</w:t>
            </w:r>
            <w:r>
              <w:rPr>
                <w:rFonts w:ascii="Times New Roman" w:hAnsi="Times New Roman"/>
                <w:spacing w:val="-6"/>
                <w:sz w:val="27"/>
              </w:rPr>
              <w:t xml:space="preserve"> </w:t>
            </w:r>
            <w:r>
              <w:rPr>
                <w:rFonts w:ascii="Times New Roman" w:hAnsi="Times New Roman"/>
                <w:sz w:val="27"/>
              </w:rPr>
              <w:t>induction</w:t>
            </w:r>
            <w:r>
              <w:rPr>
                <w:rFonts w:ascii="Times New Roman" w:hAnsi="Times New Roman"/>
                <w:spacing w:val="-6"/>
                <w:sz w:val="27"/>
              </w:rPr>
              <w:t xml:space="preserve"> </w:t>
            </w:r>
            <w:r>
              <w:rPr>
                <w:rFonts w:ascii="Times New Roman" w:hAnsi="Times New Roman"/>
                <w:sz w:val="27"/>
              </w:rPr>
              <w:t>arrangements</w:t>
            </w:r>
            <w:r>
              <w:rPr>
                <w:rFonts w:ascii="Times New Roman" w:hAnsi="Times New Roman"/>
                <w:spacing w:val="-9"/>
                <w:sz w:val="27"/>
              </w:rPr>
              <w:t xml:space="preserve"> </w:t>
            </w:r>
            <w:r>
              <w:rPr>
                <w:rFonts w:ascii="Times New Roman" w:hAnsi="Times New Roman"/>
                <w:sz w:val="27"/>
              </w:rPr>
              <w:t>for</w:t>
            </w:r>
            <w:r>
              <w:rPr>
                <w:rFonts w:ascii="Times New Roman" w:hAnsi="Times New Roman"/>
                <w:spacing w:val="-6"/>
                <w:sz w:val="27"/>
              </w:rPr>
              <w:t xml:space="preserve"> </w:t>
            </w:r>
            <w:r>
              <w:rPr>
                <w:rFonts w:ascii="Times New Roman" w:hAnsi="Times New Roman"/>
                <w:sz w:val="27"/>
              </w:rPr>
              <w:t>all</w:t>
            </w:r>
            <w:r>
              <w:rPr>
                <w:rFonts w:ascii="Times New Roman" w:hAnsi="Times New Roman"/>
                <w:spacing w:val="-7"/>
                <w:sz w:val="27"/>
              </w:rPr>
              <w:t xml:space="preserve"> </w:t>
            </w:r>
            <w:r>
              <w:rPr>
                <w:rFonts w:ascii="Times New Roman" w:hAnsi="Times New Roman"/>
                <w:sz w:val="27"/>
              </w:rPr>
              <w:t>newly</w:t>
            </w:r>
            <w:r>
              <w:rPr>
                <w:rFonts w:ascii="Times New Roman" w:hAnsi="Times New Roman"/>
                <w:spacing w:val="-8"/>
                <w:sz w:val="27"/>
              </w:rPr>
              <w:t xml:space="preserve"> </w:t>
            </w:r>
            <w:r>
              <w:rPr>
                <w:rFonts w:ascii="Times New Roman" w:hAnsi="Times New Roman"/>
                <w:sz w:val="27"/>
              </w:rPr>
              <w:t xml:space="preserve">qualified </w:t>
            </w:r>
            <w:r>
              <w:rPr>
                <w:rFonts w:ascii="Times New Roman" w:hAnsi="Times New Roman"/>
                <w:spacing w:val="-2"/>
                <w:sz w:val="27"/>
              </w:rPr>
              <w:t>teachers.</w:t>
            </w:r>
          </w:p>
          <w:p w14:paraId="4F97B7C8" w14:textId="77777777" w:rsidR="00086657" w:rsidRDefault="00C66F91">
            <w:pPr>
              <w:pStyle w:val="TableParagraph"/>
              <w:numPr>
                <w:ilvl w:val="0"/>
                <w:numId w:val="15"/>
              </w:numPr>
              <w:tabs>
                <w:tab w:val="left" w:pos="827"/>
              </w:tabs>
              <w:ind w:right="203"/>
              <w:rPr>
                <w:rFonts w:ascii="Times New Roman" w:hAnsi="Times New Roman"/>
                <w:sz w:val="27"/>
              </w:rPr>
            </w:pPr>
            <w:r>
              <w:rPr>
                <w:rFonts w:ascii="Times New Roman" w:hAnsi="Times New Roman"/>
                <w:sz w:val="27"/>
              </w:rPr>
              <w:t>Better training for existing teachers to make sure all use</w:t>
            </w:r>
            <w:r>
              <w:rPr>
                <w:rFonts w:ascii="Times New Roman" w:hAnsi="Times New Roman"/>
                <w:spacing w:val="-5"/>
                <w:sz w:val="27"/>
              </w:rPr>
              <w:t xml:space="preserve"> </w:t>
            </w:r>
            <w:r>
              <w:rPr>
                <w:rFonts w:ascii="Times New Roman" w:hAnsi="Times New Roman"/>
                <w:sz w:val="27"/>
              </w:rPr>
              <w:t>the</w:t>
            </w:r>
            <w:r>
              <w:rPr>
                <w:rFonts w:ascii="Times New Roman" w:hAnsi="Times New Roman"/>
                <w:spacing w:val="-8"/>
                <w:sz w:val="27"/>
              </w:rPr>
              <w:t xml:space="preserve"> </w:t>
            </w:r>
            <w:r>
              <w:rPr>
                <w:rFonts w:ascii="Times New Roman" w:hAnsi="Times New Roman"/>
                <w:sz w:val="27"/>
              </w:rPr>
              <w:t>most</w:t>
            </w:r>
            <w:r>
              <w:rPr>
                <w:rFonts w:ascii="Times New Roman" w:hAnsi="Times New Roman"/>
                <w:spacing w:val="-5"/>
                <w:sz w:val="27"/>
              </w:rPr>
              <w:t xml:space="preserve"> </w:t>
            </w:r>
            <w:r>
              <w:rPr>
                <w:rFonts w:ascii="Times New Roman" w:hAnsi="Times New Roman"/>
                <w:sz w:val="27"/>
              </w:rPr>
              <w:t>effective</w:t>
            </w:r>
            <w:r>
              <w:rPr>
                <w:rFonts w:ascii="Times New Roman" w:hAnsi="Times New Roman"/>
                <w:spacing w:val="-8"/>
                <w:sz w:val="27"/>
              </w:rPr>
              <w:t xml:space="preserve"> </w:t>
            </w:r>
            <w:r>
              <w:rPr>
                <w:rFonts w:ascii="Times New Roman" w:hAnsi="Times New Roman"/>
                <w:sz w:val="27"/>
              </w:rPr>
              <w:t>methods</w:t>
            </w:r>
            <w:r>
              <w:rPr>
                <w:rFonts w:ascii="Times New Roman" w:hAnsi="Times New Roman"/>
                <w:spacing w:val="-4"/>
                <w:sz w:val="27"/>
              </w:rPr>
              <w:t xml:space="preserve"> </w:t>
            </w:r>
            <w:r>
              <w:rPr>
                <w:rFonts w:ascii="Times New Roman" w:hAnsi="Times New Roman"/>
                <w:sz w:val="27"/>
              </w:rPr>
              <w:t>of</w:t>
            </w:r>
            <w:r>
              <w:rPr>
                <w:rFonts w:ascii="Times New Roman" w:hAnsi="Times New Roman"/>
                <w:spacing w:val="-4"/>
                <w:sz w:val="27"/>
              </w:rPr>
              <w:t xml:space="preserve"> </w:t>
            </w:r>
            <w:r>
              <w:rPr>
                <w:rFonts w:ascii="Times New Roman" w:hAnsi="Times New Roman"/>
                <w:sz w:val="27"/>
              </w:rPr>
              <w:t>teaching,</w:t>
            </w:r>
            <w:r>
              <w:rPr>
                <w:rFonts w:ascii="Times New Roman" w:hAnsi="Times New Roman"/>
                <w:spacing w:val="-5"/>
                <w:sz w:val="27"/>
              </w:rPr>
              <w:t xml:space="preserve"> </w:t>
            </w:r>
            <w:r>
              <w:rPr>
                <w:rFonts w:ascii="Times New Roman" w:hAnsi="Times New Roman"/>
                <w:sz w:val="27"/>
              </w:rPr>
              <w:t>focused</w:t>
            </w:r>
            <w:r>
              <w:rPr>
                <w:rFonts w:ascii="Times New Roman" w:hAnsi="Times New Roman"/>
                <w:spacing w:val="-3"/>
                <w:sz w:val="27"/>
              </w:rPr>
              <w:t xml:space="preserve"> </w:t>
            </w:r>
            <w:r>
              <w:rPr>
                <w:rFonts w:ascii="Times New Roman" w:hAnsi="Times New Roman"/>
                <w:sz w:val="27"/>
              </w:rPr>
              <w:t>in particular on literacy, numeracy and IT.</w:t>
            </w:r>
          </w:p>
          <w:p w14:paraId="0A7254B1" w14:textId="77777777" w:rsidR="00086657" w:rsidRDefault="00C66F91">
            <w:pPr>
              <w:pStyle w:val="TableParagraph"/>
              <w:numPr>
                <w:ilvl w:val="0"/>
                <w:numId w:val="15"/>
              </w:numPr>
              <w:tabs>
                <w:tab w:val="left" w:pos="827"/>
              </w:tabs>
              <w:spacing w:line="310" w:lineRule="exact"/>
              <w:rPr>
                <w:rFonts w:ascii="Times New Roman" w:hAnsi="Times New Roman"/>
                <w:sz w:val="27"/>
              </w:rPr>
            </w:pPr>
            <w:r>
              <w:rPr>
                <w:rFonts w:ascii="Times New Roman" w:hAnsi="Times New Roman"/>
                <w:sz w:val="27"/>
              </w:rPr>
              <w:t>A</w:t>
            </w:r>
            <w:r>
              <w:rPr>
                <w:rFonts w:ascii="Times New Roman" w:hAnsi="Times New Roman"/>
                <w:spacing w:val="-4"/>
                <w:sz w:val="27"/>
              </w:rPr>
              <w:t xml:space="preserve"> </w:t>
            </w:r>
            <w:r>
              <w:rPr>
                <w:rFonts w:ascii="Times New Roman" w:hAnsi="Times New Roman"/>
                <w:sz w:val="27"/>
              </w:rPr>
              <w:t>new</w:t>
            </w:r>
            <w:r>
              <w:rPr>
                <w:rFonts w:ascii="Times New Roman" w:hAnsi="Times New Roman"/>
                <w:spacing w:val="-6"/>
                <w:sz w:val="27"/>
              </w:rPr>
              <w:t xml:space="preserve"> </w:t>
            </w:r>
            <w:r>
              <w:rPr>
                <w:rFonts w:ascii="Times New Roman" w:hAnsi="Times New Roman"/>
                <w:sz w:val="27"/>
              </w:rPr>
              <w:t>grade</w:t>
            </w:r>
            <w:r>
              <w:rPr>
                <w:rFonts w:ascii="Times New Roman" w:hAnsi="Times New Roman"/>
                <w:spacing w:val="-8"/>
                <w:sz w:val="27"/>
              </w:rPr>
              <w:t xml:space="preserve"> </w:t>
            </w:r>
            <w:r>
              <w:rPr>
                <w:rFonts w:ascii="Times New Roman" w:hAnsi="Times New Roman"/>
                <w:sz w:val="27"/>
              </w:rPr>
              <w:t>of</w:t>
            </w:r>
            <w:r>
              <w:rPr>
                <w:rFonts w:ascii="Times New Roman" w:hAnsi="Times New Roman"/>
                <w:spacing w:val="-8"/>
                <w:sz w:val="27"/>
              </w:rPr>
              <w:t xml:space="preserve"> </w:t>
            </w:r>
            <w:r>
              <w:rPr>
                <w:rFonts w:ascii="Times New Roman" w:hAnsi="Times New Roman"/>
                <w:sz w:val="27"/>
              </w:rPr>
              <w:t>Advanced</w:t>
            </w:r>
            <w:r>
              <w:rPr>
                <w:rFonts w:ascii="Times New Roman" w:hAnsi="Times New Roman"/>
                <w:spacing w:val="-3"/>
                <w:sz w:val="27"/>
              </w:rPr>
              <w:t xml:space="preserve"> </w:t>
            </w:r>
            <w:r>
              <w:rPr>
                <w:rFonts w:ascii="Times New Roman" w:hAnsi="Times New Roman"/>
                <w:sz w:val="27"/>
              </w:rPr>
              <w:t>Skills</w:t>
            </w:r>
            <w:r>
              <w:rPr>
                <w:rFonts w:ascii="Times New Roman" w:hAnsi="Times New Roman"/>
                <w:spacing w:val="-4"/>
                <w:sz w:val="27"/>
              </w:rPr>
              <w:t xml:space="preserve"> </w:t>
            </w:r>
            <w:r>
              <w:rPr>
                <w:rFonts w:ascii="Times New Roman" w:hAnsi="Times New Roman"/>
                <w:spacing w:val="-2"/>
                <w:sz w:val="27"/>
              </w:rPr>
              <w:t>Teacher.</w:t>
            </w:r>
          </w:p>
          <w:p w14:paraId="5F27C664" w14:textId="77777777" w:rsidR="00086657" w:rsidRDefault="00C66F91">
            <w:pPr>
              <w:pStyle w:val="TableParagraph"/>
              <w:numPr>
                <w:ilvl w:val="0"/>
                <w:numId w:val="15"/>
              </w:numPr>
              <w:tabs>
                <w:tab w:val="left" w:pos="827"/>
              </w:tabs>
              <w:spacing w:before="1"/>
              <w:ind w:right="730"/>
              <w:rPr>
                <w:rFonts w:ascii="Times New Roman" w:hAnsi="Times New Roman"/>
                <w:sz w:val="27"/>
              </w:rPr>
            </w:pPr>
            <w:r>
              <w:rPr>
                <w:rFonts w:ascii="Times New Roman" w:hAnsi="Times New Roman"/>
                <w:sz w:val="27"/>
              </w:rPr>
              <w:t>Effective</w:t>
            </w:r>
            <w:r>
              <w:rPr>
                <w:rFonts w:ascii="Times New Roman" w:hAnsi="Times New Roman"/>
                <w:spacing w:val="-9"/>
                <w:sz w:val="27"/>
              </w:rPr>
              <w:t xml:space="preserve"> </w:t>
            </w:r>
            <w:r>
              <w:rPr>
                <w:rFonts w:ascii="Times New Roman" w:hAnsi="Times New Roman"/>
                <w:sz w:val="27"/>
              </w:rPr>
              <w:t>appraisal</w:t>
            </w:r>
            <w:r>
              <w:rPr>
                <w:rFonts w:ascii="Times New Roman" w:hAnsi="Times New Roman"/>
                <w:spacing w:val="-10"/>
                <w:sz w:val="27"/>
              </w:rPr>
              <w:t xml:space="preserve"> </w:t>
            </w:r>
            <w:r>
              <w:rPr>
                <w:rFonts w:ascii="Times New Roman" w:hAnsi="Times New Roman"/>
                <w:sz w:val="27"/>
              </w:rPr>
              <w:t>arrangements</w:t>
            </w:r>
            <w:r>
              <w:rPr>
                <w:rFonts w:ascii="Times New Roman" w:hAnsi="Times New Roman"/>
                <w:spacing w:val="-8"/>
                <w:sz w:val="27"/>
              </w:rPr>
              <w:t xml:space="preserve"> </w:t>
            </w:r>
            <w:r>
              <w:rPr>
                <w:rFonts w:ascii="Times New Roman" w:hAnsi="Times New Roman"/>
                <w:sz w:val="27"/>
              </w:rPr>
              <w:t>for</w:t>
            </w:r>
            <w:r>
              <w:rPr>
                <w:rFonts w:ascii="Times New Roman" w:hAnsi="Times New Roman"/>
                <w:spacing w:val="-8"/>
                <w:sz w:val="27"/>
              </w:rPr>
              <w:t xml:space="preserve"> </w:t>
            </w:r>
            <w:r>
              <w:rPr>
                <w:rFonts w:ascii="Times New Roman" w:hAnsi="Times New Roman"/>
                <w:sz w:val="27"/>
              </w:rPr>
              <w:t>teachers</w:t>
            </w:r>
            <w:r>
              <w:rPr>
                <w:rFonts w:ascii="Times New Roman" w:hAnsi="Times New Roman"/>
                <w:spacing w:val="-8"/>
                <w:sz w:val="27"/>
              </w:rPr>
              <w:t xml:space="preserve"> </w:t>
            </w:r>
            <w:r>
              <w:rPr>
                <w:rFonts w:ascii="Times New Roman" w:hAnsi="Times New Roman"/>
                <w:sz w:val="27"/>
              </w:rPr>
              <w:t xml:space="preserve">and </w:t>
            </w:r>
            <w:r>
              <w:rPr>
                <w:rFonts w:ascii="Times New Roman" w:hAnsi="Times New Roman"/>
                <w:spacing w:val="-2"/>
                <w:sz w:val="27"/>
              </w:rPr>
              <w:t>headteachers.</w:t>
            </w:r>
          </w:p>
          <w:p w14:paraId="13F2DE18" w14:textId="77777777" w:rsidR="00086657" w:rsidRDefault="00C66F91">
            <w:pPr>
              <w:pStyle w:val="TableParagraph"/>
              <w:numPr>
                <w:ilvl w:val="0"/>
                <w:numId w:val="15"/>
              </w:numPr>
              <w:tabs>
                <w:tab w:val="left" w:pos="827"/>
              </w:tabs>
              <w:ind w:right="322"/>
              <w:rPr>
                <w:rFonts w:ascii="Times New Roman" w:hAnsi="Times New Roman"/>
                <w:sz w:val="27"/>
              </w:rPr>
            </w:pPr>
            <w:r>
              <w:rPr>
                <w:rFonts w:ascii="Times New Roman" w:hAnsi="Times New Roman"/>
                <w:sz w:val="27"/>
              </w:rPr>
              <w:t>Streamlined</w:t>
            </w:r>
            <w:r>
              <w:rPr>
                <w:rFonts w:ascii="Times New Roman" w:hAnsi="Times New Roman"/>
                <w:spacing w:val="-10"/>
                <w:sz w:val="27"/>
              </w:rPr>
              <w:t xml:space="preserve"> </w:t>
            </w:r>
            <w:r>
              <w:rPr>
                <w:rFonts w:ascii="Times New Roman" w:hAnsi="Times New Roman"/>
                <w:sz w:val="27"/>
              </w:rPr>
              <w:t>procedures</w:t>
            </w:r>
            <w:r>
              <w:rPr>
                <w:rFonts w:ascii="Times New Roman" w:hAnsi="Times New Roman"/>
                <w:spacing w:val="-8"/>
                <w:sz w:val="27"/>
              </w:rPr>
              <w:t xml:space="preserve"> </w:t>
            </w:r>
            <w:r>
              <w:rPr>
                <w:rFonts w:ascii="Times New Roman" w:hAnsi="Times New Roman"/>
                <w:sz w:val="27"/>
              </w:rPr>
              <w:t>for</w:t>
            </w:r>
            <w:r>
              <w:rPr>
                <w:rFonts w:ascii="Times New Roman" w:hAnsi="Times New Roman"/>
                <w:spacing w:val="-10"/>
                <w:sz w:val="27"/>
              </w:rPr>
              <w:t xml:space="preserve"> </w:t>
            </w:r>
            <w:r>
              <w:rPr>
                <w:rFonts w:ascii="Times New Roman" w:hAnsi="Times New Roman"/>
                <w:sz w:val="27"/>
              </w:rPr>
              <w:t>dealing</w:t>
            </w:r>
            <w:r>
              <w:rPr>
                <w:rFonts w:ascii="Times New Roman" w:hAnsi="Times New Roman"/>
                <w:spacing w:val="-7"/>
                <w:sz w:val="27"/>
              </w:rPr>
              <w:t xml:space="preserve"> </w:t>
            </w:r>
            <w:r>
              <w:rPr>
                <w:rFonts w:ascii="Times New Roman" w:hAnsi="Times New Roman"/>
                <w:sz w:val="27"/>
              </w:rPr>
              <w:t>with</w:t>
            </w:r>
            <w:r>
              <w:rPr>
                <w:rFonts w:ascii="Times New Roman" w:hAnsi="Times New Roman"/>
                <w:spacing w:val="-7"/>
                <w:sz w:val="27"/>
              </w:rPr>
              <w:t xml:space="preserve"> </w:t>
            </w:r>
            <w:r>
              <w:rPr>
                <w:rFonts w:ascii="Times New Roman" w:hAnsi="Times New Roman"/>
                <w:sz w:val="27"/>
              </w:rPr>
              <w:t xml:space="preserve">incompetent </w:t>
            </w:r>
            <w:r>
              <w:rPr>
                <w:rFonts w:ascii="Times New Roman" w:hAnsi="Times New Roman"/>
                <w:spacing w:val="-2"/>
                <w:sz w:val="27"/>
              </w:rPr>
              <w:t>teachers.</w:t>
            </w:r>
          </w:p>
          <w:p w14:paraId="673F0A8B" w14:textId="77777777" w:rsidR="00086657" w:rsidRDefault="00C66F91">
            <w:pPr>
              <w:pStyle w:val="TableParagraph"/>
              <w:numPr>
                <w:ilvl w:val="0"/>
                <w:numId w:val="15"/>
              </w:numPr>
              <w:tabs>
                <w:tab w:val="left" w:pos="827"/>
              </w:tabs>
              <w:ind w:right="703"/>
              <w:rPr>
                <w:rFonts w:ascii="Times New Roman" w:hAnsi="Times New Roman"/>
                <w:sz w:val="27"/>
              </w:rPr>
            </w:pPr>
            <w:r>
              <w:rPr>
                <w:rFonts w:ascii="Times New Roman" w:hAnsi="Times New Roman"/>
                <w:sz w:val="27"/>
              </w:rPr>
              <w:t>A</w:t>
            </w:r>
            <w:r>
              <w:rPr>
                <w:rFonts w:ascii="Times New Roman" w:hAnsi="Times New Roman"/>
                <w:spacing w:val="-4"/>
                <w:sz w:val="27"/>
              </w:rPr>
              <w:t xml:space="preserve"> </w:t>
            </w:r>
            <w:r>
              <w:rPr>
                <w:rFonts w:ascii="Times New Roman" w:hAnsi="Times New Roman"/>
                <w:sz w:val="27"/>
              </w:rPr>
              <w:t>new</w:t>
            </w:r>
            <w:r>
              <w:rPr>
                <w:rFonts w:ascii="Times New Roman" w:hAnsi="Times New Roman"/>
                <w:spacing w:val="-7"/>
                <w:sz w:val="27"/>
              </w:rPr>
              <w:t xml:space="preserve"> </w:t>
            </w:r>
            <w:r>
              <w:rPr>
                <w:rFonts w:ascii="Times New Roman" w:hAnsi="Times New Roman"/>
                <w:sz w:val="27"/>
              </w:rPr>
              <w:t>General</w:t>
            </w:r>
            <w:r>
              <w:rPr>
                <w:rFonts w:ascii="Times New Roman" w:hAnsi="Times New Roman"/>
                <w:spacing w:val="-7"/>
                <w:sz w:val="27"/>
              </w:rPr>
              <w:t xml:space="preserve"> </w:t>
            </w:r>
            <w:r>
              <w:rPr>
                <w:rFonts w:ascii="Times New Roman" w:hAnsi="Times New Roman"/>
                <w:sz w:val="27"/>
              </w:rPr>
              <w:t>Teaching</w:t>
            </w:r>
            <w:r>
              <w:rPr>
                <w:rFonts w:ascii="Times New Roman" w:hAnsi="Times New Roman"/>
                <w:spacing w:val="-4"/>
                <w:sz w:val="27"/>
              </w:rPr>
              <w:t xml:space="preserve"> </w:t>
            </w:r>
            <w:r>
              <w:rPr>
                <w:rFonts w:ascii="Times New Roman" w:hAnsi="Times New Roman"/>
                <w:sz w:val="27"/>
              </w:rPr>
              <w:t>Council</w:t>
            </w:r>
            <w:r>
              <w:rPr>
                <w:rFonts w:ascii="Times New Roman" w:hAnsi="Times New Roman"/>
                <w:spacing w:val="-6"/>
                <w:sz w:val="27"/>
              </w:rPr>
              <w:t xml:space="preserve"> </w:t>
            </w:r>
            <w:r>
              <w:rPr>
                <w:rFonts w:ascii="Times New Roman" w:hAnsi="Times New Roman"/>
                <w:sz w:val="27"/>
              </w:rPr>
              <w:t>to</w:t>
            </w:r>
            <w:r>
              <w:rPr>
                <w:rFonts w:ascii="Times New Roman" w:hAnsi="Times New Roman"/>
                <w:spacing w:val="-4"/>
                <w:sz w:val="27"/>
              </w:rPr>
              <w:t xml:space="preserve"> </w:t>
            </w:r>
            <w:r>
              <w:rPr>
                <w:rFonts w:ascii="Times New Roman" w:hAnsi="Times New Roman"/>
                <w:sz w:val="27"/>
              </w:rPr>
              <w:t>speak</w:t>
            </w:r>
            <w:r>
              <w:rPr>
                <w:rFonts w:ascii="Times New Roman" w:hAnsi="Times New Roman"/>
                <w:spacing w:val="-7"/>
                <w:sz w:val="27"/>
              </w:rPr>
              <w:t xml:space="preserve"> </w:t>
            </w:r>
            <w:r>
              <w:rPr>
                <w:rFonts w:ascii="Times New Roman" w:hAnsi="Times New Roman"/>
                <w:sz w:val="27"/>
              </w:rPr>
              <w:t>for</w:t>
            </w:r>
            <w:r>
              <w:rPr>
                <w:rFonts w:ascii="Times New Roman" w:hAnsi="Times New Roman"/>
                <w:spacing w:val="-5"/>
                <w:sz w:val="27"/>
              </w:rPr>
              <w:t xml:space="preserve"> </w:t>
            </w:r>
            <w:r>
              <w:rPr>
                <w:rFonts w:ascii="Times New Roman" w:hAnsi="Times New Roman"/>
                <w:sz w:val="27"/>
              </w:rPr>
              <w:t xml:space="preserve">the </w:t>
            </w:r>
            <w:r>
              <w:rPr>
                <w:rFonts w:ascii="Times New Roman" w:hAnsi="Times New Roman"/>
                <w:spacing w:val="-2"/>
                <w:sz w:val="27"/>
              </w:rPr>
              <w:t>profession.</w:t>
            </w:r>
          </w:p>
        </w:tc>
        <w:tc>
          <w:tcPr>
            <w:tcW w:w="2108" w:type="dxa"/>
          </w:tcPr>
          <w:p w14:paraId="78846FCD" w14:textId="77777777" w:rsidR="00086657" w:rsidRDefault="00C66F91">
            <w:pPr>
              <w:pStyle w:val="TableParagraph"/>
              <w:ind w:right="156"/>
            </w:pPr>
            <w:r>
              <w:t>This acknowledges quality of teaching and</w:t>
            </w:r>
            <w:r>
              <w:rPr>
                <w:spacing w:val="-5"/>
              </w:rPr>
              <w:t xml:space="preserve"> </w:t>
            </w:r>
            <w:r>
              <w:t>leadership</w:t>
            </w:r>
            <w:r>
              <w:rPr>
                <w:spacing w:val="-6"/>
              </w:rPr>
              <w:t xml:space="preserve"> </w:t>
            </w:r>
            <w:r>
              <w:t>skills and</w:t>
            </w:r>
            <w:r>
              <w:rPr>
                <w:spacing w:val="-11"/>
              </w:rPr>
              <w:t xml:space="preserve"> </w:t>
            </w:r>
            <w:r>
              <w:t>requires</w:t>
            </w:r>
            <w:r>
              <w:rPr>
                <w:spacing w:val="-10"/>
              </w:rPr>
              <w:t xml:space="preserve"> </w:t>
            </w:r>
            <w:r>
              <w:t>staff</w:t>
            </w:r>
            <w:r>
              <w:rPr>
                <w:spacing w:val="-10"/>
              </w:rPr>
              <w:t xml:space="preserve"> </w:t>
            </w:r>
            <w:r>
              <w:t>to strive</w:t>
            </w:r>
            <w:r>
              <w:rPr>
                <w:spacing w:val="-13"/>
              </w:rPr>
              <w:t xml:space="preserve"> </w:t>
            </w:r>
            <w:r>
              <w:t>for</w:t>
            </w:r>
            <w:r>
              <w:rPr>
                <w:spacing w:val="-12"/>
              </w:rPr>
              <w:t xml:space="preserve"> </w:t>
            </w:r>
            <w:r>
              <w:t>top</w:t>
            </w:r>
            <w:r>
              <w:rPr>
                <w:spacing w:val="-12"/>
              </w:rPr>
              <w:t xml:space="preserve"> </w:t>
            </w:r>
            <w:r>
              <w:t>quality and then retain it</w:t>
            </w:r>
          </w:p>
        </w:tc>
      </w:tr>
      <w:tr w:rsidR="00086657" w14:paraId="4542D062" w14:textId="77777777">
        <w:trPr>
          <w:trHeight w:val="4936"/>
        </w:trPr>
        <w:tc>
          <w:tcPr>
            <w:tcW w:w="6911" w:type="dxa"/>
          </w:tcPr>
          <w:p w14:paraId="2EB6D8A1" w14:textId="77777777" w:rsidR="00086657" w:rsidRDefault="00C66F91">
            <w:pPr>
              <w:pStyle w:val="TableParagraph"/>
              <w:spacing w:line="310" w:lineRule="exact"/>
              <w:rPr>
                <w:rFonts w:ascii="Times New Roman"/>
                <w:b/>
                <w:sz w:val="27"/>
              </w:rPr>
            </w:pPr>
            <w:r>
              <w:rPr>
                <w:rFonts w:ascii="Times New Roman"/>
                <w:b/>
                <w:sz w:val="27"/>
              </w:rPr>
              <w:t>6</w:t>
            </w:r>
            <w:r>
              <w:rPr>
                <w:rFonts w:ascii="Times New Roman"/>
                <w:b/>
                <w:spacing w:val="-1"/>
                <w:sz w:val="27"/>
              </w:rPr>
              <w:t xml:space="preserve"> </w:t>
            </w:r>
            <w:r>
              <w:rPr>
                <w:rFonts w:ascii="Times New Roman"/>
                <w:b/>
                <w:sz w:val="27"/>
              </w:rPr>
              <w:t>There</w:t>
            </w:r>
            <w:r>
              <w:rPr>
                <w:rFonts w:ascii="Times New Roman"/>
                <w:b/>
                <w:spacing w:val="-5"/>
                <w:sz w:val="27"/>
              </w:rPr>
              <w:t xml:space="preserve"> </w:t>
            </w:r>
            <w:r>
              <w:rPr>
                <w:rFonts w:ascii="Times New Roman"/>
                <w:b/>
                <w:sz w:val="27"/>
              </w:rPr>
              <w:t>will</w:t>
            </w:r>
            <w:r>
              <w:rPr>
                <w:rFonts w:ascii="Times New Roman"/>
                <w:b/>
                <w:spacing w:val="-3"/>
                <w:sz w:val="27"/>
              </w:rPr>
              <w:t xml:space="preserve"> </w:t>
            </w:r>
            <w:r>
              <w:rPr>
                <w:rFonts w:ascii="Times New Roman"/>
                <w:b/>
                <w:sz w:val="27"/>
              </w:rPr>
              <w:t>be</w:t>
            </w:r>
            <w:r>
              <w:rPr>
                <w:rFonts w:ascii="Times New Roman"/>
                <w:b/>
                <w:spacing w:val="-2"/>
                <w:sz w:val="27"/>
              </w:rPr>
              <w:t xml:space="preserve"> </w:t>
            </w:r>
            <w:r>
              <w:rPr>
                <w:rFonts w:ascii="Times New Roman"/>
                <w:b/>
                <w:spacing w:val="-5"/>
                <w:sz w:val="27"/>
              </w:rPr>
              <w:t>...</w:t>
            </w:r>
          </w:p>
          <w:p w14:paraId="37A1522F" w14:textId="77777777" w:rsidR="00086657" w:rsidRDefault="00C66F91">
            <w:pPr>
              <w:pStyle w:val="TableParagraph"/>
              <w:numPr>
                <w:ilvl w:val="0"/>
                <w:numId w:val="15"/>
              </w:numPr>
              <w:tabs>
                <w:tab w:val="left" w:pos="827"/>
              </w:tabs>
              <w:spacing w:before="280" w:line="310" w:lineRule="exact"/>
              <w:rPr>
                <w:rFonts w:ascii="Times New Roman" w:hAnsi="Times New Roman"/>
                <w:sz w:val="27"/>
              </w:rPr>
            </w:pPr>
            <w:r>
              <w:rPr>
                <w:rFonts w:ascii="Times New Roman" w:hAnsi="Times New Roman"/>
                <w:sz w:val="27"/>
              </w:rPr>
              <w:t>More</w:t>
            </w:r>
            <w:r>
              <w:rPr>
                <w:rFonts w:ascii="Times New Roman" w:hAnsi="Times New Roman"/>
                <w:spacing w:val="-10"/>
                <w:sz w:val="27"/>
              </w:rPr>
              <w:t xml:space="preserve"> </w:t>
            </w:r>
            <w:r>
              <w:rPr>
                <w:rFonts w:ascii="Times New Roman" w:hAnsi="Times New Roman"/>
                <w:sz w:val="27"/>
              </w:rPr>
              <w:t>family</w:t>
            </w:r>
            <w:r>
              <w:rPr>
                <w:rFonts w:ascii="Times New Roman" w:hAnsi="Times New Roman"/>
                <w:spacing w:val="-6"/>
                <w:sz w:val="27"/>
              </w:rPr>
              <w:t xml:space="preserve"> </w:t>
            </w:r>
            <w:r>
              <w:rPr>
                <w:rFonts w:ascii="Times New Roman" w:hAnsi="Times New Roman"/>
                <w:sz w:val="27"/>
              </w:rPr>
              <w:t>learning</w:t>
            </w:r>
            <w:r>
              <w:rPr>
                <w:rFonts w:ascii="Times New Roman" w:hAnsi="Times New Roman"/>
                <w:spacing w:val="-7"/>
                <w:sz w:val="27"/>
              </w:rPr>
              <w:t xml:space="preserve"> </w:t>
            </w:r>
            <w:r>
              <w:rPr>
                <w:rFonts w:ascii="Times New Roman" w:hAnsi="Times New Roman"/>
                <w:spacing w:val="-2"/>
                <w:sz w:val="27"/>
              </w:rPr>
              <w:t>schemes.</w:t>
            </w:r>
          </w:p>
          <w:p w14:paraId="42DAA9AB" w14:textId="77777777" w:rsidR="00086657" w:rsidRDefault="00C66F91">
            <w:pPr>
              <w:pStyle w:val="TableParagraph"/>
              <w:numPr>
                <w:ilvl w:val="0"/>
                <w:numId w:val="15"/>
              </w:numPr>
              <w:tabs>
                <w:tab w:val="left" w:pos="827"/>
              </w:tabs>
              <w:spacing w:line="310" w:lineRule="exact"/>
              <w:rPr>
                <w:rFonts w:ascii="Times New Roman" w:hAnsi="Times New Roman"/>
                <w:sz w:val="27"/>
              </w:rPr>
            </w:pPr>
            <w:r>
              <w:rPr>
                <w:rFonts w:ascii="Times New Roman" w:hAnsi="Times New Roman"/>
                <w:sz w:val="27"/>
              </w:rPr>
              <w:t>A</w:t>
            </w:r>
            <w:r>
              <w:rPr>
                <w:rFonts w:ascii="Times New Roman" w:hAnsi="Times New Roman"/>
                <w:spacing w:val="-4"/>
                <w:sz w:val="27"/>
              </w:rPr>
              <w:t xml:space="preserve"> </w:t>
            </w:r>
            <w:r>
              <w:rPr>
                <w:rFonts w:ascii="Times New Roman" w:hAnsi="Times New Roman"/>
                <w:sz w:val="27"/>
              </w:rPr>
              <w:t>home-school</w:t>
            </w:r>
            <w:r>
              <w:rPr>
                <w:rFonts w:ascii="Times New Roman" w:hAnsi="Times New Roman"/>
                <w:spacing w:val="-6"/>
                <w:sz w:val="27"/>
              </w:rPr>
              <w:t xml:space="preserve"> </w:t>
            </w:r>
            <w:r>
              <w:rPr>
                <w:rFonts w:ascii="Times New Roman" w:hAnsi="Times New Roman"/>
                <w:sz w:val="27"/>
              </w:rPr>
              <w:t>contract</w:t>
            </w:r>
            <w:r>
              <w:rPr>
                <w:rFonts w:ascii="Times New Roman" w:hAnsi="Times New Roman"/>
                <w:spacing w:val="-7"/>
                <w:sz w:val="27"/>
              </w:rPr>
              <w:t xml:space="preserve"> </w:t>
            </w:r>
            <w:r>
              <w:rPr>
                <w:rFonts w:ascii="Times New Roman" w:hAnsi="Times New Roman"/>
                <w:sz w:val="27"/>
              </w:rPr>
              <w:t>in</w:t>
            </w:r>
            <w:r>
              <w:rPr>
                <w:rFonts w:ascii="Times New Roman" w:hAnsi="Times New Roman"/>
                <w:spacing w:val="-3"/>
                <w:sz w:val="27"/>
              </w:rPr>
              <w:t xml:space="preserve"> </w:t>
            </w:r>
            <w:r>
              <w:rPr>
                <w:rFonts w:ascii="Times New Roman" w:hAnsi="Times New Roman"/>
                <w:sz w:val="27"/>
              </w:rPr>
              <w:t>all</w:t>
            </w:r>
            <w:r>
              <w:rPr>
                <w:rFonts w:ascii="Times New Roman" w:hAnsi="Times New Roman"/>
                <w:spacing w:val="-5"/>
                <w:sz w:val="27"/>
              </w:rPr>
              <w:t xml:space="preserve"> </w:t>
            </w:r>
            <w:r>
              <w:rPr>
                <w:rFonts w:ascii="Times New Roman" w:hAnsi="Times New Roman"/>
                <w:spacing w:val="-2"/>
                <w:sz w:val="27"/>
              </w:rPr>
              <w:t>schools.</w:t>
            </w:r>
          </w:p>
          <w:p w14:paraId="59ABE1BB" w14:textId="77777777" w:rsidR="00086657" w:rsidRDefault="00C66F91">
            <w:pPr>
              <w:pStyle w:val="TableParagraph"/>
              <w:numPr>
                <w:ilvl w:val="0"/>
                <w:numId w:val="15"/>
              </w:numPr>
              <w:tabs>
                <w:tab w:val="left" w:pos="827"/>
              </w:tabs>
              <w:spacing w:before="1" w:line="310" w:lineRule="exact"/>
              <w:rPr>
                <w:rFonts w:ascii="Times New Roman" w:hAnsi="Times New Roman"/>
                <w:sz w:val="27"/>
              </w:rPr>
            </w:pPr>
            <w:r>
              <w:rPr>
                <w:rFonts w:ascii="Times New Roman" w:hAnsi="Times New Roman"/>
                <w:sz w:val="27"/>
              </w:rPr>
              <w:t>Better</w:t>
            </w:r>
            <w:r>
              <w:rPr>
                <w:rFonts w:ascii="Times New Roman" w:hAnsi="Times New Roman"/>
                <w:spacing w:val="-9"/>
                <w:sz w:val="27"/>
              </w:rPr>
              <w:t xml:space="preserve"> </w:t>
            </w:r>
            <w:r>
              <w:rPr>
                <w:rFonts w:ascii="Times New Roman" w:hAnsi="Times New Roman"/>
                <w:sz w:val="27"/>
              </w:rPr>
              <w:t>information</w:t>
            </w:r>
            <w:r>
              <w:rPr>
                <w:rFonts w:ascii="Times New Roman" w:hAnsi="Times New Roman"/>
                <w:spacing w:val="-6"/>
                <w:sz w:val="27"/>
              </w:rPr>
              <w:t xml:space="preserve"> </w:t>
            </w:r>
            <w:r>
              <w:rPr>
                <w:rFonts w:ascii="Times New Roman" w:hAnsi="Times New Roman"/>
                <w:sz w:val="27"/>
              </w:rPr>
              <w:t>for</w:t>
            </w:r>
            <w:r>
              <w:rPr>
                <w:rFonts w:ascii="Times New Roman" w:hAnsi="Times New Roman"/>
                <w:spacing w:val="-9"/>
                <w:sz w:val="27"/>
              </w:rPr>
              <w:t xml:space="preserve"> </w:t>
            </w:r>
            <w:r>
              <w:rPr>
                <w:rFonts w:ascii="Times New Roman" w:hAnsi="Times New Roman"/>
                <w:spacing w:val="-2"/>
                <w:sz w:val="27"/>
              </w:rPr>
              <w:t>parents.</w:t>
            </w:r>
          </w:p>
          <w:p w14:paraId="31FFB041" w14:textId="77777777" w:rsidR="00086657" w:rsidRDefault="00C66F91">
            <w:pPr>
              <w:pStyle w:val="TableParagraph"/>
              <w:numPr>
                <w:ilvl w:val="0"/>
                <w:numId w:val="15"/>
              </w:numPr>
              <w:tabs>
                <w:tab w:val="left" w:pos="827"/>
              </w:tabs>
              <w:ind w:right="189"/>
              <w:rPr>
                <w:rFonts w:ascii="Times New Roman" w:hAnsi="Times New Roman"/>
                <w:sz w:val="27"/>
              </w:rPr>
            </w:pPr>
            <w:r>
              <w:rPr>
                <w:rFonts w:ascii="Times New Roman" w:hAnsi="Times New Roman"/>
                <w:sz w:val="27"/>
              </w:rPr>
              <w:t>Greater</w:t>
            </w:r>
            <w:r>
              <w:rPr>
                <w:rFonts w:ascii="Times New Roman" w:hAnsi="Times New Roman"/>
                <w:spacing w:val="-6"/>
                <w:sz w:val="27"/>
              </w:rPr>
              <w:t xml:space="preserve"> </w:t>
            </w:r>
            <w:r>
              <w:rPr>
                <w:rFonts w:ascii="Times New Roman" w:hAnsi="Times New Roman"/>
                <w:sz w:val="27"/>
              </w:rPr>
              <w:t>representation</w:t>
            </w:r>
            <w:r>
              <w:rPr>
                <w:rFonts w:ascii="Times New Roman" w:hAnsi="Times New Roman"/>
                <w:spacing w:val="-7"/>
                <w:sz w:val="27"/>
              </w:rPr>
              <w:t xml:space="preserve"> </w:t>
            </w:r>
            <w:r>
              <w:rPr>
                <w:rFonts w:ascii="Times New Roman" w:hAnsi="Times New Roman"/>
                <w:sz w:val="27"/>
              </w:rPr>
              <w:t>of</w:t>
            </w:r>
            <w:r>
              <w:rPr>
                <w:rFonts w:ascii="Times New Roman" w:hAnsi="Times New Roman"/>
                <w:spacing w:val="-8"/>
                <w:sz w:val="27"/>
              </w:rPr>
              <w:t xml:space="preserve"> </w:t>
            </w:r>
            <w:r>
              <w:rPr>
                <w:rFonts w:ascii="Times New Roman" w:hAnsi="Times New Roman"/>
                <w:sz w:val="27"/>
              </w:rPr>
              <w:t>parents</w:t>
            </w:r>
            <w:r>
              <w:rPr>
                <w:rFonts w:ascii="Times New Roman" w:hAnsi="Times New Roman"/>
                <w:spacing w:val="-8"/>
                <w:sz w:val="27"/>
              </w:rPr>
              <w:t xml:space="preserve"> </w:t>
            </w:r>
            <w:r>
              <w:rPr>
                <w:rFonts w:ascii="Times New Roman" w:hAnsi="Times New Roman"/>
                <w:sz w:val="27"/>
              </w:rPr>
              <w:t>on</w:t>
            </w:r>
            <w:r>
              <w:rPr>
                <w:rFonts w:ascii="Times New Roman" w:hAnsi="Times New Roman"/>
                <w:spacing w:val="-8"/>
                <w:sz w:val="27"/>
              </w:rPr>
              <w:t xml:space="preserve"> </w:t>
            </w:r>
            <w:r>
              <w:rPr>
                <w:rFonts w:ascii="Times New Roman" w:hAnsi="Times New Roman"/>
                <w:sz w:val="27"/>
              </w:rPr>
              <w:t>governing</w:t>
            </w:r>
            <w:r>
              <w:rPr>
                <w:rFonts w:ascii="Times New Roman" w:hAnsi="Times New Roman"/>
                <w:spacing w:val="-8"/>
                <w:sz w:val="27"/>
              </w:rPr>
              <w:t xml:space="preserve"> </w:t>
            </w:r>
            <w:r>
              <w:rPr>
                <w:rFonts w:ascii="Times New Roman" w:hAnsi="Times New Roman"/>
                <w:sz w:val="27"/>
              </w:rPr>
              <w:t>bodies, and parent representatives on LEAs.</w:t>
            </w:r>
          </w:p>
          <w:p w14:paraId="391987FA" w14:textId="77777777" w:rsidR="00086657" w:rsidRDefault="00C66F91">
            <w:pPr>
              <w:pStyle w:val="TableParagraph"/>
              <w:numPr>
                <w:ilvl w:val="0"/>
                <w:numId w:val="15"/>
              </w:numPr>
              <w:tabs>
                <w:tab w:val="left" w:pos="827"/>
              </w:tabs>
              <w:ind w:right="149"/>
              <w:rPr>
                <w:rFonts w:ascii="Times New Roman" w:hAnsi="Times New Roman"/>
                <w:sz w:val="27"/>
              </w:rPr>
            </w:pPr>
            <w:r>
              <w:rPr>
                <w:rFonts w:ascii="Times New Roman" w:hAnsi="Times New Roman"/>
                <w:sz w:val="27"/>
              </w:rPr>
              <w:t>Better support in schools for pupils with behaviour problems,</w:t>
            </w:r>
            <w:r>
              <w:rPr>
                <w:rFonts w:ascii="Times New Roman" w:hAnsi="Times New Roman"/>
                <w:spacing w:val="-6"/>
                <w:sz w:val="27"/>
              </w:rPr>
              <w:t xml:space="preserve"> </w:t>
            </w:r>
            <w:r>
              <w:rPr>
                <w:rFonts w:ascii="Times New Roman" w:hAnsi="Times New Roman"/>
                <w:sz w:val="27"/>
              </w:rPr>
              <w:t>less</w:t>
            </w:r>
            <w:r>
              <w:rPr>
                <w:rFonts w:ascii="Times New Roman" w:hAnsi="Times New Roman"/>
                <w:spacing w:val="-7"/>
                <w:sz w:val="27"/>
              </w:rPr>
              <w:t xml:space="preserve"> </w:t>
            </w:r>
            <w:r>
              <w:rPr>
                <w:rFonts w:ascii="Times New Roman" w:hAnsi="Times New Roman"/>
                <w:sz w:val="27"/>
              </w:rPr>
              <w:t>need</w:t>
            </w:r>
            <w:r>
              <w:rPr>
                <w:rFonts w:ascii="Times New Roman" w:hAnsi="Times New Roman"/>
                <w:spacing w:val="-3"/>
                <w:sz w:val="27"/>
              </w:rPr>
              <w:t xml:space="preserve"> </w:t>
            </w:r>
            <w:r>
              <w:rPr>
                <w:rFonts w:ascii="Times New Roman" w:hAnsi="Times New Roman"/>
                <w:sz w:val="27"/>
              </w:rPr>
              <w:t>to</w:t>
            </w:r>
            <w:r>
              <w:rPr>
                <w:rFonts w:ascii="Times New Roman" w:hAnsi="Times New Roman"/>
                <w:spacing w:val="-5"/>
                <w:sz w:val="27"/>
              </w:rPr>
              <w:t xml:space="preserve"> </w:t>
            </w:r>
            <w:r>
              <w:rPr>
                <w:rFonts w:ascii="Times New Roman" w:hAnsi="Times New Roman"/>
                <w:sz w:val="27"/>
              </w:rPr>
              <w:t>exclude</w:t>
            </w:r>
            <w:r>
              <w:rPr>
                <w:rFonts w:ascii="Times New Roman" w:hAnsi="Times New Roman"/>
                <w:spacing w:val="-8"/>
                <w:sz w:val="27"/>
              </w:rPr>
              <w:t xml:space="preserve"> </w:t>
            </w:r>
            <w:r>
              <w:rPr>
                <w:rFonts w:ascii="Times New Roman" w:hAnsi="Times New Roman"/>
                <w:sz w:val="27"/>
              </w:rPr>
              <w:t>pupils</w:t>
            </w:r>
            <w:r>
              <w:rPr>
                <w:rFonts w:ascii="Times New Roman" w:hAnsi="Times New Roman"/>
                <w:spacing w:val="-4"/>
                <w:sz w:val="27"/>
              </w:rPr>
              <w:t xml:space="preserve"> </w:t>
            </w:r>
            <w:r>
              <w:rPr>
                <w:rFonts w:ascii="Times New Roman" w:hAnsi="Times New Roman"/>
                <w:sz w:val="27"/>
              </w:rPr>
              <w:t>from</w:t>
            </w:r>
            <w:r>
              <w:rPr>
                <w:rFonts w:ascii="Times New Roman" w:hAnsi="Times New Roman"/>
                <w:spacing w:val="-4"/>
                <w:sz w:val="27"/>
              </w:rPr>
              <w:t xml:space="preserve"> </w:t>
            </w:r>
            <w:r>
              <w:rPr>
                <w:rFonts w:ascii="Times New Roman" w:hAnsi="Times New Roman"/>
                <w:sz w:val="27"/>
              </w:rPr>
              <w:t>school,</w:t>
            </w:r>
            <w:r>
              <w:rPr>
                <w:rFonts w:ascii="Times New Roman" w:hAnsi="Times New Roman"/>
                <w:spacing w:val="-5"/>
                <w:sz w:val="27"/>
              </w:rPr>
              <w:t xml:space="preserve"> </w:t>
            </w:r>
            <w:r>
              <w:rPr>
                <w:rFonts w:ascii="Times New Roman" w:hAnsi="Times New Roman"/>
                <w:sz w:val="27"/>
              </w:rPr>
              <w:t>and better education for those who do not attend school.</w:t>
            </w:r>
          </w:p>
          <w:p w14:paraId="23825DE9" w14:textId="77777777" w:rsidR="00086657" w:rsidRDefault="00C66F91">
            <w:pPr>
              <w:pStyle w:val="TableParagraph"/>
              <w:numPr>
                <w:ilvl w:val="0"/>
                <w:numId w:val="15"/>
              </w:numPr>
              <w:tabs>
                <w:tab w:val="left" w:pos="827"/>
              </w:tabs>
              <w:spacing w:before="1" w:line="310" w:lineRule="exact"/>
              <w:rPr>
                <w:rFonts w:ascii="Times New Roman" w:hAnsi="Times New Roman"/>
                <w:sz w:val="27"/>
              </w:rPr>
            </w:pPr>
            <w:r>
              <w:rPr>
                <w:rFonts w:ascii="Times New Roman" w:hAnsi="Times New Roman"/>
                <w:sz w:val="27"/>
              </w:rPr>
              <w:t>Reduced</w:t>
            </w:r>
            <w:r>
              <w:rPr>
                <w:rFonts w:ascii="Times New Roman" w:hAnsi="Times New Roman"/>
                <w:spacing w:val="-5"/>
                <w:sz w:val="27"/>
              </w:rPr>
              <w:t xml:space="preserve"> </w:t>
            </w:r>
            <w:r>
              <w:rPr>
                <w:rFonts w:ascii="Times New Roman" w:hAnsi="Times New Roman"/>
                <w:sz w:val="27"/>
              </w:rPr>
              <w:t>levels</w:t>
            </w:r>
            <w:r>
              <w:rPr>
                <w:rFonts w:ascii="Times New Roman" w:hAnsi="Times New Roman"/>
                <w:spacing w:val="-6"/>
                <w:sz w:val="27"/>
              </w:rPr>
              <w:t xml:space="preserve"> </w:t>
            </w:r>
            <w:r>
              <w:rPr>
                <w:rFonts w:ascii="Times New Roman" w:hAnsi="Times New Roman"/>
                <w:sz w:val="27"/>
              </w:rPr>
              <w:t>of</w:t>
            </w:r>
            <w:r>
              <w:rPr>
                <w:rFonts w:ascii="Times New Roman" w:hAnsi="Times New Roman"/>
                <w:spacing w:val="-9"/>
                <w:sz w:val="27"/>
              </w:rPr>
              <w:t xml:space="preserve"> </w:t>
            </w:r>
            <w:r>
              <w:rPr>
                <w:rFonts w:ascii="Times New Roman" w:hAnsi="Times New Roman"/>
                <w:sz w:val="27"/>
              </w:rPr>
              <w:t>unauthorised</w:t>
            </w:r>
            <w:r>
              <w:rPr>
                <w:rFonts w:ascii="Times New Roman" w:hAnsi="Times New Roman"/>
                <w:spacing w:val="-6"/>
                <w:sz w:val="27"/>
              </w:rPr>
              <w:t xml:space="preserve"> </w:t>
            </w:r>
            <w:r>
              <w:rPr>
                <w:rFonts w:ascii="Times New Roman" w:hAnsi="Times New Roman"/>
                <w:sz w:val="27"/>
              </w:rPr>
              <w:t>absence</w:t>
            </w:r>
            <w:r>
              <w:rPr>
                <w:rFonts w:ascii="Times New Roman" w:hAnsi="Times New Roman"/>
                <w:spacing w:val="-10"/>
                <w:sz w:val="27"/>
              </w:rPr>
              <w:t xml:space="preserve"> </w:t>
            </w:r>
            <w:r>
              <w:rPr>
                <w:rFonts w:ascii="Times New Roman" w:hAnsi="Times New Roman"/>
                <w:sz w:val="27"/>
              </w:rPr>
              <w:t>from</w:t>
            </w:r>
            <w:r>
              <w:rPr>
                <w:rFonts w:ascii="Times New Roman" w:hAnsi="Times New Roman"/>
                <w:spacing w:val="-5"/>
                <w:sz w:val="27"/>
              </w:rPr>
              <w:t xml:space="preserve"> </w:t>
            </w:r>
            <w:r>
              <w:rPr>
                <w:rFonts w:ascii="Times New Roman" w:hAnsi="Times New Roman"/>
                <w:spacing w:val="-2"/>
                <w:sz w:val="27"/>
              </w:rPr>
              <w:t>school.</w:t>
            </w:r>
          </w:p>
          <w:p w14:paraId="5B59702F" w14:textId="77777777" w:rsidR="00086657" w:rsidRDefault="00C66F91">
            <w:pPr>
              <w:pStyle w:val="TableParagraph"/>
              <w:numPr>
                <w:ilvl w:val="0"/>
                <w:numId w:val="15"/>
              </w:numPr>
              <w:tabs>
                <w:tab w:val="left" w:pos="827"/>
              </w:tabs>
              <w:ind w:right="321"/>
              <w:rPr>
                <w:rFonts w:ascii="Times New Roman" w:hAnsi="Times New Roman"/>
                <w:sz w:val="27"/>
              </w:rPr>
            </w:pPr>
            <w:r>
              <w:rPr>
                <w:rFonts w:ascii="Times New Roman" w:hAnsi="Times New Roman"/>
                <w:sz w:val="27"/>
              </w:rPr>
              <w:t>No</w:t>
            </w:r>
            <w:r>
              <w:rPr>
                <w:rFonts w:ascii="Times New Roman" w:hAnsi="Times New Roman"/>
                <w:spacing w:val="-3"/>
                <w:sz w:val="27"/>
              </w:rPr>
              <w:t xml:space="preserve"> </w:t>
            </w:r>
            <w:r>
              <w:rPr>
                <w:rFonts w:ascii="Times New Roman" w:hAnsi="Times New Roman"/>
                <w:sz w:val="27"/>
              </w:rPr>
              <w:t>children</w:t>
            </w:r>
            <w:r>
              <w:rPr>
                <w:rFonts w:ascii="Times New Roman" w:hAnsi="Times New Roman"/>
                <w:spacing w:val="-3"/>
                <w:sz w:val="27"/>
              </w:rPr>
              <w:t xml:space="preserve"> </w:t>
            </w:r>
            <w:r>
              <w:rPr>
                <w:rFonts w:ascii="Times New Roman" w:hAnsi="Times New Roman"/>
                <w:sz w:val="27"/>
              </w:rPr>
              <w:t>who</w:t>
            </w:r>
            <w:r>
              <w:rPr>
                <w:rFonts w:ascii="Times New Roman" w:hAnsi="Times New Roman"/>
                <w:spacing w:val="-3"/>
                <w:sz w:val="27"/>
              </w:rPr>
              <w:t xml:space="preserve"> </w:t>
            </w:r>
            <w:r>
              <w:rPr>
                <w:rFonts w:ascii="Times New Roman" w:hAnsi="Times New Roman"/>
                <w:sz w:val="27"/>
              </w:rPr>
              <w:t>miss</w:t>
            </w:r>
            <w:r>
              <w:rPr>
                <w:rFonts w:ascii="Times New Roman" w:hAnsi="Times New Roman"/>
                <w:spacing w:val="-7"/>
                <w:sz w:val="27"/>
              </w:rPr>
              <w:t xml:space="preserve"> </w:t>
            </w:r>
            <w:r>
              <w:rPr>
                <w:rFonts w:ascii="Times New Roman" w:hAnsi="Times New Roman"/>
                <w:sz w:val="27"/>
              </w:rPr>
              <w:t>out</w:t>
            </w:r>
            <w:r>
              <w:rPr>
                <w:rFonts w:ascii="Times New Roman" w:hAnsi="Times New Roman"/>
                <w:spacing w:val="-8"/>
                <w:sz w:val="27"/>
              </w:rPr>
              <w:t xml:space="preserve"> </w:t>
            </w:r>
            <w:r>
              <w:rPr>
                <w:rFonts w:ascii="Times New Roman" w:hAnsi="Times New Roman"/>
                <w:sz w:val="27"/>
              </w:rPr>
              <w:t>on</w:t>
            </w:r>
            <w:r>
              <w:rPr>
                <w:rFonts w:ascii="Times New Roman" w:hAnsi="Times New Roman"/>
                <w:spacing w:val="-3"/>
                <w:sz w:val="27"/>
              </w:rPr>
              <w:t xml:space="preserve"> </w:t>
            </w:r>
            <w:r>
              <w:rPr>
                <w:rFonts w:ascii="Times New Roman" w:hAnsi="Times New Roman"/>
                <w:sz w:val="27"/>
              </w:rPr>
              <w:t>their</w:t>
            </w:r>
            <w:r>
              <w:rPr>
                <w:rFonts w:ascii="Times New Roman" w:hAnsi="Times New Roman"/>
                <w:spacing w:val="-7"/>
                <w:sz w:val="27"/>
              </w:rPr>
              <w:t xml:space="preserve"> </w:t>
            </w:r>
            <w:r>
              <w:rPr>
                <w:rFonts w:ascii="Times New Roman" w:hAnsi="Times New Roman"/>
                <w:sz w:val="27"/>
              </w:rPr>
              <w:t>GCSEs</w:t>
            </w:r>
            <w:r>
              <w:rPr>
                <w:rFonts w:ascii="Times New Roman" w:hAnsi="Times New Roman"/>
                <w:spacing w:val="-4"/>
                <w:sz w:val="27"/>
              </w:rPr>
              <w:t xml:space="preserve"> </w:t>
            </w:r>
            <w:r>
              <w:rPr>
                <w:rFonts w:ascii="Times New Roman" w:hAnsi="Times New Roman"/>
                <w:sz w:val="27"/>
              </w:rPr>
              <w:t>by</w:t>
            </w:r>
            <w:r>
              <w:rPr>
                <w:rFonts w:ascii="Times New Roman" w:hAnsi="Times New Roman"/>
                <w:spacing w:val="-5"/>
                <w:sz w:val="27"/>
              </w:rPr>
              <w:t xml:space="preserve"> </w:t>
            </w:r>
            <w:r>
              <w:rPr>
                <w:rFonts w:ascii="Times New Roman" w:hAnsi="Times New Roman"/>
                <w:sz w:val="27"/>
              </w:rPr>
              <w:t>leaving school early.</w:t>
            </w:r>
          </w:p>
          <w:p w14:paraId="1131B24A" w14:textId="77777777" w:rsidR="00086657" w:rsidRDefault="00C66F91">
            <w:pPr>
              <w:pStyle w:val="TableParagraph"/>
              <w:numPr>
                <w:ilvl w:val="0"/>
                <w:numId w:val="15"/>
              </w:numPr>
              <w:tabs>
                <w:tab w:val="left" w:pos="827"/>
              </w:tabs>
              <w:ind w:right="635"/>
              <w:rPr>
                <w:rFonts w:ascii="Times New Roman" w:hAnsi="Times New Roman"/>
                <w:sz w:val="27"/>
              </w:rPr>
            </w:pPr>
            <w:r>
              <w:rPr>
                <w:rFonts w:ascii="Times New Roman" w:hAnsi="Times New Roman"/>
                <w:sz w:val="27"/>
              </w:rPr>
              <w:t>National</w:t>
            </w:r>
            <w:r>
              <w:rPr>
                <w:rFonts w:ascii="Times New Roman" w:hAnsi="Times New Roman"/>
                <w:spacing w:val="-8"/>
                <w:sz w:val="27"/>
              </w:rPr>
              <w:t xml:space="preserve"> </w:t>
            </w:r>
            <w:r>
              <w:rPr>
                <w:rFonts w:ascii="Times New Roman" w:hAnsi="Times New Roman"/>
                <w:sz w:val="27"/>
              </w:rPr>
              <w:t>guidelines</w:t>
            </w:r>
            <w:r>
              <w:rPr>
                <w:rFonts w:ascii="Times New Roman" w:hAnsi="Times New Roman"/>
                <w:spacing w:val="-7"/>
                <w:sz w:val="27"/>
              </w:rPr>
              <w:t xml:space="preserve"> </w:t>
            </w:r>
            <w:r>
              <w:rPr>
                <w:rFonts w:ascii="Times New Roman" w:hAnsi="Times New Roman"/>
                <w:sz w:val="27"/>
              </w:rPr>
              <w:t>for</w:t>
            </w:r>
            <w:r>
              <w:rPr>
                <w:rFonts w:ascii="Times New Roman" w:hAnsi="Times New Roman"/>
                <w:spacing w:val="-6"/>
                <w:sz w:val="27"/>
              </w:rPr>
              <w:t xml:space="preserve"> </w:t>
            </w:r>
            <w:r>
              <w:rPr>
                <w:rFonts w:ascii="Times New Roman" w:hAnsi="Times New Roman"/>
                <w:sz w:val="27"/>
              </w:rPr>
              <w:t>homework</w:t>
            </w:r>
            <w:r>
              <w:rPr>
                <w:rFonts w:ascii="Times New Roman" w:hAnsi="Times New Roman"/>
                <w:spacing w:val="-5"/>
                <w:sz w:val="27"/>
              </w:rPr>
              <w:t xml:space="preserve"> </w:t>
            </w:r>
            <w:r>
              <w:rPr>
                <w:rFonts w:ascii="Times New Roman" w:hAnsi="Times New Roman"/>
                <w:sz w:val="27"/>
              </w:rPr>
              <w:t>so</w:t>
            </w:r>
            <w:r>
              <w:rPr>
                <w:rFonts w:ascii="Times New Roman" w:hAnsi="Times New Roman"/>
                <w:spacing w:val="-5"/>
                <w:sz w:val="27"/>
              </w:rPr>
              <w:t xml:space="preserve"> </w:t>
            </w:r>
            <w:r>
              <w:rPr>
                <w:rFonts w:ascii="Times New Roman" w:hAnsi="Times New Roman"/>
                <w:sz w:val="27"/>
              </w:rPr>
              <w:t>that</w:t>
            </w:r>
            <w:r>
              <w:rPr>
                <w:rFonts w:ascii="Times New Roman" w:hAnsi="Times New Roman"/>
                <w:spacing w:val="-8"/>
                <w:sz w:val="27"/>
              </w:rPr>
              <w:t xml:space="preserve"> </w:t>
            </w:r>
            <w:r>
              <w:rPr>
                <w:rFonts w:ascii="Times New Roman" w:hAnsi="Times New Roman"/>
                <w:sz w:val="27"/>
              </w:rPr>
              <w:t>schools, parents</w:t>
            </w:r>
            <w:r>
              <w:rPr>
                <w:rFonts w:ascii="Times New Roman" w:hAnsi="Times New Roman"/>
                <w:spacing w:val="-4"/>
                <w:sz w:val="27"/>
              </w:rPr>
              <w:t xml:space="preserve"> </w:t>
            </w:r>
            <w:r>
              <w:rPr>
                <w:rFonts w:ascii="Times New Roman" w:hAnsi="Times New Roman"/>
                <w:sz w:val="27"/>
              </w:rPr>
              <w:t>and</w:t>
            </w:r>
            <w:r>
              <w:rPr>
                <w:rFonts w:ascii="Times New Roman" w:hAnsi="Times New Roman"/>
                <w:spacing w:val="-3"/>
                <w:sz w:val="27"/>
              </w:rPr>
              <w:t xml:space="preserve"> </w:t>
            </w:r>
            <w:r>
              <w:rPr>
                <w:rFonts w:ascii="Times New Roman" w:hAnsi="Times New Roman"/>
                <w:sz w:val="27"/>
              </w:rPr>
              <w:t>pupils</w:t>
            </w:r>
            <w:r>
              <w:rPr>
                <w:rFonts w:ascii="Times New Roman" w:hAnsi="Times New Roman"/>
                <w:spacing w:val="-4"/>
                <w:sz w:val="27"/>
              </w:rPr>
              <w:t xml:space="preserve"> </w:t>
            </w:r>
            <w:r>
              <w:rPr>
                <w:rFonts w:ascii="Times New Roman" w:hAnsi="Times New Roman"/>
                <w:sz w:val="27"/>
              </w:rPr>
              <w:t>realise</w:t>
            </w:r>
            <w:r>
              <w:rPr>
                <w:rFonts w:ascii="Times New Roman" w:hAnsi="Times New Roman"/>
                <w:spacing w:val="-5"/>
                <w:sz w:val="27"/>
              </w:rPr>
              <w:t xml:space="preserve"> </w:t>
            </w:r>
            <w:r>
              <w:rPr>
                <w:rFonts w:ascii="Times New Roman" w:hAnsi="Times New Roman"/>
                <w:sz w:val="27"/>
              </w:rPr>
              <w:t>its</w:t>
            </w:r>
            <w:r>
              <w:rPr>
                <w:rFonts w:ascii="Times New Roman" w:hAnsi="Times New Roman"/>
                <w:spacing w:val="-4"/>
                <w:sz w:val="27"/>
              </w:rPr>
              <w:t xml:space="preserve"> </w:t>
            </w:r>
            <w:r>
              <w:rPr>
                <w:rFonts w:ascii="Times New Roman" w:hAnsi="Times New Roman"/>
                <w:sz w:val="27"/>
              </w:rPr>
              <w:t>importance</w:t>
            </w:r>
            <w:r>
              <w:rPr>
                <w:rFonts w:ascii="Times New Roman" w:hAnsi="Times New Roman"/>
                <w:spacing w:val="-4"/>
                <w:sz w:val="27"/>
              </w:rPr>
              <w:t xml:space="preserve"> </w:t>
            </w:r>
            <w:r>
              <w:rPr>
                <w:rFonts w:ascii="Times New Roman" w:hAnsi="Times New Roman"/>
                <w:sz w:val="27"/>
              </w:rPr>
              <w:t>in</w:t>
            </w:r>
            <w:r>
              <w:rPr>
                <w:rFonts w:ascii="Times New Roman" w:hAnsi="Times New Roman"/>
                <w:spacing w:val="-3"/>
                <w:sz w:val="27"/>
              </w:rPr>
              <w:t xml:space="preserve"> </w:t>
            </w:r>
            <w:r>
              <w:rPr>
                <w:rFonts w:ascii="Times New Roman" w:hAnsi="Times New Roman"/>
                <w:sz w:val="27"/>
              </w:rPr>
              <w:t>raising</w:t>
            </w:r>
          </w:p>
          <w:p w14:paraId="3A9173FC" w14:textId="77777777" w:rsidR="00086657" w:rsidRDefault="00C66F91">
            <w:pPr>
              <w:pStyle w:val="TableParagraph"/>
              <w:spacing w:before="1" w:line="289" w:lineRule="exact"/>
              <w:ind w:left="827"/>
              <w:rPr>
                <w:rFonts w:ascii="Times New Roman"/>
                <w:sz w:val="27"/>
              </w:rPr>
            </w:pPr>
            <w:r>
              <w:rPr>
                <w:rFonts w:ascii="Times New Roman"/>
                <w:spacing w:val="-2"/>
                <w:sz w:val="27"/>
              </w:rPr>
              <w:t>standards.</w:t>
            </w:r>
          </w:p>
        </w:tc>
        <w:tc>
          <w:tcPr>
            <w:tcW w:w="2108" w:type="dxa"/>
          </w:tcPr>
          <w:p w14:paraId="791B5FBD" w14:textId="77777777" w:rsidR="00086657" w:rsidRDefault="00C66F91">
            <w:pPr>
              <w:pStyle w:val="TableParagraph"/>
              <w:ind w:right="111"/>
            </w:pPr>
            <w:r>
              <w:t>Pushes</w:t>
            </w:r>
            <w:r>
              <w:rPr>
                <w:spacing w:val="-13"/>
              </w:rPr>
              <w:t xml:space="preserve"> </w:t>
            </w:r>
            <w:r>
              <w:t>responsibility for improvements in education down to parents</w:t>
            </w:r>
            <w:r>
              <w:rPr>
                <w:spacing w:val="-11"/>
              </w:rPr>
              <w:t xml:space="preserve"> </w:t>
            </w:r>
            <w:r>
              <w:t>and</w:t>
            </w:r>
            <w:r>
              <w:rPr>
                <w:spacing w:val="-13"/>
              </w:rPr>
              <w:t xml:space="preserve"> </w:t>
            </w:r>
            <w:r>
              <w:t>requires them to support</w:t>
            </w:r>
          </w:p>
          <w:p w14:paraId="2A34C3A8" w14:textId="77777777" w:rsidR="00086657" w:rsidRDefault="00C66F91">
            <w:pPr>
              <w:pStyle w:val="TableParagraph"/>
            </w:pPr>
            <w:r>
              <w:t>their children’s education and preparation for the workplace</w:t>
            </w:r>
            <w:r>
              <w:rPr>
                <w:spacing w:val="-13"/>
              </w:rPr>
              <w:t xml:space="preserve"> </w:t>
            </w:r>
            <w:r>
              <w:t>and</w:t>
            </w:r>
            <w:r>
              <w:rPr>
                <w:spacing w:val="-12"/>
              </w:rPr>
              <w:t xml:space="preserve"> </w:t>
            </w:r>
            <w:r>
              <w:t xml:space="preserve">adult </w:t>
            </w:r>
            <w:r>
              <w:rPr>
                <w:spacing w:val="-4"/>
              </w:rPr>
              <w:t>life</w:t>
            </w:r>
          </w:p>
        </w:tc>
      </w:tr>
    </w:tbl>
    <w:p w14:paraId="2F411CF7" w14:textId="77777777" w:rsidR="00086657" w:rsidRDefault="00086657">
      <w:pPr>
        <w:sectPr w:rsidR="00086657">
          <w:type w:val="continuous"/>
          <w:pgSz w:w="11910" w:h="16840"/>
          <w:pgMar w:top="1400" w:right="360" w:bottom="1200" w:left="780" w:header="0" w:footer="1000" w:gutter="0"/>
          <w:cols w:space="720"/>
        </w:sect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1"/>
        <w:gridCol w:w="2108"/>
      </w:tblGrid>
      <w:tr w:rsidR="00086657" w14:paraId="5C149C27" w14:textId="77777777">
        <w:trPr>
          <w:trHeight w:val="3074"/>
        </w:trPr>
        <w:tc>
          <w:tcPr>
            <w:tcW w:w="6911" w:type="dxa"/>
          </w:tcPr>
          <w:p w14:paraId="7000EFA4" w14:textId="77777777" w:rsidR="00086657" w:rsidRDefault="00C66F91">
            <w:pPr>
              <w:pStyle w:val="TableParagraph"/>
              <w:numPr>
                <w:ilvl w:val="0"/>
                <w:numId w:val="14"/>
              </w:numPr>
              <w:tabs>
                <w:tab w:val="left" w:pos="827"/>
              </w:tabs>
              <w:spacing w:line="310" w:lineRule="exact"/>
              <w:rPr>
                <w:rFonts w:ascii="Times New Roman" w:hAnsi="Times New Roman"/>
                <w:sz w:val="27"/>
              </w:rPr>
            </w:pPr>
            <w:r>
              <w:rPr>
                <w:rFonts w:ascii="Times New Roman" w:hAnsi="Times New Roman"/>
                <w:sz w:val="27"/>
              </w:rPr>
              <w:lastRenderedPageBreak/>
              <w:t>A</w:t>
            </w:r>
            <w:r>
              <w:rPr>
                <w:rFonts w:ascii="Times New Roman" w:hAnsi="Times New Roman"/>
                <w:spacing w:val="-4"/>
                <w:sz w:val="27"/>
              </w:rPr>
              <w:t xml:space="preserve"> </w:t>
            </w:r>
            <w:r>
              <w:rPr>
                <w:rFonts w:ascii="Times New Roman" w:hAnsi="Times New Roman"/>
                <w:sz w:val="27"/>
              </w:rPr>
              <w:t>network</w:t>
            </w:r>
            <w:r>
              <w:rPr>
                <w:rFonts w:ascii="Times New Roman" w:hAnsi="Times New Roman"/>
                <w:spacing w:val="-7"/>
                <w:sz w:val="27"/>
              </w:rPr>
              <w:t xml:space="preserve"> </w:t>
            </w:r>
            <w:r>
              <w:rPr>
                <w:rFonts w:ascii="Times New Roman" w:hAnsi="Times New Roman"/>
                <w:sz w:val="27"/>
              </w:rPr>
              <w:t>of</w:t>
            </w:r>
            <w:r>
              <w:rPr>
                <w:rFonts w:ascii="Times New Roman" w:hAnsi="Times New Roman"/>
                <w:spacing w:val="-5"/>
                <w:sz w:val="27"/>
              </w:rPr>
              <w:t xml:space="preserve"> </w:t>
            </w:r>
            <w:r>
              <w:rPr>
                <w:rFonts w:ascii="Times New Roman" w:hAnsi="Times New Roman"/>
                <w:sz w:val="27"/>
              </w:rPr>
              <w:t>after-school</w:t>
            </w:r>
            <w:r>
              <w:rPr>
                <w:rFonts w:ascii="Times New Roman" w:hAnsi="Times New Roman"/>
                <w:spacing w:val="-9"/>
                <w:sz w:val="27"/>
              </w:rPr>
              <w:t xml:space="preserve"> </w:t>
            </w:r>
            <w:r>
              <w:rPr>
                <w:rFonts w:ascii="Times New Roman" w:hAnsi="Times New Roman"/>
                <w:sz w:val="27"/>
              </w:rPr>
              <w:t>homework</w:t>
            </w:r>
            <w:r>
              <w:rPr>
                <w:rFonts w:ascii="Times New Roman" w:hAnsi="Times New Roman"/>
                <w:spacing w:val="-3"/>
                <w:sz w:val="27"/>
              </w:rPr>
              <w:t xml:space="preserve"> </w:t>
            </w:r>
            <w:r>
              <w:rPr>
                <w:rFonts w:ascii="Times New Roman" w:hAnsi="Times New Roman"/>
                <w:spacing w:val="-2"/>
                <w:sz w:val="27"/>
              </w:rPr>
              <w:t>centres.</w:t>
            </w:r>
          </w:p>
          <w:p w14:paraId="6EF66475" w14:textId="77777777" w:rsidR="00086657" w:rsidRDefault="00C66F91">
            <w:pPr>
              <w:pStyle w:val="TableParagraph"/>
              <w:numPr>
                <w:ilvl w:val="0"/>
                <w:numId w:val="14"/>
              </w:numPr>
              <w:tabs>
                <w:tab w:val="left" w:pos="827"/>
              </w:tabs>
              <w:spacing w:before="2" w:line="310" w:lineRule="exact"/>
              <w:rPr>
                <w:rFonts w:ascii="Times New Roman" w:hAnsi="Times New Roman"/>
                <w:sz w:val="27"/>
              </w:rPr>
            </w:pPr>
            <w:r>
              <w:rPr>
                <w:rFonts w:ascii="Times New Roman" w:hAnsi="Times New Roman"/>
                <w:sz w:val="27"/>
              </w:rPr>
              <w:t>Better</w:t>
            </w:r>
            <w:r>
              <w:rPr>
                <w:rFonts w:ascii="Times New Roman" w:hAnsi="Times New Roman"/>
                <w:spacing w:val="-9"/>
                <w:sz w:val="27"/>
              </w:rPr>
              <w:t xml:space="preserve"> </w:t>
            </w:r>
            <w:r>
              <w:rPr>
                <w:rFonts w:ascii="Times New Roman" w:hAnsi="Times New Roman"/>
                <w:sz w:val="27"/>
              </w:rPr>
              <w:t>school-business</w:t>
            </w:r>
            <w:r>
              <w:rPr>
                <w:rFonts w:ascii="Times New Roman" w:hAnsi="Times New Roman"/>
                <w:spacing w:val="-10"/>
                <w:sz w:val="27"/>
              </w:rPr>
              <w:t xml:space="preserve"> </w:t>
            </w:r>
            <w:r>
              <w:rPr>
                <w:rFonts w:ascii="Times New Roman" w:hAnsi="Times New Roman"/>
                <w:spacing w:val="-2"/>
                <w:sz w:val="27"/>
              </w:rPr>
              <w:t>links.</w:t>
            </w:r>
          </w:p>
          <w:p w14:paraId="7D78BC55" w14:textId="77777777" w:rsidR="00086657" w:rsidRDefault="00C66F91">
            <w:pPr>
              <w:pStyle w:val="TableParagraph"/>
              <w:numPr>
                <w:ilvl w:val="0"/>
                <w:numId w:val="14"/>
              </w:numPr>
              <w:tabs>
                <w:tab w:val="left" w:pos="827"/>
              </w:tabs>
              <w:ind w:right="885"/>
              <w:rPr>
                <w:rFonts w:ascii="Times New Roman" w:hAnsi="Times New Roman"/>
                <w:sz w:val="27"/>
              </w:rPr>
            </w:pPr>
            <w:r>
              <w:rPr>
                <w:rFonts w:ascii="Times New Roman" w:hAnsi="Times New Roman"/>
                <w:sz w:val="27"/>
              </w:rPr>
              <w:t>A</w:t>
            </w:r>
            <w:r>
              <w:rPr>
                <w:rFonts w:ascii="Times New Roman" w:hAnsi="Times New Roman"/>
                <w:spacing w:val="-5"/>
                <w:sz w:val="27"/>
              </w:rPr>
              <w:t xml:space="preserve"> </w:t>
            </w:r>
            <w:r>
              <w:rPr>
                <w:rFonts w:ascii="Times New Roman" w:hAnsi="Times New Roman"/>
                <w:sz w:val="27"/>
              </w:rPr>
              <w:t>new</w:t>
            </w:r>
            <w:r>
              <w:rPr>
                <w:rFonts w:ascii="Times New Roman" w:hAnsi="Times New Roman"/>
                <w:spacing w:val="-8"/>
                <w:sz w:val="27"/>
              </w:rPr>
              <w:t xml:space="preserve"> </w:t>
            </w:r>
            <w:r>
              <w:rPr>
                <w:rFonts w:ascii="Times New Roman" w:hAnsi="Times New Roman"/>
                <w:sz w:val="27"/>
              </w:rPr>
              <w:t>national</w:t>
            </w:r>
            <w:r>
              <w:rPr>
                <w:rFonts w:ascii="Times New Roman" w:hAnsi="Times New Roman"/>
                <w:spacing w:val="-8"/>
                <w:sz w:val="27"/>
              </w:rPr>
              <w:t xml:space="preserve"> </w:t>
            </w:r>
            <w:r>
              <w:rPr>
                <w:rFonts w:ascii="Times New Roman" w:hAnsi="Times New Roman"/>
                <w:sz w:val="27"/>
              </w:rPr>
              <w:t>framework</w:t>
            </w:r>
            <w:r>
              <w:rPr>
                <w:rFonts w:ascii="Times New Roman" w:hAnsi="Times New Roman"/>
                <w:spacing w:val="-5"/>
                <w:sz w:val="27"/>
              </w:rPr>
              <w:t xml:space="preserve"> </w:t>
            </w:r>
            <w:r>
              <w:rPr>
                <w:rFonts w:ascii="Times New Roman" w:hAnsi="Times New Roman"/>
                <w:sz w:val="27"/>
              </w:rPr>
              <w:t>to</w:t>
            </w:r>
            <w:r>
              <w:rPr>
                <w:rFonts w:ascii="Times New Roman" w:hAnsi="Times New Roman"/>
                <w:spacing w:val="-8"/>
                <w:sz w:val="27"/>
              </w:rPr>
              <w:t xml:space="preserve"> </w:t>
            </w:r>
            <w:r>
              <w:rPr>
                <w:rFonts w:ascii="Times New Roman" w:hAnsi="Times New Roman"/>
                <w:sz w:val="27"/>
              </w:rPr>
              <w:t>promote</w:t>
            </w:r>
            <w:r>
              <w:rPr>
                <w:rFonts w:ascii="Times New Roman" w:hAnsi="Times New Roman"/>
                <w:spacing w:val="-7"/>
                <w:sz w:val="27"/>
              </w:rPr>
              <w:t xml:space="preserve"> </w:t>
            </w:r>
            <w:r>
              <w:rPr>
                <w:rFonts w:ascii="Times New Roman" w:hAnsi="Times New Roman"/>
                <w:sz w:val="27"/>
              </w:rPr>
              <w:t>extended opportunities for young people to benefit from activities outside the classroom.</w:t>
            </w:r>
          </w:p>
          <w:p w14:paraId="1BDE155F" w14:textId="77777777" w:rsidR="00086657" w:rsidRDefault="00C66F91">
            <w:pPr>
              <w:pStyle w:val="TableParagraph"/>
              <w:numPr>
                <w:ilvl w:val="0"/>
                <w:numId w:val="14"/>
              </w:numPr>
              <w:tabs>
                <w:tab w:val="left" w:pos="827"/>
              </w:tabs>
              <w:ind w:right="1235"/>
              <w:rPr>
                <w:rFonts w:ascii="Times New Roman" w:hAnsi="Times New Roman"/>
                <w:sz w:val="27"/>
              </w:rPr>
            </w:pPr>
            <w:r>
              <w:rPr>
                <w:rFonts w:ascii="Times New Roman" w:hAnsi="Times New Roman"/>
                <w:sz w:val="27"/>
              </w:rPr>
              <w:t>Better</w:t>
            </w:r>
            <w:r>
              <w:rPr>
                <w:rFonts w:ascii="Times New Roman" w:hAnsi="Times New Roman"/>
                <w:spacing w:val="-9"/>
                <w:sz w:val="27"/>
              </w:rPr>
              <w:t xml:space="preserve"> </w:t>
            </w:r>
            <w:r>
              <w:rPr>
                <w:rFonts w:ascii="Times New Roman" w:hAnsi="Times New Roman"/>
                <w:sz w:val="27"/>
              </w:rPr>
              <w:t>programmes</w:t>
            </w:r>
            <w:r>
              <w:rPr>
                <w:rFonts w:ascii="Times New Roman" w:hAnsi="Times New Roman"/>
                <w:spacing w:val="-9"/>
                <w:sz w:val="27"/>
              </w:rPr>
              <w:t xml:space="preserve"> </w:t>
            </w:r>
            <w:r>
              <w:rPr>
                <w:rFonts w:ascii="Times New Roman" w:hAnsi="Times New Roman"/>
                <w:sz w:val="27"/>
              </w:rPr>
              <w:t>of</w:t>
            </w:r>
            <w:r>
              <w:rPr>
                <w:rFonts w:ascii="Times New Roman" w:hAnsi="Times New Roman"/>
                <w:spacing w:val="-12"/>
                <w:sz w:val="27"/>
              </w:rPr>
              <w:t xml:space="preserve"> </w:t>
            </w:r>
            <w:r>
              <w:rPr>
                <w:rFonts w:ascii="Times New Roman" w:hAnsi="Times New Roman"/>
                <w:sz w:val="27"/>
              </w:rPr>
              <w:t>work-related</w:t>
            </w:r>
            <w:r>
              <w:rPr>
                <w:rFonts w:ascii="Times New Roman" w:hAnsi="Times New Roman"/>
                <w:spacing w:val="-9"/>
                <w:sz w:val="27"/>
              </w:rPr>
              <w:t xml:space="preserve"> </w:t>
            </w:r>
            <w:r>
              <w:rPr>
                <w:rFonts w:ascii="Times New Roman" w:hAnsi="Times New Roman"/>
                <w:sz w:val="27"/>
              </w:rPr>
              <w:t>learning, citizenship and parenting.</w:t>
            </w:r>
          </w:p>
          <w:p w14:paraId="31E6A72B" w14:textId="77777777" w:rsidR="00086657" w:rsidRDefault="00C66F91">
            <w:pPr>
              <w:pStyle w:val="TableParagraph"/>
              <w:numPr>
                <w:ilvl w:val="0"/>
                <w:numId w:val="14"/>
              </w:numPr>
              <w:tabs>
                <w:tab w:val="left" w:pos="827"/>
              </w:tabs>
              <w:rPr>
                <w:rFonts w:ascii="Times New Roman" w:hAnsi="Times New Roman"/>
                <w:sz w:val="27"/>
              </w:rPr>
            </w:pPr>
            <w:r>
              <w:rPr>
                <w:rFonts w:ascii="Times New Roman" w:hAnsi="Times New Roman"/>
                <w:sz w:val="27"/>
              </w:rPr>
              <w:t>National</w:t>
            </w:r>
            <w:r>
              <w:rPr>
                <w:rFonts w:ascii="Times New Roman" w:hAnsi="Times New Roman"/>
                <w:spacing w:val="-9"/>
                <w:sz w:val="27"/>
              </w:rPr>
              <w:t xml:space="preserve"> </w:t>
            </w:r>
            <w:r>
              <w:rPr>
                <w:rFonts w:ascii="Times New Roman" w:hAnsi="Times New Roman"/>
                <w:sz w:val="27"/>
              </w:rPr>
              <w:t>nutritional</w:t>
            </w:r>
            <w:r>
              <w:rPr>
                <w:rFonts w:ascii="Times New Roman" w:hAnsi="Times New Roman"/>
                <w:spacing w:val="-9"/>
                <w:sz w:val="27"/>
              </w:rPr>
              <w:t xml:space="preserve"> </w:t>
            </w:r>
            <w:r>
              <w:rPr>
                <w:rFonts w:ascii="Times New Roman" w:hAnsi="Times New Roman"/>
                <w:sz w:val="27"/>
              </w:rPr>
              <w:t>standards</w:t>
            </w:r>
            <w:r>
              <w:rPr>
                <w:rFonts w:ascii="Times New Roman" w:hAnsi="Times New Roman"/>
                <w:spacing w:val="-10"/>
                <w:sz w:val="27"/>
              </w:rPr>
              <w:t xml:space="preserve"> </w:t>
            </w:r>
            <w:r>
              <w:rPr>
                <w:rFonts w:ascii="Times New Roman" w:hAnsi="Times New Roman"/>
                <w:sz w:val="27"/>
              </w:rPr>
              <w:t>for</w:t>
            </w:r>
            <w:r>
              <w:rPr>
                <w:rFonts w:ascii="Times New Roman" w:hAnsi="Times New Roman"/>
                <w:spacing w:val="-7"/>
                <w:sz w:val="27"/>
              </w:rPr>
              <w:t xml:space="preserve"> </w:t>
            </w:r>
            <w:r>
              <w:rPr>
                <w:rFonts w:ascii="Times New Roman" w:hAnsi="Times New Roman"/>
                <w:sz w:val="27"/>
              </w:rPr>
              <w:t>school</w:t>
            </w:r>
            <w:r>
              <w:rPr>
                <w:rFonts w:ascii="Times New Roman" w:hAnsi="Times New Roman"/>
                <w:spacing w:val="-7"/>
                <w:sz w:val="27"/>
              </w:rPr>
              <w:t xml:space="preserve"> </w:t>
            </w:r>
            <w:r>
              <w:rPr>
                <w:rFonts w:ascii="Times New Roman" w:hAnsi="Times New Roman"/>
                <w:spacing w:val="-2"/>
                <w:sz w:val="27"/>
              </w:rPr>
              <w:t>meals.</w:t>
            </w:r>
          </w:p>
        </w:tc>
        <w:tc>
          <w:tcPr>
            <w:tcW w:w="2108" w:type="dxa"/>
          </w:tcPr>
          <w:p w14:paraId="78A7E54C" w14:textId="77777777" w:rsidR="00086657" w:rsidRDefault="00086657">
            <w:pPr>
              <w:pStyle w:val="TableParagraph"/>
              <w:ind w:left="0"/>
              <w:rPr>
                <w:rFonts w:ascii="Times New Roman"/>
                <w:sz w:val="24"/>
              </w:rPr>
            </w:pPr>
          </w:p>
        </w:tc>
      </w:tr>
      <w:tr w:rsidR="00086657" w14:paraId="5B59A33A" w14:textId="77777777">
        <w:trPr>
          <w:trHeight w:val="7392"/>
        </w:trPr>
        <w:tc>
          <w:tcPr>
            <w:tcW w:w="6911" w:type="dxa"/>
          </w:tcPr>
          <w:p w14:paraId="1DB774A3" w14:textId="77777777" w:rsidR="00086657" w:rsidRDefault="00C66F91">
            <w:pPr>
              <w:pStyle w:val="TableParagraph"/>
              <w:spacing w:line="310" w:lineRule="exact"/>
              <w:rPr>
                <w:rFonts w:ascii="Times New Roman"/>
                <w:b/>
                <w:sz w:val="27"/>
              </w:rPr>
            </w:pPr>
            <w:r>
              <w:rPr>
                <w:rFonts w:ascii="Times New Roman"/>
                <w:b/>
                <w:sz w:val="27"/>
              </w:rPr>
              <w:t>7</w:t>
            </w:r>
            <w:r>
              <w:rPr>
                <w:rFonts w:ascii="Times New Roman"/>
                <w:b/>
                <w:spacing w:val="-1"/>
                <w:sz w:val="27"/>
              </w:rPr>
              <w:t xml:space="preserve"> </w:t>
            </w:r>
            <w:r>
              <w:rPr>
                <w:rFonts w:ascii="Times New Roman"/>
                <w:b/>
                <w:sz w:val="27"/>
              </w:rPr>
              <w:t>There</w:t>
            </w:r>
            <w:r>
              <w:rPr>
                <w:rFonts w:ascii="Times New Roman"/>
                <w:b/>
                <w:spacing w:val="-5"/>
                <w:sz w:val="27"/>
              </w:rPr>
              <w:t xml:space="preserve"> </w:t>
            </w:r>
            <w:r>
              <w:rPr>
                <w:rFonts w:ascii="Times New Roman"/>
                <w:b/>
                <w:sz w:val="27"/>
              </w:rPr>
              <w:t>will</w:t>
            </w:r>
            <w:r>
              <w:rPr>
                <w:rFonts w:ascii="Times New Roman"/>
                <w:b/>
                <w:spacing w:val="-3"/>
                <w:sz w:val="27"/>
              </w:rPr>
              <w:t xml:space="preserve"> </w:t>
            </w:r>
            <w:r>
              <w:rPr>
                <w:rFonts w:ascii="Times New Roman"/>
                <w:b/>
                <w:sz w:val="27"/>
              </w:rPr>
              <w:t>be</w:t>
            </w:r>
            <w:r>
              <w:rPr>
                <w:rFonts w:ascii="Times New Roman"/>
                <w:b/>
                <w:spacing w:val="-2"/>
                <w:sz w:val="27"/>
              </w:rPr>
              <w:t xml:space="preserve"> </w:t>
            </w:r>
            <w:r>
              <w:rPr>
                <w:rFonts w:ascii="Times New Roman"/>
                <w:b/>
                <w:spacing w:val="-5"/>
                <w:sz w:val="27"/>
              </w:rPr>
              <w:t>...</w:t>
            </w:r>
          </w:p>
          <w:p w14:paraId="22025D58" w14:textId="77777777" w:rsidR="00086657" w:rsidRDefault="00C66F91">
            <w:pPr>
              <w:pStyle w:val="TableParagraph"/>
              <w:numPr>
                <w:ilvl w:val="0"/>
                <w:numId w:val="14"/>
              </w:numPr>
              <w:tabs>
                <w:tab w:val="left" w:pos="827"/>
              </w:tabs>
              <w:spacing w:before="282"/>
              <w:ind w:right="101"/>
              <w:rPr>
                <w:rFonts w:ascii="Times New Roman" w:hAnsi="Times New Roman"/>
                <w:sz w:val="27"/>
              </w:rPr>
            </w:pPr>
            <w:r>
              <w:rPr>
                <w:rFonts w:ascii="Times New Roman" w:hAnsi="Times New Roman"/>
                <w:sz w:val="27"/>
              </w:rPr>
              <w:t>A</w:t>
            </w:r>
            <w:r>
              <w:rPr>
                <w:rFonts w:ascii="Times New Roman" w:hAnsi="Times New Roman"/>
                <w:spacing w:val="-5"/>
                <w:sz w:val="27"/>
              </w:rPr>
              <w:t xml:space="preserve"> </w:t>
            </w:r>
            <w:r>
              <w:rPr>
                <w:rFonts w:ascii="Times New Roman" w:hAnsi="Times New Roman"/>
                <w:sz w:val="27"/>
              </w:rPr>
              <w:t>new</w:t>
            </w:r>
            <w:r>
              <w:rPr>
                <w:rFonts w:ascii="Times New Roman" w:hAnsi="Times New Roman"/>
                <w:spacing w:val="-8"/>
                <w:sz w:val="27"/>
              </w:rPr>
              <w:t xml:space="preserve"> </w:t>
            </w:r>
            <w:r>
              <w:rPr>
                <w:rFonts w:ascii="Times New Roman" w:hAnsi="Times New Roman"/>
                <w:sz w:val="27"/>
              </w:rPr>
              <w:t>framework</w:t>
            </w:r>
            <w:r>
              <w:rPr>
                <w:rFonts w:ascii="Times New Roman" w:hAnsi="Times New Roman"/>
                <w:spacing w:val="-5"/>
                <w:sz w:val="27"/>
              </w:rPr>
              <w:t xml:space="preserve"> </w:t>
            </w:r>
            <w:r>
              <w:rPr>
                <w:rFonts w:ascii="Times New Roman" w:hAnsi="Times New Roman"/>
                <w:sz w:val="27"/>
              </w:rPr>
              <w:t>of</w:t>
            </w:r>
            <w:r>
              <w:rPr>
                <w:rFonts w:ascii="Times New Roman" w:hAnsi="Times New Roman"/>
                <w:spacing w:val="-6"/>
                <w:sz w:val="27"/>
              </w:rPr>
              <w:t xml:space="preserve"> </w:t>
            </w:r>
            <w:r>
              <w:rPr>
                <w:rFonts w:ascii="Times New Roman" w:hAnsi="Times New Roman"/>
                <w:sz w:val="27"/>
              </w:rPr>
              <w:t>foundation,</w:t>
            </w:r>
            <w:r>
              <w:rPr>
                <w:rFonts w:ascii="Times New Roman" w:hAnsi="Times New Roman"/>
                <w:spacing w:val="-7"/>
                <w:sz w:val="27"/>
              </w:rPr>
              <w:t xml:space="preserve"> </w:t>
            </w:r>
            <w:r>
              <w:rPr>
                <w:rFonts w:ascii="Times New Roman" w:hAnsi="Times New Roman"/>
                <w:sz w:val="27"/>
              </w:rPr>
              <w:t>community</w:t>
            </w:r>
            <w:r>
              <w:rPr>
                <w:rFonts w:ascii="Times New Roman" w:hAnsi="Times New Roman"/>
                <w:spacing w:val="-3"/>
                <w:sz w:val="27"/>
              </w:rPr>
              <w:t xml:space="preserve"> </w:t>
            </w:r>
            <w:r>
              <w:rPr>
                <w:rFonts w:ascii="Times New Roman" w:hAnsi="Times New Roman"/>
                <w:sz w:val="27"/>
              </w:rPr>
              <w:t>and</w:t>
            </w:r>
            <w:r>
              <w:rPr>
                <w:rFonts w:ascii="Times New Roman" w:hAnsi="Times New Roman"/>
                <w:spacing w:val="-5"/>
                <w:sz w:val="27"/>
              </w:rPr>
              <w:t xml:space="preserve"> </w:t>
            </w:r>
            <w:r>
              <w:rPr>
                <w:rFonts w:ascii="Times New Roman" w:hAnsi="Times New Roman"/>
                <w:sz w:val="27"/>
              </w:rPr>
              <w:t>aided schools, allowing all good schools to flourish and keeping in place whatever is already working well, while giving better support for those schools that need to improve.</w:t>
            </w:r>
          </w:p>
          <w:p w14:paraId="4FC3C16C" w14:textId="77777777" w:rsidR="00086657" w:rsidRDefault="00C66F91">
            <w:pPr>
              <w:pStyle w:val="TableParagraph"/>
              <w:numPr>
                <w:ilvl w:val="0"/>
                <w:numId w:val="14"/>
              </w:numPr>
              <w:tabs>
                <w:tab w:val="left" w:pos="827"/>
              </w:tabs>
              <w:ind w:right="279"/>
              <w:rPr>
                <w:rFonts w:ascii="Times New Roman" w:hAnsi="Times New Roman"/>
                <w:sz w:val="27"/>
              </w:rPr>
            </w:pPr>
            <w:r>
              <w:rPr>
                <w:rFonts w:ascii="Times New Roman" w:hAnsi="Times New Roman"/>
                <w:sz w:val="27"/>
              </w:rPr>
              <w:t>Clearly</w:t>
            </w:r>
            <w:r>
              <w:rPr>
                <w:rFonts w:ascii="Times New Roman" w:hAnsi="Times New Roman"/>
                <w:spacing w:val="-5"/>
                <w:sz w:val="27"/>
              </w:rPr>
              <w:t xml:space="preserve"> </w:t>
            </w:r>
            <w:r>
              <w:rPr>
                <w:rFonts w:ascii="Times New Roman" w:hAnsi="Times New Roman"/>
                <w:sz w:val="27"/>
              </w:rPr>
              <w:t>understood</w:t>
            </w:r>
            <w:r>
              <w:rPr>
                <w:rFonts w:ascii="Times New Roman" w:hAnsi="Times New Roman"/>
                <w:spacing w:val="-5"/>
                <w:sz w:val="27"/>
              </w:rPr>
              <w:t xml:space="preserve"> </w:t>
            </w:r>
            <w:r>
              <w:rPr>
                <w:rFonts w:ascii="Times New Roman" w:hAnsi="Times New Roman"/>
                <w:sz w:val="27"/>
              </w:rPr>
              <w:t>roles</w:t>
            </w:r>
            <w:r>
              <w:rPr>
                <w:rFonts w:ascii="Times New Roman" w:hAnsi="Times New Roman"/>
                <w:spacing w:val="-7"/>
                <w:sz w:val="27"/>
              </w:rPr>
              <w:t xml:space="preserve"> </w:t>
            </w:r>
            <w:r>
              <w:rPr>
                <w:rFonts w:ascii="Times New Roman" w:hAnsi="Times New Roman"/>
                <w:sz w:val="27"/>
              </w:rPr>
              <w:t>for</w:t>
            </w:r>
            <w:r>
              <w:rPr>
                <w:rFonts w:ascii="Times New Roman" w:hAnsi="Times New Roman"/>
                <w:spacing w:val="-6"/>
                <w:sz w:val="27"/>
              </w:rPr>
              <w:t xml:space="preserve"> </w:t>
            </w:r>
            <w:r>
              <w:rPr>
                <w:rFonts w:ascii="Times New Roman" w:hAnsi="Times New Roman"/>
                <w:sz w:val="27"/>
              </w:rPr>
              <w:t>school</w:t>
            </w:r>
            <w:r>
              <w:rPr>
                <w:rFonts w:ascii="Times New Roman" w:hAnsi="Times New Roman"/>
                <w:spacing w:val="-10"/>
                <w:sz w:val="27"/>
              </w:rPr>
              <w:t xml:space="preserve"> </w:t>
            </w:r>
            <w:r>
              <w:rPr>
                <w:rFonts w:ascii="Times New Roman" w:hAnsi="Times New Roman"/>
                <w:sz w:val="27"/>
              </w:rPr>
              <w:t>governors</w:t>
            </w:r>
            <w:r>
              <w:rPr>
                <w:rFonts w:ascii="Times New Roman" w:hAnsi="Times New Roman"/>
                <w:spacing w:val="-6"/>
                <w:sz w:val="27"/>
              </w:rPr>
              <w:t xml:space="preserve"> </w:t>
            </w:r>
            <w:r>
              <w:rPr>
                <w:rFonts w:ascii="Times New Roman" w:hAnsi="Times New Roman"/>
                <w:sz w:val="27"/>
              </w:rPr>
              <w:t>and</w:t>
            </w:r>
            <w:r>
              <w:rPr>
                <w:rFonts w:ascii="Times New Roman" w:hAnsi="Times New Roman"/>
                <w:spacing w:val="-5"/>
                <w:sz w:val="27"/>
              </w:rPr>
              <w:t xml:space="preserve"> </w:t>
            </w:r>
            <w:r>
              <w:rPr>
                <w:rFonts w:ascii="Times New Roman" w:hAnsi="Times New Roman"/>
                <w:sz w:val="27"/>
              </w:rPr>
              <w:t xml:space="preserve">for LEAs so they can contribute positively to raising </w:t>
            </w:r>
            <w:r>
              <w:rPr>
                <w:rFonts w:ascii="Times New Roman" w:hAnsi="Times New Roman"/>
                <w:spacing w:val="-2"/>
                <w:sz w:val="27"/>
              </w:rPr>
              <w:t>standards.</w:t>
            </w:r>
          </w:p>
          <w:p w14:paraId="23E03EE0" w14:textId="77777777" w:rsidR="00086657" w:rsidRDefault="00C66F91">
            <w:pPr>
              <w:pStyle w:val="TableParagraph"/>
              <w:numPr>
                <w:ilvl w:val="0"/>
                <w:numId w:val="14"/>
              </w:numPr>
              <w:tabs>
                <w:tab w:val="left" w:pos="827"/>
              </w:tabs>
              <w:ind w:right="584"/>
              <w:rPr>
                <w:rFonts w:ascii="Times New Roman" w:hAnsi="Times New Roman"/>
                <w:sz w:val="27"/>
              </w:rPr>
            </w:pPr>
            <w:r>
              <w:rPr>
                <w:rFonts w:ascii="Times New Roman" w:hAnsi="Times New Roman"/>
                <w:sz w:val="27"/>
              </w:rPr>
              <w:t>Fair</w:t>
            </w:r>
            <w:r>
              <w:rPr>
                <w:rFonts w:ascii="Times New Roman" w:hAnsi="Times New Roman"/>
                <w:spacing w:val="-6"/>
                <w:sz w:val="27"/>
              </w:rPr>
              <w:t xml:space="preserve"> </w:t>
            </w:r>
            <w:r>
              <w:rPr>
                <w:rFonts w:ascii="Times New Roman" w:hAnsi="Times New Roman"/>
                <w:sz w:val="27"/>
              </w:rPr>
              <w:t>and</w:t>
            </w:r>
            <w:r>
              <w:rPr>
                <w:rFonts w:ascii="Times New Roman" w:hAnsi="Times New Roman"/>
                <w:spacing w:val="-5"/>
                <w:sz w:val="27"/>
              </w:rPr>
              <w:t xml:space="preserve"> </w:t>
            </w:r>
            <w:r>
              <w:rPr>
                <w:rFonts w:ascii="Times New Roman" w:hAnsi="Times New Roman"/>
                <w:sz w:val="27"/>
              </w:rPr>
              <w:t>transparent</w:t>
            </w:r>
            <w:r>
              <w:rPr>
                <w:rFonts w:ascii="Times New Roman" w:hAnsi="Times New Roman"/>
                <w:spacing w:val="-7"/>
                <w:sz w:val="27"/>
              </w:rPr>
              <w:t xml:space="preserve"> </w:t>
            </w:r>
            <w:r>
              <w:rPr>
                <w:rFonts w:ascii="Times New Roman" w:hAnsi="Times New Roman"/>
                <w:sz w:val="27"/>
              </w:rPr>
              <w:t>systems</w:t>
            </w:r>
            <w:r>
              <w:rPr>
                <w:rFonts w:ascii="Times New Roman" w:hAnsi="Times New Roman"/>
                <w:spacing w:val="-9"/>
                <w:sz w:val="27"/>
              </w:rPr>
              <w:t xml:space="preserve"> </w:t>
            </w:r>
            <w:r>
              <w:rPr>
                <w:rFonts w:ascii="Times New Roman" w:hAnsi="Times New Roman"/>
                <w:sz w:val="27"/>
              </w:rPr>
              <w:t>for</w:t>
            </w:r>
            <w:r>
              <w:rPr>
                <w:rFonts w:ascii="Times New Roman" w:hAnsi="Times New Roman"/>
                <w:spacing w:val="-6"/>
                <w:sz w:val="27"/>
              </w:rPr>
              <w:t xml:space="preserve"> </w:t>
            </w:r>
            <w:r>
              <w:rPr>
                <w:rFonts w:ascii="Times New Roman" w:hAnsi="Times New Roman"/>
                <w:sz w:val="27"/>
              </w:rPr>
              <w:t>calculating</w:t>
            </w:r>
            <w:r>
              <w:rPr>
                <w:rFonts w:ascii="Times New Roman" w:hAnsi="Times New Roman"/>
                <w:spacing w:val="-8"/>
                <w:sz w:val="27"/>
              </w:rPr>
              <w:t xml:space="preserve"> </w:t>
            </w:r>
            <w:r>
              <w:rPr>
                <w:rFonts w:ascii="Times New Roman" w:hAnsi="Times New Roman"/>
                <w:sz w:val="27"/>
              </w:rPr>
              <w:t>school budgets, which allow schools as much freedom as possible to decide how to spend their budgets.</w:t>
            </w:r>
          </w:p>
          <w:p w14:paraId="6CD8EDC4" w14:textId="77777777" w:rsidR="00086657" w:rsidRDefault="00C66F91">
            <w:pPr>
              <w:pStyle w:val="TableParagraph"/>
              <w:numPr>
                <w:ilvl w:val="0"/>
                <w:numId w:val="14"/>
              </w:numPr>
              <w:tabs>
                <w:tab w:val="left" w:pos="827"/>
              </w:tabs>
              <w:ind w:right="361"/>
              <w:jc w:val="both"/>
              <w:rPr>
                <w:rFonts w:ascii="Times New Roman" w:hAnsi="Times New Roman"/>
                <w:sz w:val="27"/>
              </w:rPr>
            </w:pPr>
            <w:r>
              <w:rPr>
                <w:rFonts w:ascii="Times New Roman" w:hAnsi="Times New Roman"/>
                <w:sz w:val="27"/>
              </w:rPr>
              <w:t>More</w:t>
            </w:r>
            <w:r>
              <w:rPr>
                <w:rFonts w:ascii="Times New Roman" w:hAnsi="Times New Roman"/>
                <w:spacing w:val="-6"/>
                <w:sz w:val="27"/>
              </w:rPr>
              <w:t xml:space="preserve"> </w:t>
            </w:r>
            <w:r>
              <w:rPr>
                <w:rFonts w:ascii="Times New Roman" w:hAnsi="Times New Roman"/>
                <w:sz w:val="27"/>
              </w:rPr>
              <w:t>local</w:t>
            </w:r>
            <w:r>
              <w:rPr>
                <w:rFonts w:ascii="Times New Roman" w:hAnsi="Times New Roman"/>
                <w:spacing w:val="-6"/>
                <w:sz w:val="27"/>
              </w:rPr>
              <w:t xml:space="preserve"> </w:t>
            </w:r>
            <w:r>
              <w:rPr>
                <w:rFonts w:ascii="Times New Roman" w:hAnsi="Times New Roman"/>
                <w:sz w:val="27"/>
              </w:rPr>
              <w:t>decision</w:t>
            </w:r>
            <w:r>
              <w:rPr>
                <w:rFonts w:ascii="Times New Roman" w:hAnsi="Times New Roman"/>
                <w:spacing w:val="-7"/>
                <w:sz w:val="27"/>
              </w:rPr>
              <w:t xml:space="preserve"> </w:t>
            </w:r>
            <w:r>
              <w:rPr>
                <w:rFonts w:ascii="Times New Roman" w:hAnsi="Times New Roman"/>
                <w:sz w:val="27"/>
              </w:rPr>
              <w:t>making</w:t>
            </w:r>
            <w:r>
              <w:rPr>
                <w:rFonts w:ascii="Times New Roman" w:hAnsi="Times New Roman"/>
                <w:spacing w:val="-4"/>
                <w:sz w:val="27"/>
              </w:rPr>
              <w:t xml:space="preserve"> </w:t>
            </w:r>
            <w:r>
              <w:rPr>
                <w:rFonts w:ascii="Times New Roman" w:hAnsi="Times New Roman"/>
                <w:sz w:val="27"/>
              </w:rPr>
              <w:t>about</w:t>
            </w:r>
            <w:r>
              <w:rPr>
                <w:rFonts w:ascii="Times New Roman" w:hAnsi="Times New Roman"/>
                <w:spacing w:val="-9"/>
                <w:sz w:val="27"/>
              </w:rPr>
              <w:t xml:space="preserve"> </w:t>
            </w:r>
            <w:r>
              <w:rPr>
                <w:rFonts w:ascii="Times New Roman" w:hAnsi="Times New Roman"/>
                <w:sz w:val="27"/>
              </w:rPr>
              <w:t>plans</w:t>
            </w:r>
            <w:r>
              <w:rPr>
                <w:rFonts w:ascii="Times New Roman" w:hAnsi="Times New Roman"/>
                <w:spacing w:val="-5"/>
                <w:sz w:val="27"/>
              </w:rPr>
              <w:t xml:space="preserve"> </w:t>
            </w:r>
            <w:r>
              <w:rPr>
                <w:rFonts w:ascii="Times New Roman" w:hAnsi="Times New Roman"/>
                <w:sz w:val="27"/>
              </w:rPr>
              <w:t>to</w:t>
            </w:r>
            <w:r>
              <w:rPr>
                <w:rFonts w:ascii="Times New Roman" w:hAnsi="Times New Roman"/>
                <w:spacing w:val="-4"/>
                <w:sz w:val="27"/>
              </w:rPr>
              <w:t xml:space="preserve"> </w:t>
            </w:r>
            <w:r>
              <w:rPr>
                <w:rFonts w:ascii="Times New Roman" w:hAnsi="Times New Roman"/>
                <w:sz w:val="27"/>
              </w:rPr>
              <w:t>open</w:t>
            </w:r>
            <w:r>
              <w:rPr>
                <w:rFonts w:ascii="Times New Roman" w:hAnsi="Times New Roman"/>
                <w:spacing w:val="-4"/>
                <w:sz w:val="27"/>
              </w:rPr>
              <w:t xml:space="preserve"> </w:t>
            </w:r>
            <w:r>
              <w:rPr>
                <w:rFonts w:ascii="Times New Roman" w:hAnsi="Times New Roman"/>
                <w:sz w:val="27"/>
              </w:rPr>
              <w:t>new schools or to change the size or character of</w:t>
            </w:r>
            <w:r>
              <w:rPr>
                <w:rFonts w:ascii="Times New Roman" w:hAnsi="Times New Roman"/>
                <w:spacing w:val="-2"/>
                <w:sz w:val="27"/>
              </w:rPr>
              <w:t xml:space="preserve"> </w:t>
            </w:r>
            <w:r>
              <w:rPr>
                <w:rFonts w:ascii="Times New Roman" w:hAnsi="Times New Roman"/>
                <w:sz w:val="27"/>
              </w:rPr>
              <w:t xml:space="preserve">existing </w:t>
            </w:r>
            <w:r>
              <w:rPr>
                <w:rFonts w:ascii="Times New Roman" w:hAnsi="Times New Roman"/>
                <w:spacing w:val="-2"/>
                <w:sz w:val="27"/>
              </w:rPr>
              <w:t>schools.</w:t>
            </w:r>
          </w:p>
          <w:p w14:paraId="5926629A" w14:textId="77777777" w:rsidR="00086657" w:rsidRDefault="00C66F91">
            <w:pPr>
              <w:pStyle w:val="TableParagraph"/>
              <w:numPr>
                <w:ilvl w:val="0"/>
                <w:numId w:val="14"/>
              </w:numPr>
              <w:tabs>
                <w:tab w:val="left" w:pos="826"/>
              </w:tabs>
              <w:ind w:left="826" w:hanging="359"/>
              <w:jc w:val="both"/>
              <w:rPr>
                <w:rFonts w:ascii="Times New Roman" w:hAnsi="Times New Roman"/>
                <w:sz w:val="27"/>
              </w:rPr>
            </w:pPr>
            <w:r>
              <w:rPr>
                <w:rFonts w:ascii="Times New Roman" w:hAnsi="Times New Roman"/>
                <w:sz w:val="27"/>
              </w:rPr>
              <w:t>Fairer</w:t>
            </w:r>
            <w:r>
              <w:rPr>
                <w:rFonts w:ascii="Times New Roman" w:hAnsi="Times New Roman"/>
                <w:spacing w:val="-7"/>
                <w:sz w:val="27"/>
              </w:rPr>
              <w:t xml:space="preserve"> </w:t>
            </w:r>
            <w:r>
              <w:rPr>
                <w:rFonts w:ascii="Times New Roman" w:hAnsi="Times New Roman"/>
                <w:sz w:val="27"/>
              </w:rPr>
              <w:t>ways</w:t>
            </w:r>
            <w:r>
              <w:rPr>
                <w:rFonts w:ascii="Times New Roman" w:hAnsi="Times New Roman"/>
                <w:spacing w:val="-6"/>
                <w:sz w:val="27"/>
              </w:rPr>
              <w:t xml:space="preserve"> </w:t>
            </w:r>
            <w:r>
              <w:rPr>
                <w:rFonts w:ascii="Times New Roman" w:hAnsi="Times New Roman"/>
                <w:sz w:val="27"/>
              </w:rPr>
              <w:t>of</w:t>
            </w:r>
            <w:r>
              <w:rPr>
                <w:rFonts w:ascii="Times New Roman" w:hAnsi="Times New Roman"/>
                <w:spacing w:val="-7"/>
                <w:sz w:val="27"/>
              </w:rPr>
              <w:t xml:space="preserve"> </w:t>
            </w:r>
            <w:r>
              <w:rPr>
                <w:rFonts w:ascii="Times New Roman" w:hAnsi="Times New Roman"/>
                <w:sz w:val="27"/>
              </w:rPr>
              <w:t>offering</w:t>
            </w:r>
            <w:r>
              <w:rPr>
                <w:rFonts w:ascii="Times New Roman" w:hAnsi="Times New Roman"/>
                <w:spacing w:val="-3"/>
                <w:sz w:val="27"/>
              </w:rPr>
              <w:t xml:space="preserve"> </w:t>
            </w:r>
            <w:r>
              <w:rPr>
                <w:rFonts w:ascii="Times New Roman" w:hAnsi="Times New Roman"/>
                <w:sz w:val="27"/>
              </w:rPr>
              <w:t>school</w:t>
            </w:r>
            <w:r>
              <w:rPr>
                <w:rFonts w:ascii="Times New Roman" w:hAnsi="Times New Roman"/>
                <w:spacing w:val="-4"/>
                <w:sz w:val="27"/>
              </w:rPr>
              <w:t xml:space="preserve"> </w:t>
            </w:r>
            <w:r>
              <w:rPr>
                <w:rFonts w:ascii="Times New Roman" w:hAnsi="Times New Roman"/>
                <w:sz w:val="27"/>
              </w:rPr>
              <w:t>places</w:t>
            </w:r>
            <w:r>
              <w:rPr>
                <w:rFonts w:ascii="Times New Roman" w:hAnsi="Times New Roman"/>
                <w:spacing w:val="-4"/>
                <w:sz w:val="27"/>
              </w:rPr>
              <w:t xml:space="preserve"> </w:t>
            </w:r>
            <w:r>
              <w:rPr>
                <w:rFonts w:ascii="Times New Roman" w:hAnsi="Times New Roman"/>
                <w:sz w:val="27"/>
              </w:rPr>
              <w:t>to</w:t>
            </w:r>
            <w:r>
              <w:rPr>
                <w:rFonts w:ascii="Times New Roman" w:hAnsi="Times New Roman"/>
                <w:spacing w:val="-5"/>
                <w:sz w:val="27"/>
              </w:rPr>
              <w:t xml:space="preserve"> </w:t>
            </w:r>
            <w:r>
              <w:rPr>
                <w:rFonts w:ascii="Times New Roman" w:hAnsi="Times New Roman"/>
                <w:spacing w:val="-2"/>
                <w:sz w:val="27"/>
              </w:rPr>
              <w:t>pupils.</w:t>
            </w:r>
          </w:p>
          <w:p w14:paraId="30A18517" w14:textId="77777777" w:rsidR="00086657" w:rsidRDefault="00C66F91">
            <w:pPr>
              <w:pStyle w:val="TableParagraph"/>
              <w:numPr>
                <w:ilvl w:val="0"/>
                <w:numId w:val="14"/>
              </w:numPr>
              <w:tabs>
                <w:tab w:val="left" w:pos="827"/>
              </w:tabs>
              <w:spacing w:line="310" w:lineRule="exact"/>
              <w:rPr>
                <w:rFonts w:ascii="Times New Roman" w:hAnsi="Times New Roman"/>
                <w:sz w:val="27"/>
              </w:rPr>
            </w:pPr>
            <w:r>
              <w:rPr>
                <w:rFonts w:ascii="Times New Roman" w:hAnsi="Times New Roman"/>
                <w:sz w:val="27"/>
              </w:rPr>
              <w:t>No</w:t>
            </w:r>
            <w:r>
              <w:rPr>
                <w:rFonts w:ascii="Times New Roman" w:hAnsi="Times New Roman"/>
                <w:spacing w:val="-7"/>
                <w:sz w:val="27"/>
              </w:rPr>
              <w:t xml:space="preserve"> </w:t>
            </w:r>
            <w:r>
              <w:rPr>
                <w:rFonts w:ascii="Times New Roman" w:hAnsi="Times New Roman"/>
                <w:sz w:val="27"/>
              </w:rPr>
              <w:t>more</w:t>
            </w:r>
            <w:r>
              <w:rPr>
                <w:rFonts w:ascii="Times New Roman" w:hAnsi="Times New Roman"/>
                <w:spacing w:val="-8"/>
                <w:sz w:val="27"/>
              </w:rPr>
              <w:t xml:space="preserve"> </w:t>
            </w:r>
            <w:r>
              <w:rPr>
                <w:rFonts w:ascii="Times New Roman" w:hAnsi="Times New Roman"/>
                <w:sz w:val="27"/>
              </w:rPr>
              <w:t>partial</w:t>
            </w:r>
            <w:r>
              <w:rPr>
                <w:rFonts w:ascii="Times New Roman" w:hAnsi="Times New Roman"/>
                <w:spacing w:val="-7"/>
                <w:sz w:val="27"/>
              </w:rPr>
              <w:t xml:space="preserve"> </w:t>
            </w:r>
            <w:r>
              <w:rPr>
                <w:rFonts w:ascii="Times New Roman" w:hAnsi="Times New Roman"/>
                <w:sz w:val="27"/>
              </w:rPr>
              <w:t>selection</w:t>
            </w:r>
            <w:r>
              <w:rPr>
                <w:rFonts w:ascii="Times New Roman" w:hAnsi="Times New Roman"/>
                <w:spacing w:val="-7"/>
                <w:sz w:val="27"/>
              </w:rPr>
              <w:t xml:space="preserve"> </w:t>
            </w:r>
            <w:r>
              <w:rPr>
                <w:rFonts w:ascii="Times New Roman" w:hAnsi="Times New Roman"/>
                <w:sz w:val="27"/>
              </w:rPr>
              <w:t>by</w:t>
            </w:r>
            <w:r>
              <w:rPr>
                <w:rFonts w:ascii="Times New Roman" w:hAnsi="Times New Roman"/>
                <w:spacing w:val="-3"/>
                <w:sz w:val="27"/>
              </w:rPr>
              <w:t xml:space="preserve"> </w:t>
            </w:r>
            <w:r>
              <w:rPr>
                <w:rFonts w:ascii="Times New Roman" w:hAnsi="Times New Roman"/>
                <w:sz w:val="27"/>
              </w:rPr>
              <w:t>general</w:t>
            </w:r>
            <w:r>
              <w:rPr>
                <w:rFonts w:ascii="Times New Roman" w:hAnsi="Times New Roman"/>
                <w:spacing w:val="-7"/>
                <w:sz w:val="27"/>
              </w:rPr>
              <w:t xml:space="preserve"> </w:t>
            </w:r>
            <w:r>
              <w:rPr>
                <w:rFonts w:ascii="Times New Roman" w:hAnsi="Times New Roman"/>
                <w:sz w:val="27"/>
              </w:rPr>
              <w:t>academic</w:t>
            </w:r>
            <w:r>
              <w:rPr>
                <w:rFonts w:ascii="Times New Roman" w:hAnsi="Times New Roman"/>
                <w:spacing w:val="-5"/>
                <w:sz w:val="27"/>
              </w:rPr>
              <w:t xml:space="preserve"> </w:t>
            </w:r>
            <w:r>
              <w:rPr>
                <w:rFonts w:ascii="Times New Roman" w:hAnsi="Times New Roman"/>
                <w:spacing w:val="-2"/>
                <w:sz w:val="27"/>
              </w:rPr>
              <w:t>ability.</w:t>
            </w:r>
          </w:p>
          <w:p w14:paraId="3F7B8059" w14:textId="77777777" w:rsidR="00086657" w:rsidRDefault="00C66F91">
            <w:pPr>
              <w:pStyle w:val="TableParagraph"/>
              <w:numPr>
                <w:ilvl w:val="0"/>
                <w:numId w:val="14"/>
              </w:numPr>
              <w:tabs>
                <w:tab w:val="left" w:pos="827"/>
              </w:tabs>
              <w:ind w:right="105"/>
              <w:rPr>
                <w:rFonts w:ascii="Times New Roman" w:hAnsi="Times New Roman"/>
                <w:sz w:val="27"/>
              </w:rPr>
            </w:pPr>
            <w:r>
              <w:rPr>
                <w:rFonts w:ascii="Times New Roman" w:hAnsi="Times New Roman"/>
                <w:sz w:val="27"/>
              </w:rPr>
              <w:t>A more positive contribution from independent</w:t>
            </w:r>
            <w:r>
              <w:rPr>
                <w:rFonts w:ascii="Times New Roman" w:hAnsi="Times New Roman"/>
                <w:spacing w:val="40"/>
                <w:sz w:val="27"/>
              </w:rPr>
              <w:t xml:space="preserve"> </w:t>
            </w:r>
            <w:r>
              <w:rPr>
                <w:rFonts w:ascii="Times New Roman" w:hAnsi="Times New Roman"/>
                <w:sz w:val="27"/>
              </w:rPr>
              <w:t>schools</w:t>
            </w:r>
            <w:r>
              <w:rPr>
                <w:rFonts w:ascii="Times New Roman" w:hAnsi="Times New Roman"/>
                <w:spacing w:val="-4"/>
                <w:sz w:val="27"/>
              </w:rPr>
              <w:t xml:space="preserve"> </w:t>
            </w:r>
            <w:r>
              <w:rPr>
                <w:rFonts w:ascii="Times New Roman" w:hAnsi="Times New Roman"/>
                <w:sz w:val="27"/>
              </w:rPr>
              <w:t>to</w:t>
            </w:r>
            <w:r>
              <w:rPr>
                <w:rFonts w:ascii="Times New Roman" w:hAnsi="Times New Roman"/>
                <w:spacing w:val="-3"/>
                <w:sz w:val="27"/>
              </w:rPr>
              <w:t xml:space="preserve"> </w:t>
            </w:r>
            <w:r>
              <w:rPr>
                <w:rFonts w:ascii="Times New Roman" w:hAnsi="Times New Roman"/>
                <w:sz w:val="27"/>
              </w:rPr>
              <w:t>our</w:t>
            </w:r>
            <w:r>
              <w:rPr>
                <w:rFonts w:ascii="Times New Roman" w:hAnsi="Times New Roman"/>
                <w:spacing w:val="-4"/>
                <w:sz w:val="27"/>
              </w:rPr>
              <w:t xml:space="preserve"> </w:t>
            </w:r>
            <w:r>
              <w:rPr>
                <w:rFonts w:ascii="Times New Roman" w:hAnsi="Times New Roman"/>
                <w:sz w:val="27"/>
              </w:rPr>
              <w:t>goal</w:t>
            </w:r>
            <w:r>
              <w:rPr>
                <w:rFonts w:ascii="Times New Roman" w:hAnsi="Times New Roman"/>
                <w:spacing w:val="-9"/>
                <w:sz w:val="27"/>
              </w:rPr>
              <w:t xml:space="preserve"> </w:t>
            </w:r>
            <w:r>
              <w:rPr>
                <w:rFonts w:ascii="Times New Roman" w:hAnsi="Times New Roman"/>
                <w:sz w:val="27"/>
              </w:rPr>
              <w:t>of</w:t>
            </w:r>
            <w:r>
              <w:rPr>
                <w:rFonts w:ascii="Times New Roman" w:hAnsi="Times New Roman"/>
                <w:spacing w:val="-7"/>
                <w:sz w:val="27"/>
              </w:rPr>
              <w:t xml:space="preserve"> </w:t>
            </w:r>
            <w:r>
              <w:rPr>
                <w:rFonts w:ascii="Times New Roman" w:hAnsi="Times New Roman"/>
                <w:sz w:val="27"/>
              </w:rPr>
              <w:t>raising</w:t>
            </w:r>
            <w:r>
              <w:rPr>
                <w:rFonts w:ascii="Times New Roman" w:hAnsi="Times New Roman"/>
                <w:spacing w:val="-3"/>
                <w:sz w:val="27"/>
              </w:rPr>
              <w:t xml:space="preserve"> </w:t>
            </w:r>
            <w:r>
              <w:rPr>
                <w:rFonts w:ascii="Times New Roman" w:hAnsi="Times New Roman"/>
                <w:sz w:val="27"/>
              </w:rPr>
              <w:t>standards</w:t>
            </w:r>
            <w:r>
              <w:rPr>
                <w:rFonts w:ascii="Times New Roman" w:hAnsi="Times New Roman"/>
                <w:spacing w:val="-4"/>
                <w:sz w:val="27"/>
              </w:rPr>
              <w:t xml:space="preserve"> </w:t>
            </w:r>
            <w:r>
              <w:rPr>
                <w:rFonts w:ascii="Times New Roman" w:hAnsi="Times New Roman"/>
                <w:sz w:val="27"/>
              </w:rPr>
              <w:t>for</w:t>
            </w:r>
            <w:r>
              <w:rPr>
                <w:rFonts w:ascii="Times New Roman" w:hAnsi="Times New Roman"/>
                <w:spacing w:val="-4"/>
                <w:sz w:val="27"/>
              </w:rPr>
              <w:t xml:space="preserve"> </w:t>
            </w:r>
            <w:r>
              <w:rPr>
                <w:rFonts w:ascii="Times New Roman" w:hAnsi="Times New Roman"/>
                <w:sz w:val="27"/>
              </w:rPr>
              <w:t>all</w:t>
            </w:r>
            <w:r>
              <w:rPr>
                <w:rFonts w:ascii="Times New Roman" w:hAnsi="Times New Roman"/>
                <w:spacing w:val="-5"/>
                <w:sz w:val="27"/>
              </w:rPr>
              <w:t xml:space="preserve"> </w:t>
            </w:r>
            <w:r>
              <w:rPr>
                <w:rFonts w:ascii="Times New Roman" w:hAnsi="Times New Roman"/>
                <w:sz w:val="27"/>
              </w:rPr>
              <w:t>children, with improved partnership and links with schools and local communities.</w:t>
            </w:r>
          </w:p>
        </w:tc>
        <w:tc>
          <w:tcPr>
            <w:tcW w:w="2108" w:type="dxa"/>
          </w:tcPr>
          <w:p w14:paraId="7FF7AA9F" w14:textId="77777777" w:rsidR="00086657" w:rsidRDefault="00C66F91">
            <w:pPr>
              <w:pStyle w:val="TableParagraph"/>
              <w:ind w:right="144"/>
            </w:pPr>
            <w:r>
              <w:t>Emphasis on local decision-making</w:t>
            </w:r>
            <w:r>
              <w:rPr>
                <w:spacing w:val="-13"/>
              </w:rPr>
              <w:t xml:space="preserve"> </w:t>
            </w:r>
            <w:r>
              <w:t xml:space="preserve">and local accountability so improvements are driven by local </w:t>
            </w:r>
            <w:r>
              <w:rPr>
                <w:spacing w:val="-2"/>
              </w:rPr>
              <w:t>requirements</w:t>
            </w:r>
          </w:p>
        </w:tc>
      </w:tr>
    </w:tbl>
    <w:p w14:paraId="18D7BF84" w14:textId="77777777" w:rsidR="00086657" w:rsidRDefault="00086657">
      <w:pPr>
        <w:pStyle w:val="BodyText"/>
        <w:ind w:left="0"/>
        <w:rPr>
          <w:b/>
        </w:rPr>
      </w:pPr>
    </w:p>
    <w:p w14:paraId="27DADD75" w14:textId="77777777" w:rsidR="00086657" w:rsidRDefault="00086657">
      <w:pPr>
        <w:pStyle w:val="BodyText"/>
        <w:ind w:left="0"/>
        <w:rPr>
          <w:b/>
        </w:rPr>
      </w:pPr>
    </w:p>
    <w:p w14:paraId="126E9551" w14:textId="77777777" w:rsidR="00086657" w:rsidRDefault="00086657">
      <w:pPr>
        <w:pStyle w:val="BodyText"/>
        <w:spacing w:before="115"/>
        <w:ind w:left="0"/>
        <w:rPr>
          <w:b/>
        </w:rPr>
      </w:pPr>
    </w:p>
    <w:p w14:paraId="376306AA" w14:textId="77777777" w:rsidR="00086657" w:rsidRDefault="00C66F91">
      <w:pPr>
        <w:spacing w:before="1" w:line="256" w:lineRule="auto"/>
        <w:ind w:left="660" w:right="1084"/>
        <w:rPr>
          <w:b/>
        </w:rPr>
      </w:pPr>
      <w:r>
        <w:rPr>
          <w:b/>
        </w:rPr>
        <w:t>STATEMENTS</w:t>
      </w:r>
      <w:r>
        <w:rPr>
          <w:b/>
          <w:spacing w:val="-1"/>
        </w:rPr>
        <w:t xml:space="preserve"> </w:t>
      </w:r>
      <w:r>
        <w:rPr>
          <w:b/>
        </w:rPr>
        <w:t>AND</w:t>
      </w:r>
      <w:r>
        <w:rPr>
          <w:b/>
          <w:spacing w:val="-4"/>
        </w:rPr>
        <w:t xml:space="preserve"> </w:t>
      </w:r>
      <w:r>
        <w:rPr>
          <w:b/>
        </w:rPr>
        <w:t>PHRASES</w:t>
      </w:r>
      <w:r>
        <w:rPr>
          <w:b/>
          <w:spacing w:val="-3"/>
        </w:rPr>
        <w:t xml:space="preserve"> </w:t>
      </w:r>
      <w:r>
        <w:rPr>
          <w:b/>
        </w:rPr>
        <w:t>IN</w:t>
      </w:r>
      <w:r>
        <w:rPr>
          <w:b/>
          <w:spacing w:val="-2"/>
        </w:rPr>
        <w:t xml:space="preserve"> </w:t>
      </w:r>
      <w:r>
        <w:rPr>
          <w:b/>
        </w:rPr>
        <w:t>CHAPTERS</w:t>
      </w:r>
      <w:r>
        <w:rPr>
          <w:b/>
          <w:spacing w:val="-3"/>
        </w:rPr>
        <w:t xml:space="preserve"> </w:t>
      </w:r>
      <w:r>
        <w:rPr>
          <w:b/>
        </w:rPr>
        <w:t>1</w:t>
      </w:r>
      <w:r>
        <w:rPr>
          <w:b/>
          <w:spacing w:val="-2"/>
        </w:rPr>
        <w:t xml:space="preserve"> </w:t>
      </w:r>
      <w:r>
        <w:rPr>
          <w:b/>
        </w:rPr>
        <w:t>(A</w:t>
      </w:r>
      <w:r>
        <w:rPr>
          <w:b/>
          <w:spacing w:val="-3"/>
        </w:rPr>
        <w:t xml:space="preserve"> </w:t>
      </w:r>
      <w:r>
        <w:rPr>
          <w:b/>
        </w:rPr>
        <w:t>NEW</w:t>
      </w:r>
      <w:r>
        <w:rPr>
          <w:b/>
          <w:spacing w:val="-4"/>
        </w:rPr>
        <w:t xml:space="preserve"> </w:t>
      </w:r>
      <w:r>
        <w:rPr>
          <w:b/>
        </w:rPr>
        <w:t>APPROACH)</w:t>
      </w:r>
      <w:r>
        <w:rPr>
          <w:b/>
          <w:spacing w:val="-3"/>
        </w:rPr>
        <w:t xml:space="preserve"> </w:t>
      </w:r>
      <w:r>
        <w:rPr>
          <w:b/>
        </w:rPr>
        <w:t>AND</w:t>
      </w:r>
      <w:r>
        <w:rPr>
          <w:b/>
          <w:spacing w:val="-4"/>
        </w:rPr>
        <w:t xml:space="preserve"> </w:t>
      </w:r>
      <w:r>
        <w:rPr>
          <w:b/>
        </w:rPr>
        <w:t>6</w:t>
      </w:r>
      <w:r>
        <w:rPr>
          <w:b/>
          <w:spacing w:val="-1"/>
        </w:rPr>
        <w:t xml:space="preserve"> </w:t>
      </w:r>
      <w:r>
        <w:rPr>
          <w:b/>
        </w:rPr>
        <w:t>(HELPING</w:t>
      </w:r>
      <w:r>
        <w:rPr>
          <w:b/>
          <w:spacing w:val="-3"/>
        </w:rPr>
        <w:t xml:space="preserve"> </w:t>
      </w:r>
      <w:r>
        <w:rPr>
          <w:b/>
        </w:rPr>
        <w:t>PUPILS</w:t>
      </w:r>
      <w:r>
        <w:rPr>
          <w:b/>
          <w:spacing w:val="-1"/>
        </w:rPr>
        <w:t xml:space="preserve"> </w:t>
      </w:r>
      <w:r>
        <w:rPr>
          <w:b/>
        </w:rPr>
        <w:t>ACHIEVE) OF THE WHITE PAPER WHICH RELATE DIRECTLY OR INDIRECTLY TO CITIZENSHIP EDUCATION</w:t>
      </w:r>
    </w:p>
    <w:p w14:paraId="6D03711C" w14:textId="77777777" w:rsidR="00086657" w:rsidRDefault="00086657">
      <w:pPr>
        <w:pStyle w:val="BodyText"/>
        <w:spacing w:before="6" w:after="1"/>
        <w:ind w:left="0"/>
        <w:rPr>
          <w:b/>
          <w:sz w:val="13"/>
        </w:r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95"/>
        <w:gridCol w:w="2223"/>
      </w:tblGrid>
      <w:tr w:rsidR="00086657" w14:paraId="0B496A5D" w14:textId="77777777">
        <w:trPr>
          <w:trHeight w:val="537"/>
        </w:trPr>
        <w:tc>
          <w:tcPr>
            <w:tcW w:w="6795" w:type="dxa"/>
          </w:tcPr>
          <w:p w14:paraId="381738B5" w14:textId="77777777" w:rsidR="00086657" w:rsidRDefault="00C66F91">
            <w:pPr>
              <w:pStyle w:val="TableParagraph"/>
              <w:spacing w:line="268" w:lineRule="exact"/>
              <w:rPr>
                <w:b/>
              </w:rPr>
            </w:pPr>
            <w:r>
              <w:rPr>
                <w:b/>
              </w:rPr>
              <w:t>Statements</w:t>
            </w:r>
            <w:r>
              <w:rPr>
                <w:b/>
                <w:spacing w:val="-8"/>
              </w:rPr>
              <w:t xml:space="preserve"> </w:t>
            </w:r>
            <w:r>
              <w:rPr>
                <w:b/>
              </w:rPr>
              <w:t>and</w:t>
            </w:r>
            <w:r>
              <w:rPr>
                <w:b/>
                <w:spacing w:val="-5"/>
              </w:rPr>
              <w:t xml:space="preserve"> </w:t>
            </w:r>
            <w:r>
              <w:rPr>
                <w:b/>
              </w:rPr>
              <w:t>phrases</w:t>
            </w:r>
            <w:r>
              <w:rPr>
                <w:b/>
                <w:spacing w:val="-4"/>
              </w:rPr>
              <w:t xml:space="preserve"> </w:t>
            </w:r>
            <w:r>
              <w:rPr>
                <w:b/>
              </w:rPr>
              <w:t>(the</w:t>
            </w:r>
            <w:r>
              <w:rPr>
                <w:b/>
                <w:spacing w:val="-5"/>
              </w:rPr>
              <w:t xml:space="preserve"> </w:t>
            </w:r>
            <w:r>
              <w:rPr>
                <w:b/>
              </w:rPr>
              <w:t>number</w:t>
            </w:r>
            <w:r>
              <w:rPr>
                <w:b/>
                <w:spacing w:val="-4"/>
              </w:rPr>
              <w:t xml:space="preserve"> </w:t>
            </w:r>
            <w:r>
              <w:rPr>
                <w:b/>
              </w:rPr>
              <w:t>relates</w:t>
            </w:r>
            <w:r>
              <w:rPr>
                <w:b/>
                <w:spacing w:val="-6"/>
              </w:rPr>
              <w:t xml:space="preserve"> </w:t>
            </w:r>
            <w:r>
              <w:rPr>
                <w:b/>
              </w:rPr>
              <w:t>to</w:t>
            </w:r>
            <w:r>
              <w:rPr>
                <w:b/>
                <w:spacing w:val="-5"/>
              </w:rPr>
              <w:t xml:space="preserve"> </w:t>
            </w:r>
            <w:r>
              <w:rPr>
                <w:b/>
              </w:rPr>
              <w:t>the</w:t>
            </w:r>
            <w:r>
              <w:rPr>
                <w:b/>
                <w:spacing w:val="-5"/>
              </w:rPr>
              <w:t xml:space="preserve"> </w:t>
            </w:r>
            <w:r>
              <w:rPr>
                <w:b/>
              </w:rPr>
              <w:t>paragraph</w:t>
            </w:r>
            <w:r>
              <w:rPr>
                <w:b/>
                <w:spacing w:val="-4"/>
              </w:rPr>
              <w:t xml:space="preserve"> </w:t>
            </w:r>
            <w:r>
              <w:rPr>
                <w:b/>
                <w:spacing w:val="-2"/>
              </w:rPr>
              <w:t>number</w:t>
            </w:r>
          </w:p>
          <w:p w14:paraId="6DE74334" w14:textId="77777777" w:rsidR="00086657" w:rsidRDefault="00C66F91">
            <w:pPr>
              <w:pStyle w:val="TableParagraph"/>
              <w:spacing w:line="249" w:lineRule="exact"/>
              <w:rPr>
                <w:b/>
              </w:rPr>
            </w:pPr>
            <w:r>
              <w:rPr>
                <w:b/>
              </w:rPr>
              <w:t>in</w:t>
            </w:r>
            <w:r>
              <w:rPr>
                <w:b/>
                <w:spacing w:val="-3"/>
              </w:rPr>
              <w:t xml:space="preserve"> </w:t>
            </w:r>
            <w:r>
              <w:rPr>
                <w:b/>
              </w:rPr>
              <w:t>chapter</w:t>
            </w:r>
            <w:r>
              <w:rPr>
                <w:b/>
                <w:spacing w:val="-4"/>
              </w:rPr>
              <w:t xml:space="preserve"> </w:t>
            </w:r>
            <w:r>
              <w:rPr>
                <w:b/>
              </w:rPr>
              <w:t>1</w:t>
            </w:r>
            <w:r>
              <w:rPr>
                <w:b/>
                <w:spacing w:val="-2"/>
              </w:rPr>
              <w:t xml:space="preserve"> </w:t>
            </w:r>
            <w:r>
              <w:rPr>
                <w:b/>
              </w:rPr>
              <w:t>of</w:t>
            </w:r>
            <w:r>
              <w:rPr>
                <w:b/>
                <w:spacing w:val="-1"/>
              </w:rPr>
              <w:t xml:space="preserve"> </w:t>
            </w:r>
            <w:r>
              <w:rPr>
                <w:b/>
              </w:rPr>
              <w:t>the</w:t>
            </w:r>
            <w:r>
              <w:rPr>
                <w:b/>
                <w:spacing w:val="-6"/>
              </w:rPr>
              <w:t xml:space="preserve"> </w:t>
            </w:r>
            <w:r>
              <w:rPr>
                <w:b/>
              </w:rPr>
              <w:t>white</w:t>
            </w:r>
            <w:r>
              <w:rPr>
                <w:b/>
                <w:spacing w:val="-4"/>
              </w:rPr>
              <w:t xml:space="preserve"> </w:t>
            </w:r>
            <w:r>
              <w:rPr>
                <w:b/>
                <w:spacing w:val="-2"/>
              </w:rPr>
              <w:t>paper)</w:t>
            </w:r>
          </w:p>
        </w:tc>
        <w:tc>
          <w:tcPr>
            <w:tcW w:w="2223" w:type="dxa"/>
          </w:tcPr>
          <w:p w14:paraId="5C0A1EB8" w14:textId="77777777" w:rsidR="00086657" w:rsidRDefault="00C66F91">
            <w:pPr>
              <w:pStyle w:val="TableParagraph"/>
              <w:spacing w:line="268" w:lineRule="exact"/>
              <w:ind w:left="105"/>
              <w:rPr>
                <w:b/>
              </w:rPr>
            </w:pPr>
            <w:r>
              <w:rPr>
                <w:b/>
                <w:spacing w:val="-2"/>
              </w:rPr>
              <w:t>Codes</w:t>
            </w:r>
          </w:p>
        </w:tc>
      </w:tr>
      <w:tr w:rsidR="00086657" w14:paraId="1B5F112D" w14:textId="77777777">
        <w:trPr>
          <w:trHeight w:val="930"/>
        </w:trPr>
        <w:tc>
          <w:tcPr>
            <w:tcW w:w="6795" w:type="dxa"/>
          </w:tcPr>
          <w:p w14:paraId="1A822C62" w14:textId="77777777" w:rsidR="00086657" w:rsidRDefault="00C66F91">
            <w:pPr>
              <w:pStyle w:val="TableParagraph"/>
              <w:ind w:right="163"/>
              <w:rPr>
                <w:rFonts w:ascii="Times New Roman"/>
                <w:sz w:val="27"/>
              </w:rPr>
            </w:pPr>
            <w:r>
              <w:rPr>
                <w:rFonts w:ascii="Times New Roman"/>
                <w:sz w:val="27"/>
              </w:rPr>
              <w:t>4 A good education provides access to this country's rich and</w:t>
            </w:r>
            <w:r>
              <w:rPr>
                <w:rFonts w:ascii="Times New Roman"/>
                <w:spacing w:val="-3"/>
                <w:sz w:val="27"/>
              </w:rPr>
              <w:t xml:space="preserve"> </w:t>
            </w:r>
            <w:r>
              <w:rPr>
                <w:rFonts w:ascii="Times New Roman"/>
                <w:sz w:val="27"/>
              </w:rPr>
              <w:t>diverse</w:t>
            </w:r>
            <w:r>
              <w:rPr>
                <w:rFonts w:ascii="Times New Roman"/>
                <w:spacing w:val="-5"/>
                <w:sz w:val="27"/>
              </w:rPr>
              <w:t xml:space="preserve"> </w:t>
            </w:r>
            <w:r>
              <w:rPr>
                <w:rFonts w:ascii="Times New Roman"/>
                <w:sz w:val="27"/>
              </w:rPr>
              <w:t>culture,</w:t>
            </w:r>
            <w:r>
              <w:rPr>
                <w:rFonts w:ascii="Times New Roman"/>
                <w:spacing w:val="-5"/>
                <w:sz w:val="27"/>
              </w:rPr>
              <w:t xml:space="preserve"> </w:t>
            </w:r>
            <w:r>
              <w:rPr>
                <w:rFonts w:ascii="Times New Roman"/>
                <w:sz w:val="27"/>
              </w:rPr>
              <w:t>to</w:t>
            </w:r>
            <w:r>
              <w:rPr>
                <w:rFonts w:ascii="Times New Roman"/>
                <w:spacing w:val="-5"/>
                <w:sz w:val="27"/>
              </w:rPr>
              <w:t xml:space="preserve"> </w:t>
            </w:r>
            <w:r>
              <w:rPr>
                <w:rFonts w:ascii="Times New Roman"/>
                <w:sz w:val="27"/>
              </w:rPr>
              <w:t>its</w:t>
            </w:r>
            <w:r>
              <w:rPr>
                <w:rFonts w:ascii="Times New Roman"/>
                <w:spacing w:val="-4"/>
                <w:sz w:val="27"/>
              </w:rPr>
              <w:t xml:space="preserve"> </w:t>
            </w:r>
            <w:r>
              <w:rPr>
                <w:rFonts w:ascii="Times New Roman"/>
                <w:sz w:val="27"/>
              </w:rPr>
              <w:t>history</w:t>
            </w:r>
            <w:r>
              <w:rPr>
                <w:rFonts w:ascii="Times New Roman"/>
                <w:spacing w:val="-3"/>
                <w:sz w:val="27"/>
              </w:rPr>
              <w:t xml:space="preserve"> </w:t>
            </w:r>
            <w:r>
              <w:rPr>
                <w:rFonts w:ascii="Times New Roman"/>
                <w:sz w:val="27"/>
              </w:rPr>
              <w:t>and</w:t>
            </w:r>
            <w:r>
              <w:rPr>
                <w:rFonts w:ascii="Times New Roman"/>
                <w:spacing w:val="-3"/>
                <w:sz w:val="27"/>
              </w:rPr>
              <w:t xml:space="preserve"> </w:t>
            </w:r>
            <w:r>
              <w:rPr>
                <w:rFonts w:ascii="Times New Roman"/>
                <w:sz w:val="27"/>
              </w:rPr>
              <w:t>to</w:t>
            </w:r>
            <w:r>
              <w:rPr>
                <w:rFonts w:ascii="Times New Roman"/>
                <w:spacing w:val="-3"/>
                <w:sz w:val="27"/>
              </w:rPr>
              <w:t xml:space="preserve"> </w:t>
            </w:r>
            <w:r>
              <w:rPr>
                <w:rFonts w:ascii="Times New Roman"/>
                <w:sz w:val="27"/>
              </w:rPr>
              <w:t>an</w:t>
            </w:r>
            <w:r>
              <w:rPr>
                <w:rFonts w:ascii="Times New Roman"/>
                <w:spacing w:val="-6"/>
                <w:sz w:val="27"/>
              </w:rPr>
              <w:t xml:space="preserve"> </w:t>
            </w:r>
            <w:r>
              <w:rPr>
                <w:rFonts w:ascii="Times New Roman"/>
                <w:sz w:val="27"/>
              </w:rPr>
              <w:t>understanding</w:t>
            </w:r>
            <w:r>
              <w:rPr>
                <w:rFonts w:ascii="Times New Roman"/>
                <w:spacing w:val="-3"/>
                <w:sz w:val="27"/>
              </w:rPr>
              <w:t xml:space="preserve"> </w:t>
            </w:r>
            <w:r>
              <w:rPr>
                <w:rFonts w:ascii="Times New Roman"/>
                <w:sz w:val="27"/>
              </w:rPr>
              <w:t>of</w:t>
            </w:r>
          </w:p>
          <w:p w14:paraId="0EED60BB" w14:textId="77777777" w:rsidR="00086657" w:rsidRDefault="00C66F91">
            <w:pPr>
              <w:pStyle w:val="TableParagraph"/>
              <w:spacing w:line="289" w:lineRule="exact"/>
              <w:rPr>
                <w:rFonts w:ascii="Times New Roman"/>
                <w:sz w:val="27"/>
              </w:rPr>
            </w:pPr>
            <w:r>
              <w:rPr>
                <w:rFonts w:ascii="Times New Roman"/>
                <w:sz w:val="27"/>
              </w:rPr>
              <w:t>its</w:t>
            </w:r>
            <w:r>
              <w:rPr>
                <w:rFonts w:ascii="Times New Roman"/>
                <w:spacing w:val="-7"/>
                <w:sz w:val="27"/>
              </w:rPr>
              <w:t xml:space="preserve"> </w:t>
            </w:r>
            <w:r>
              <w:rPr>
                <w:rFonts w:ascii="Times New Roman"/>
                <w:sz w:val="27"/>
              </w:rPr>
              <w:t>place</w:t>
            </w:r>
            <w:r>
              <w:rPr>
                <w:rFonts w:ascii="Times New Roman"/>
                <w:spacing w:val="-5"/>
                <w:sz w:val="27"/>
              </w:rPr>
              <w:t xml:space="preserve"> </w:t>
            </w:r>
            <w:r>
              <w:rPr>
                <w:rFonts w:ascii="Times New Roman"/>
                <w:sz w:val="27"/>
              </w:rPr>
              <w:t>in</w:t>
            </w:r>
            <w:r>
              <w:rPr>
                <w:rFonts w:ascii="Times New Roman"/>
                <w:spacing w:val="-3"/>
                <w:sz w:val="27"/>
              </w:rPr>
              <w:t xml:space="preserve"> </w:t>
            </w:r>
            <w:r>
              <w:rPr>
                <w:rFonts w:ascii="Times New Roman"/>
                <w:sz w:val="27"/>
              </w:rPr>
              <w:t>the</w:t>
            </w:r>
            <w:r>
              <w:rPr>
                <w:rFonts w:ascii="Times New Roman"/>
                <w:spacing w:val="-7"/>
                <w:sz w:val="27"/>
              </w:rPr>
              <w:t xml:space="preserve"> </w:t>
            </w:r>
            <w:r>
              <w:rPr>
                <w:rFonts w:ascii="Times New Roman"/>
                <w:sz w:val="27"/>
              </w:rPr>
              <w:t>world.</w:t>
            </w:r>
            <w:r>
              <w:rPr>
                <w:rFonts w:ascii="Times New Roman"/>
                <w:spacing w:val="-8"/>
                <w:sz w:val="27"/>
              </w:rPr>
              <w:t xml:space="preserve"> </w:t>
            </w:r>
            <w:r>
              <w:rPr>
                <w:rFonts w:ascii="Times New Roman"/>
                <w:sz w:val="27"/>
              </w:rPr>
              <w:t>It</w:t>
            </w:r>
            <w:r>
              <w:rPr>
                <w:rFonts w:ascii="Times New Roman"/>
                <w:spacing w:val="-5"/>
                <w:sz w:val="27"/>
              </w:rPr>
              <w:t xml:space="preserve"> </w:t>
            </w:r>
            <w:r>
              <w:rPr>
                <w:rFonts w:ascii="Times New Roman"/>
                <w:sz w:val="27"/>
              </w:rPr>
              <w:t>offers</w:t>
            </w:r>
            <w:r>
              <w:rPr>
                <w:rFonts w:ascii="Times New Roman"/>
                <w:spacing w:val="-4"/>
                <w:sz w:val="27"/>
              </w:rPr>
              <w:t xml:space="preserve"> </w:t>
            </w:r>
            <w:r>
              <w:rPr>
                <w:rFonts w:ascii="Times New Roman"/>
                <w:sz w:val="27"/>
              </w:rPr>
              <w:t>opportunities</w:t>
            </w:r>
            <w:r>
              <w:rPr>
                <w:rFonts w:ascii="Times New Roman"/>
                <w:spacing w:val="-7"/>
                <w:sz w:val="27"/>
              </w:rPr>
              <w:t xml:space="preserve"> </w:t>
            </w:r>
            <w:r>
              <w:rPr>
                <w:rFonts w:ascii="Times New Roman"/>
                <w:sz w:val="27"/>
              </w:rPr>
              <w:t>to</w:t>
            </w:r>
            <w:r>
              <w:rPr>
                <w:rFonts w:ascii="Times New Roman"/>
                <w:spacing w:val="-3"/>
                <w:sz w:val="27"/>
              </w:rPr>
              <w:t xml:space="preserve"> </w:t>
            </w:r>
            <w:r>
              <w:rPr>
                <w:rFonts w:ascii="Times New Roman"/>
                <w:sz w:val="27"/>
              </w:rPr>
              <w:t>gain</w:t>
            </w:r>
            <w:r>
              <w:rPr>
                <w:rFonts w:ascii="Times New Roman"/>
                <w:spacing w:val="-3"/>
                <w:sz w:val="27"/>
              </w:rPr>
              <w:t xml:space="preserve"> </w:t>
            </w:r>
            <w:r>
              <w:rPr>
                <w:rFonts w:ascii="Times New Roman"/>
                <w:spacing w:val="-2"/>
                <w:sz w:val="27"/>
              </w:rPr>
              <w:t>insight</w:t>
            </w:r>
          </w:p>
        </w:tc>
        <w:tc>
          <w:tcPr>
            <w:tcW w:w="2223" w:type="dxa"/>
          </w:tcPr>
          <w:p w14:paraId="43A49118" w14:textId="77777777" w:rsidR="00086657" w:rsidRDefault="00C66F91">
            <w:pPr>
              <w:pStyle w:val="TableParagraph"/>
              <w:ind w:left="105" w:right="804"/>
            </w:pPr>
            <w:r>
              <w:t>Recognition</w:t>
            </w:r>
            <w:r>
              <w:rPr>
                <w:spacing w:val="-13"/>
              </w:rPr>
              <w:t xml:space="preserve"> </w:t>
            </w:r>
            <w:r>
              <w:t xml:space="preserve">of </w:t>
            </w:r>
            <w:r>
              <w:rPr>
                <w:spacing w:val="-2"/>
              </w:rPr>
              <w:t>Britishness</w:t>
            </w:r>
          </w:p>
        </w:tc>
      </w:tr>
    </w:tbl>
    <w:p w14:paraId="29229B74" w14:textId="77777777" w:rsidR="00086657" w:rsidRDefault="00086657">
      <w:pPr>
        <w:sectPr w:rsidR="00086657">
          <w:type w:val="continuous"/>
          <w:pgSz w:w="11910" w:h="16840"/>
          <w:pgMar w:top="1400" w:right="360" w:bottom="1474" w:left="780" w:header="0" w:footer="1000" w:gutter="0"/>
          <w:cols w:space="720"/>
        </w:sect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95"/>
        <w:gridCol w:w="2223"/>
      </w:tblGrid>
      <w:tr w:rsidR="00086657" w14:paraId="676E1498" w14:textId="77777777">
        <w:trPr>
          <w:trHeight w:val="621"/>
        </w:trPr>
        <w:tc>
          <w:tcPr>
            <w:tcW w:w="6795" w:type="dxa"/>
          </w:tcPr>
          <w:p w14:paraId="2FB27C25" w14:textId="77777777" w:rsidR="00086657" w:rsidRDefault="00C66F91">
            <w:pPr>
              <w:pStyle w:val="TableParagraph"/>
              <w:spacing w:line="312" w:lineRule="exact"/>
              <w:ind w:right="163"/>
              <w:rPr>
                <w:rFonts w:ascii="Times New Roman"/>
                <w:sz w:val="27"/>
              </w:rPr>
            </w:pPr>
            <w:r>
              <w:rPr>
                <w:rFonts w:ascii="Times New Roman"/>
                <w:sz w:val="27"/>
              </w:rPr>
              <w:lastRenderedPageBreak/>
              <w:t>into</w:t>
            </w:r>
            <w:r>
              <w:rPr>
                <w:rFonts w:ascii="Times New Roman"/>
                <w:spacing w:val="-2"/>
                <w:sz w:val="27"/>
              </w:rPr>
              <w:t xml:space="preserve"> </w:t>
            </w:r>
            <w:r>
              <w:rPr>
                <w:rFonts w:ascii="Times New Roman"/>
                <w:sz w:val="27"/>
              </w:rPr>
              <w:t>the</w:t>
            </w:r>
            <w:r>
              <w:rPr>
                <w:rFonts w:ascii="Times New Roman"/>
                <w:spacing w:val="-7"/>
                <w:sz w:val="27"/>
              </w:rPr>
              <w:t xml:space="preserve"> </w:t>
            </w:r>
            <w:r>
              <w:rPr>
                <w:rFonts w:ascii="Times New Roman"/>
                <w:sz w:val="27"/>
              </w:rPr>
              <w:t>best</w:t>
            </w:r>
            <w:r>
              <w:rPr>
                <w:rFonts w:ascii="Times New Roman"/>
                <w:spacing w:val="-5"/>
                <w:sz w:val="27"/>
              </w:rPr>
              <w:t xml:space="preserve"> </w:t>
            </w:r>
            <w:r>
              <w:rPr>
                <w:rFonts w:ascii="Times New Roman"/>
                <w:sz w:val="27"/>
              </w:rPr>
              <w:t>that</w:t>
            </w:r>
            <w:r>
              <w:rPr>
                <w:rFonts w:ascii="Times New Roman"/>
                <w:spacing w:val="-8"/>
                <w:sz w:val="27"/>
              </w:rPr>
              <w:t xml:space="preserve"> </w:t>
            </w:r>
            <w:r>
              <w:rPr>
                <w:rFonts w:ascii="Times New Roman"/>
                <w:sz w:val="27"/>
              </w:rPr>
              <w:t>has</w:t>
            </w:r>
            <w:r>
              <w:rPr>
                <w:rFonts w:ascii="Times New Roman"/>
                <w:spacing w:val="-6"/>
                <w:sz w:val="27"/>
              </w:rPr>
              <w:t xml:space="preserve"> </w:t>
            </w:r>
            <w:r>
              <w:rPr>
                <w:rFonts w:ascii="Times New Roman"/>
                <w:sz w:val="27"/>
              </w:rPr>
              <w:t>been</w:t>
            </w:r>
            <w:r>
              <w:rPr>
                <w:rFonts w:ascii="Times New Roman"/>
                <w:spacing w:val="-2"/>
                <w:sz w:val="27"/>
              </w:rPr>
              <w:t xml:space="preserve"> </w:t>
            </w:r>
            <w:r>
              <w:rPr>
                <w:rFonts w:ascii="Times New Roman"/>
                <w:sz w:val="27"/>
              </w:rPr>
              <w:t>thought</w:t>
            </w:r>
            <w:r>
              <w:rPr>
                <w:rFonts w:ascii="Times New Roman"/>
                <w:spacing w:val="-4"/>
                <w:sz w:val="27"/>
              </w:rPr>
              <w:t xml:space="preserve"> </w:t>
            </w:r>
            <w:r>
              <w:rPr>
                <w:rFonts w:ascii="Times New Roman"/>
                <w:sz w:val="27"/>
              </w:rPr>
              <w:t>and</w:t>
            </w:r>
            <w:r>
              <w:rPr>
                <w:rFonts w:ascii="Times New Roman"/>
                <w:spacing w:val="-2"/>
                <w:sz w:val="27"/>
              </w:rPr>
              <w:t xml:space="preserve"> </w:t>
            </w:r>
            <w:r>
              <w:rPr>
                <w:rFonts w:ascii="Times New Roman"/>
                <w:sz w:val="27"/>
              </w:rPr>
              <w:t>said</w:t>
            </w:r>
            <w:r>
              <w:rPr>
                <w:rFonts w:ascii="Times New Roman"/>
                <w:spacing w:val="-2"/>
                <w:sz w:val="27"/>
              </w:rPr>
              <w:t xml:space="preserve"> </w:t>
            </w:r>
            <w:r>
              <w:rPr>
                <w:rFonts w:ascii="Times New Roman"/>
                <w:sz w:val="27"/>
              </w:rPr>
              <w:t>and</w:t>
            </w:r>
            <w:r>
              <w:rPr>
                <w:rFonts w:ascii="Times New Roman"/>
                <w:spacing w:val="-5"/>
                <w:sz w:val="27"/>
              </w:rPr>
              <w:t xml:space="preserve"> </w:t>
            </w:r>
            <w:r>
              <w:rPr>
                <w:rFonts w:ascii="Times New Roman"/>
                <w:sz w:val="27"/>
              </w:rPr>
              <w:t>done (chapter 1).</w:t>
            </w:r>
          </w:p>
        </w:tc>
        <w:tc>
          <w:tcPr>
            <w:tcW w:w="2223" w:type="dxa"/>
          </w:tcPr>
          <w:p w14:paraId="6D516A76" w14:textId="77777777" w:rsidR="00086657" w:rsidRDefault="00086657">
            <w:pPr>
              <w:pStyle w:val="TableParagraph"/>
              <w:ind w:left="0"/>
              <w:rPr>
                <w:rFonts w:ascii="Times New Roman"/>
                <w:sz w:val="24"/>
              </w:rPr>
            </w:pPr>
          </w:p>
        </w:tc>
      </w:tr>
    </w:tbl>
    <w:p w14:paraId="0519026F" w14:textId="77777777" w:rsidR="00086657" w:rsidRDefault="00086657">
      <w:pPr>
        <w:pStyle w:val="BodyText"/>
        <w:spacing w:before="226"/>
        <w:ind w:left="0"/>
        <w:rPr>
          <w:b/>
          <w:sz w:val="20"/>
        </w:r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79"/>
        <w:gridCol w:w="2240"/>
      </w:tblGrid>
      <w:tr w:rsidR="00086657" w14:paraId="057A2198" w14:textId="77777777">
        <w:trPr>
          <w:trHeight w:val="537"/>
        </w:trPr>
        <w:tc>
          <w:tcPr>
            <w:tcW w:w="6779" w:type="dxa"/>
          </w:tcPr>
          <w:p w14:paraId="2B7F0F6D" w14:textId="77777777" w:rsidR="00086657" w:rsidRDefault="00C66F91">
            <w:pPr>
              <w:pStyle w:val="TableParagraph"/>
              <w:spacing w:before="1" w:line="267" w:lineRule="exact"/>
              <w:rPr>
                <w:b/>
              </w:rPr>
            </w:pPr>
            <w:r>
              <w:rPr>
                <w:b/>
              </w:rPr>
              <w:t>Statements</w:t>
            </w:r>
            <w:r>
              <w:rPr>
                <w:b/>
                <w:spacing w:val="-8"/>
              </w:rPr>
              <w:t xml:space="preserve"> </w:t>
            </w:r>
            <w:r>
              <w:rPr>
                <w:b/>
              </w:rPr>
              <w:t>and</w:t>
            </w:r>
            <w:r>
              <w:rPr>
                <w:b/>
                <w:spacing w:val="-5"/>
              </w:rPr>
              <w:t xml:space="preserve"> </w:t>
            </w:r>
            <w:r>
              <w:rPr>
                <w:b/>
              </w:rPr>
              <w:t>phrases</w:t>
            </w:r>
            <w:r>
              <w:rPr>
                <w:b/>
                <w:spacing w:val="-4"/>
              </w:rPr>
              <w:t xml:space="preserve"> </w:t>
            </w:r>
            <w:r>
              <w:rPr>
                <w:b/>
              </w:rPr>
              <w:t>(the</w:t>
            </w:r>
            <w:r>
              <w:rPr>
                <w:b/>
                <w:spacing w:val="-5"/>
              </w:rPr>
              <w:t xml:space="preserve"> </w:t>
            </w:r>
            <w:r>
              <w:rPr>
                <w:b/>
              </w:rPr>
              <w:t>numbers</w:t>
            </w:r>
            <w:r>
              <w:rPr>
                <w:b/>
                <w:spacing w:val="-3"/>
              </w:rPr>
              <w:t xml:space="preserve"> </w:t>
            </w:r>
            <w:r>
              <w:rPr>
                <w:b/>
              </w:rPr>
              <w:t>relate</w:t>
            </w:r>
            <w:r>
              <w:rPr>
                <w:b/>
                <w:spacing w:val="-7"/>
              </w:rPr>
              <w:t xml:space="preserve"> </w:t>
            </w:r>
            <w:r>
              <w:rPr>
                <w:b/>
              </w:rPr>
              <w:t>to</w:t>
            </w:r>
            <w:r>
              <w:rPr>
                <w:b/>
                <w:spacing w:val="-5"/>
              </w:rPr>
              <w:t xml:space="preserve"> </w:t>
            </w:r>
            <w:r>
              <w:rPr>
                <w:b/>
              </w:rPr>
              <w:t>the</w:t>
            </w:r>
            <w:r>
              <w:rPr>
                <w:b/>
                <w:spacing w:val="-5"/>
              </w:rPr>
              <w:t xml:space="preserve"> </w:t>
            </w:r>
            <w:r>
              <w:rPr>
                <w:b/>
              </w:rPr>
              <w:t>paragraph</w:t>
            </w:r>
            <w:r>
              <w:rPr>
                <w:b/>
                <w:spacing w:val="-4"/>
              </w:rPr>
              <w:t xml:space="preserve"> </w:t>
            </w:r>
            <w:r>
              <w:rPr>
                <w:b/>
                <w:spacing w:val="-2"/>
              </w:rPr>
              <w:t>numbers</w:t>
            </w:r>
          </w:p>
          <w:p w14:paraId="447F9DCB" w14:textId="77777777" w:rsidR="00086657" w:rsidRDefault="00C66F91">
            <w:pPr>
              <w:pStyle w:val="TableParagraph"/>
              <w:spacing w:line="248" w:lineRule="exact"/>
              <w:rPr>
                <w:b/>
              </w:rPr>
            </w:pPr>
            <w:r>
              <w:rPr>
                <w:b/>
              </w:rPr>
              <w:t>in</w:t>
            </w:r>
            <w:r>
              <w:rPr>
                <w:b/>
                <w:spacing w:val="-3"/>
              </w:rPr>
              <w:t xml:space="preserve"> </w:t>
            </w:r>
            <w:r>
              <w:rPr>
                <w:b/>
              </w:rPr>
              <w:t>chapter</w:t>
            </w:r>
            <w:r>
              <w:rPr>
                <w:b/>
                <w:spacing w:val="-4"/>
              </w:rPr>
              <w:t xml:space="preserve"> </w:t>
            </w:r>
            <w:r>
              <w:rPr>
                <w:b/>
              </w:rPr>
              <w:t>6</w:t>
            </w:r>
            <w:r>
              <w:rPr>
                <w:b/>
                <w:spacing w:val="-2"/>
              </w:rPr>
              <w:t xml:space="preserve"> </w:t>
            </w:r>
            <w:r>
              <w:rPr>
                <w:b/>
              </w:rPr>
              <w:t>of</w:t>
            </w:r>
            <w:r>
              <w:rPr>
                <w:b/>
                <w:spacing w:val="-1"/>
              </w:rPr>
              <w:t xml:space="preserve"> </w:t>
            </w:r>
            <w:r>
              <w:rPr>
                <w:b/>
              </w:rPr>
              <w:t>the</w:t>
            </w:r>
            <w:r>
              <w:rPr>
                <w:b/>
                <w:spacing w:val="-6"/>
              </w:rPr>
              <w:t xml:space="preserve"> </w:t>
            </w:r>
            <w:r>
              <w:rPr>
                <w:b/>
              </w:rPr>
              <w:t>white</w:t>
            </w:r>
            <w:r>
              <w:rPr>
                <w:b/>
                <w:spacing w:val="-4"/>
              </w:rPr>
              <w:t xml:space="preserve"> </w:t>
            </w:r>
            <w:r>
              <w:rPr>
                <w:b/>
                <w:spacing w:val="-2"/>
              </w:rPr>
              <w:t>paper)</w:t>
            </w:r>
          </w:p>
        </w:tc>
        <w:tc>
          <w:tcPr>
            <w:tcW w:w="2240" w:type="dxa"/>
          </w:tcPr>
          <w:p w14:paraId="6ED53C60" w14:textId="77777777" w:rsidR="00086657" w:rsidRDefault="00086657">
            <w:pPr>
              <w:pStyle w:val="TableParagraph"/>
              <w:ind w:left="0"/>
              <w:rPr>
                <w:rFonts w:ascii="Times New Roman"/>
                <w:sz w:val="24"/>
              </w:rPr>
            </w:pPr>
          </w:p>
        </w:tc>
      </w:tr>
      <w:tr w:rsidR="00086657" w14:paraId="5C5E06BB" w14:textId="77777777">
        <w:trPr>
          <w:trHeight w:val="3417"/>
        </w:trPr>
        <w:tc>
          <w:tcPr>
            <w:tcW w:w="6779" w:type="dxa"/>
          </w:tcPr>
          <w:p w14:paraId="39677B4B" w14:textId="77777777" w:rsidR="00086657" w:rsidRDefault="00C66F91">
            <w:pPr>
              <w:pStyle w:val="TableParagraph"/>
              <w:spacing w:before="2" w:line="310" w:lineRule="exact"/>
              <w:rPr>
                <w:rFonts w:ascii="Times New Roman"/>
                <w:b/>
                <w:sz w:val="27"/>
              </w:rPr>
            </w:pPr>
            <w:r>
              <w:rPr>
                <w:rFonts w:ascii="Times New Roman"/>
                <w:b/>
                <w:sz w:val="27"/>
              </w:rPr>
              <w:t>Skills</w:t>
            </w:r>
            <w:r>
              <w:rPr>
                <w:rFonts w:ascii="Times New Roman"/>
                <w:b/>
                <w:spacing w:val="-4"/>
                <w:sz w:val="27"/>
              </w:rPr>
              <w:t xml:space="preserve"> </w:t>
            </w:r>
            <w:r>
              <w:rPr>
                <w:rFonts w:ascii="Times New Roman"/>
                <w:b/>
                <w:sz w:val="27"/>
              </w:rPr>
              <w:t>for</w:t>
            </w:r>
            <w:r>
              <w:rPr>
                <w:rFonts w:ascii="Times New Roman"/>
                <w:b/>
                <w:spacing w:val="-3"/>
                <w:sz w:val="27"/>
              </w:rPr>
              <w:t xml:space="preserve"> </w:t>
            </w:r>
            <w:r>
              <w:rPr>
                <w:rFonts w:ascii="Times New Roman"/>
                <w:b/>
                <w:spacing w:val="-4"/>
                <w:sz w:val="27"/>
              </w:rPr>
              <w:t>Life</w:t>
            </w:r>
          </w:p>
          <w:p w14:paraId="51F1B321" w14:textId="7541967A" w:rsidR="00086657" w:rsidRDefault="00C66F91">
            <w:pPr>
              <w:pStyle w:val="TableParagraph"/>
              <w:ind w:right="114"/>
              <w:rPr>
                <w:rFonts w:ascii="Times New Roman"/>
                <w:sz w:val="27"/>
              </w:rPr>
            </w:pPr>
            <w:r>
              <w:rPr>
                <w:rFonts w:ascii="Times New Roman"/>
                <w:sz w:val="27"/>
              </w:rPr>
              <w:t>38 Schools already play a vital part in preparing pupils for adult life, both through National Curriculum or other subjects and through programmes of personal, social and health</w:t>
            </w:r>
            <w:r>
              <w:rPr>
                <w:rFonts w:ascii="Times New Roman"/>
                <w:spacing w:val="-5"/>
                <w:sz w:val="27"/>
              </w:rPr>
              <w:t xml:space="preserve"> </w:t>
            </w:r>
            <w:r>
              <w:rPr>
                <w:rFonts w:ascii="Times New Roman"/>
                <w:sz w:val="27"/>
              </w:rPr>
              <w:t>education.</w:t>
            </w:r>
            <w:r>
              <w:rPr>
                <w:rFonts w:ascii="Times New Roman"/>
                <w:spacing w:val="-7"/>
                <w:sz w:val="27"/>
              </w:rPr>
              <w:t xml:space="preserve"> </w:t>
            </w:r>
            <w:r>
              <w:rPr>
                <w:rFonts w:ascii="Times New Roman"/>
                <w:sz w:val="27"/>
              </w:rPr>
              <w:t>SC</w:t>
            </w:r>
            <w:r w:rsidR="00655D49">
              <w:rPr>
                <w:rFonts w:ascii="Times New Roman"/>
                <w:sz w:val="27"/>
              </w:rPr>
              <w:t>AA</w:t>
            </w:r>
            <w:r>
              <w:rPr>
                <w:rFonts w:ascii="Times New Roman"/>
                <w:spacing w:val="-8"/>
                <w:sz w:val="27"/>
              </w:rPr>
              <w:t xml:space="preserve"> </w:t>
            </w:r>
            <w:r>
              <w:rPr>
                <w:rFonts w:ascii="Times New Roman"/>
                <w:sz w:val="27"/>
              </w:rPr>
              <w:t>has</w:t>
            </w:r>
            <w:r>
              <w:rPr>
                <w:rFonts w:ascii="Times New Roman"/>
                <w:spacing w:val="-7"/>
                <w:sz w:val="27"/>
              </w:rPr>
              <w:t xml:space="preserve"> </w:t>
            </w:r>
            <w:r>
              <w:rPr>
                <w:rFonts w:ascii="Times New Roman"/>
                <w:sz w:val="27"/>
              </w:rPr>
              <w:t>already</w:t>
            </w:r>
            <w:r>
              <w:rPr>
                <w:rFonts w:ascii="Times New Roman"/>
                <w:spacing w:val="-5"/>
                <w:sz w:val="27"/>
              </w:rPr>
              <w:t xml:space="preserve"> </w:t>
            </w:r>
            <w:r>
              <w:rPr>
                <w:rFonts w:ascii="Times New Roman"/>
                <w:sz w:val="27"/>
              </w:rPr>
              <w:t>established</w:t>
            </w:r>
            <w:r>
              <w:rPr>
                <w:rFonts w:ascii="Times New Roman"/>
                <w:spacing w:val="-5"/>
                <w:sz w:val="27"/>
              </w:rPr>
              <w:t xml:space="preserve"> </w:t>
            </w:r>
            <w:r>
              <w:rPr>
                <w:rFonts w:ascii="Times New Roman"/>
                <w:sz w:val="27"/>
              </w:rPr>
              <w:t>consensus</w:t>
            </w:r>
            <w:r>
              <w:rPr>
                <w:rFonts w:ascii="Times New Roman"/>
                <w:spacing w:val="-9"/>
                <w:sz w:val="27"/>
              </w:rPr>
              <w:t xml:space="preserve"> </w:t>
            </w:r>
            <w:r>
              <w:rPr>
                <w:rFonts w:ascii="Times New Roman"/>
                <w:sz w:val="27"/>
              </w:rPr>
              <w:t>on a statement of core values to promote and support values education</w:t>
            </w:r>
            <w:r>
              <w:rPr>
                <w:rFonts w:ascii="Times New Roman"/>
                <w:spacing w:val="-3"/>
                <w:sz w:val="27"/>
              </w:rPr>
              <w:t xml:space="preserve"> </w:t>
            </w:r>
            <w:r>
              <w:rPr>
                <w:rFonts w:ascii="Times New Roman"/>
                <w:sz w:val="27"/>
              </w:rPr>
              <w:t>in</w:t>
            </w:r>
            <w:r>
              <w:rPr>
                <w:rFonts w:ascii="Times New Roman"/>
                <w:spacing w:val="-3"/>
                <w:sz w:val="27"/>
              </w:rPr>
              <w:t xml:space="preserve"> </w:t>
            </w:r>
            <w:r>
              <w:rPr>
                <w:rFonts w:ascii="Times New Roman"/>
                <w:sz w:val="27"/>
              </w:rPr>
              <w:t>schools;</w:t>
            </w:r>
            <w:r>
              <w:rPr>
                <w:rFonts w:ascii="Times New Roman"/>
                <w:spacing w:val="-5"/>
                <w:sz w:val="27"/>
              </w:rPr>
              <w:t xml:space="preserve"> </w:t>
            </w:r>
            <w:r>
              <w:rPr>
                <w:rFonts w:ascii="Times New Roman"/>
                <w:sz w:val="27"/>
              </w:rPr>
              <w:t>it</w:t>
            </w:r>
            <w:r>
              <w:rPr>
                <w:rFonts w:ascii="Times New Roman"/>
                <w:spacing w:val="-5"/>
                <w:sz w:val="27"/>
              </w:rPr>
              <w:t xml:space="preserve"> </w:t>
            </w:r>
            <w:r>
              <w:rPr>
                <w:rFonts w:ascii="Times New Roman"/>
                <w:sz w:val="27"/>
              </w:rPr>
              <w:t>is</w:t>
            </w:r>
            <w:r>
              <w:rPr>
                <w:rFonts w:ascii="Times New Roman"/>
                <w:spacing w:val="-4"/>
                <w:sz w:val="27"/>
              </w:rPr>
              <w:t xml:space="preserve"> </w:t>
            </w:r>
            <w:r>
              <w:rPr>
                <w:rFonts w:ascii="Times New Roman"/>
                <w:sz w:val="27"/>
              </w:rPr>
              <w:t>now</w:t>
            </w:r>
            <w:r>
              <w:rPr>
                <w:rFonts w:ascii="Times New Roman"/>
                <w:spacing w:val="-4"/>
                <w:sz w:val="27"/>
              </w:rPr>
              <w:t xml:space="preserve"> </w:t>
            </w:r>
            <w:r>
              <w:rPr>
                <w:rFonts w:ascii="Times New Roman"/>
                <w:sz w:val="27"/>
              </w:rPr>
              <w:t>preparing</w:t>
            </w:r>
            <w:r>
              <w:rPr>
                <w:rFonts w:ascii="Times New Roman"/>
                <w:spacing w:val="-6"/>
                <w:sz w:val="27"/>
              </w:rPr>
              <w:t xml:space="preserve"> </w:t>
            </w:r>
            <w:r>
              <w:rPr>
                <w:rFonts w:ascii="Times New Roman"/>
                <w:sz w:val="27"/>
              </w:rPr>
              <w:t>guidance</w:t>
            </w:r>
            <w:r>
              <w:rPr>
                <w:rFonts w:ascii="Times New Roman"/>
                <w:spacing w:val="-5"/>
                <w:sz w:val="27"/>
              </w:rPr>
              <w:t xml:space="preserve"> </w:t>
            </w:r>
            <w:r>
              <w:rPr>
                <w:rFonts w:ascii="Times New Roman"/>
                <w:sz w:val="27"/>
              </w:rPr>
              <w:t>on</w:t>
            </w:r>
            <w:r>
              <w:rPr>
                <w:rFonts w:ascii="Times New Roman"/>
                <w:spacing w:val="-6"/>
                <w:sz w:val="27"/>
              </w:rPr>
              <w:t xml:space="preserve"> </w:t>
            </w:r>
            <w:r>
              <w:rPr>
                <w:rFonts w:ascii="Times New Roman"/>
                <w:sz w:val="27"/>
              </w:rPr>
              <w:t>pupils' spiritual, moral, social and cultural development. We shall be asking SC</w:t>
            </w:r>
            <w:r w:rsidR="00655D49">
              <w:rPr>
                <w:rFonts w:ascii="Times New Roman"/>
                <w:sz w:val="27"/>
              </w:rPr>
              <w:t>AA</w:t>
            </w:r>
            <w:r>
              <w:rPr>
                <w:rFonts w:ascii="Times New Roman"/>
                <w:sz w:val="27"/>
              </w:rPr>
              <w:t xml:space="preserve"> to ensure that this guidance covers parenthood and citizenship. But there are some areas where</w:t>
            </w:r>
          </w:p>
          <w:p w14:paraId="4071CC62" w14:textId="77777777" w:rsidR="00086657" w:rsidRDefault="00C66F91">
            <w:pPr>
              <w:pStyle w:val="TableParagraph"/>
              <w:spacing w:line="292" w:lineRule="exact"/>
              <w:rPr>
                <w:rFonts w:ascii="Times New Roman"/>
                <w:sz w:val="27"/>
              </w:rPr>
            </w:pPr>
            <w:r>
              <w:rPr>
                <w:rFonts w:ascii="Times New Roman"/>
                <w:sz w:val="27"/>
              </w:rPr>
              <w:t>further</w:t>
            </w:r>
            <w:r>
              <w:rPr>
                <w:rFonts w:ascii="Times New Roman"/>
                <w:spacing w:val="-10"/>
                <w:sz w:val="27"/>
              </w:rPr>
              <w:t xml:space="preserve"> </w:t>
            </w:r>
            <w:r>
              <w:rPr>
                <w:rFonts w:ascii="Times New Roman"/>
                <w:sz w:val="27"/>
              </w:rPr>
              <w:t>development</w:t>
            </w:r>
            <w:r>
              <w:rPr>
                <w:rFonts w:ascii="Times New Roman"/>
                <w:spacing w:val="-6"/>
                <w:sz w:val="27"/>
              </w:rPr>
              <w:t xml:space="preserve"> </w:t>
            </w:r>
            <w:r>
              <w:rPr>
                <w:rFonts w:ascii="Times New Roman"/>
                <w:sz w:val="27"/>
              </w:rPr>
              <w:t>is</w:t>
            </w:r>
            <w:r>
              <w:rPr>
                <w:rFonts w:ascii="Times New Roman"/>
                <w:spacing w:val="-4"/>
                <w:sz w:val="27"/>
              </w:rPr>
              <w:t xml:space="preserve"> </w:t>
            </w:r>
            <w:r>
              <w:rPr>
                <w:rFonts w:ascii="Times New Roman"/>
                <w:spacing w:val="-2"/>
                <w:sz w:val="27"/>
              </w:rPr>
              <w:t>needed.</w:t>
            </w:r>
          </w:p>
        </w:tc>
        <w:tc>
          <w:tcPr>
            <w:tcW w:w="2240" w:type="dxa"/>
          </w:tcPr>
          <w:p w14:paraId="68BAABCF" w14:textId="77777777" w:rsidR="00086657" w:rsidRDefault="00C66F91">
            <w:pPr>
              <w:pStyle w:val="TableParagraph"/>
              <w:spacing w:before="1"/>
              <w:ind w:right="94"/>
            </w:pPr>
            <w:r>
              <w:rPr>
                <w:spacing w:val="-2"/>
              </w:rPr>
              <w:t xml:space="preserve">Emphasises </w:t>
            </w:r>
            <w:r>
              <w:t>preparation of pupils for adult life by extending PSHE to include SMSC, parenthood and citizenship</w:t>
            </w:r>
            <w:r>
              <w:rPr>
                <w:spacing w:val="-1"/>
              </w:rPr>
              <w:t xml:space="preserve"> </w:t>
            </w:r>
            <w:r>
              <w:t>– suggests public</w:t>
            </w:r>
            <w:r>
              <w:rPr>
                <w:spacing w:val="-13"/>
              </w:rPr>
              <w:t xml:space="preserve"> </w:t>
            </w:r>
            <w:r>
              <w:t>agreement</w:t>
            </w:r>
            <w:r>
              <w:rPr>
                <w:spacing w:val="-12"/>
              </w:rPr>
              <w:t xml:space="preserve"> </w:t>
            </w:r>
            <w:r>
              <w:t xml:space="preserve">and acquiescence to core </w:t>
            </w:r>
            <w:r>
              <w:rPr>
                <w:spacing w:val="-2"/>
              </w:rPr>
              <w:t>values</w:t>
            </w:r>
          </w:p>
        </w:tc>
      </w:tr>
      <w:tr w:rsidR="00086657" w14:paraId="6A11CD7B" w14:textId="77777777">
        <w:trPr>
          <w:trHeight w:val="2147"/>
        </w:trPr>
        <w:tc>
          <w:tcPr>
            <w:tcW w:w="6779" w:type="dxa"/>
          </w:tcPr>
          <w:p w14:paraId="1E35084E" w14:textId="77777777" w:rsidR="00086657" w:rsidRDefault="00C66F91">
            <w:pPr>
              <w:pStyle w:val="TableParagraph"/>
              <w:spacing w:line="310" w:lineRule="exact"/>
              <w:rPr>
                <w:rFonts w:ascii="Times New Roman"/>
                <w:b/>
                <w:sz w:val="27"/>
              </w:rPr>
            </w:pPr>
            <w:r>
              <w:rPr>
                <w:rFonts w:ascii="Times New Roman"/>
                <w:b/>
                <w:sz w:val="27"/>
              </w:rPr>
              <w:t>Case</w:t>
            </w:r>
            <w:r>
              <w:rPr>
                <w:rFonts w:ascii="Times New Roman"/>
                <w:b/>
                <w:spacing w:val="-7"/>
                <w:sz w:val="27"/>
              </w:rPr>
              <w:t xml:space="preserve"> </w:t>
            </w:r>
            <w:r>
              <w:rPr>
                <w:rFonts w:ascii="Times New Roman"/>
                <w:b/>
                <w:sz w:val="27"/>
              </w:rPr>
              <w:t>Study:</w:t>
            </w:r>
            <w:r>
              <w:rPr>
                <w:rFonts w:ascii="Times New Roman"/>
                <w:b/>
                <w:spacing w:val="-6"/>
                <w:sz w:val="27"/>
              </w:rPr>
              <w:t xml:space="preserve"> </w:t>
            </w:r>
            <w:r>
              <w:rPr>
                <w:rFonts w:ascii="Times New Roman"/>
                <w:b/>
                <w:sz w:val="27"/>
              </w:rPr>
              <w:t>Work-related</w:t>
            </w:r>
            <w:r>
              <w:rPr>
                <w:rFonts w:ascii="Times New Roman"/>
                <w:b/>
                <w:spacing w:val="-5"/>
                <w:sz w:val="27"/>
              </w:rPr>
              <w:t xml:space="preserve"> </w:t>
            </w:r>
            <w:r>
              <w:rPr>
                <w:rFonts w:ascii="Times New Roman"/>
                <w:b/>
                <w:sz w:val="27"/>
              </w:rPr>
              <w:t>learning</w:t>
            </w:r>
            <w:r>
              <w:rPr>
                <w:rFonts w:ascii="Times New Roman"/>
                <w:b/>
                <w:spacing w:val="-5"/>
                <w:sz w:val="27"/>
              </w:rPr>
              <w:t xml:space="preserve"> </w:t>
            </w:r>
            <w:r>
              <w:rPr>
                <w:rFonts w:ascii="Times New Roman"/>
                <w:b/>
                <w:sz w:val="27"/>
              </w:rPr>
              <w:t>in</w:t>
            </w:r>
            <w:r>
              <w:rPr>
                <w:rFonts w:ascii="Times New Roman"/>
                <w:b/>
                <w:spacing w:val="-8"/>
                <w:sz w:val="27"/>
              </w:rPr>
              <w:t xml:space="preserve"> </w:t>
            </w:r>
            <w:r>
              <w:rPr>
                <w:rFonts w:ascii="Times New Roman"/>
                <w:b/>
                <w:spacing w:val="-2"/>
                <w:sz w:val="27"/>
              </w:rPr>
              <w:t>Wigan</w:t>
            </w:r>
          </w:p>
          <w:p w14:paraId="738C600A" w14:textId="77777777" w:rsidR="00086657" w:rsidRDefault="00C66F91">
            <w:pPr>
              <w:pStyle w:val="TableParagraph"/>
              <w:spacing w:before="279"/>
              <w:ind w:right="138"/>
              <w:rPr>
                <w:rFonts w:ascii="Times New Roman"/>
                <w:sz w:val="24"/>
              </w:rPr>
            </w:pPr>
            <w:r>
              <w:rPr>
                <w:rFonts w:ascii="Times New Roman"/>
                <w:sz w:val="24"/>
              </w:rPr>
              <w:t>"The change In one of our students has been quite remarkable. From</w:t>
            </w:r>
            <w:r>
              <w:rPr>
                <w:rFonts w:ascii="Times New Roman"/>
                <w:spacing w:val="-3"/>
                <w:sz w:val="24"/>
              </w:rPr>
              <w:t xml:space="preserve"> </w:t>
            </w:r>
            <w:r>
              <w:rPr>
                <w:rFonts w:ascii="Times New Roman"/>
                <w:sz w:val="24"/>
              </w:rPr>
              <w:t>a</w:t>
            </w:r>
            <w:r>
              <w:rPr>
                <w:rFonts w:ascii="Times New Roman"/>
                <w:spacing w:val="-5"/>
                <w:sz w:val="24"/>
              </w:rPr>
              <w:t xml:space="preserve"> </w:t>
            </w:r>
            <w:r>
              <w:rPr>
                <w:rFonts w:ascii="Times New Roman"/>
                <w:sz w:val="24"/>
              </w:rPr>
              <w:t>shy</w:t>
            </w:r>
            <w:r>
              <w:rPr>
                <w:rFonts w:ascii="Times New Roman"/>
                <w:spacing w:val="-3"/>
                <w:sz w:val="24"/>
              </w:rPr>
              <w:t xml:space="preserve"> </w:t>
            </w:r>
            <w:r>
              <w:rPr>
                <w:rFonts w:ascii="Times New Roman"/>
                <w:sz w:val="24"/>
              </w:rPr>
              <w:t>nervous</w:t>
            </w:r>
            <w:r>
              <w:rPr>
                <w:rFonts w:ascii="Times New Roman"/>
                <w:spacing w:val="-3"/>
                <w:sz w:val="24"/>
              </w:rPr>
              <w:t xml:space="preserve"> </w:t>
            </w:r>
            <w:r>
              <w:rPr>
                <w:rFonts w:ascii="Times New Roman"/>
                <w:sz w:val="24"/>
              </w:rPr>
              <w:t>boy</w:t>
            </w:r>
            <w:r>
              <w:rPr>
                <w:rFonts w:ascii="Times New Roman"/>
                <w:spacing w:val="-2"/>
                <w:sz w:val="24"/>
              </w:rPr>
              <w:t xml:space="preserve"> </w:t>
            </w:r>
            <w:r>
              <w:rPr>
                <w:rFonts w:ascii="Times New Roman"/>
                <w:sz w:val="24"/>
              </w:rPr>
              <w:t>who</w:t>
            </w:r>
            <w:r>
              <w:rPr>
                <w:rFonts w:ascii="Times New Roman"/>
                <w:spacing w:val="-3"/>
                <w:sz w:val="24"/>
              </w:rPr>
              <w:t xml:space="preserve"> </w:t>
            </w:r>
            <w:r>
              <w:rPr>
                <w:rFonts w:ascii="Times New Roman"/>
                <w:sz w:val="24"/>
              </w:rPr>
              <w:t>found</w:t>
            </w:r>
            <w:r>
              <w:rPr>
                <w:rFonts w:ascii="Times New Roman"/>
                <w:spacing w:val="-3"/>
                <w:sz w:val="24"/>
              </w:rPr>
              <w:t xml:space="preserve"> </w:t>
            </w:r>
            <w:r>
              <w:rPr>
                <w:rFonts w:ascii="Times New Roman"/>
                <w:sz w:val="24"/>
              </w:rPr>
              <w:t>it</w:t>
            </w:r>
            <w:r>
              <w:rPr>
                <w:rFonts w:ascii="Times New Roman"/>
                <w:spacing w:val="-3"/>
                <w:sz w:val="24"/>
              </w:rPr>
              <w:t xml:space="preserve"> </w:t>
            </w:r>
            <w:r>
              <w:rPr>
                <w:rFonts w:ascii="Times New Roman"/>
                <w:sz w:val="24"/>
              </w:rPr>
              <w:t>difficult</w:t>
            </w:r>
            <w:r>
              <w:rPr>
                <w:rFonts w:ascii="Times New Roman"/>
                <w:spacing w:val="-3"/>
                <w:sz w:val="24"/>
              </w:rPr>
              <w:t xml:space="preserve"> </w:t>
            </w:r>
            <w:r>
              <w:rPr>
                <w:rFonts w:ascii="Times New Roman"/>
                <w:sz w:val="24"/>
              </w:rPr>
              <w:t>to</w:t>
            </w:r>
            <w:r>
              <w:rPr>
                <w:rFonts w:ascii="Times New Roman"/>
                <w:spacing w:val="-3"/>
                <w:sz w:val="24"/>
              </w:rPr>
              <w:t xml:space="preserve"> </w:t>
            </w:r>
            <w:r>
              <w:rPr>
                <w:rFonts w:ascii="Times New Roman"/>
                <w:sz w:val="24"/>
              </w:rPr>
              <w:t>look</w:t>
            </w:r>
            <w:r>
              <w:rPr>
                <w:rFonts w:ascii="Times New Roman"/>
                <w:spacing w:val="-3"/>
                <w:sz w:val="24"/>
              </w:rPr>
              <w:t xml:space="preserve"> </w:t>
            </w:r>
            <w:r>
              <w:rPr>
                <w:rFonts w:ascii="Times New Roman"/>
                <w:sz w:val="24"/>
              </w:rPr>
              <w:t>anyone</w:t>
            </w:r>
            <w:r>
              <w:rPr>
                <w:rFonts w:ascii="Times New Roman"/>
                <w:spacing w:val="-5"/>
                <w:sz w:val="24"/>
              </w:rPr>
              <w:t xml:space="preserve"> </w:t>
            </w:r>
            <w:r>
              <w:rPr>
                <w:rFonts w:ascii="Times New Roman"/>
                <w:sz w:val="24"/>
              </w:rPr>
              <w:t>in</w:t>
            </w:r>
            <w:r>
              <w:rPr>
                <w:rFonts w:ascii="Times New Roman"/>
                <w:spacing w:val="-3"/>
                <w:sz w:val="24"/>
              </w:rPr>
              <w:t xml:space="preserve"> </w:t>
            </w:r>
            <w:r>
              <w:rPr>
                <w:rFonts w:ascii="Times New Roman"/>
                <w:sz w:val="24"/>
              </w:rPr>
              <w:t>the eye, he is now confident and out-going. His literacy and numeracy skills have</w:t>
            </w:r>
            <w:r>
              <w:rPr>
                <w:rFonts w:ascii="Times New Roman"/>
                <w:spacing w:val="-2"/>
                <w:sz w:val="24"/>
              </w:rPr>
              <w:t xml:space="preserve"> </w:t>
            </w:r>
            <w:r>
              <w:rPr>
                <w:rFonts w:ascii="Times New Roman"/>
                <w:sz w:val="24"/>
              </w:rPr>
              <w:t>improved. The</w:t>
            </w:r>
            <w:r>
              <w:rPr>
                <w:rFonts w:ascii="Times New Roman"/>
                <w:spacing w:val="-2"/>
                <w:sz w:val="24"/>
              </w:rPr>
              <w:t xml:space="preserve"> </w:t>
            </w:r>
            <w:r>
              <w:rPr>
                <w:rFonts w:ascii="Times New Roman"/>
                <w:sz w:val="24"/>
              </w:rPr>
              <w:t>best news is that he</w:t>
            </w:r>
            <w:r>
              <w:rPr>
                <w:rFonts w:ascii="Times New Roman"/>
                <w:spacing w:val="-1"/>
                <w:sz w:val="24"/>
              </w:rPr>
              <w:t xml:space="preserve"> </w:t>
            </w:r>
            <w:r>
              <w:rPr>
                <w:rFonts w:ascii="Times New Roman"/>
                <w:sz w:val="24"/>
              </w:rPr>
              <w:t>will continue to train with the same company when he leaves school."</w:t>
            </w:r>
          </w:p>
        </w:tc>
        <w:tc>
          <w:tcPr>
            <w:tcW w:w="2240" w:type="dxa"/>
          </w:tcPr>
          <w:p w14:paraId="6B4D5950" w14:textId="77777777" w:rsidR="00086657" w:rsidRDefault="00C66F91">
            <w:pPr>
              <w:pStyle w:val="TableParagraph"/>
              <w:ind w:right="184"/>
            </w:pPr>
            <w:r>
              <w:t>A positive result of work-related</w:t>
            </w:r>
            <w:r>
              <w:rPr>
                <w:spacing w:val="-13"/>
              </w:rPr>
              <w:t xml:space="preserve"> </w:t>
            </w:r>
            <w:r>
              <w:t>learning in practice – more particularly,</w:t>
            </w:r>
            <w:r>
              <w:rPr>
                <w:spacing w:val="-13"/>
              </w:rPr>
              <w:t xml:space="preserve"> </w:t>
            </w:r>
            <w:r>
              <w:t>evidence of the long-term benefits of improvement in</w:t>
            </w:r>
          </w:p>
          <w:p w14:paraId="116851AB" w14:textId="77777777" w:rsidR="00086657" w:rsidRDefault="00C66F91">
            <w:pPr>
              <w:pStyle w:val="TableParagraph"/>
              <w:spacing w:line="249" w:lineRule="exact"/>
            </w:pPr>
            <w:r>
              <w:rPr>
                <w:spacing w:val="-2"/>
              </w:rPr>
              <w:t>motivation</w:t>
            </w:r>
          </w:p>
        </w:tc>
      </w:tr>
      <w:tr w:rsidR="00086657" w14:paraId="0900CE14" w14:textId="77777777">
        <w:trPr>
          <w:trHeight w:val="1932"/>
        </w:trPr>
        <w:tc>
          <w:tcPr>
            <w:tcW w:w="6779" w:type="dxa"/>
          </w:tcPr>
          <w:p w14:paraId="4804E902" w14:textId="77777777" w:rsidR="00086657" w:rsidRDefault="00C66F91">
            <w:pPr>
              <w:pStyle w:val="TableParagraph"/>
              <w:ind w:right="114"/>
              <w:rPr>
                <w:rFonts w:ascii="Times New Roman"/>
                <w:sz w:val="24"/>
              </w:rPr>
            </w:pPr>
            <w:r>
              <w:rPr>
                <w:rFonts w:ascii="Times New Roman"/>
                <w:sz w:val="24"/>
              </w:rPr>
              <w:t>Wigan schools, with the LEA and the Borough Partnership, have built on their longstanding commitment to work experience and links with industry. Flexible use of work-related elements at Key Stage 4 has increased motivation, attendance and attainment. In Pemberton High School, the percentage of school-leavers without qualifications</w:t>
            </w:r>
            <w:r>
              <w:rPr>
                <w:rFonts w:ascii="Times New Roman"/>
                <w:spacing w:val="-5"/>
                <w:sz w:val="24"/>
              </w:rPr>
              <w:t xml:space="preserve"> </w:t>
            </w:r>
            <w:r>
              <w:rPr>
                <w:rFonts w:ascii="Times New Roman"/>
                <w:sz w:val="24"/>
              </w:rPr>
              <w:t>has</w:t>
            </w:r>
            <w:r>
              <w:rPr>
                <w:rFonts w:ascii="Times New Roman"/>
                <w:spacing w:val="-5"/>
                <w:sz w:val="24"/>
              </w:rPr>
              <w:t xml:space="preserve"> </w:t>
            </w:r>
            <w:r>
              <w:rPr>
                <w:rFonts w:ascii="Times New Roman"/>
                <w:sz w:val="24"/>
              </w:rPr>
              <w:t>fallen</w:t>
            </w:r>
            <w:r>
              <w:rPr>
                <w:rFonts w:ascii="Times New Roman"/>
                <w:spacing w:val="-3"/>
                <w:sz w:val="24"/>
              </w:rPr>
              <w:t xml:space="preserve"> </w:t>
            </w:r>
            <w:r>
              <w:rPr>
                <w:rFonts w:ascii="Times New Roman"/>
                <w:sz w:val="24"/>
              </w:rPr>
              <w:t>from</w:t>
            </w:r>
            <w:r>
              <w:rPr>
                <w:rFonts w:ascii="Times New Roman"/>
                <w:spacing w:val="-5"/>
                <w:sz w:val="24"/>
              </w:rPr>
              <w:t xml:space="preserve"> </w:t>
            </w:r>
            <w:r>
              <w:rPr>
                <w:rFonts w:ascii="Times New Roman"/>
                <w:sz w:val="24"/>
              </w:rPr>
              <w:t>10%</w:t>
            </w:r>
            <w:r>
              <w:rPr>
                <w:rFonts w:ascii="Times New Roman"/>
                <w:spacing w:val="-6"/>
                <w:sz w:val="24"/>
              </w:rPr>
              <w:t xml:space="preserve"> </w:t>
            </w:r>
            <w:r>
              <w:rPr>
                <w:rFonts w:ascii="Times New Roman"/>
                <w:sz w:val="24"/>
              </w:rPr>
              <w:t>to</w:t>
            </w:r>
            <w:r>
              <w:rPr>
                <w:rFonts w:ascii="Times New Roman"/>
                <w:spacing w:val="-5"/>
                <w:sz w:val="24"/>
              </w:rPr>
              <w:t xml:space="preserve"> </w:t>
            </w:r>
            <w:r>
              <w:rPr>
                <w:rFonts w:ascii="Times New Roman"/>
                <w:sz w:val="24"/>
              </w:rPr>
              <w:t>2%,</w:t>
            </w:r>
            <w:r>
              <w:rPr>
                <w:rFonts w:ascii="Times New Roman"/>
                <w:spacing w:val="-5"/>
                <w:sz w:val="24"/>
              </w:rPr>
              <w:t xml:space="preserve"> </w:t>
            </w:r>
            <w:r>
              <w:rPr>
                <w:rFonts w:ascii="Times New Roman"/>
                <w:sz w:val="24"/>
              </w:rPr>
              <w:t>and</w:t>
            </w:r>
            <w:r>
              <w:rPr>
                <w:rFonts w:ascii="Times New Roman"/>
                <w:spacing w:val="-5"/>
                <w:sz w:val="24"/>
              </w:rPr>
              <w:t xml:space="preserve"> </w:t>
            </w:r>
            <w:r>
              <w:rPr>
                <w:rFonts w:ascii="Times New Roman"/>
                <w:sz w:val="24"/>
              </w:rPr>
              <w:t>truancy</w:t>
            </w:r>
            <w:r>
              <w:rPr>
                <w:rFonts w:ascii="Times New Roman"/>
                <w:spacing w:val="-5"/>
                <w:sz w:val="24"/>
              </w:rPr>
              <w:t xml:space="preserve"> </w:t>
            </w:r>
            <w:r>
              <w:rPr>
                <w:rFonts w:ascii="Times New Roman"/>
                <w:sz w:val="24"/>
              </w:rPr>
              <w:t>has</w:t>
            </w:r>
            <w:r>
              <w:rPr>
                <w:rFonts w:ascii="Times New Roman"/>
                <w:spacing w:val="-5"/>
                <w:sz w:val="24"/>
              </w:rPr>
              <w:t xml:space="preserve"> </w:t>
            </w:r>
            <w:r>
              <w:rPr>
                <w:rFonts w:ascii="Times New Roman"/>
                <w:sz w:val="24"/>
              </w:rPr>
              <w:t>dropped</w:t>
            </w:r>
          </w:p>
          <w:p w14:paraId="7F6BDF31" w14:textId="77777777" w:rsidR="00086657" w:rsidRDefault="00C66F91">
            <w:pPr>
              <w:pStyle w:val="TableParagraph"/>
              <w:spacing w:line="257" w:lineRule="exact"/>
              <w:rPr>
                <w:rFonts w:ascii="Times New Roman"/>
                <w:sz w:val="24"/>
              </w:rPr>
            </w:pPr>
            <w:r>
              <w:rPr>
                <w:rFonts w:ascii="Times New Roman"/>
                <w:sz w:val="24"/>
              </w:rPr>
              <w:t>by</w:t>
            </w:r>
            <w:r>
              <w:rPr>
                <w:rFonts w:ascii="Times New Roman"/>
                <w:spacing w:val="-1"/>
                <w:sz w:val="24"/>
              </w:rPr>
              <w:t xml:space="preserve"> </w:t>
            </w:r>
            <w:r>
              <w:rPr>
                <w:rFonts w:ascii="Times New Roman"/>
                <w:sz w:val="24"/>
              </w:rPr>
              <w:t>nearly</w:t>
            </w:r>
            <w:r>
              <w:rPr>
                <w:rFonts w:ascii="Times New Roman"/>
                <w:spacing w:val="-1"/>
                <w:sz w:val="24"/>
              </w:rPr>
              <w:t xml:space="preserve"> </w:t>
            </w:r>
            <w:r>
              <w:rPr>
                <w:rFonts w:ascii="Times New Roman"/>
                <w:sz w:val="24"/>
              </w:rPr>
              <w:t>three</w:t>
            </w:r>
            <w:r>
              <w:rPr>
                <w:rFonts w:ascii="Times New Roman"/>
                <w:spacing w:val="-1"/>
                <w:sz w:val="24"/>
              </w:rPr>
              <w:t xml:space="preserve"> </w:t>
            </w:r>
            <w:r>
              <w:rPr>
                <w:rFonts w:ascii="Times New Roman"/>
                <w:spacing w:val="-2"/>
                <w:sz w:val="24"/>
              </w:rPr>
              <w:t>quarters.</w:t>
            </w:r>
          </w:p>
        </w:tc>
        <w:tc>
          <w:tcPr>
            <w:tcW w:w="2240" w:type="dxa"/>
          </w:tcPr>
          <w:p w14:paraId="685E6976" w14:textId="77777777" w:rsidR="00086657" w:rsidRDefault="00C66F91">
            <w:pPr>
              <w:pStyle w:val="TableParagraph"/>
              <w:ind w:right="94"/>
            </w:pPr>
            <w:r>
              <w:t>Very</w:t>
            </w:r>
            <w:r>
              <w:rPr>
                <w:spacing w:val="-13"/>
              </w:rPr>
              <w:t xml:space="preserve"> </w:t>
            </w:r>
            <w:r>
              <w:t>positive</w:t>
            </w:r>
            <w:r>
              <w:rPr>
                <w:spacing w:val="-12"/>
              </w:rPr>
              <w:t xml:space="preserve"> </w:t>
            </w:r>
            <w:r>
              <w:t xml:space="preserve">outcome of stronger links with industry: motivation, </w:t>
            </w:r>
            <w:r>
              <w:rPr>
                <w:spacing w:val="-2"/>
              </w:rPr>
              <w:t xml:space="preserve">attendance, </w:t>
            </w:r>
            <w:r>
              <w:t xml:space="preserve">attainment and lower </w:t>
            </w:r>
            <w:r>
              <w:rPr>
                <w:spacing w:val="-2"/>
              </w:rPr>
              <w:t>truancy</w:t>
            </w:r>
          </w:p>
        </w:tc>
      </w:tr>
      <w:tr w:rsidR="00086657" w14:paraId="5530CE46" w14:textId="77777777">
        <w:trPr>
          <w:trHeight w:val="3043"/>
        </w:trPr>
        <w:tc>
          <w:tcPr>
            <w:tcW w:w="6779" w:type="dxa"/>
          </w:tcPr>
          <w:p w14:paraId="7EEE928E" w14:textId="77777777" w:rsidR="00086657" w:rsidRDefault="00C66F91">
            <w:pPr>
              <w:pStyle w:val="TableParagraph"/>
              <w:spacing w:line="275" w:lineRule="exact"/>
              <w:rPr>
                <w:rFonts w:ascii="Times New Roman"/>
                <w:sz w:val="24"/>
              </w:rPr>
            </w:pPr>
            <w:r>
              <w:rPr>
                <w:rFonts w:ascii="Times New Roman"/>
                <w:sz w:val="24"/>
              </w:rPr>
              <w:t>The</w:t>
            </w:r>
            <w:r>
              <w:rPr>
                <w:rFonts w:ascii="Times New Roman"/>
                <w:spacing w:val="-3"/>
                <w:sz w:val="24"/>
              </w:rPr>
              <w:t xml:space="preserve"> </w:t>
            </w:r>
            <w:r>
              <w:rPr>
                <w:rFonts w:ascii="Times New Roman"/>
                <w:sz w:val="24"/>
              </w:rPr>
              <w:t>introduction</w:t>
            </w:r>
            <w:r>
              <w:rPr>
                <w:rFonts w:ascii="Times New Roman"/>
                <w:spacing w:val="-1"/>
                <w:sz w:val="24"/>
              </w:rPr>
              <w:t xml:space="preserve"> </w:t>
            </w:r>
            <w:r>
              <w:rPr>
                <w:rFonts w:ascii="Times New Roman"/>
                <w:sz w:val="24"/>
              </w:rPr>
              <w:t>of</w:t>
            </w:r>
            <w:r>
              <w:rPr>
                <w:rFonts w:ascii="Times New Roman"/>
                <w:spacing w:val="-1"/>
                <w:sz w:val="24"/>
              </w:rPr>
              <w:t xml:space="preserve"> </w:t>
            </w:r>
            <w:r>
              <w:rPr>
                <w:rFonts w:ascii="Times New Roman"/>
                <w:sz w:val="24"/>
              </w:rPr>
              <w:t>work-related</w:t>
            </w:r>
            <w:r>
              <w:rPr>
                <w:rFonts w:ascii="Times New Roman"/>
                <w:spacing w:val="-1"/>
                <w:sz w:val="24"/>
              </w:rPr>
              <w:t xml:space="preserve"> </w:t>
            </w:r>
            <w:r>
              <w:rPr>
                <w:rFonts w:ascii="Times New Roman"/>
                <w:sz w:val="24"/>
              </w:rPr>
              <w:t>projects has</w:t>
            </w:r>
            <w:r>
              <w:rPr>
                <w:rFonts w:ascii="Times New Roman"/>
                <w:spacing w:val="-1"/>
                <w:sz w:val="24"/>
              </w:rPr>
              <w:t xml:space="preserve"> </w:t>
            </w:r>
            <w:r>
              <w:rPr>
                <w:rFonts w:ascii="Times New Roman"/>
                <w:sz w:val="24"/>
              </w:rPr>
              <w:t xml:space="preserve">meant </w:t>
            </w:r>
            <w:r>
              <w:rPr>
                <w:rFonts w:ascii="Times New Roman"/>
                <w:spacing w:val="-2"/>
                <w:sz w:val="24"/>
              </w:rPr>
              <w:t>that:</w:t>
            </w:r>
          </w:p>
          <w:p w14:paraId="217941C1" w14:textId="77777777" w:rsidR="00086657" w:rsidRDefault="00C66F91">
            <w:pPr>
              <w:pStyle w:val="TableParagraph"/>
              <w:numPr>
                <w:ilvl w:val="0"/>
                <w:numId w:val="13"/>
              </w:numPr>
              <w:tabs>
                <w:tab w:val="left" w:pos="827"/>
              </w:tabs>
              <w:spacing w:before="281"/>
              <w:ind w:right="786"/>
              <w:rPr>
                <w:rFonts w:ascii="Times New Roman" w:hAnsi="Times New Roman"/>
                <w:sz w:val="24"/>
              </w:rPr>
            </w:pPr>
            <w:r>
              <w:rPr>
                <w:rFonts w:ascii="Times New Roman" w:hAnsi="Times New Roman"/>
                <w:sz w:val="24"/>
              </w:rPr>
              <w:t>pupils</w:t>
            </w:r>
            <w:r>
              <w:rPr>
                <w:rFonts w:ascii="Times New Roman" w:hAnsi="Times New Roman"/>
                <w:spacing w:val="-5"/>
                <w:sz w:val="24"/>
              </w:rPr>
              <w:t xml:space="preserve"> </w:t>
            </w:r>
            <w:r>
              <w:rPr>
                <w:rFonts w:ascii="Times New Roman" w:hAnsi="Times New Roman"/>
                <w:sz w:val="24"/>
              </w:rPr>
              <w:t>are</w:t>
            </w:r>
            <w:r>
              <w:rPr>
                <w:rFonts w:ascii="Times New Roman" w:hAnsi="Times New Roman"/>
                <w:spacing w:val="-7"/>
                <w:sz w:val="24"/>
              </w:rPr>
              <w:t xml:space="preserve"> </w:t>
            </w:r>
            <w:r>
              <w:rPr>
                <w:rFonts w:ascii="Times New Roman" w:hAnsi="Times New Roman"/>
                <w:sz w:val="24"/>
              </w:rPr>
              <w:t>working</w:t>
            </w:r>
            <w:r>
              <w:rPr>
                <w:rFonts w:ascii="Times New Roman" w:hAnsi="Times New Roman"/>
                <w:spacing w:val="-5"/>
                <w:sz w:val="24"/>
              </w:rPr>
              <w:t xml:space="preserve"> </w:t>
            </w:r>
            <w:r>
              <w:rPr>
                <w:rFonts w:ascii="Times New Roman" w:hAnsi="Times New Roman"/>
                <w:sz w:val="24"/>
              </w:rPr>
              <w:t>towards</w:t>
            </w:r>
            <w:r>
              <w:rPr>
                <w:rFonts w:ascii="Times New Roman" w:hAnsi="Times New Roman"/>
                <w:spacing w:val="-5"/>
                <w:sz w:val="24"/>
              </w:rPr>
              <w:t xml:space="preserve"> </w:t>
            </w:r>
            <w:r>
              <w:rPr>
                <w:rFonts w:ascii="Times New Roman" w:hAnsi="Times New Roman"/>
                <w:sz w:val="24"/>
              </w:rPr>
              <w:t>NVQs</w:t>
            </w:r>
            <w:r>
              <w:rPr>
                <w:rFonts w:ascii="Times New Roman" w:hAnsi="Times New Roman"/>
                <w:spacing w:val="-5"/>
                <w:sz w:val="24"/>
              </w:rPr>
              <w:t xml:space="preserve"> </w:t>
            </w:r>
            <w:r>
              <w:rPr>
                <w:rFonts w:ascii="Times New Roman" w:hAnsi="Times New Roman"/>
                <w:sz w:val="24"/>
              </w:rPr>
              <w:t>alongside</w:t>
            </w:r>
            <w:r>
              <w:rPr>
                <w:rFonts w:ascii="Times New Roman" w:hAnsi="Times New Roman"/>
                <w:spacing w:val="-5"/>
                <w:sz w:val="24"/>
              </w:rPr>
              <w:t xml:space="preserve"> </w:t>
            </w:r>
            <w:r>
              <w:rPr>
                <w:rFonts w:ascii="Times New Roman" w:hAnsi="Times New Roman"/>
                <w:sz w:val="24"/>
              </w:rPr>
              <w:t>adults</w:t>
            </w:r>
            <w:r>
              <w:rPr>
                <w:rFonts w:ascii="Times New Roman" w:hAnsi="Times New Roman"/>
                <w:spacing w:val="-5"/>
                <w:sz w:val="24"/>
              </w:rPr>
              <w:t xml:space="preserve"> </w:t>
            </w:r>
            <w:r>
              <w:rPr>
                <w:rFonts w:ascii="Times New Roman" w:hAnsi="Times New Roman"/>
                <w:sz w:val="24"/>
              </w:rPr>
              <w:t>in industry, building their self-esteem;</w:t>
            </w:r>
          </w:p>
          <w:p w14:paraId="43DC5FCE" w14:textId="77777777" w:rsidR="00086657" w:rsidRDefault="00C66F91">
            <w:pPr>
              <w:pStyle w:val="TableParagraph"/>
              <w:numPr>
                <w:ilvl w:val="0"/>
                <w:numId w:val="13"/>
              </w:numPr>
              <w:tabs>
                <w:tab w:val="left" w:pos="827"/>
              </w:tabs>
              <w:ind w:right="125"/>
              <w:rPr>
                <w:rFonts w:ascii="Times New Roman" w:hAnsi="Times New Roman"/>
                <w:sz w:val="24"/>
              </w:rPr>
            </w:pPr>
            <w:r>
              <w:rPr>
                <w:rFonts w:ascii="Times New Roman" w:hAnsi="Times New Roman"/>
                <w:sz w:val="24"/>
              </w:rPr>
              <w:t>pupils</w:t>
            </w:r>
            <w:r>
              <w:rPr>
                <w:rFonts w:ascii="Times New Roman" w:hAnsi="Times New Roman"/>
                <w:spacing w:val="-5"/>
                <w:sz w:val="24"/>
              </w:rPr>
              <w:t xml:space="preserve"> </w:t>
            </w:r>
            <w:r>
              <w:rPr>
                <w:rFonts w:ascii="Times New Roman" w:hAnsi="Times New Roman"/>
                <w:sz w:val="24"/>
              </w:rPr>
              <w:t>understand</w:t>
            </w:r>
            <w:r>
              <w:rPr>
                <w:rFonts w:ascii="Times New Roman" w:hAnsi="Times New Roman"/>
                <w:spacing w:val="-5"/>
                <w:sz w:val="24"/>
              </w:rPr>
              <w:t xml:space="preserve"> </w:t>
            </w:r>
            <w:r>
              <w:rPr>
                <w:rFonts w:ascii="Times New Roman" w:hAnsi="Times New Roman"/>
                <w:sz w:val="24"/>
              </w:rPr>
              <w:t>the</w:t>
            </w:r>
            <w:r>
              <w:rPr>
                <w:rFonts w:ascii="Times New Roman" w:hAnsi="Times New Roman"/>
                <w:spacing w:val="-5"/>
                <w:sz w:val="24"/>
              </w:rPr>
              <w:t xml:space="preserve"> </w:t>
            </w:r>
            <w:r>
              <w:rPr>
                <w:rFonts w:ascii="Times New Roman" w:hAnsi="Times New Roman"/>
                <w:sz w:val="24"/>
              </w:rPr>
              <w:t>relevance</w:t>
            </w:r>
            <w:r>
              <w:rPr>
                <w:rFonts w:ascii="Times New Roman" w:hAnsi="Times New Roman"/>
                <w:spacing w:val="-6"/>
                <w:sz w:val="24"/>
              </w:rPr>
              <w:t xml:space="preserve"> </w:t>
            </w:r>
            <w:r>
              <w:rPr>
                <w:rFonts w:ascii="Times New Roman" w:hAnsi="Times New Roman"/>
                <w:sz w:val="24"/>
              </w:rPr>
              <w:t>of</w:t>
            </w:r>
            <w:r>
              <w:rPr>
                <w:rFonts w:ascii="Times New Roman" w:hAnsi="Times New Roman"/>
                <w:spacing w:val="-5"/>
                <w:sz w:val="24"/>
              </w:rPr>
              <w:t xml:space="preserve"> </w:t>
            </w:r>
            <w:r>
              <w:rPr>
                <w:rFonts w:ascii="Times New Roman" w:hAnsi="Times New Roman"/>
                <w:sz w:val="24"/>
              </w:rPr>
              <w:t>school</w:t>
            </w:r>
            <w:r>
              <w:rPr>
                <w:rFonts w:ascii="Times New Roman" w:hAnsi="Times New Roman"/>
                <w:spacing w:val="-5"/>
                <w:sz w:val="24"/>
              </w:rPr>
              <w:t xml:space="preserve"> </w:t>
            </w:r>
            <w:r>
              <w:rPr>
                <w:rFonts w:ascii="Times New Roman" w:hAnsi="Times New Roman"/>
                <w:sz w:val="24"/>
              </w:rPr>
              <w:t>to</w:t>
            </w:r>
            <w:r>
              <w:rPr>
                <w:rFonts w:ascii="Times New Roman" w:hAnsi="Times New Roman"/>
                <w:spacing w:val="-5"/>
                <w:sz w:val="24"/>
              </w:rPr>
              <w:t xml:space="preserve"> </w:t>
            </w:r>
            <w:r>
              <w:rPr>
                <w:rFonts w:ascii="Times New Roman" w:hAnsi="Times New Roman"/>
                <w:sz w:val="24"/>
              </w:rPr>
              <w:t>future</w:t>
            </w:r>
            <w:r>
              <w:rPr>
                <w:rFonts w:ascii="Times New Roman" w:hAnsi="Times New Roman"/>
                <w:spacing w:val="-6"/>
                <w:sz w:val="24"/>
              </w:rPr>
              <w:t xml:space="preserve"> </w:t>
            </w:r>
            <w:r>
              <w:rPr>
                <w:rFonts w:ascii="Times New Roman" w:hAnsi="Times New Roman"/>
                <w:sz w:val="24"/>
              </w:rPr>
              <w:t>work</w:t>
            </w:r>
            <w:r>
              <w:rPr>
                <w:rFonts w:ascii="Times New Roman" w:hAnsi="Times New Roman"/>
                <w:spacing w:val="-5"/>
                <w:sz w:val="24"/>
              </w:rPr>
              <w:t xml:space="preserve"> </w:t>
            </w:r>
            <w:r>
              <w:rPr>
                <w:rFonts w:ascii="Times New Roman" w:hAnsi="Times New Roman"/>
                <w:sz w:val="24"/>
              </w:rPr>
              <w:t xml:space="preserve">and </w:t>
            </w:r>
            <w:r>
              <w:rPr>
                <w:rFonts w:ascii="Times New Roman" w:hAnsi="Times New Roman"/>
                <w:spacing w:val="-2"/>
                <w:sz w:val="24"/>
              </w:rPr>
              <w:t>learning;</w:t>
            </w:r>
          </w:p>
          <w:p w14:paraId="785441BE" w14:textId="77777777" w:rsidR="00086657" w:rsidRDefault="00C66F91">
            <w:pPr>
              <w:pStyle w:val="TableParagraph"/>
              <w:numPr>
                <w:ilvl w:val="0"/>
                <w:numId w:val="13"/>
              </w:numPr>
              <w:tabs>
                <w:tab w:val="left" w:pos="827"/>
              </w:tabs>
              <w:ind w:right="344"/>
              <w:rPr>
                <w:rFonts w:ascii="Times New Roman" w:hAnsi="Times New Roman"/>
                <w:sz w:val="24"/>
              </w:rPr>
            </w:pPr>
            <w:r>
              <w:rPr>
                <w:rFonts w:ascii="Times New Roman" w:hAnsi="Times New Roman"/>
                <w:sz w:val="24"/>
              </w:rPr>
              <w:t>opportunities</w:t>
            </w:r>
            <w:r>
              <w:rPr>
                <w:rFonts w:ascii="Times New Roman" w:hAnsi="Times New Roman"/>
                <w:spacing w:val="-7"/>
                <w:sz w:val="24"/>
              </w:rPr>
              <w:t xml:space="preserve"> </w:t>
            </w:r>
            <w:r>
              <w:rPr>
                <w:rFonts w:ascii="Times New Roman" w:hAnsi="Times New Roman"/>
                <w:sz w:val="24"/>
              </w:rPr>
              <w:t>for</w:t>
            </w:r>
            <w:r>
              <w:rPr>
                <w:rFonts w:ascii="Times New Roman" w:hAnsi="Times New Roman"/>
                <w:spacing w:val="-9"/>
                <w:sz w:val="24"/>
              </w:rPr>
              <w:t xml:space="preserve"> </w:t>
            </w:r>
            <w:r>
              <w:rPr>
                <w:rFonts w:ascii="Times New Roman" w:hAnsi="Times New Roman"/>
                <w:sz w:val="24"/>
              </w:rPr>
              <w:t>the</w:t>
            </w:r>
            <w:r>
              <w:rPr>
                <w:rFonts w:ascii="Times New Roman" w:hAnsi="Times New Roman"/>
                <w:spacing w:val="-7"/>
                <w:sz w:val="24"/>
              </w:rPr>
              <w:t xml:space="preserve"> </w:t>
            </w:r>
            <w:r>
              <w:rPr>
                <w:rFonts w:ascii="Times New Roman" w:hAnsi="Times New Roman"/>
                <w:sz w:val="24"/>
              </w:rPr>
              <w:t>professional</w:t>
            </w:r>
            <w:r>
              <w:rPr>
                <w:rFonts w:ascii="Times New Roman" w:hAnsi="Times New Roman"/>
                <w:spacing w:val="-7"/>
                <w:sz w:val="24"/>
              </w:rPr>
              <w:t xml:space="preserve"> </w:t>
            </w:r>
            <w:r>
              <w:rPr>
                <w:rFonts w:ascii="Times New Roman" w:hAnsi="Times New Roman"/>
                <w:sz w:val="24"/>
              </w:rPr>
              <w:t>development</w:t>
            </w:r>
            <w:r>
              <w:rPr>
                <w:rFonts w:ascii="Times New Roman" w:hAnsi="Times New Roman"/>
                <w:spacing w:val="-7"/>
                <w:sz w:val="24"/>
              </w:rPr>
              <w:t xml:space="preserve"> </w:t>
            </w:r>
            <w:r>
              <w:rPr>
                <w:rFonts w:ascii="Times New Roman" w:hAnsi="Times New Roman"/>
                <w:sz w:val="24"/>
              </w:rPr>
              <w:t>of</w:t>
            </w:r>
            <w:r>
              <w:rPr>
                <w:rFonts w:ascii="Times New Roman" w:hAnsi="Times New Roman"/>
                <w:spacing w:val="-6"/>
                <w:sz w:val="24"/>
              </w:rPr>
              <w:t xml:space="preserve"> </w:t>
            </w:r>
            <w:r>
              <w:rPr>
                <w:rFonts w:ascii="Times New Roman" w:hAnsi="Times New Roman"/>
                <w:sz w:val="24"/>
              </w:rPr>
              <w:t>teachers have increased; and</w:t>
            </w:r>
          </w:p>
          <w:p w14:paraId="536B030B" w14:textId="77777777" w:rsidR="00086657" w:rsidRDefault="00C66F91">
            <w:pPr>
              <w:pStyle w:val="TableParagraph"/>
              <w:spacing w:before="259" w:line="270" w:lineRule="atLeast"/>
              <w:rPr>
                <w:rFonts w:ascii="Times New Roman"/>
                <w:sz w:val="24"/>
              </w:rPr>
            </w:pPr>
            <w:r>
              <w:rPr>
                <w:rFonts w:ascii="Times New Roman"/>
                <w:sz w:val="24"/>
              </w:rPr>
              <w:t>pupils</w:t>
            </w:r>
            <w:r>
              <w:rPr>
                <w:rFonts w:ascii="Times New Roman"/>
                <w:spacing w:val="-6"/>
                <w:sz w:val="24"/>
              </w:rPr>
              <w:t xml:space="preserve"> </w:t>
            </w:r>
            <w:r>
              <w:rPr>
                <w:rFonts w:ascii="Times New Roman"/>
                <w:sz w:val="24"/>
              </w:rPr>
              <w:t>who</w:t>
            </w:r>
            <w:r>
              <w:rPr>
                <w:rFonts w:ascii="Times New Roman"/>
                <w:spacing w:val="-6"/>
                <w:sz w:val="24"/>
              </w:rPr>
              <w:t xml:space="preserve"> </w:t>
            </w:r>
            <w:r>
              <w:rPr>
                <w:rFonts w:ascii="Times New Roman"/>
                <w:sz w:val="24"/>
              </w:rPr>
              <w:t>were</w:t>
            </w:r>
            <w:r>
              <w:rPr>
                <w:rFonts w:ascii="Times New Roman"/>
                <w:spacing w:val="-8"/>
                <w:sz w:val="24"/>
              </w:rPr>
              <w:t xml:space="preserve"> </w:t>
            </w:r>
            <w:r>
              <w:rPr>
                <w:rFonts w:ascii="Times New Roman"/>
                <w:sz w:val="24"/>
              </w:rPr>
              <w:t>underachieving,</w:t>
            </w:r>
            <w:r>
              <w:rPr>
                <w:rFonts w:ascii="Times New Roman"/>
                <w:spacing w:val="-6"/>
                <w:sz w:val="24"/>
              </w:rPr>
              <w:t xml:space="preserve"> </w:t>
            </w:r>
            <w:r>
              <w:rPr>
                <w:rFonts w:ascii="Times New Roman"/>
                <w:sz w:val="24"/>
              </w:rPr>
              <w:t>or</w:t>
            </w:r>
            <w:r>
              <w:rPr>
                <w:rFonts w:ascii="Times New Roman"/>
                <w:spacing w:val="-7"/>
                <w:sz w:val="24"/>
              </w:rPr>
              <w:t xml:space="preserve"> </w:t>
            </w:r>
            <w:r>
              <w:rPr>
                <w:rFonts w:ascii="Times New Roman"/>
                <w:sz w:val="24"/>
              </w:rPr>
              <w:t>becoming</w:t>
            </w:r>
            <w:r>
              <w:rPr>
                <w:rFonts w:ascii="Times New Roman"/>
                <w:spacing w:val="-6"/>
                <w:sz w:val="24"/>
              </w:rPr>
              <w:t xml:space="preserve"> </w:t>
            </w:r>
            <w:r>
              <w:rPr>
                <w:rFonts w:ascii="Times New Roman"/>
                <w:sz w:val="24"/>
              </w:rPr>
              <w:t>disaffected,</w:t>
            </w:r>
            <w:r>
              <w:rPr>
                <w:rFonts w:ascii="Times New Roman"/>
                <w:spacing w:val="-6"/>
                <w:sz w:val="24"/>
              </w:rPr>
              <w:t xml:space="preserve"> </w:t>
            </w:r>
            <w:r>
              <w:rPr>
                <w:rFonts w:ascii="Times New Roman"/>
                <w:sz w:val="24"/>
              </w:rPr>
              <w:t>have gained new motivation.</w:t>
            </w:r>
          </w:p>
        </w:tc>
        <w:tc>
          <w:tcPr>
            <w:tcW w:w="2240" w:type="dxa"/>
          </w:tcPr>
          <w:p w14:paraId="4B60A1ED" w14:textId="77777777" w:rsidR="00086657" w:rsidRDefault="00C66F91">
            <w:pPr>
              <w:pStyle w:val="TableParagraph"/>
              <w:ind w:right="94"/>
            </w:pPr>
            <w:r>
              <w:t>Positive</w:t>
            </w:r>
            <w:r>
              <w:rPr>
                <w:spacing w:val="-11"/>
              </w:rPr>
              <w:t xml:space="preserve"> </w:t>
            </w:r>
            <w:r>
              <w:t>impact</w:t>
            </w:r>
            <w:r>
              <w:rPr>
                <w:spacing w:val="-13"/>
              </w:rPr>
              <w:t xml:space="preserve"> </w:t>
            </w:r>
            <w:r>
              <w:t>on</w:t>
            </w:r>
            <w:r>
              <w:rPr>
                <w:spacing w:val="-11"/>
              </w:rPr>
              <w:t xml:space="preserve"> </w:t>
            </w:r>
            <w:r>
              <w:t xml:space="preserve">self esteem and motivation, teachers have benefited from </w:t>
            </w:r>
            <w:r>
              <w:rPr>
                <w:spacing w:val="-2"/>
              </w:rPr>
              <w:t>professional development</w:t>
            </w:r>
          </w:p>
        </w:tc>
      </w:tr>
      <w:tr w:rsidR="00086657" w14:paraId="4B1F6F46" w14:textId="77777777">
        <w:trPr>
          <w:trHeight w:val="1554"/>
        </w:trPr>
        <w:tc>
          <w:tcPr>
            <w:tcW w:w="6779" w:type="dxa"/>
          </w:tcPr>
          <w:p w14:paraId="4C6630B7" w14:textId="77777777" w:rsidR="00086657" w:rsidRDefault="00C66F91">
            <w:pPr>
              <w:pStyle w:val="TableParagraph"/>
              <w:spacing w:before="2"/>
              <w:rPr>
                <w:rFonts w:ascii="Times New Roman"/>
                <w:sz w:val="27"/>
              </w:rPr>
            </w:pPr>
            <w:r>
              <w:rPr>
                <w:rFonts w:ascii="Times New Roman"/>
                <w:sz w:val="27"/>
              </w:rPr>
              <w:t>39 We intend to take early action to promote work-related learning for 14-16 year-olds. By the age of 14, too many young people, especially boys, have become disaffected</w:t>
            </w:r>
          </w:p>
          <w:p w14:paraId="0767BBCB" w14:textId="77777777" w:rsidR="00086657" w:rsidRDefault="00C66F91">
            <w:pPr>
              <w:pStyle w:val="TableParagraph"/>
              <w:spacing w:line="310" w:lineRule="exact"/>
              <w:rPr>
                <w:rFonts w:ascii="Times New Roman"/>
                <w:sz w:val="27"/>
              </w:rPr>
            </w:pPr>
            <w:r>
              <w:rPr>
                <w:rFonts w:ascii="Times New Roman"/>
                <w:sz w:val="27"/>
              </w:rPr>
              <w:t>with</w:t>
            </w:r>
            <w:r>
              <w:rPr>
                <w:rFonts w:ascii="Times New Roman"/>
                <w:spacing w:val="-3"/>
                <w:sz w:val="27"/>
              </w:rPr>
              <w:t xml:space="preserve"> </w:t>
            </w:r>
            <w:r>
              <w:rPr>
                <w:rFonts w:ascii="Times New Roman"/>
                <w:sz w:val="27"/>
              </w:rPr>
              <w:t>the</w:t>
            </w:r>
            <w:r>
              <w:rPr>
                <w:rFonts w:ascii="Times New Roman"/>
                <w:spacing w:val="-5"/>
                <w:sz w:val="27"/>
              </w:rPr>
              <w:t xml:space="preserve"> </w:t>
            </w:r>
            <w:r>
              <w:rPr>
                <w:rFonts w:ascii="Times New Roman"/>
                <w:sz w:val="27"/>
              </w:rPr>
              <w:t>school</w:t>
            </w:r>
            <w:r>
              <w:rPr>
                <w:rFonts w:ascii="Times New Roman"/>
                <w:spacing w:val="-5"/>
                <w:sz w:val="27"/>
              </w:rPr>
              <w:t xml:space="preserve"> </w:t>
            </w:r>
            <w:r>
              <w:rPr>
                <w:rFonts w:ascii="Times New Roman"/>
                <w:sz w:val="27"/>
              </w:rPr>
              <w:t>system</w:t>
            </w:r>
            <w:r>
              <w:rPr>
                <w:rFonts w:ascii="Times New Roman"/>
                <w:spacing w:val="-4"/>
                <w:sz w:val="27"/>
              </w:rPr>
              <w:t xml:space="preserve"> </w:t>
            </w:r>
            <w:r>
              <w:rPr>
                <w:rFonts w:ascii="Times New Roman"/>
                <w:sz w:val="27"/>
              </w:rPr>
              <w:t>and</w:t>
            </w:r>
            <w:r>
              <w:rPr>
                <w:rFonts w:ascii="Times New Roman"/>
                <w:spacing w:val="-3"/>
                <w:sz w:val="27"/>
              </w:rPr>
              <w:t xml:space="preserve"> </w:t>
            </w:r>
            <w:r>
              <w:rPr>
                <w:rFonts w:ascii="Times New Roman"/>
                <w:sz w:val="27"/>
              </w:rPr>
              <w:t>a</w:t>
            </w:r>
            <w:r>
              <w:rPr>
                <w:rFonts w:ascii="Times New Roman"/>
                <w:spacing w:val="-5"/>
                <w:sz w:val="27"/>
              </w:rPr>
              <w:t xml:space="preserve"> </w:t>
            </w:r>
            <w:r>
              <w:rPr>
                <w:rFonts w:ascii="Times New Roman"/>
                <w:sz w:val="27"/>
              </w:rPr>
              <w:t>traditional</w:t>
            </w:r>
            <w:r>
              <w:rPr>
                <w:rFonts w:ascii="Times New Roman"/>
                <w:spacing w:val="-6"/>
                <w:sz w:val="27"/>
              </w:rPr>
              <w:t xml:space="preserve"> </w:t>
            </w:r>
            <w:r>
              <w:rPr>
                <w:rFonts w:ascii="Times New Roman"/>
                <w:sz w:val="27"/>
              </w:rPr>
              <w:t>curriculum.</w:t>
            </w:r>
            <w:r>
              <w:rPr>
                <w:rFonts w:ascii="Times New Roman"/>
                <w:spacing w:val="-8"/>
                <w:sz w:val="27"/>
              </w:rPr>
              <w:t xml:space="preserve"> </w:t>
            </w:r>
            <w:r>
              <w:rPr>
                <w:rFonts w:ascii="Times New Roman"/>
                <w:sz w:val="27"/>
              </w:rPr>
              <w:t>Work- related learning can help re-motivate these young people</w:t>
            </w:r>
          </w:p>
        </w:tc>
        <w:tc>
          <w:tcPr>
            <w:tcW w:w="2240" w:type="dxa"/>
          </w:tcPr>
          <w:p w14:paraId="319C1005" w14:textId="77777777" w:rsidR="00086657" w:rsidRDefault="00C66F91">
            <w:pPr>
              <w:pStyle w:val="TableParagraph"/>
              <w:spacing w:before="1"/>
              <w:ind w:right="180"/>
              <w:jc w:val="both"/>
            </w:pPr>
            <w:r>
              <w:t>Intention to promote work-related</w:t>
            </w:r>
            <w:r>
              <w:rPr>
                <w:spacing w:val="-13"/>
              </w:rPr>
              <w:t xml:space="preserve"> </w:t>
            </w:r>
            <w:r>
              <w:t>learning to</w:t>
            </w:r>
            <w:r>
              <w:rPr>
                <w:spacing w:val="-6"/>
              </w:rPr>
              <w:t xml:space="preserve"> </w:t>
            </w:r>
            <w:r>
              <w:t>raise</w:t>
            </w:r>
            <w:r>
              <w:rPr>
                <w:spacing w:val="-9"/>
              </w:rPr>
              <w:t xml:space="preserve"> </w:t>
            </w:r>
            <w:r>
              <w:t>motivation</w:t>
            </w:r>
            <w:r>
              <w:rPr>
                <w:spacing w:val="-10"/>
              </w:rPr>
              <w:t xml:space="preserve"> </w:t>
            </w:r>
            <w:r>
              <w:t>of pupils</w:t>
            </w:r>
            <w:r>
              <w:rPr>
                <w:spacing w:val="-12"/>
              </w:rPr>
              <w:t xml:space="preserve"> </w:t>
            </w:r>
            <w:r>
              <w:t>–</w:t>
            </w:r>
            <w:r>
              <w:rPr>
                <w:spacing w:val="-12"/>
              </w:rPr>
              <w:t xml:space="preserve"> </w:t>
            </w:r>
            <w:r>
              <w:t>teenage</w:t>
            </w:r>
            <w:r>
              <w:rPr>
                <w:spacing w:val="-12"/>
              </w:rPr>
              <w:t xml:space="preserve"> </w:t>
            </w:r>
            <w:r>
              <w:t>boys are unmotivated,</w:t>
            </w:r>
          </w:p>
        </w:tc>
      </w:tr>
    </w:tbl>
    <w:p w14:paraId="0FFCBA02" w14:textId="77777777" w:rsidR="00086657" w:rsidRDefault="00086657">
      <w:pPr>
        <w:jc w:val="both"/>
        <w:sectPr w:rsidR="00086657">
          <w:type w:val="continuous"/>
          <w:pgSz w:w="11910" w:h="16840"/>
          <w:pgMar w:top="1400" w:right="360" w:bottom="1200" w:left="780" w:header="0" w:footer="1000" w:gutter="0"/>
          <w:cols w:space="720"/>
        </w:sect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79"/>
        <w:gridCol w:w="2240"/>
      </w:tblGrid>
      <w:tr w:rsidR="00086657" w14:paraId="29309F64" w14:textId="77777777">
        <w:trPr>
          <w:trHeight w:val="1862"/>
        </w:trPr>
        <w:tc>
          <w:tcPr>
            <w:tcW w:w="6779" w:type="dxa"/>
          </w:tcPr>
          <w:p w14:paraId="6D788F94" w14:textId="77777777" w:rsidR="00086657" w:rsidRDefault="00C66F91">
            <w:pPr>
              <w:pStyle w:val="TableParagraph"/>
              <w:rPr>
                <w:rFonts w:ascii="Times New Roman"/>
                <w:sz w:val="27"/>
              </w:rPr>
            </w:pPr>
            <w:r>
              <w:rPr>
                <w:rFonts w:ascii="Times New Roman"/>
                <w:sz w:val="27"/>
              </w:rPr>
              <w:lastRenderedPageBreak/>
              <w:t>and raise their levels of achievement by enabling them to pursue options in a different environment such as a further education college, and through effective links with local employers</w:t>
            </w:r>
            <w:r>
              <w:rPr>
                <w:rFonts w:ascii="Times New Roman"/>
                <w:spacing w:val="-6"/>
                <w:sz w:val="27"/>
              </w:rPr>
              <w:t xml:space="preserve"> </w:t>
            </w:r>
            <w:r>
              <w:rPr>
                <w:rFonts w:ascii="Times New Roman"/>
                <w:sz w:val="27"/>
              </w:rPr>
              <w:t>and</w:t>
            </w:r>
            <w:r>
              <w:rPr>
                <w:rFonts w:ascii="Times New Roman"/>
                <w:spacing w:val="-6"/>
                <w:sz w:val="27"/>
              </w:rPr>
              <w:t xml:space="preserve"> </w:t>
            </w:r>
            <w:r>
              <w:rPr>
                <w:rFonts w:ascii="Times New Roman"/>
                <w:sz w:val="27"/>
              </w:rPr>
              <w:t>community</w:t>
            </w:r>
            <w:r>
              <w:rPr>
                <w:rFonts w:ascii="Times New Roman"/>
                <w:spacing w:val="-6"/>
                <w:sz w:val="27"/>
              </w:rPr>
              <w:t xml:space="preserve"> </w:t>
            </w:r>
            <w:r>
              <w:rPr>
                <w:rFonts w:ascii="Times New Roman"/>
                <w:sz w:val="27"/>
              </w:rPr>
              <w:t>organisations.</w:t>
            </w:r>
            <w:r>
              <w:rPr>
                <w:rFonts w:ascii="Times New Roman"/>
                <w:spacing w:val="-7"/>
                <w:sz w:val="27"/>
              </w:rPr>
              <w:t xml:space="preserve"> </w:t>
            </w:r>
            <w:r>
              <w:rPr>
                <w:rFonts w:ascii="Times New Roman"/>
                <w:sz w:val="27"/>
              </w:rPr>
              <w:t>This</w:t>
            </w:r>
            <w:r>
              <w:rPr>
                <w:rFonts w:ascii="Times New Roman"/>
                <w:spacing w:val="-6"/>
                <w:sz w:val="27"/>
              </w:rPr>
              <w:t xml:space="preserve"> </w:t>
            </w:r>
            <w:r>
              <w:rPr>
                <w:rFonts w:ascii="Times New Roman"/>
                <w:sz w:val="27"/>
              </w:rPr>
              <w:t>should</w:t>
            </w:r>
            <w:r>
              <w:rPr>
                <w:rFonts w:ascii="Times New Roman"/>
                <w:spacing w:val="-6"/>
                <w:sz w:val="27"/>
              </w:rPr>
              <w:t xml:space="preserve"> </w:t>
            </w:r>
            <w:r>
              <w:rPr>
                <w:rFonts w:ascii="Times New Roman"/>
                <w:sz w:val="27"/>
              </w:rPr>
              <w:t>in</w:t>
            </w:r>
            <w:r>
              <w:rPr>
                <w:rFonts w:ascii="Times New Roman"/>
                <w:spacing w:val="-6"/>
                <w:sz w:val="27"/>
              </w:rPr>
              <w:t xml:space="preserve"> </w:t>
            </w:r>
            <w:r>
              <w:rPr>
                <w:rFonts w:ascii="Times New Roman"/>
                <w:sz w:val="27"/>
              </w:rPr>
              <w:t>part</w:t>
            </w:r>
          </w:p>
          <w:p w14:paraId="45290B17" w14:textId="77777777" w:rsidR="00086657" w:rsidRDefault="00C66F91">
            <w:pPr>
              <w:pStyle w:val="TableParagraph"/>
              <w:spacing w:line="310" w:lineRule="exact"/>
              <w:rPr>
                <w:rFonts w:ascii="Times New Roman"/>
                <w:sz w:val="27"/>
              </w:rPr>
            </w:pPr>
            <w:r>
              <w:rPr>
                <w:rFonts w:ascii="Times New Roman"/>
                <w:sz w:val="27"/>
              </w:rPr>
              <w:t>help</w:t>
            </w:r>
            <w:r>
              <w:rPr>
                <w:rFonts w:ascii="Times New Roman"/>
                <w:spacing w:val="-3"/>
                <w:sz w:val="27"/>
              </w:rPr>
              <w:t xml:space="preserve"> </w:t>
            </w:r>
            <w:r>
              <w:rPr>
                <w:rFonts w:ascii="Times New Roman"/>
                <w:sz w:val="27"/>
              </w:rPr>
              <w:t>to</w:t>
            </w:r>
            <w:r>
              <w:rPr>
                <w:rFonts w:ascii="Times New Roman"/>
                <w:spacing w:val="-3"/>
                <w:sz w:val="27"/>
              </w:rPr>
              <w:t xml:space="preserve"> </w:t>
            </w:r>
            <w:r>
              <w:rPr>
                <w:rFonts w:ascii="Times New Roman"/>
                <w:sz w:val="27"/>
              </w:rPr>
              <w:t>tackle</w:t>
            </w:r>
            <w:r>
              <w:rPr>
                <w:rFonts w:ascii="Times New Roman"/>
                <w:spacing w:val="-5"/>
                <w:sz w:val="27"/>
              </w:rPr>
              <w:t xml:space="preserve"> </w:t>
            </w:r>
            <w:r>
              <w:rPr>
                <w:rFonts w:ascii="Times New Roman"/>
                <w:sz w:val="27"/>
              </w:rPr>
              <w:t>the</w:t>
            </w:r>
            <w:r>
              <w:rPr>
                <w:rFonts w:ascii="Times New Roman"/>
                <w:spacing w:val="-8"/>
                <w:sz w:val="27"/>
              </w:rPr>
              <w:t xml:space="preserve"> </w:t>
            </w:r>
            <w:r>
              <w:rPr>
                <w:rFonts w:ascii="Times New Roman"/>
                <w:sz w:val="27"/>
              </w:rPr>
              <w:t>wide</w:t>
            </w:r>
            <w:r>
              <w:rPr>
                <w:rFonts w:ascii="Times New Roman"/>
                <w:spacing w:val="-7"/>
                <w:sz w:val="27"/>
              </w:rPr>
              <w:t xml:space="preserve"> </w:t>
            </w:r>
            <w:r>
              <w:rPr>
                <w:rFonts w:ascii="Times New Roman"/>
                <w:sz w:val="27"/>
              </w:rPr>
              <w:t>and</w:t>
            </w:r>
            <w:r>
              <w:rPr>
                <w:rFonts w:ascii="Times New Roman"/>
                <w:spacing w:val="-6"/>
                <w:sz w:val="27"/>
              </w:rPr>
              <w:t xml:space="preserve"> </w:t>
            </w:r>
            <w:r>
              <w:rPr>
                <w:rFonts w:ascii="Times New Roman"/>
                <w:sz w:val="27"/>
              </w:rPr>
              <w:t>growing</w:t>
            </w:r>
            <w:r>
              <w:rPr>
                <w:rFonts w:ascii="Times New Roman"/>
                <w:spacing w:val="-6"/>
                <w:sz w:val="27"/>
              </w:rPr>
              <w:t xml:space="preserve"> </w:t>
            </w:r>
            <w:r>
              <w:rPr>
                <w:rFonts w:ascii="Times New Roman"/>
                <w:sz w:val="27"/>
              </w:rPr>
              <w:t>gap</w:t>
            </w:r>
            <w:r>
              <w:rPr>
                <w:rFonts w:ascii="Times New Roman"/>
                <w:spacing w:val="-3"/>
                <w:sz w:val="27"/>
              </w:rPr>
              <w:t xml:space="preserve"> </w:t>
            </w:r>
            <w:r>
              <w:rPr>
                <w:rFonts w:ascii="Times New Roman"/>
                <w:sz w:val="27"/>
              </w:rPr>
              <w:t>in</w:t>
            </w:r>
            <w:r>
              <w:rPr>
                <w:rFonts w:ascii="Times New Roman"/>
                <w:spacing w:val="-3"/>
                <w:sz w:val="27"/>
              </w:rPr>
              <w:t xml:space="preserve"> </w:t>
            </w:r>
            <w:r>
              <w:rPr>
                <w:rFonts w:ascii="Times New Roman"/>
                <w:sz w:val="27"/>
              </w:rPr>
              <w:t>achievement between boys and girls at 16.</w:t>
            </w:r>
          </w:p>
        </w:tc>
        <w:tc>
          <w:tcPr>
            <w:tcW w:w="2240" w:type="dxa"/>
          </w:tcPr>
          <w:p w14:paraId="529B419A" w14:textId="77777777" w:rsidR="00086657" w:rsidRDefault="00C66F91">
            <w:pPr>
              <w:pStyle w:val="TableParagraph"/>
              <w:ind w:right="184"/>
            </w:pPr>
            <w:r>
              <w:t>leading</w:t>
            </w:r>
            <w:r>
              <w:rPr>
                <w:spacing w:val="-13"/>
              </w:rPr>
              <w:t xml:space="preserve"> </w:t>
            </w:r>
            <w:r>
              <w:t>to</w:t>
            </w:r>
            <w:r>
              <w:rPr>
                <w:spacing w:val="-12"/>
              </w:rPr>
              <w:t xml:space="preserve"> </w:t>
            </w:r>
            <w:r>
              <w:t>them</w:t>
            </w:r>
            <w:r>
              <w:rPr>
                <w:spacing w:val="-13"/>
              </w:rPr>
              <w:t xml:space="preserve"> </w:t>
            </w:r>
            <w:r>
              <w:t xml:space="preserve">opt </w:t>
            </w:r>
            <w:r>
              <w:rPr>
                <w:spacing w:val="-4"/>
              </w:rPr>
              <w:t>out</w:t>
            </w:r>
          </w:p>
        </w:tc>
      </w:tr>
      <w:tr w:rsidR="00086657" w14:paraId="7D33D657" w14:textId="77777777">
        <w:trPr>
          <w:trHeight w:val="2484"/>
        </w:trPr>
        <w:tc>
          <w:tcPr>
            <w:tcW w:w="6779" w:type="dxa"/>
          </w:tcPr>
          <w:p w14:paraId="495F8F20" w14:textId="77777777" w:rsidR="00086657" w:rsidRDefault="00C66F91">
            <w:pPr>
              <w:pStyle w:val="TableParagraph"/>
              <w:spacing w:before="2"/>
              <w:ind w:right="156"/>
              <w:rPr>
                <w:rFonts w:ascii="Times New Roman"/>
                <w:sz w:val="27"/>
              </w:rPr>
            </w:pPr>
            <w:r>
              <w:rPr>
                <w:rFonts w:ascii="Times New Roman"/>
                <w:sz w:val="27"/>
              </w:rPr>
              <w:t>40 We will encourage innovative arrangements for work- related learning, targeted particularly in the new Education Action Zones, and ensure that FE colleges can playa full part with schools and LEAs. We will extend the existing pilots of the new Part One GNVQ and encourage the development</w:t>
            </w:r>
            <w:r>
              <w:rPr>
                <w:rFonts w:ascii="Times New Roman"/>
                <w:spacing w:val="-9"/>
                <w:sz w:val="27"/>
              </w:rPr>
              <w:t xml:space="preserve"> </w:t>
            </w:r>
            <w:r>
              <w:rPr>
                <w:rFonts w:ascii="Times New Roman"/>
                <w:sz w:val="27"/>
              </w:rPr>
              <w:t>of</w:t>
            </w:r>
            <w:r>
              <w:rPr>
                <w:rFonts w:ascii="Times New Roman"/>
                <w:spacing w:val="-8"/>
                <w:sz w:val="27"/>
              </w:rPr>
              <w:t xml:space="preserve"> </w:t>
            </w:r>
            <w:r>
              <w:rPr>
                <w:rFonts w:ascii="Times New Roman"/>
                <w:sz w:val="27"/>
              </w:rPr>
              <w:t>bridging</w:t>
            </w:r>
            <w:r>
              <w:rPr>
                <w:rFonts w:ascii="Times New Roman"/>
                <w:spacing w:val="-4"/>
                <w:sz w:val="27"/>
              </w:rPr>
              <w:t xml:space="preserve"> </w:t>
            </w:r>
            <w:r>
              <w:rPr>
                <w:rFonts w:ascii="Times New Roman"/>
                <w:sz w:val="27"/>
              </w:rPr>
              <w:t>courses</w:t>
            </w:r>
            <w:r>
              <w:rPr>
                <w:rFonts w:ascii="Times New Roman"/>
                <w:spacing w:val="-5"/>
                <w:sz w:val="27"/>
              </w:rPr>
              <w:t xml:space="preserve"> </w:t>
            </w:r>
            <w:r>
              <w:rPr>
                <w:rFonts w:ascii="Times New Roman"/>
                <w:sz w:val="27"/>
              </w:rPr>
              <w:t>to</w:t>
            </w:r>
            <w:r>
              <w:rPr>
                <w:rFonts w:ascii="Times New Roman"/>
                <w:spacing w:val="-4"/>
                <w:sz w:val="27"/>
              </w:rPr>
              <w:t xml:space="preserve"> </w:t>
            </w:r>
            <w:r>
              <w:rPr>
                <w:rFonts w:ascii="Times New Roman"/>
                <w:sz w:val="27"/>
              </w:rPr>
              <w:t>employment</w:t>
            </w:r>
            <w:r>
              <w:rPr>
                <w:rFonts w:ascii="Times New Roman"/>
                <w:spacing w:val="-9"/>
                <w:sz w:val="27"/>
              </w:rPr>
              <w:t xml:space="preserve"> </w:t>
            </w:r>
            <w:r>
              <w:rPr>
                <w:rFonts w:ascii="Times New Roman"/>
                <w:sz w:val="27"/>
              </w:rPr>
              <w:t>or</w:t>
            </w:r>
            <w:r>
              <w:rPr>
                <w:rFonts w:ascii="Times New Roman"/>
                <w:spacing w:val="-5"/>
                <w:sz w:val="27"/>
              </w:rPr>
              <w:t xml:space="preserve"> </w:t>
            </w:r>
            <w:r>
              <w:rPr>
                <w:rFonts w:ascii="Times New Roman"/>
                <w:sz w:val="27"/>
              </w:rPr>
              <w:t>training. We will encourage schools to offer high quality work</w:t>
            </w:r>
          </w:p>
          <w:p w14:paraId="7202A99F" w14:textId="77777777" w:rsidR="00086657" w:rsidRDefault="00C66F91">
            <w:pPr>
              <w:pStyle w:val="TableParagraph"/>
              <w:spacing w:line="289" w:lineRule="exact"/>
              <w:rPr>
                <w:rFonts w:ascii="Times New Roman"/>
                <w:sz w:val="27"/>
              </w:rPr>
            </w:pPr>
            <w:r>
              <w:rPr>
                <w:rFonts w:ascii="Times New Roman"/>
                <w:sz w:val="27"/>
              </w:rPr>
              <w:t>experience</w:t>
            </w:r>
            <w:r>
              <w:rPr>
                <w:rFonts w:ascii="Times New Roman"/>
                <w:spacing w:val="-7"/>
                <w:sz w:val="27"/>
              </w:rPr>
              <w:t xml:space="preserve"> </w:t>
            </w:r>
            <w:r>
              <w:rPr>
                <w:rFonts w:ascii="Times New Roman"/>
                <w:sz w:val="27"/>
              </w:rPr>
              <w:t>placements</w:t>
            </w:r>
            <w:r>
              <w:rPr>
                <w:rFonts w:ascii="Times New Roman"/>
                <w:spacing w:val="-7"/>
                <w:sz w:val="27"/>
              </w:rPr>
              <w:t xml:space="preserve"> </w:t>
            </w:r>
            <w:r>
              <w:rPr>
                <w:rFonts w:ascii="Times New Roman"/>
                <w:sz w:val="27"/>
              </w:rPr>
              <w:t>to</w:t>
            </w:r>
            <w:r>
              <w:rPr>
                <w:rFonts w:ascii="Times New Roman"/>
                <w:spacing w:val="-5"/>
                <w:sz w:val="27"/>
              </w:rPr>
              <w:t xml:space="preserve"> </w:t>
            </w:r>
            <w:r>
              <w:rPr>
                <w:rFonts w:ascii="Times New Roman"/>
                <w:sz w:val="27"/>
              </w:rPr>
              <w:t>all</w:t>
            </w:r>
            <w:r>
              <w:rPr>
                <w:rFonts w:ascii="Times New Roman"/>
                <w:spacing w:val="-6"/>
                <w:sz w:val="27"/>
              </w:rPr>
              <w:t xml:space="preserve"> </w:t>
            </w:r>
            <w:r>
              <w:rPr>
                <w:rFonts w:ascii="Times New Roman"/>
                <w:spacing w:val="-2"/>
                <w:sz w:val="27"/>
              </w:rPr>
              <w:t>pupils.</w:t>
            </w:r>
          </w:p>
        </w:tc>
        <w:tc>
          <w:tcPr>
            <w:tcW w:w="2240" w:type="dxa"/>
          </w:tcPr>
          <w:p w14:paraId="6B322149" w14:textId="77777777" w:rsidR="00086657" w:rsidRDefault="00C66F91">
            <w:pPr>
              <w:pStyle w:val="TableParagraph"/>
              <w:ind w:right="281"/>
            </w:pPr>
            <w:r>
              <w:t>Plans</w:t>
            </w:r>
            <w:r>
              <w:rPr>
                <w:spacing w:val="-13"/>
              </w:rPr>
              <w:t xml:space="preserve"> </w:t>
            </w:r>
            <w:r>
              <w:t>for</w:t>
            </w:r>
            <w:r>
              <w:rPr>
                <w:spacing w:val="-12"/>
              </w:rPr>
              <w:t xml:space="preserve"> </w:t>
            </w:r>
            <w:r>
              <w:t xml:space="preserve">institutions to work together on </w:t>
            </w:r>
            <w:r>
              <w:rPr>
                <w:spacing w:val="-2"/>
              </w:rPr>
              <w:t xml:space="preserve">work-related </w:t>
            </w:r>
            <w:r>
              <w:t xml:space="preserve">provision – drive towards vocational </w:t>
            </w:r>
            <w:r>
              <w:rPr>
                <w:spacing w:val="-2"/>
              </w:rPr>
              <w:t>provision</w:t>
            </w:r>
          </w:p>
        </w:tc>
      </w:tr>
      <w:tr w:rsidR="00086657" w14:paraId="058B10B4" w14:textId="77777777">
        <w:trPr>
          <w:trHeight w:val="2174"/>
        </w:trPr>
        <w:tc>
          <w:tcPr>
            <w:tcW w:w="6779" w:type="dxa"/>
          </w:tcPr>
          <w:p w14:paraId="48B2CC4E" w14:textId="77777777" w:rsidR="00086657" w:rsidRDefault="00C66F91">
            <w:pPr>
              <w:pStyle w:val="TableParagraph"/>
              <w:spacing w:before="2"/>
              <w:ind w:right="114"/>
              <w:rPr>
                <w:rFonts w:ascii="Times New Roman"/>
                <w:sz w:val="27"/>
              </w:rPr>
            </w:pPr>
            <w:r>
              <w:rPr>
                <w:rFonts w:ascii="Times New Roman"/>
                <w:sz w:val="27"/>
              </w:rPr>
              <w:t>41</w:t>
            </w:r>
            <w:r>
              <w:rPr>
                <w:rFonts w:ascii="Times New Roman"/>
                <w:spacing w:val="-1"/>
                <w:sz w:val="27"/>
              </w:rPr>
              <w:t xml:space="preserve"> </w:t>
            </w:r>
            <w:r>
              <w:rPr>
                <w:rFonts w:ascii="Times New Roman"/>
                <w:sz w:val="27"/>
              </w:rPr>
              <w:t>There is already considerable flexibility at key stage 4</w:t>
            </w:r>
            <w:r>
              <w:rPr>
                <w:rFonts w:ascii="Times New Roman"/>
                <w:spacing w:val="-1"/>
                <w:sz w:val="27"/>
              </w:rPr>
              <w:t xml:space="preserve"> </w:t>
            </w:r>
            <w:r>
              <w:rPr>
                <w:rFonts w:ascii="Times New Roman"/>
                <w:sz w:val="27"/>
              </w:rPr>
              <w:t>of the</w:t>
            </w:r>
            <w:r>
              <w:rPr>
                <w:rFonts w:ascii="Times New Roman"/>
                <w:spacing w:val="-3"/>
                <w:sz w:val="27"/>
              </w:rPr>
              <w:t xml:space="preserve"> </w:t>
            </w:r>
            <w:r>
              <w:rPr>
                <w:rFonts w:ascii="Times New Roman"/>
                <w:sz w:val="27"/>
              </w:rPr>
              <w:t>National</w:t>
            </w:r>
            <w:r>
              <w:rPr>
                <w:rFonts w:ascii="Times New Roman"/>
                <w:spacing w:val="-4"/>
                <w:sz w:val="27"/>
              </w:rPr>
              <w:t xml:space="preserve"> </w:t>
            </w:r>
            <w:r>
              <w:rPr>
                <w:rFonts w:ascii="Times New Roman"/>
                <w:sz w:val="27"/>
              </w:rPr>
              <w:t>Curriculum.</w:t>
            </w:r>
            <w:r>
              <w:rPr>
                <w:rFonts w:ascii="Times New Roman"/>
                <w:spacing w:val="-3"/>
                <w:sz w:val="27"/>
              </w:rPr>
              <w:t xml:space="preserve"> </w:t>
            </w:r>
            <w:r>
              <w:rPr>
                <w:rFonts w:ascii="Times New Roman"/>
                <w:sz w:val="27"/>
              </w:rPr>
              <w:t>But</w:t>
            </w:r>
            <w:r>
              <w:rPr>
                <w:rFonts w:ascii="Times New Roman"/>
                <w:spacing w:val="-3"/>
                <w:sz w:val="27"/>
              </w:rPr>
              <w:t xml:space="preserve"> </w:t>
            </w:r>
            <w:r>
              <w:rPr>
                <w:rFonts w:ascii="Times New Roman"/>
                <w:sz w:val="27"/>
              </w:rPr>
              <w:t>we</w:t>
            </w:r>
            <w:r>
              <w:rPr>
                <w:rFonts w:ascii="Times New Roman"/>
                <w:spacing w:val="-5"/>
                <w:sz w:val="27"/>
              </w:rPr>
              <w:t xml:space="preserve"> </w:t>
            </w:r>
            <w:r>
              <w:rPr>
                <w:rFonts w:ascii="Times New Roman"/>
                <w:sz w:val="27"/>
              </w:rPr>
              <w:t>need</w:t>
            </w:r>
            <w:r>
              <w:rPr>
                <w:rFonts w:ascii="Times New Roman"/>
                <w:spacing w:val="-1"/>
                <w:sz w:val="27"/>
              </w:rPr>
              <w:t xml:space="preserve"> </w:t>
            </w:r>
            <w:r>
              <w:rPr>
                <w:rFonts w:ascii="Times New Roman"/>
                <w:sz w:val="27"/>
              </w:rPr>
              <w:t>to</w:t>
            </w:r>
            <w:r>
              <w:rPr>
                <w:rFonts w:ascii="Times New Roman"/>
                <w:spacing w:val="-4"/>
                <w:sz w:val="27"/>
              </w:rPr>
              <w:t xml:space="preserve"> </w:t>
            </w:r>
            <w:r>
              <w:rPr>
                <w:rFonts w:ascii="Times New Roman"/>
                <w:sz w:val="27"/>
              </w:rPr>
              <w:t>be</w:t>
            </w:r>
            <w:r>
              <w:rPr>
                <w:rFonts w:ascii="Times New Roman"/>
                <w:spacing w:val="-6"/>
                <w:sz w:val="27"/>
              </w:rPr>
              <w:t xml:space="preserve"> </w:t>
            </w:r>
            <w:r>
              <w:rPr>
                <w:rFonts w:ascii="Times New Roman"/>
                <w:sz w:val="27"/>
              </w:rPr>
              <w:t>clear</w:t>
            </w:r>
            <w:r>
              <w:rPr>
                <w:rFonts w:ascii="Times New Roman"/>
                <w:spacing w:val="-2"/>
                <w:sz w:val="27"/>
              </w:rPr>
              <w:t xml:space="preserve"> </w:t>
            </w:r>
            <w:r>
              <w:rPr>
                <w:rFonts w:ascii="Times New Roman"/>
                <w:sz w:val="27"/>
              </w:rPr>
              <w:t>about</w:t>
            </w:r>
            <w:r>
              <w:rPr>
                <w:rFonts w:ascii="Times New Roman"/>
                <w:spacing w:val="-3"/>
                <w:sz w:val="27"/>
              </w:rPr>
              <w:t xml:space="preserve"> </w:t>
            </w:r>
            <w:r>
              <w:rPr>
                <w:rFonts w:ascii="Times New Roman"/>
                <w:sz w:val="27"/>
              </w:rPr>
              <w:t>how far this greater emphasis on work-related learning is compatible with the existing statutory requirements. We have</w:t>
            </w:r>
            <w:r>
              <w:rPr>
                <w:rFonts w:ascii="Times New Roman"/>
                <w:spacing w:val="-5"/>
                <w:sz w:val="27"/>
              </w:rPr>
              <w:t xml:space="preserve"> </w:t>
            </w:r>
            <w:r>
              <w:rPr>
                <w:rFonts w:ascii="Times New Roman"/>
                <w:sz w:val="27"/>
              </w:rPr>
              <w:t>therefore</w:t>
            </w:r>
            <w:r>
              <w:rPr>
                <w:rFonts w:ascii="Times New Roman"/>
                <w:spacing w:val="-5"/>
                <w:sz w:val="27"/>
              </w:rPr>
              <w:t xml:space="preserve"> </w:t>
            </w:r>
            <w:r>
              <w:rPr>
                <w:rFonts w:ascii="Times New Roman"/>
                <w:sz w:val="27"/>
              </w:rPr>
              <w:t>asked</w:t>
            </w:r>
            <w:r>
              <w:rPr>
                <w:rFonts w:ascii="Times New Roman"/>
                <w:spacing w:val="-6"/>
                <w:sz w:val="27"/>
              </w:rPr>
              <w:t xml:space="preserve"> </w:t>
            </w:r>
            <w:r>
              <w:rPr>
                <w:rFonts w:ascii="Times New Roman"/>
                <w:sz w:val="27"/>
              </w:rPr>
              <w:t>SCAA</w:t>
            </w:r>
            <w:r>
              <w:rPr>
                <w:rFonts w:ascii="Times New Roman"/>
                <w:spacing w:val="-3"/>
                <w:sz w:val="27"/>
              </w:rPr>
              <w:t xml:space="preserve"> </w:t>
            </w:r>
            <w:r>
              <w:rPr>
                <w:rFonts w:ascii="Times New Roman"/>
                <w:sz w:val="27"/>
              </w:rPr>
              <w:t>to</w:t>
            </w:r>
            <w:r>
              <w:rPr>
                <w:rFonts w:ascii="Times New Roman"/>
                <w:spacing w:val="-3"/>
                <w:sz w:val="27"/>
              </w:rPr>
              <w:t xml:space="preserve"> </w:t>
            </w:r>
            <w:r>
              <w:rPr>
                <w:rFonts w:ascii="Times New Roman"/>
                <w:sz w:val="27"/>
              </w:rPr>
              <w:t>advise</w:t>
            </w:r>
            <w:r>
              <w:rPr>
                <w:rFonts w:ascii="Times New Roman"/>
                <w:spacing w:val="-7"/>
                <w:sz w:val="27"/>
              </w:rPr>
              <w:t xml:space="preserve"> </w:t>
            </w:r>
            <w:r>
              <w:rPr>
                <w:rFonts w:ascii="Times New Roman"/>
                <w:sz w:val="27"/>
              </w:rPr>
              <w:t>by</w:t>
            </w:r>
            <w:r>
              <w:rPr>
                <w:rFonts w:ascii="Times New Roman"/>
                <w:spacing w:val="-3"/>
                <w:sz w:val="27"/>
              </w:rPr>
              <w:t xml:space="preserve"> </w:t>
            </w:r>
            <w:r>
              <w:rPr>
                <w:rFonts w:ascii="Times New Roman"/>
                <w:sz w:val="27"/>
              </w:rPr>
              <w:t>late</w:t>
            </w:r>
            <w:r>
              <w:rPr>
                <w:rFonts w:ascii="Times New Roman"/>
                <w:spacing w:val="-5"/>
                <w:sz w:val="27"/>
              </w:rPr>
              <w:t xml:space="preserve"> </w:t>
            </w:r>
            <w:r>
              <w:rPr>
                <w:rFonts w:ascii="Times New Roman"/>
                <w:sz w:val="27"/>
              </w:rPr>
              <w:t>summer</w:t>
            </w:r>
            <w:r>
              <w:rPr>
                <w:rFonts w:ascii="Times New Roman"/>
                <w:spacing w:val="-7"/>
                <w:sz w:val="27"/>
              </w:rPr>
              <w:t xml:space="preserve"> </w:t>
            </w:r>
            <w:r>
              <w:rPr>
                <w:rFonts w:ascii="Times New Roman"/>
                <w:sz w:val="27"/>
              </w:rPr>
              <w:t>on</w:t>
            </w:r>
            <w:r>
              <w:rPr>
                <w:rFonts w:ascii="Times New Roman"/>
                <w:spacing w:val="-3"/>
                <w:sz w:val="27"/>
              </w:rPr>
              <w:t xml:space="preserve"> </w:t>
            </w:r>
            <w:r>
              <w:rPr>
                <w:rFonts w:ascii="Times New Roman"/>
                <w:sz w:val="27"/>
              </w:rPr>
              <w:t>the most appropriate ways of enabling schools to increase the</w:t>
            </w:r>
          </w:p>
          <w:p w14:paraId="0E549A31" w14:textId="77777777" w:rsidR="00086657" w:rsidRDefault="00C66F91">
            <w:pPr>
              <w:pStyle w:val="TableParagraph"/>
              <w:spacing w:line="289" w:lineRule="exact"/>
              <w:rPr>
                <w:rFonts w:ascii="Times New Roman"/>
                <w:sz w:val="27"/>
              </w:rPr>
            </w:pPr>
            <w:r>
              <w:rPr>
                <w:rFonts w:ascii="Times New Roman"/>
                <w:sz w:val="27"/>
              </w:rPr>
              <w:t>focus</w:t>
            </w:r>
            <w:r>
              <w:rPr>
                <w:rFonts w:ascii="Times New Roman"/>
                <w:spacing w:val="-8"/>
                <w:sz w:val="27"/>
              </w:rPr>
              <w:t xml:space="preserve"> </w:t>
            </w:r>
            <w:r>
              <w:rPr>
                <w:rFonts w:ascii="Times New Roman"/>
                <w:sz w:val="27"/>
              </w:rPr>
              <w:t>on</w:t>
            </w:r>
            <w:r>
              <w:rPr>
                <w:rFonts w:ascii="Times New Roman"/>
                <w:spacing w:val="-4"/>
                <w:sz w:val="27"/>
              </w:rPr>
              <w:t xml:space="preserve"> </w:t>
            </w:r>
            <w:r>
              <w:rPr>
                <w:rFonts w:ascii="Times New Roman"/>
                <w:sz w:val="27"/>
              </w:rPr>
              <w:t>work-related</w:t>
            </w:r>
            <w:r>
              <w:rPr>
                <w:rFonts w:ascii="Times New Roman"/>
                <w:spacing w:val="-7"/>
                <w:sz w:val="27"/>
              </w:rPr>
              <w:t xml:space="preserve"> </w:t>
            </w:r>
            <w:r>
              <w:rPr>
                <w:rFonts w:ascii="Times New Roman"/>
                <w:sz w:val="27"/>
              </w:rPr>
              <w:t>education</w:t>
            </w:r>
            <w:r>
              <w:rPr>
                <w:rFonts w:ascii="Times New Roman"/>
                <w:spacing w:val="-4"/>
                <w:sz w:val="27"/>
              </w:rPr>
              <w:t xml:space="preserve"> </w:t>
            </w:r>
            <w:r>
              <w:rPr>
                <w:rFonts w:ascii="Times New Roman"/>
                <w:sz w:val="27"/>
              </w:rPr>
              <w:t>at</w:t>
            </w:r>
            <w:r>
              <w:rPr>
                <w:rFonts w:ascii="Times New Roman"/>
                <w:spacing w:val="-6"/>
                <w:sz w:val="27"/>
              </w:rPr>
              <w:t xml:space="preserve"> </w:t>
            </w:r>
            <w:r>
              <w:rPr>
                <w:rFonts w:ascii="Times New Roman"/>
                <w:sz w:val="27"/>
              </w:rPr>
              <w:t>this</w:t>
            </w:r>
            <w:r>
              <w:rPr>
                <w:rFonts w:ascii="Times New Roman"/>
                <w:spacing w:val="-5"/>
                <w:sz w:val="27"/>
              </w:rPr>
              <w:t xml:space="preserve"> </w:t>
            </w:r>
            <w:r>
              <w:rPr>
                <w:rFonts w:ascii="Times New Roman"/>
                <w:sz w:val="27"/>
              </w:rPr>
              <w:t>key</w:t>
            </w:r>
            <w:r>
              <w:rPr>
                <w:rFonts w:ascii="Times New Roman"/>
                <w:spacing w:val="-3"/>
                <w:sz w:val="27"/>
              </w:rPr>
              <w:t xml:space="preserve"> </w:t>
            </w:r>
            <w:r>
              <w:rPr>
                <w:rFonts w:ascii="Times New Roman"/>
                <w:spacing w:val="-2"/>
                <w:sz w:val="27"/>
              </w:rPr>
              <w:t>stage.</w:t>
            </w:r>
          </w:p>
        </w:tc>
        <w:tc>
          <w:tcPr>
            <w:tcW w:w="2240" w:type="dxa"/>
          </w:tcPr>
          <w:p w14:paraId="5EABF2B6" w14:textId="77777777" w:rsidR="00086657" w:rsidRDefault="00C66F91">
            <w:pPr>
              <w:pStyle w:val="TableParagraph"/>
              <w:ind w:right="151"/>
            </w:pPr>
            <w:r>
              <w:t>Not clear yet on how work-related</w:t>
            </w:r>
            <w:r>
              <w:rPr>
                <w:spacing w:val="-4"/>
              </w:rPr>
              <w:t xml:space="preserve"> </w:t>
            </w:r>
            <w:r>
              <w:t xml:space="preserve">learning fits with statutory requirements – </w:t>
            </w:r>
            <w:r>
              <w:rPr>
                <w:spacing w:val="-2"/>
              </w:rPr>
              <w:t xml:space="preserve">emphasises </w:t>
            </w:r>
            <w:r>
              <w:t>commitment</w:t>
            </w:r>
            <w:r>
              <w:rPr>
                <w:spacing w:val="-13"/>
              </w:rPr>
              <w:t xml:space="preserve"> </w:t>
            </w:r>
            <w:r>
              <w:t>to</w:t>
            </w:r>
            <w:r>
              <w:rPr>
                <w:spacing w:val="-12"/>
              </w:rPr>
              <w:t xml:space="preserve"> </w:t>
            </w:r>
            <w:r>
              <w:t>work- related learning</w:t>
            </w:r>
          </w:p>
        </w:tc>
      </w:tr>
      <w:tr w:rsidR="00086657" w14:paraId="1D84B9EE" w14:textId="77777777">
        <w:trPr>
          <w:trHeight w:val="3727"/>
        </w:trPr>
        <w:tc>
          <w:tcPr>
            <w:tcW w:w="6779" w:type="dxa"/>
          </w:tcPr>
          <w:p w14:paraId="430C8209" w14:textId="77777777" w:rsidR="00086657" w:rsidRDefault="00C66F91">
            <w:pPr>
              <w:pStyle w:val="TableParagraph"/>
              <w:ind w:right="114"/>
              <w:rPr>
                <w:rFonts w:ascii="Times New Roman"/>
                <w:sz w:val="27"/>
              </w:rPr>
            </w:pPr>
            <w:r>
              <w:rPr>
                <w:rFonts w:ascii="Times New Roman"/>
                <w:sz w:val="27"/>
              </w:rPr>
              <w:t>42 The second area is citizenship. A modern democratic society depends on the informed and active involvement of all its citizens. Schools can</w:t>
            </w:r>
            <w:r>
              <w:rPr>
                <w:rFonts w:ascii="Times New Roman"/>
                <w:spacing w:val="-1"/>
                <w:sz w:val="27"/>
              </w:rPr>
              <w:t xml:space="preserve"> </w:t>
            </w:r>
            <w:r>
              <w:rPr>
                <w:rFonts w:ascii="Times New Roman"/>
                <w:sz w:val="27"/>
              </w:rPr>
              <w:t>help to ensure that young</w:t>
            </w:r>
            <w:r>
              <w:rPr>
                <w:rFonts w:ascii="Times New Roman"/>
                <w:spacing w:val="-1"/>
                <w:sz w:val="27"/>
              </w:rPr>
              <w:t xml:space="preserve"> </w:t>
            </w:r>
            <w:r>
              <w:rPr>
                <w:rFonts w:ascii="Times New Roman"/>
                <w:sz w:val="27"/>
              </w:rPr>
              <w:t>people feel that they have a stake in our society and the community in</w:t>
            </w:r>
            <w:r>
              <w:rPr>
                <w:rFonts w:ascii="Times New Roman"/>
                <w:spacing w:val="-4"/>
                <w:sz w:val="27"/>
              </w:rPr>
              <w:t xml:space="preserve"> </w:t>
            </w:r>
            <w:r>
              <w:rPr>
                <w:rFonts w:ascii="Times New Roman"/>
                <w:sz w:val="27"/>
              </w:rPr>
              <w:t>which</w:t>
            </w:r>
            <w:r>
              <w:rPr>
                <w:rFonts w:ascii="Times New Roman"/>
                <w:spacing w:val="-5"/>
                <w:sz w:val="27"/>
              </w:rPr>
              <w:t xml:space="preserve"> </w:t>
            </w:r>
            <w:r>
              <w:rPr>
                <w:rFonts w:ascii="Times New Roman"/>
                <w:sz w:val="27"/>
              </w:rPr>
              <w:t>they</w:t>
            </w:r>
            <w:r>
              <w:rPr>
                <w:rFonts w:ascii="Times New Roman"/>
                <w:spacing w:val="-4"/>
                <w:sz w:val="27"/>
              </w:rPr>
              <w:t xml:space="preserve"> </w:t>
            </w:r>
            <w:r>
              <w:rPr>
                <w:rFonts w:ascii="Times New Roman"/>
                <w:sz w:val="27"/>
              </w:rPr>
              <w:t>live</w:t>
            </w:r>
            <w:r>
              <w:rPr>
                <w:rFonts w:ascii="Times New Roman"/>
                <w:spacing w:val="-6"/>
                <w:sz w:val="27"/>
              </w:rPr>
              <w:t xml:space="preserve"> </w:t>
            </w:r>
            <w:r>
              <w:rPr>
                <w:rFonts w:ascii="Times New Roman"/>
                <w:sz w:val="27"/>
              </w:rPr>
              <w:t>by</w:t>
            </w:r>
            <w:r>
              <w:rPr>
                <w:rFonts w:ascii="Times New Roman"/>
                <w:spacing w:val="-4"/>
                <w:sz w:val="27"/>
              </w:rPr>
              <w:t xml:space="preserve"> </w:t>
            </w:r>
            <w:r>
              <w:rPr>
                <w:rFonts w:ascii="Times New Roman"/>
                <w:sz w:val="27"/>
              </w:rPr>
              <w:t>teaching</w:t>
            </w:r>
            <w:r>
              <w:rPr>
                <w:rFonts w:ascii="Times New Roman"/>
                <w:spacing w:val="-4"/>
                <w:sz w:val="27"/>
              </w:rPr>
              <w:t xml:space="preserve"> </w:t>
            </w:r>
            <w:r>
              <w:rPr>
                <w:rFonts w:ascii="Times New Roman"/>
                <w:sz w:val="27"/>
              </w:rPr>
              <w:t>them</w:t>
            </w:r>
            <w:r>
              <w:rPr>
                <w:rFonts w:ascii="Times New Roman"/>
                <w:spacing w:val="-5"/>
                <w:sz w:val="27"/>
              </w:rPr>
              <w:t xml:space="preserve"> </w:t>
            </w:r>
            <w:r>
              <w:rPr>
                <w:rFonts w:ascii="Times New Roman"/>
                <w:sz w:val="27"/>
              </w:rPr>
              <w:t>the</w:t>
            </w:r>
            <w:r>
              <w:rPr>
                <w:rFonts w:ascii="Times New Roman"/>
                <w:spacing w:val="-6"/>
                <w:sz w:val="27"/>
              </w:rPr>
              <w:t xml:space="preserve"> </w:t>
            </w:r>
            <w:r>
              <w:rPr>
                <w:rFonts w:ascii="Times New Roman"/>
                <w:sz w:val="27"/>
              </w:rPr>
              <w:t>nature</w:t>
            </w:r>
            <w:r>
              <w:rPr>
                <w:rFonts w:ascii="Times New Roman"/>
                <w:spacing w:val="-6"/>
                <w:sz w:val="27"/>
              </w:rPr>
              <w:t xml:space="preserve"> </w:t>
            </w:r>
            <w:r>
              <w:rPr>
                <w:rFonts w:ascii="Times New Roman"/>
                <w:sz w:val="27"/>
              </w:rPr>
              <w:t>of</w:t>
            </w:r>
            <w:r>
              <w:rPr>
                <w:rFonts w:ascii="Times New Roman"/>
                <w:spacing w:val="-5"/>
                <w:sz w:val="27"/>
              </w:rPr>
              <w:t xml:space="preserve"> </w:t>
            </w:r>
            <w:r>
              <w:rPr>
                <w:rFonts w:ascii="Times New Roman"/>
                <w:sz w:val="27"/>
              </w:rPr>
              <w:t>democracy and the duties, responsibilities and rights of citizens. This forms part of schools' wider provision for personal and social education, which helps more broadly to give pupils a strong sense of personal responsibility and of their duties towards others. The Department will be setting up an</w:t>
            </w:r>
          </w:p>
          <w:p w14:paraId="51E57965" w14:textId="77777777" w:rsidR="00086657" w:rsidRDefault="00C66F91">
            <w:pPr>
              <w:pStyle w:val="TableParagraph"/>
              <w:spacing w:line="310" w:lineRule="exact"/>
              <w:rPr>
                <w:rFonts w:ascii="Times New Roman"/>
                <w:sz w:val="27"/>
              </w:rPr>
            </w:pPr>
            <w:r>
              <w:rPr>
                <w:rFonts w:ascii="Times New Roman"/>
                <w:sz w:val="27"/>
              </w:rPr>
              <w:t>advisory</w:t>
            </w:r>
            <w:r>
              <w:rPr>
                <w:rFonts w:ascii="Times New Roman"/>
                <w:spacing w:val="-5"/>
                <w:sz w:val="27"/>
              </w:rPr>
              <w:t xml:space="preserve"> </w:t>
            </w:r>
            <w:r>
              <w:rPr>
                <w:rFonts w:ascii="Times New Roman"/>
                <w:sz w:val="27"/>
              </w:rPr>
              <w:t>group</w:t>
            </w:r>
            <w:r>
              <w:rPr>
                <w:rFonts w:ascii="Times New Roman"/>
                <w:spacing w:val="-5"/>
                <w:sz w:val="27"/>
              </w:rPr>
              <w:t xml:space="preserve"> </w:t>
            </w:r>
            <w:r>
              <w:rPr>
                <w:rFonts w:ascii="Times New Roman"/>
                <w:sz w:val="27"/>
              </w:rPr>
              <w:t>to</w:t>
            </w:r>
            <w:r>
              <w:rPr>
                <w:rFonts w:ascii="Times New Roman"/>
                <w:spacing w:val="-8"/>
                <w:sz w:val="27"/>
              </w:rPr>
              <w:t xml:space="preserve"> </w:t>
            </w:r>
            <w:r>
              <w:rPr>
                <w:rFonts w:ascii="Times New Roman"/>
                <w:sz w:val="27"/>
              </w:rPr>
              <w:t>discuss</w:t>
            </w:r>
            <w:r>
              <w:rPr>
                <w:rFonts w:ascii="Times New Roman"/>
                <w:spacing w:val="-6"/>
                <w:sz w:val="27"/>
              </w:rPr>
              <w:t xml:space="preserve"> </w:t>
            </w:r>
            <w:r>
              <w:rPr>
                <w:rFonts w:ascii="Times New Roman"/>
                <w:sz w:val="27"/>
              </w:rPr>
              <w:t>citizenship</w:t>
            </w:r>
            <w:r>
              <w:rPr>
                <w:rFonts w:ascii="Times New Roman"/>
                <w:spacing w:val="-5"/>
                <w:sz w:val="27"/>
              </w:rPr>
              <w:t xml:space="preserve"> </w:t>
            </w:r>
            <w:r>
              <w:rPr>
                <w:rFonts w:ascii="Times New Roman"/>
                <w:sz w:val="27"/>
              </w:rPr>
              <w:t>and</w:t>
            </w:r>
            <w:r>
              <w:rPr>
                <w:rFonts w:ascii="Times New Roman"/>
                <w:spacing w:val="-5"/>
                <w:sz w:val="27"/>
              </w:rPr>
              <w:t xml:space="preserve"> </w:t>
            </w:r>
            <w:r>
              <w:rPr>
                <w:rFonts w:ascii="Times New Roman"/>
                <w:sz w:val="27"/>
              </w:rPr>
              <w:t>the</w:t>
            </w:r>
            <w:r>
              <w:rPr>
                <w:rFonts w:ascii="Times New Roman"/>
                <w:spacing w:val="-8"/>
                <w:sz w:val="27"/>
              </w:rPr>
              <w:t xml:space="preserve"> </w:t>
            </w:r>
            <w:r>
              <w:rPr>
                <w:rFonts w:ascii="Times New Roman"/>
                <w:sz w:val="27"/>
              </w:rPr>
              <w:t>teaching</w:t>
            </w:r>
            <w:r>
              <w:rPr>
                <w:rFonts w:ascii="Times New Roman"/>
                <w:spacing w:val="-5"/>
                <w:sz w:val="27"/>
              </w:rPr>
              <w:t xml:space="preserve"> </w:t>
            </w:r>
            <w:r>
              <w:rPr>
                <w:rFonts w:ascii="Times New Roman"/>
                <w:sz w:val="27"/>
              </w:rPr>
              <w:t>of democracy in our schools.</w:t>
            </w:r>
          </w:p>
        </w:tc>
        <w:tc>
          <w:tcPr>
            <w:tcW w:w="2240" w:type="dxa"/>
          </w:tcPr>
          <w:p w14:paraId="6B6F07A2" w14:textId="77777777" w:rsidR="00086657" w:rsidRDefault="00C66F91">
            <w:pPr>
              <w:pStyle w:val="TableParagraph"/>
              <w:ind w:right="94"/>
            </w:pPr>
            <w:r>
              <w:t>Promotes role of schools in educating about democracy in connection</w:t>
            </w:r>
            <w:r>
              <w:rPr>
                <w:spacing w:val="-13"/>
              </w:rPr>
              <w:t xml:space="preserve"> </w:t>
            </w:r>
            <w:r>
              <w:t>with</w:t>
            </w:r>
            <w:r>
              <w:rPr>
                <w:spacing w:val="-12"/>
              </w:rPr>
              <w:t xml:space="preserve"> </w:t>
            </w:r>
            <w:r>
              <w:t xml:space="preserve">PSHE to improve personal </w:t>
            </w:r>
            <w:r>
              <w:rPr>
                <w:spacing w:val="-2"/>
              </w:rPr>
              <w:t xml:space="preserve">responsibility; </w:t>
            </w:r>
            <w:r>
              <w:t>recognises need to reduce the deficit in young people’s engagement and support to others</w:t>
            </w:r>
          </w:p>
        </w:tc>
      </w:tr>
      <w:tr w:rsidR="00086657" w14:paraId="05196377" w14:textId="77777777">
        <w:trPr>
          <w:trHeight w:val="1879"/>
        </w:trPr>
        <w:tc>
          <w:tcPr>
            <w:tcW w:w="6779" w:type="dxa"/>
          </w:tcPr>
          <w:p w14:paraId="07DD9E7B" w14:textId="77777777" w:rsidR="00086657" w:rsidRDefault="00C66F91">
            <w:pPr>
              <w:pStyle w:val="TableParagraph"/>
              <w:ind w:right="114"/>
              <w:rPr>
                <w:rFonts w:ascii="Times New Roman"/>
                <w:sz w:val="27"/>
              </w:rPr>
            </w:pPr>
            <w:r>
              <w:rPr>
                <w:rFonts w:ascii="Times New Roman"/>
                <w:sz w:val="27"/>
              </w:rPr>
              <w:t>43 The volunteering of time and effort by young people benefits both them and the community. We shall work closely with national and local voluntary organisations and community groups, to widen the opportunities for young people</w:t>
            </w:r>
            <w:r>
              <w:rPr>
                <w:rFonts w:ascii="Times New Roman"/>
                <w:spacing w:val="-6"/>
                <w:sz w:val="27"/>
              </w:rPr>
              <w:t xml:space="preserve"> </w:t>
            </w:r>
            <w:r>
              <w:rPr>
                <w:rFonts w:ascii="Times New Roman"/>
                <w:sz w:val="27"/>
              </w:rPr>
              <w:t>to</w:t>
            </w:r>
            <w:r>
              <w:rPr>
                <w:rFonts w:ascii="Times New Roman"/>
                <w:spacing w:val="-7"/>
                <w:sz w:val="27"/>
              </w:rPr>
              <w:t xml:space="preserve"> </w:t>
            </w:r>
            <w:r>
              <w:rPr>
                <w:rFonts w:ascii="Times New Roman"/>
                <w:sz w:val="27"/>
              </w:rPr>
              <w:t>volunteer,</w:t>
            </w:r>
            <w:r>
              <w:rPr>
                <w:rFonts w:ascii="Times New Roman"/>
                <w:spacing w:val="-6"/>
                <w:sz w:val="27"/>
              </w:rPr>
              <w:t xml:space="preserve"> </w:t>
            </w:r>
            <w:r>
              <w:rPr>
                <w:rFonts w:ascii="Times New Roman"/>
                <w:sz w:val="27"/>
              </w:rPr>
              <w:t>through</w:t>
            </w:r>
            <w:r>
              <w:rPr>
                <w:rFonts w:ascii="Times New Roman"/>
                <w:spacing w:val="-5"/>
                <w:sz w:val="27"/>
              </w:rPr>
              <w:t xml:space="preserve"> </w:t>
            </w:r>
            <w:r>
              <w:rPr>
                <w:rFonts w:ascii="Times New Roman"/>
                <w:sz w:val="27"/>
              </w:rPr>
              <w:t>the</w:t>
            </w:r>
            <w:r>
              <w:rPr>
                <w:rFonts w:ascii="Times New Roman"/>
                <w:spacing w:val="-9"/>
                <w:sz w:val="27"/>
              </w:rPr>
              <w:t xml:space="preserve"> </w:t>
            </w:r>
            <w:r>
              <w:rPr>
                <w:rFonts w:ascii="Times New Roman"/>
                <w:sz w:val="27"/>
              </w:rPr>
              <w:t>Millennium</w:t>
            </w:r>
            <w:r>
              <w:rPr>
                <w:rFonts w:ascii="Times New Roman"/>
                <w:spacing w:val="-6"/>
                <w:sz w:val="27"/>
              </w:rPr>
              <w:t xml:space="preserve"> </w:t>
            </w:r>
            <w:r>
              <w:rPr>
                <w:rFonts w:ascii="Times New Roman"/>
                <w:sz w:val="27"/>
              </w:rPr>
              <w:t>Volunteers</w:t>
            </w:r>
            <w:r>
              <w:rPr>
                <w:rFonts w:ascii="Times New Roman"/>
                <w:spacing w:val="-6"/>
                <w:sz w:val="27"/>
              </w:rPr>
              <w:t xml:space="preserve"> </w:t>
            </w:r>
            <w:r>
              <w:rPr>
                <w:rFonts w:ascii="Times New Roman"/>
                <w:sz w:val="27"/>
              </w:rPr>
              <w:t>and</w:t>
            </w:r>
          </w:p>
          <w:p w14:paraId="5C157EF1" w14:textId="77777777" w:rsidR="00086657" w:rsidRDefault="00C66F91">
            <w:pPr>
              <w:pStyle w:val="TableParagraph"/>
              <w:spacing w:line="306" w:lineRule="exact"/>
              <w:rPr>
                <w:rFonts w:ascii="Times New Roman"/>
                <w:sz w:val="27"/>
              </w:rPr>
            </w:pPr>
            <w:r>
              <w:rPr>
                <w:rFonts w:ascii="Times New Roman"/>
                <w:sz w:val="27"/>
              </w:rPr>
              <w:t>other</w:t>
            </w:r>
            <w:r>
              <w:rPr>
                <w:rFonts w:ascii="Times New Roman"/>
                <w:spacing w:val="-7"/>
                <w:sz w:val="27"/>
              </w:rPr>
              <w:t xml:space="preserve"> </w:t>
            </w:r>
            <w:r>
              <w:rPr>
                <w:rFonts w:ascii="Times New Roman"/>
                <w:spacing w:val="-2"/>
                <w:sz w:val="27"/>
              </w:rPr>
              <w:t>programmes.</w:t>
            </w:r>
          </w:p>
        </w:tc>
        <w:tc>
          <w:tcPr>
            <w:tcW w:w="2240" w:type="dxa"/>
          </w:tcPr>
          <w:p w14:paraId="3FB3CE79" w14:textId="77777777" w:rsidR="00086657" w:rsidRDefault="00C66F91">
            <w:pPr>
              <w:pStyle w:val="TableParagraph"/>
              <w:ind w:right="94"/>
            </w:pPr>
            <w:r>
              <w:t xml:space="preserve">Pledge to widen </w:t>
            </w:r>
            <w:r>
              <w:rPr>
                <w:spacing w:val="-2"/>
              </w:rPr>
              <w:t xml:space="preserve">volunteering </w:t>
            </w:r>
            <w:r>
              <w:t>opportunities – acceptance that this will</w:t>
            </w:r>
            <w:r>
              <w:rPr>
                <w:spacing w:val="-1"/>
              </w:rPr>
              <w:t xml:space="preserve"> </w:t>
            </w:r>
            <w:r>
              <w:t>strengthen</w:t>
            </w:r>
            <w:r>
              <w:rPr>
                <w:spacing w:val="-1"/>
              </w:rPr>
              <w:t xml:space="preserve"> </w:t>
            </w:r>
            <w:r>
              <w:t>young people’s</w:t>
            </w:r>
            <w:r>
              <w:rPr>
                <w:spacing w:val="-6"/>
              </w:rPr>
              <w:t xml:space="preserve"> </w:t>
            </w:r>
            <w:r>
              <w:t>stake</w:t>
            </w:r>
            <w:r>
              <w:rPr>
                <w:spacing w:val="-4"/>
              </w:rPr>
              <w:t xml:space="preserve"> </w:t>
            </w:r>
            <w:r>
              <w:t>in</w:t>
            </w:r>
            <w:r>
              <w:rPr>
                <w:spacing w:val="-4"/>
              </w:rPr>
              <w:t xml:space="preserve"> their</w:t>
            </w:r>
          </w:p>
          <w:p w14:paraId="7004D983" w14:textId="77777777" w:rsidR="00086657" w:rsidRDefault="00C66F91">
            <w:pPr>
              <w:pStyle w:val="TableParagraph"/>
              <w:spacing w:line="249" w:lineRule="exact"/>
            </w:pPr>
            <w:r>
              <w:rPr>
                <w:spacing w:val="-2"/>
              </w:rPr>
              <w:t>community</w:t>
            </w:r>
          </w:p>
        </w:tc>
      </w:tr>
      <w:tr w:rsidR="00086657" w14:paraId="24FD3A6F" w14:textId="77777777">
        <w:trPr>
          <w:trHeight w:val="1074"/>
        </w:trPr>
        <w:tc>
          <w:tcPr>
            <w:tcW w:w="6779" w:type="dxa"/>
          </w:tcPr>
          <w:p w14:paraId="3A097CDC" w14:textId="77777777" w:rsidR="00086657" w:rsidRDefault="00C66F91">
            <w:pPr>
              <w:pStyle w:val="TableParagraph"/>
              <w:ind w:right="114"/>
              <w:rPr>
                <w:rFonts w:ascii="Times New Roman"/>
                <w:b/>
                <w:sz w:val="27"/>
              </w:rPr>
            </w:pPr>
            <w:r>
              <w:rPr>
                <w:rFonts w:ascii="Times New Roman"/>
                <w:b/>
                <w:sz w:val="27"/>
              </w:rPr>
              <w:t>Question:</w:t>
            </w:r>
            <w:r>
              <w:rPr>
                <w:rFonts w:ascii="Times New Roman"/>
                <w:b/>
                <w:spacing w:val="-9"/>
                <w:sz w:val="27"/>
              </w:rPr>
              <w:t xml:space="preserve"> </w:t>
            </w:r>
            <w:r>
              <w:rPr>
                <w:rFonts w:ascii="Times New Roman"/>
                <w:b/>
                <w:sz w:val="27"/>
              </w:rPr>
              <w:t>What</w:t>
            </w:r>
            <w:r>
              <w:rPr>
                <w:rFonts w:ascii="Times New Roman"/>
                <w:b/>
                <w:spacing w:val="-7"/>
                <w:sz w:val="27"/>
              </w:rPr>
              <w:t xml:space="preserve"> </w:t>
            </w:r>
            <w:r>
              <w:rPr>
                <w:rFonts w:ascii="Times New Roman"/>
                <w:b/>
                <w:sz w:val="27"/>
              </w:rPr>
              <w:t>should</w:t>
            </w:r>
            <w:r>
              <w:rPr>
                <w:rFonts w:ascii="Times New Roman"/>
                <w:b/>
                <w:spacing w:val="-7"/>
                <w:sz w:val="27"/>
              </w:rPr>
              <w:t xml:space="preserve"> </w:t>
            </w:r>
            <w:r>
              <w:rPr>
                <w:rFonts w:ascii="Times New Roman"/>
                <w:b/>
                <w:sz w:val="27"/>
              </w:rPr>
              <w:t>citizenship</w:t>
            </w:r>
            <w:r>
              <w:rPr>
                <w:rFonts w:ascii="Times New Roman"/>
                <w:b/>
                <w:spacing w:val="-10"/>
                <w:sz w:val="27"/>
              </w:rPr>
              <w:t xml:space="preserve"> </w:t>
            </w:r>
            <w:r>
              <w:rPr>
                <w:rFonts w:ascii="Times New Roman"/>
                <w:b/>
                <w:sz w:val="27"/>
              </w:rPr>
              <w:t>programmes</w:t>
            </w:r>
            <w:r>
              <w:rPr>
                <w:rFonts w:ascii="Times New Roman"/>
                <w:b/>
                <w:spacing w:val="-7"/>
                <w:sz w:val="27"/>
              </w:rPr>
              <w:t xml:space="preserve"> </w:t>
            </w:r>
            <w:r>
              <w:rPr>
                <w:rFonts w:ascii="Times New Roman"/>
                <w:b/>
                <w:sz w:val="27"/>
              </w:rPr>
              <w:t>in schools cover?</w:t>
            </w:r>
          </w:p>
        </w:tc>
        <w:tc>
          <w:tcPr>
            <w:tcW w:w="2240" w:type="dxa"/>
          </w:tcPr>
          <w:p w14:paraId="1907D958" w14:textId="77777777" w:rsidR="00086657" w:rsidRDefault="00C66F91">
            <w:pPr>
              <w:pStyle w:val="TableParagraph"/>
              <w:ind w:right="586"/>
            </w:pPr>
            <w:r>
              <w:t>Tries to find an approach to citizenship</w:t>
            </w:r>
            <w:r>
              <w:rPr>
                <w:spacing w:val="-13"/>
              </w:rPr>
              <w:t xml:space="preserve"> </w:t>
            </w:r>
            <w:r>
              <w:t>which</w:t>
            </w:r>
          </w:p>
          <w:p w14:paraId="5D29BB24" w14:textId="77777777" w:rsidR="00086657" w:rsidRDefault="00C66F91">
            <w:pPr>
              <w:pStyle w:val="TableParagraph"/>
              <w:spacing w:line="249" w:lineRule="exact"/>
            </w:pPr>
            <w:r>
              <w:t>meets</w:t>
            </w:r>
            <w:r>
              <w:rPr>
                <w:spacing w:val="-3"/>
              </w:rPr>
              <w:t xml:space="preserve"> </w:t>
            </w:r>
            <w:r>
              <w:t>public</w:t>
            </w:r>
            <w:r>
              <w:rPr>
                <w:spacing w:val="-3"/>
              </w:rPr>
              <w:t xml:space="preserve"> </w:t>
            </w:r>
            <w:r>
              <w:rPr>
                <w:spacing w:val="-2"/>
              </w:rPr>
              <w:t>approval</w:t>
            </w:r>
          </w:p>
        </w:tc>
      </w:tr>
      <w:tr w:rsidR="00086657" w14:paraId="5E780B0D" w14:textId="77777777">
        <w:trPr>
          <w:trHeight w:val="621"/>
        </w:trPr>
        <w:tc>
          <w:tcPr>
            <w:tcW w:w="6779" w:type="dxa"/>
          </w:tcPr>
          <w:p w14:paraId="21B76C73" w14:textId="77777777" w:rsidR="00086657" w:rsidRDefault="00C66F91">
            <w:pPr>
              <w:pStyle w:val="TableParagraph"/>
              <w:spacing w:line="310" w:lineRule="exact"/>
              <w:rPr>
                <w:rFonts w:ascii="Times New Roman"/>
                <w:sz w:val="27"/>
              </w:rPr>
            </w:pPr>
            <w:r>
              <w:rPr>
                <w:rFonts w:ascii="Times New Roman"/>
                <w:sz w:val="27"/>
              </w:rPr>
              <w:t>44</w:t>
            </w:r>
            <w:r>
              <w:rPr>
                <w:rFonts w:ascii="Times New Roman"/>
                <w:spacing w:val="-4"/>
                <w:sz w:val="27"/>
              </w:rPr>
              <w:t xml:space="preserve"> </w:t>
            </w:r>
            <w:r>
              <w:rPr>
                <w:rFonts w:ascii="Times New Roman"/>
                <w:sz w:val="27"/>
              </w:rPr>
              <w:t>The</w:t>
            </w:r>
            <w:r>
              <w:rPr>
                <w:rFonts w:ascii="Times New Roman"/>
                <w:spacing w:val="-3"/>
                <w:sz w:val="27"/>
              </w:rPr>
              <w:t xml:space="preserve"> </w:t>
            </w:r>
            <w:r>
              <w:rPr>
                <w:rFonts w:ascii="Times New Roman"/>
                <w:sz w:val="27"/>
              </w:rPr>
              <w:t>third area</w:t>
            </w:r>
            <w:r>
              <w:rPr>
                <w:rFonts w:ascii="Times New Roman"/>
                <w:spacing w:val="-5"/>
                <w:sz w:val="27"/>
              </w:rPr>
              <w:t xml:space="preserve"> </w:t>
            </w:r>
            <w:r>
              <w:rPr>
                <w:rFonts w:ascii="Times New Roman"/>
                <w:sz w:val="27"/>
              </w:rPr>
              <w:t>which</w:t>
            </w:r>
            <w:r>
              <w:rPr>
                <w:rFonts w:ascii="Times New Roman"/>
                <w:spacing w:val="-1"/>
                <w:sz w:val="27"/>
              </w:rPr>
              <w:t xml:space="preserve"> </w:t>
            </w:r>
            <w:r>
              <w:rPr>
                <w:rFonts w:ascii="Times New Roman"/>
                <w:sz w:val="27"/>
              </w:rPr>
              <w:t>needs</w:t>
            </w:r>
            <w:r>
              <w:rPr>
                <w:rFonts w:ascii="Times New Roman"/>
                <w:spacing w:val="-5"/>
                <w:sz w:val="27"/>
              </w:rPr>
              <w:t xml:space="preserve"> </w:t>
            </w:r>
            <w:r>
              <w:rPr>
                <w:rFonts w:ascii="Times New Roman"/>
                <w:sz w:val="27"/>
              </w:rPr>
              <w:t>urgent</w:t>
            </w:r>
            <w:r>
              <w:rPr>
                <w:rFonts w:ascii="Times New Roman"/>
                <w:spacing w:val="-3"/>
                <w:sz w:val="27"/>
              </w:rPr>
              <w:t xml:space="preserve"> </w:t>
            </w:r>
            <w:r>
              <w:rPr>
                <w:rFonts w:ascii="Times New Roman"/>
                <w:sz w:val="27"/>
              </w:rPr>
              <w:t>attention</w:t>
            </w:r>
            <w:r>
              <w:rPr>
                <w:rFonts w:ascii="Times New Roman"/>
                <w:spacing w:val="-1"/>
                <w:sz w:val="27"/>
              </w:rPr>
              <w:t xml:space="preserve"> </w:t>
            </w:r>
            <w:r>
              <w:rPr>
                <w:rFonts w:ascii="Times New Roman"/>
                <w:sz w:val="27"/>
              </w:rPr>
              <w:t>is</w:t>
            </w:r>
            <w:r>
              <w:rPr>
                <w:rFonts w:ascii="Times New Roman"/>
                <w:spacing w:val="-2"/>
                <w:sz w:val="27"/>
              </w:rPr>
              <w:t xml:space="preserve"> </w:t>
            </w:r>
            <w:r>
              <w:rPr>
                <w:rFonts w:ascii="Times New Roman"/>
                <w:sz w:val="27"/>
              </w:rPr>
              <w:t>parenting. Few</w:t>
            </w:r>
            <w:r>
              <w:rPr>
                <w:rFonts w:ascii="Times New Roman"/>
                <w:spacing w:val="-9"/>
                <w:sz w:val="27"/>
              </w:rPr>
              <w:t xml:space="preserve"> </w:t>
            </w:r>
            <w:r>
              <w:rPr>
                <w:rFonts w:ascii="Times New Roman"/>
                <w:sz w:val="27"/>
              </w:rPr>
              <w:t>factors</w:t>
            </w:r>
            <w:r>
              <w:rPr>
                <w:rFonts w:ascii="Times New Roman"/>
                <w:spacing w:val="-8"/>
                <w:sz w:val="27"/>
              </w:rPr>
              <w:t xml:space="preserve"> </w:t>
            </w:r>
            <w:r>
              <w:rPr>
                <w:rFonts w:ascii="Times New Roman"/>
                <w:sz w:val="27"/>
              </w:rPr>
              <w:t>have</w:t>
            </w:r>
            <w:r>
              <w:rPr>
                <w:rFonts w:ascii="Times New Roman"/>
                <w:spacing w:val="-5"/>
                <w:sz w:val="27"/>
              </w:rPr>
              <w:t xml:space="preserve"> </w:t>
            </w:r>
            <w:r>
              <w:rPr>
                <w:rFonts w:ascii="Times New Roman"/>
                <w:sz w:val="27"/>
              </w:rPr>
              <w:t>a</w:t>
            </w:r>
            <w:r>
              <w:rPr>
                <w:rFonts w:ascii="Times New Roman"/>
                <w:spacing w:val="-6"/>
                <w:sz w:val="27"/>
              </w:rPr>
              <w:t xml:space="preserve"> </w:t>
            </w:r>
            <w:r>
              <w:rPr>
                <w:rFonts w:ascii="Times New Roman"/>
                <w:sz w:val="27"/>
              </w:rPr>
              <w:t>more</w:t>
            </w:r>
            <w:r>
              <w:rPr>
                <w:rFonts w:ascii="Times New Roman"/>
                <w:spacing w:val="-6"/>
                <w:sz w:val="27"/>
              </w:rPr>
              <w:t xml:space="preserve"> </w:t>
            </w:r>
            <w:r>
              <w:rPr>
                <w:rFonts w:ascii="Times New Roman"/>
                <w:sz w:val="27"/>
              </w:rPr>
              <w:t>profound</w:t>
            </w:r>
            <w:r>
              <w:rPr>
                <w:rFonts w:ascii="Times New Roman"/>
                <w:spacing w:val="-3"/>
                <w:sz w:val="27"/>
              </w:rPr>
              <w:t xml:space="preserve"> </w:t>
            </w:r>
            <w:r>
              <w:rPr>
                <w:rFonts w:ascii="Times New Roman"/>
                <w:sz w:val="27"/>
              </w:rPr>
              <w:t>effect</w:t>
            </w:r>
            <w:r>
              <w:rPr>
                <w:rFonts w:ascii="Times New Roman"/>
                <w:spacing w:val="-9"/>
                <w:sz w:val="27"/>
              </w:rPr>
              <w:t xml:space="preserve"> </w:t>
            </w:r>
            <w:r>
              <w:rPr>
                <w:rFonts w:ascii="Times New Roman"/>
                <w:sz w:val="27"/>
              </w:rPr>
              <w:t>on</w:t>
            </w:r>
            <w:r>
              <w:rPr>
                <w:rFonts w:ascii="Times New Roman"/>
                <w:spacing w:val="-4"/>
                <w:sz w:val="27"/>
              </w:rPr>
              <w:t xml:space="preserve"> </w:t>
            </w:r>
            <w:r>
              <w:rPr>
                <w:rFonts w:ascii="Times New Roman"/>
                <w:sz w:val="27"/>
              </w:rPr>
              <w:t>individuals</w:t>
            </w:r>
            <w:r>
              <w:rPr>
                <w:rFonts w:ascii="Times New Roman"/>
                <w:spacing w:val="-4"/>
                <w:sz w:val="27"/>
              </w:rPr>
              <w:t xml:space="preserve"> </w:t>
            </w:r>
            <w:r>
              <w:rPr>
                <w:rFonts w:ascii="Times New Roman"/>
                <w:spacing w:val="-5"/>
                <w:sz w:val="27"/>
              </w:rPr>
              <w:t>and</w:t>
            </w:r>
          </w:p>
        </w:tc>
        <w:tc>
          <w:tcPr>
            <w:tcW w:w="2240" w:type="dxa"/>
          </w:tcPr>
          <w:p w14:paraId="14C82D21" w14:textId="77777777" w:rsidR="00086657" w:rsidRDefault="00C66F91">
            <w:pPr>
              <w:pStyle w:val="TableParagraph"/>
              <w:ind w:right="827"/>
            </w:pPr>
            <w:r>
              <w:t>This is about sustaining</w:t>
            </w:r>
            <w:r>
              <w:rPr>
                <w:spacing w:val="-13"/>
              </w:rPr>
              <w:t xml:space="preserve"> </w:t>
            </w:r>
            <w:r>
              <w:t>and</w:t>
            </w:r>
          </w:p>
        </w:tc>
      </w:tr>
    </w:tbl>
    <w:p w14:paraId="3E4CD72D" w14:textId="77777777" w:rsidR="00086657" w:rsidRDefault="00086657">
      <w:pPr>
        <w:sectPr w:rsidR="00086657">
          <w:type w:val="continuous"/>
          <w:pgSz w:w="11910" w:h="16840"/>
          <w:pgMar w:top="1400" w:right="360" w:bottom="1200" w:left="780" w:header="0" w:footer="1000" w:gutter="0"/>
          <w:cols w:space="720"/>
        </w:sect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79"/>
        <w:gridCol w:w="2240"/>
      </w:tblGrid>
      <w:tr w:rsidR="00086657" w14:paraId="204FD575" w14:textId="77777777">
        <w:trPr>
          <w:trHeight w:val="2174"/>
        </w:trPr>
        <w:tc>
          <w:tcPr>
            <w:tcW w:w="6779" w:type="dxa"/>
          </w:tcPr>
          <w:p w14:paraId="24E7B0F1" w14:textId="77777777" w:rsidR="00086657" w:rsidRDefault="00C66F91">
            <w:pPr>
              <w:pStyle w:val="TableParagraph"/>
              <w:ind w:right="122"/>
              <w:rPr>
                <w:rFonts w:ascii="Times New Roman"/>
                <w:sz w:val="27"/>
              </w:rPr>
            </w:pPr>
            <w:r>
              <w:rPr>
                <w:rFonts w:ascii="Times New Roman"/>
                <w:sz w:val="27"/>
              </w:rPr>
              <w:lastRenderedPageBreak/>
              <w:t>the nature</w:t>
            </w:r>
            <w:r>
              <w:rPr>
                <w:rFonts w:ascii="Times New Roman"/>
                <w:spacing w:val="-2"/>
                <w:sz w:val="27"/>
              </w:rPr>
              <w:t xml:space="preserve"> </w:t>
            </w:r>
            <w:r>
              <w:rPr>
                <w:rFonts w:ascii="Times New Roman"/>
                <w:sz w:val="27"/>
              </w:rPr>
              <w:t>of</w:t>
            </w:r>
            <w:r>
              <w:rPr>
                <w:rFonts w:ascii="Times New Roman"/>
                <w:spacing w:val="-1"/>
                <w:sz w:val="27"/>
              </w:rPr>
              <w:t xml:space="preserve"> </w:t>
            </w:r>
            <w:r>
              <w:rPr>
                <w:rFonts w:ascii="Times New Roman"/>
                <w:sz w:val="27"/>
              </w:rPr>
              <w:t>society than the contribution of parents to their children's development. But young people often leave</w:t>
            </w:r>
            <w:r>
              <w:rPr>
                <w:rFonts w:ascii="Times New Roman"/>
                <w:spacing w:val="40"/>
                <w:sz w:val="27"/>
              </w:rPr>
              <w:t xml:space="preserve"> </w:t>
            </w:r>
            <w:r>
              <w:rPr>
                <w:rFonts w:ascii="Times New Roman"/>
                <w:sz w:val="27"/>
              </w:rPr>
              <w:t>school without ever having given any serious thought to whether they will have children, or how they would cope if they</w:t>
            </w:r>
            <w:r>
              <w:rPr>
                <w:rFonts w:ascii="Times New Roman"/>
                <w:spacing w:val="-5"/>
                <w:sz w:val="27"/>
              </w:rPr>
              <w:t xml:space="preserve"> </w:t>
            </w:r>
            <w:r>
              <w:rPr>
                <w:rFonts w:ascii="Times New Roman"/>
                <w:sz w:val="27"/>
              </w:rPr>
              <w:t>did.</w:t>
            </w:r>
            <w:r>
              <w:rPr>
                <w:rFonts w:ascii="Times New Roman"/>
                <w:spacing w:val="-7"/>
                <w:sz w:val="27"/>
              </w:rPr>
              <w:t xml:space="preserve"> </w:t>
            </w:r>
            <w:r>
              <w:rPr>
                <w:rFonts w:ascii="Times New Roman"/>
                <w:sz w:val="27"/>
              </w:rPr>
              <w:t>We</w:t>
            </w:r>
            <w:r>
              <w:rPr>
                <w:rFonts w:ascii="Times New Roman"/>
                <w:spacing w:val="-6"/>
                <w:sz w:val="27"/>
              </w:rPr>
              <w:t xml:space="preserve"> </w:t>
            </w:r>
            <w:r>
              <w:rPr>
                <w:rFonts w:ascii="Times New Roman"/>
                <w:sz w:val="27"/>
              </w:rPr>
              <w:t>want</w:t>
            </w:r>
            <w:r>
              <w:rPr>
                <w:rFonts w:ascii="Times New Roman"/>
                <w:spacing w:val="-4"/>
                <w:sz w:val="27"/>
              </w:rPr>
              <w:t xml:space="preserve"> </w:t>
            </w:r>
            <w:r>
              <w:rPr>
                <w:rFonts w:ascii="Times New Roman"/>
                <w:sz w:val="27"/>
              </w:rPr>
              <w:t>all</w:t>
            </w:r>
            <w:r>
              <w:rPr>
                <w:rFonts w:ascii="Times New Roman"/>
                <w:spacing w:val="-4"/>
                <w:sz w:val="27"/>
              </w:rPr>
              <w:t xml:space="preserve"> </w:t>
            </w:r>
            <w:r>
              <w:rPr>
                <w:rFonts w:ascii="Times New Roman"/>
                <w:sz w:val="27"/>
              </w:rPr>
              <w:t>secondary</w:t>
            </w:r>
            <w:r>
              <w:rPr>
                <w:rFonts w:ascii="Times New Roman"/>
                <w:spacing w:val="-3"/>
                <w:sz w:val="27"/>
              </w:rPr>
              <w:t xml:space="preserve"> </w:t>
            </w:r>
            <w:r>
              <w:rPr>
                <w:rFonts w:ascii="Times New Roman"/>
                <w:sz w:val="27"/>
              </w:rPr>
              <w:t>schools</w:t>
            </w:r>
            <w:r>
              <w:rPr>
                <w:rFonts w:ascii="Times New Roman"/>
                <w:spacing w:val="-4"/>
                <w:sz w:val="27"/>
              </w:rPr>
              <w:t xml:space="preserve"> </w:t>
            </w:r>
            <w:r>
              <w:rPr>
                <w:rFonts w:ascii="Times New Roman"/>
                <w:sz w:val="27"/>
              </w:rPr>
              <w:t>to</w:t>
            </w:r>
            <w:r>
              <w:rPr>
                <w:rFonts w:ascii="Times New Roman"/>
                <w:spacing w:val="-3"/>
                <w:sz w:val="27"/>
              </w:rPr>
              <w:t xml:space="preserve"> </w:t>
            </w:r>
            <w:r>
              <w:rPr>
                <w:rFonts w:ascii="Times New Roman"/>
                <w:sz w:val="27"/>
              </w:rPr>
              <w:t>help</w:t>
            </w:r>
            <w:r>
              <w:rPr>
                <w:rFonts w:ascii="Times New Roman"/>
                <w:spacing w:val="-3"/>
                <w:sz w:val="27"/>
              </w:rPr>
              <w:t xml:space="preserve"> </w:t>
            </w:r>
            <w:r>
              <w:rPr>
                <w:rFonts w:ascii="Times New Roman"/>
                <w:sz w:val="27"/>
              </w:rPr>
              <w:t>teach</w:t>
            </w:r>
            <w:r>
              <w:rPr>
                <w:rFonts w:ascii="Times New Roman"/>
                <w:spacing w:val="-5"/>
                <w:sz w:val="27"/>
              </w:rPr>
              <w:t xml:space="preserve"> </w:t>
            </w:r>
            <w:r>
              <w:rPr>
                <w:rFonts w:ascii="Times New Roman"/>
                <w:sz w:val="27"/>
              </w:rPr>
              <w:t>young</w:t>
            </w:r>
          </w:p>
          <w:p w14:paraId="677BCDFD" w14:textId="77777777" w:rsidR="00086657" w:rsidRDefault="00C66F91">
            <w:pPr>
              <w:pStyle w:val="TableParagraph"/>
              <w:spacing w:line="310" w:lineRule="exact"/>
              <w:ind w:right="114"/>
              <w:rPr>
                <w:rFonts w:ascii="Times New Roman"/>
                <w:sz w:val="27"/>
              </w:rPr>
            </w:pPr>
            <w:r>
              <w:rPr>
                <w:rFonts w:ascii="Times New Roman"/>
                <w:sz w:val="27"/>
              </w:rPr>
              <w:t>people</w:t>
            </w:r>
            <w:r>
              <w:rPr>
                <w:rFonts w:ascii="Times New Roman"/>
                <w:spacing w:val="-5"/>
                <w:sz w:val="27"/>
              </w:rPr>
              <w:t xml:space="preserve"> </w:t>
            </w:r>
            <w:r>
              <w:rPr>
                <w:rFonts w:ascii="Times New Roman"/>
                <w:sz w:val="27"/>
              </w:rPr>
              <w:t>the</w:t>
            </w:r>
            <w:r>
              <w:rPr>
                <w:rFonts w:ascii="Times New Roman"/>
                <w:spacing w:val="-5"/>
                <w:sz w:val="27"/>
              </w:rPr>
              <w:t xml:space="preserve"> </w:t>
            </w:r>
            <w:r>
              <w:rPr>
                <w:rFonts w:ascii="Times New Roman"/>
                <w:sz w:val="27"/>
              </w:rPr>
              <w:t>skills</w:t>
            </w:r>
            <w:r>
              <w:rPr>
                <w:rFonts w:ascii="Times New Roman"/>
                <w:spacing w:val="-4"/>
                <w:sz w:val="27"/>
              </w:rPr>
              <w:t xml:space="preserve"> </w:t>
            </w:r>
            <w:r>
              <w:rPr>
                <w:rFonts w:ascii="Times New Roman"/>
                <w:sz w:val="27"/>
              </w:rPr>
              <w:t>of</w:t>
            </w:r>
            <w:r>
              <w:rPr>
                <w:rFonts w:ascii="Times New Roman"/>
                <w:spacing w:val="-7"/>
                <w:sz w:val="27"/>
              </w:rPr>
              <w:t xml:space="preserve"> </w:t>
            </w:r>
            <w:r>
              <w:rPr>
                <w:rFonts w:ascii="Times New Roman"/>
                <w:sz w:val="27"/>
              </w:rPr>
              <w:t>good</w:t>
            </w:r>
            <w:r>
              <w:rPr>
                <w:rFonts w:ascii="Times New Roman"/>
                <w:spacing w:val="-6"/>
                <w:sz w:val="27"/>
              </w:rPr>
              <w:t xml:space="preserve"> </w:t>
            </w:r>
            <w:r>
              <w:rPr>
                <w:rFonts w:ascii="Times New Roman"/>
                <w:sz w:val="27"/>
              </w:rPr>
              <w:t>parenting,</w:t>
            </w:r>
            <w:r>
              <w:rPr>
                <w:rFonts w:ascii="Times New Roman"/>
                <w:spacing w:val="-8"/>
                <w:sz w:val="27"/>
              </w:rPr>
              <w:t xml:space="preserve"> </w:t>
            </w:r>
            <w:r>
              <w:rPr>
                <w:rFonts w:ascii="Times New Roman"/>
                <w:sz w:val="27"/>
              </w:rPr>
              <w:t>both</w:t>
            </w:r>
            <w:r>
              <w:rPr>
                <w:rFonts w:ascii="Times New Roman"/>
                <w:spacing w:val="-6"/>
                <w:sz w:val="27"/>
              </w:rPr>
              <w:t xml:space="preserve"> </w:t>
            </w:r>
            <w:r>
              <w:rPr>
                <w:rFonts w:ascii="Times New Roman"/>
                <w:sz w:val="27"/>
              </w:rPr>
              <w:t>formally</w:t>
            </w:r>
            <w:r>
              <w:rPr>
                <w:rFonts w:ascii="Times New Roman"/>
                <w:spacing w:val="-3"/>
                <w:sz w:val="27"/>
              </w:rPr>
              <w:t xml:space="preserve"> </w:t>
            </w:r>
            <w:r>
              <w:rPr>
                <w:rFonts w:ascii="Times New Roman"/>
                <w:sz w:val="27"/>
              </w:rPr>
              <w:t>and through contact with good adult role models.</w:t>
            </w:r>
          </w:p>
        </w:tc>
        <w:tc>
          <w:tcPr>
            <w:tcW w:w="2240" w:type="dxa"/>
          </w:tcPr>
          <w:p w14:paraId="139A44D8" w14:textId="77777777" w:rsidR="00086657" w:rsidRDefault="00C66F91">
            <w:pPr>
              <w:pStyle w:val="TableParagraph"/>
              <w:ind w:right="94"/>
            </w:pPr>
            <w:r>
              <w:t>growing people’s engagement</w:t>
            </w:r>
            <w:r>
              <w:rPr>
                <w:spacing w:val="-13"/>
              </w:rPr>
              <w:t xml:space="preserve"> </w:t>
            </w:r>
            <w:r>
              <w:t>in</w:t>
            </w:r>
            <w:r>
              <w:rPr>
                <w:spacing w:val="-12"/>
              </w:rPr>
              <w:t xml:space="preserve"> </w:t>
            </w:r>
            <w:r>
              <w:t xml:space="preserve">society as they grow up and ensuring skills are passed between </w:t>
            </w:r>
            <w:r>
              <w:rPr>
                <w:spacing w:val="-2"/>
              </w:rPr>
              <w:t>generations</w:t>
            </w:r>
          </w:p>
        </w:tc>
      </w:tr>
      <w:tr w:rsidR="00086657" w14:paraId="5D676CA6" w14:textId="77777777">
        <w:trPr>
          <w:trHeight w:val="1861"/>
        </w:trPr>
        <w:tc>
          <w:tcPr>
            <w:tcW w:w="6779" w:type="dxa"/>
          </w:tcPr>
          <w:p w14:paraId="31BCABD1" w14:textId="77777777" w:rsidR="00086657" w:rsidRDefault="00C66F91">
            <w:pPr>
              <w:pStyle w:val="TableParagraph"/>
              <w:rPr>
                <w:rFonts w:ascii="Times New Roman"/>
                <w:sz w:val="27"/>
              </w:rPr>
            </w:pPr>
            <w:r>
              <w:rPr>
                <w:rFonts w:ascii="Times New Roman"/>
                <w:sz w:val="27"/>
              </w:rPr>
              <w:t>45 We also intend to encourage schools, building on their experience in teaching pupils, to develop educational programmes in partnership with LEAs, FE colleges, adult education</w:t>
            </w:r>
            <w:r>
              <w:rPr>
                <w:rFonts w:ascii="Times New Roman"/>
                <w:spacing w:val="-6"/>
                <w:sz w:val="27"/>
              </w:rPr>
              <w:t xml:space="preserve"> </w:t>
            </w:r>
            <w:r>
              <w:rPr>
                <w:rFonts w:ascii="Times New Roman"/>
                <w:sz w:val="27"/>
              </w:rPr>
              <w:t>institutions,</w:t>
            </w:r>
            <w:r>
              <w:rPr>
                <w:rFonts w:ascii="Times New Roman"/>
                <w:spacing w:val="-11"/>
                <w:sz w:val="27"/>
              </w:rPr>
              <w:t xml:space="preserve"> </w:t>
            </w:r>
            <w:r>
              <w:rPr>
                <w:rFonts w:ascii="Times New Roman"/>
                <w:sz w:val="27"/>
              </w:rPr>
              <w:t>voluntary</w:t>
            </w:r>
            <w:r>
              <w:rPr>
                <w:rFonts w:ascii="Times New Roman"/>
                <w:spacing w:val="-6"/>
                <w:sz w:val="27"/>
              </w:rPr>
              <w:t xml:space="preserve"> </w:t>
            </w:r>
            <w:r>
              <w:rPr>
                <w:rFonts w:ascii="Times New Roman"/>
                <w:sz w:val="27"/>
              </w:rPr>
              <w:t>and</w:t>
            </w:r>
            <w:r>
              <w:rPr>
                <w:rFonts w:ascii="Times New Roman"/>
                <w:spacing w:val="-6"/>
                <w:sz w:val="27"/>
              </w:rPr>
              <w:t xml:space="preserve"> </w:t>
            </w:r>
            <w:r>
              <w:rPr>
                <w:rFonts w:ascii="Times New Roman"/>
                <w:sz w:val="27"/>
              </w:rPr>
              <w:t>community</w:t>
            </w:r>
            <w:r>
              <w:rPr>
                <w:rFonts w:ascii="Times New Roman"/>
                <w:spacing w:val="-9"/>
                <w:sz w:val="27"/>
              </w:rPr>
              <w:t xml:space="preserve"> </w:t>
            </w:r>
            <w:r>
              <w:rPr>
                <w:rFonts w:ascii="Times New Roman"/>
                <w:sz w:val="27"/>
              </w:rPr>
              <w:t>groups</w:t>
            </w:r>
            <w:r>
              <w:rPr>
                <w:rFonts w:ascii="Times New Roman"/>
                <w:spacing w:val="-7"/>
                <w:sz w:val="27"/>
              </w:rPr>
              <w:t xml:space="preserve"> </w:t>
            </w:r>
            <w:r>
              <w:rPr>
                <w:rFonts w:ascii="Times New Roman"/>
                <w:sz w:val="27"/>
              </w:rPr>
              <w:t>and family nurturing schemes to support parents who are</w:t>
            </w:r>
          </w:p>
          <w:p w14:paraId="2E184140" w14:textId="77777777" w:rsidR="00086657" w:rsidRDefault="00C66F91">
            <w:pPr>
              <w:pStyle w:val="TableParagraph"/>
              <w:spacing w:line="289" w:lineRule="exact"/>
              <w:rPr>
                <w:rFonts w:ascii="Times New Roman"/>
                <w:sz w:val="27"/>
              </w:rPr>
            </w:pPr>
            <w:r>
              <w:rPr>
                <w:rFonts w:ascii="Times New Roman"/>
                <w:sz w:val="27"/>
              </w:rPr>
              <w:t>bringing</w:t>
            </w:r>
            <w:r>
              <w:rPr>
                <w:rFonts w:ascii="Times New Roman"/>
                <w:spacing w:val="-5"/>
                <w:sz w:val="27"/>
              </w:rPr>
              <w:t xml:space="preserve"> </w:t>
            </w:r>
            <w:r>
              <w:rPr>
                <w:rFonts w:ascii="Times New Roman"/>
                <w:sz w:val="27"/>
              </w:rPr>
              <w:t>up</w:t>
            </w:r>
            <w:r>
              <w:rPr>
                <w:rFonts w:ascii="Times New Roman"/>
                <w:spacing w:val="-5"/>
                <w:sz w:val="27"/>
              </w:rPr>
              <w:t xml:space="preserve"> </w:t>
            </w:r>
            <w:r>
              <w:rPr>
                <w:rFonts w:ascii="Times New Roman"/>
                <w:spacing w:val="-2"/>
                <w:sz w:val="27"/>
              </w:rPr>
              <w:t>children.</w:t>
            </w:r>
          </w:p>
        </w:tc>
        <w:tc>
          <w:tcPr>
            <w:tcW w:w="2240" w:type="dxa"/>
          </w:tcPr>
          <w:p w14:paraId="738C034C" w14:textId="77777777" w:rsidR="00086657" w:rsidRDefault="00C66F91">
            <w:pPr>
              <w:pStyle w:val="TableParagraph"/>
              <w:ind w:right="365"/>
            </w:pPr>
            <w:r>
              <w:t>Emphasises</w:t>
            </w:r>
            <w:r>
              <w:rPr>
                <w:spacing w:val="-13"/>
              </w:rPr>
              <w:t xml:space="preserve"> </w:t>
            </w:r>
            <w:r>
              <w:t xml:space="preserve">schools working in local </w:t>
            </w:r>
            <w:r>
              <w:rPr>
                <w:spacing w:val="-2"/>
              </w:rPr>
              <w:t>partnerships</w:t>
            </w:r>
          </w:p>
        </w:tc>
      </w:tr>
      <w:tr w:rsidR="00086657" w14:paraId="67CABF1E" w14:textId="77777777">
        <w:trPr>
          <w:trHeight w:val="621"/>
        </w:trPr>
        <w:tc>
          <w:tcPr>
            <w:tcW w:w="6779" w:type="dxa"/>
          </w:tcPr>
          <w:p w14:paraId="63C007D3" w14:textId="77777777" w:rsidR="00086657" w:rsidRDefault="00C66F91">
            <w:pPr>
              <w:pStyle w:val="TableParagraph"/>
              <w:spacing w:line="312" w:lineRule="exact"/>
              <w:ind w:right="194"/>
              <w:rPr>
                <w:rFonts w:ascii="Times New Roman"/>
                <w:b/>
                <w:sz w:val="27"/>
              </w:rPr>
            </w:pPr>
            <w:r>
              <w:rPr>
                <w:rFonts w:ascii="Times New Roman"/>
                <w:b/>
                <w:sz w:val="27"/>
              </w:rPr>
              <w:t>Question:</w:t>
            </w:r>
            <w:r>
              <w:rPr>
                <w:rFonts w:ascii="Times New Roman"/>
                <w:b/>
                <w:spacing w:val="-11"/>
                <w:sz w:val="27"/>
              </w:rPr>
              <w:t xml:space="preserve"> </w:t>
            </w:r>
            <w:r>
              <w:rPr>
                <w:rFonts w:ascii="Times New Roman"/>
                <w:b/>
                <w:sz w:val="27"/>
              </w:rPr>
              <w:t>What</w:t>
            </w:r>
            <w:r>
              <w:rPr>
                <w:rFonts w:ascii="Times New Roman"/>
                <w:b/>
                <w:spacing w:val="-10"/>
                <w:sz w:val="27"/>
              </w:rPr>
              <w:t xml:space="preserve"> </w:t>
            </w:r>
            <w:r>
              <w:rPr>
                <w:rFonts w:ascii="Times New Roman"/>
                <w:b/>
                <w:sz w:val="27"/>
              </w:rPr>
              <w:t>should</w:t>
            </w:r>
            <w:r>
              <w:rPr>
                <w:rFonts w:ascii="Times New Roman"/>
                <w:b/>
                <w:spacing w:val="-8"/>
                <w:sz w:val="27"/>
              </w:rPr>
              <w:t xml:space="preserve"> </w:t>
            </w:r>
            <w:r>
              <w:rPr>
                <w:rFonts w:ascii="Times New Roman"/>
                <w:b/>
                <w:sz w:val="27"/>
              </w:rPr>
              <w:t>parenting</w:t>
            </w:r>
            <w:r>
              <w:rPr>
                <w:rFonts w:ascii="Times New Roman"/>
                <w:b/>
                <w:spacing w:val="-9"/>
                <w:sz w:val="27"/>
              </w:rPr>
              <w:t xml:space="preserve"> </w:t>
            </w:r>
            <w:r>
              <w:rPr>
                <w:rFonts w:ascii="Times New Roman"/>
                <w:b/>
                <w:sz w:val="27"/>
              </w:rPr>
              <w:t>education programmes contain?</w:t>
            </w:r>
          </w:p>
        </w:tc>
        <w:tc>
          <w:tcPr>
            <w:tcW w:w="2240" w:type="dxa"/>
          </w:tcPr>
          <w:p w14:paraId="58F91C97" w14:textId="77777777" w:rsidR="00086657" w:rsidRDefault="00086657">
            <w:pPr>
              <w:pStyle w:val="TableParagraph"/>
              <w:ind w:left="0"/>
              <w:rPr>
                <w:rFonts w:ascii="Times New Roman"/>
                <w:sz w:val="26"/>
              </w:rPr>
            </w:pPr>
          </w:p>
        </w:tc>
      </w:tr>
    </w:tbl>
    <w:p w14:paraId="6812E22C" w14:textId="77777777" w:rsidR="00086657" w:rsidRDefault="00086657">
      <w:pPr>
        <w:rPr>
          <w:rFonts w:ascii="Times New Roman"/>
          <w:sz w:val="26"/>
        </w:rPr>
        <w:sectPr w:rsidR="00086657">
          <w:type w:val="continuous"/>
          <w:pgSz w:w="11910" w:h="16840"/>
          <w:pgMar w:top="1400" w:right="360" w:bottom="1200" w:left="780" w:header="0" w:footer="1000" w:gutter="0"/>
          <w:cols w:space="720"/>
        </w:sectPr>
      </w:pPr>
    </w:p>
    <w:p w14:paraId="377BB0FD" w14:textId="1A7D6034" w:rsidR="00086657" w:rsidRDefault="00C66F91">
      <w:pPr>
        <w:pStyle w:val="BodyText"/>
        <w:spacing w:before="41"/>
      </w:pPr>
      <w:r>
        <w:rPr>
          <w:noProof/>
        </w:rPr>
        <w:lastRenderedPageBreak/>
        <mc:AlternateContent>
          <mc:Choice Requires="wps">
            <w:drawing>
              <wp:anchor distT="0" distB="0" distL="0" distR="0" simplePos="0" relativeHeight="15738880" behindDoc="0" locked="0" layoutInCell="1" allowOverlap="1" wp14:anchorId="269C8FFB" wp14:editId="5F4C545E">
                <wp:simplePos x="0" y="0"/>
                <wp:positionH relativeFrom="page">
                  <wp:posOffset>1139189</wp:posOffset>
                </wp:positionH>
                <wp:positionV relativeFrom="page">
                  <wp:posOffset>9152419</wp:posOffset>
                </wp:positionV>
                <wp:extent cx="2482850" cy="38608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2850" cy="386080"/>
                        </a:xfrm>
                        <a:prstGeom prst="rect">
                          <a:avLst/>
                        </a:prstGeom>
                        <a:ln w="9525">
                          <a:solidFill>
                            <a:srgbClr val="000000"/>
                          </a:solidFill>
                          <a:prstDash val="solid"/>
                        </a:ln>
                      </wps:spPr>
                      <wps:txbx>
                        <w:txbxContent>
                          <w:p w14:paraId="4DE20A60" w14:textId="77777777" w:rsidR="00086657" w:rsidRDefault="00C66F91">
                            <w:pPr>
                              <w:spacing w:before="71"/>
                              <w:ind w:left="142"/>
                              <w:rPr>
                                <w:b/>
                              </w:rPr>
                            </w:pPr>
                            <w:r>
                              <w:rPr>
                                <w:b/>
                              </w:rPr>
                              <w:t>14</w:t>
                            </w:r>
                            <w:r>
                              <w:rPr>
                                <w:b/>
                                <w:spacing w:val="-7"/>
                              </w:rPr>
                              <w:t xml:space="preserve"> </w:t>
                            </w:r>
                            <w:r>
                              <w:rPr>
                                <w:b/>
                              </w:rPr>
                              <w:t>Slogan</w:t>
                            </w:r>
                            <w:r>
                              <w:rPr>
                                <w:b/>
                                <w:spacing w:val="-4"/>
                              </w:rPr>
                              <w:t xml:space="preserve"> </w:t>
                            </w:r>
                            <w:r>
                              <w:rPr>
                                <w:b/>
                              </w:rPr>
                              <w:t>–</w:t>
                            </w:r>
                            <w:r>
                              <w:rPr>
                                <w:b/>
                                <w:spacing w:val="-3"/>
                              </w:rPr>
                              <w:t xml:space="preserve"> </w:t>
                            </w:r>
                            <w:r>
                              <w:rPr>
                                <w:b/>
                              </w:rPr>
                              <w:t>togetherness,</w:t>
                            </w:r>
                            <w:r>
                              <w:rPr>
                                <w:b/>
                                <w:spacing w:val="-6"/>
                              </w:rPr>
                              <w:t xml:space="preserve"> </w:t>
                            </w:r>
                            <w:r>
                              <w:rPr>
                                <w:b/>
                                <w:spacing w:val="-2"/>
                              </w:rPr>
                              <w:t>teamwork</w:t>
                            </w:r>
                          </w:p>
                        </w:txbxContent>
                      </wps:txbx>
                      <wps:bodyPr wrap="square" lIns="0" tIns="0" rIns="0" bIns="0" rtlCol="0">
                        <a:noAutofit/>
                      </wps:bodyPr>
                    </wps:wsp>
                  </a:graphicData>
                </a:graphic>
              </wp:anchor>
            </w:drawing>
          </mc:Choice>
          <mc:Fallback>
            <w:pict>
              <v:shape w14:anchorId="269C8FFB" id="Textbox 15" o:spid="_x0000_s1038" type="#_x0000_t202" style="position:absolute;left:0;text-align:left;margin-left:89.7pt;margin-top:720.65pt;width:195.5pt;height:30.4pt;z-index:1573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" filled="f">
                <v:path arrowok="t"/>
                <v:textbox inset="0,0,0,0">
                  <w:txbxContent>
                    <w:p w14:paraId="4DE20A60" w14:textId="77777777" w:rsidR="00086657" w:rsidRDefault="00C66F91">
                      <w:pPr>
                        <w:spacing w:before="71"/>
                        <w:ind w:left="142"/>
                        <w:rPr>
                          <w:b/>
                        </w:rPr>
                      </w:pPr>
                      <w:r>
                        <w:rPr>
                          <w:b/>
                        </w:rPr>
                        <w:t>14</w:t>
                      </w:r>
                      <w:r>
                        <w:rPr>
                          <w:b/>
                          <w:spacing w:val="-7"/>
                        </w:rPr>
                        <w:t xml:space="preserve"> </w:t>
                      </w:r>
                      <w:r>
                        <w:rPr>
                          <w:b/>
                        </w:rPr>
                        <w:t>Slogan</w:t>
                      </w:r>
                      <w:r>
                        <w:rPr>
                          <w:b/>
                          <w:spacing w:val="-4"/>
                        </w:rPr>
                        <w:t xml:space="preserve"> </w:t>
                      </w:r>
                      <w:r>
                        <w:rPr>
                          <w:b/>
                        </w:rPr>
                        <w:t>–</w:t>
                      </w:r>
                      <w:r>
                        <w:rPr>
                          <w:b/>
                          <w:spacing w:val="-3"/>
                        </w:rPr>
                        <w:t xml:space="preserve"> </w:t>
                      </w:r>
                      <w:r>
                        <w:rPr>
                          <w:b/>
                        </w:rPr>
                        <w:t>togetherness,</w:t>
                      </w:r>
                      <w:r>
                        <w:rPr>
                          <w:b/>
                          <w:spacing w:val="-6"/>
                        </w:rPr>
                        <w:t xml:space="preserve"> </w:t>
                      </w:r>
                      <w:r>
                        <w:rPr>
                          <w:b/>
                          <w:spacing w:val="-2"/>
                        </w:rPr>
                        <w:t>teamwork</w:t>
                      </w:r>
                    </w:p>
                  </w:txbxContent>
                </v:textbox>
                <w10:wrap anchorx="page" anchory="page"/>
              </v:shape>
            </w:pict>
          </mc:Fallback>
        </mc:AlternateContent>
      </w:r>
      <w:r>
        <w:rPr>
          <w:noProof/>
        </w:rPr>
        <mc:AlternateContent>
          <mc:Choice Requires="wps">
            <w:drawing>
              <wp:anchor distT="0" distB="0" distL="0" distR="0" simplePos="0" relativeHeight="15739392" behindDoc="0" locked="0" layoutInCell="1" allowOverlap="1" wp14:anchorId="0E4D7F3B" wp14:editId="4E16AF2F">
                <wp:simplePos x="0" y="0"/>
                <wp:positionH relativeFrom="page">
                  <wp:posOffset>3943350</wp:posOffset>
                </wp:positionH>
                <wp:positionV relativeFrom="page">
                  <wp:posOffset>8772016</wp:posOffset>
                </wp:positionV>
                <wp:extent cx="2269490" cy="57023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9490" cy="570230"/>
                        </a:xfrm>
                        <a:prstGeom prst="rect">
                          <a:avLst/>
                        </a:prstGeom>
                        <a:ln w="9525">
                          <a:solidFill>
                            <a:srgbClr val="000000"/>
                          </a:solidFill>
                          <a:prstDash val="solid"/>
                        </a:ln>
                      </wps:spPr>
                      <wps:txbx>
                        <w:txbxContent>
                          <w:p w14:paraId="7BE80EA0" w14:textId="77777777" w:rsidR="00086657" w:rsidRDefault="00C66F91">
                            <w:pPr>
                              <w:spacing w:before="73" w:line="259" w:lineRule="auto"/>
                              <w:ind w:left="143"/>
                              <w:rPr>
                                <w:b/>
                              </w:rPr>
                            </w:pPr>
                            <w:r>
                              <w:rPr>
                                <w:b/>
                              </w:rPr>
                              <w:t>13</w:t>
                            </w:r>
                            <w:r>
                              <w:rPr>
                                <w:b/>
                                <w:spacing w:val="-8"/>
                              </w:rPr>
                              <w:t xml:space="preserve"> </w:t>
                            </w:r>
                            <w:r>
                              <w:rPr>
                                <w:b/>
                              </w:rPr>
                              <w:t>Persuading</w:t>
                            </w:r>
                            <w:r>
                              <w:rPr>
                                <w:b/>
                                <w:spacing w:val="-8"/>
                              </w:rPr>
                              <w:t xml:space="preserve"> </w:t>
                            </w:r>
                            <w:r>
                              <w:rPr>
                                <w:b/>
                              </w:rPr>
                              <w:t>people</w:t>
                            </w:r>
                            <w:r>
                              <w:rPr>
                                <w:b/>
                                <w:spacing w:val="-7"/>
                              </w:rPr>
                              <w:t xml:space="preserve"> </w:t>
                            </w:r>
                            <w:r>
                              <w:rPr>
                                <w:b/>
                              </w:rPr>
                              <w:t>to</w:t>
                            </w:r>
                            <w:r>
                              <w:rPr>
                                <w:b/>
                                <w:spacing w:val="-7"/>
                              </w:rPr>
                              <w:t xml:space="preserve"> </w:t>
                            </w:r>
                            <w:r>
                              <w:rPr>
                                <w:b/>
                              </w:rPr>
                              <w:t>work</w:t>
                            </w:r>
                            <w:r>
                              <w:rPr>
                                <w:b/>
                                <w:spacing w:val="-6"/>
                              </w:rPr>
                              <w:t xml:space="preserve"> </w:t>
                            </w:r>
                            <w:r>
                              <w:rPr>
                                <w:b/>
                              </w:rPr>
                              <w:t xml:space="preserve">in </w:t>
                            </w:r>
                            <w:r>
                              <w:rPr>
                                <w:b/>
                                <w:spacing w:val="-2"/>
                              </w:rPr>
                              <w:t>partnership</w:t>
                            </w:r>
                          </w:p>
                        </w:txbxContent>
                      </wps:txbx>
                      <wps:bodyPr wrap="square" lIns="0" tIns="0" rIns="0" bIns="0" rtlCol="0">
                        <a:noAutofit/>
                      </wps:bodyPr>
                    </wps:wsp>
                  </a:graphicData>
                </a:graphic>
              </wp:anchor>
            </w:drawing>
          </mc:Choice>
          <mc:Fallback>
            <w:pict>
              <v:shape w14:anchorId="0E4D7F3B" id="Textbox 16" o:spid="_x0000_s1039" type="#_x0000_t202" style="position:absolute;left:0;text-align:left;margin-left:310.5pt;margin-top:690.7pt;width:178.7pt;height:44.9pt;z-index:1573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" filled="f">
                <v:path arrowok="t"/>
                <v:textbox inset="0,0,0,0">
                  <w:txbxContent>
                    <w:p w14:paraId="7BE80EA0" w14:textId="77777777" w:rsidR="00086657" w:rsidRDefault="00C66F91">
                      <w:pPr>
                        <w:spacing w:before="73" w:line="259" w:lineRule="auto"/>
                        <w:ind w:left="143"/>
                        <w:rPr>
                          <w:b/>
                        </w:rPr>
                      </w:pPr>
                      <w:r>
                        <w:rPr>
                          <w:b/>
                        </w:rPr>
                        <w:t>13</w:t>
                      </w:r>
                      <w:r>
                        <w:rPr>
                          <w:b/>
                          <w:spacing w:val="-8"/>
                        </w:rPr>
                        <w:t xml:space="preserve"> </w:t>
                      </w:r>
                      <w:r>
                        <w:rPr>
                          <w:b/>
                        </w:rPr>
                        <w:t>Persuading</w:t>
                      </w:r>
                      <w:r>
                        <w:rPr>
                          <w:b/>
                          <w:spacing w:val="-8"/>
                        </w:rPr>
                        <w:t xml:space="preserve"> </w:t>
                      </w:r>
                      <w:r>
                        <w:rPr>
                          <w:b/>
                        </w:rPr>
                        <w:t>people</w:t>
                      </w:r>
                      <w:r>
                        <w:rPr>
                          <w:b/>
                          <w:spacing w:val="-7"/>
                        </w:rPr>
                        <w:t xml:space="preserve"> </w:t>
                      </w:r>
                      <w:r>
                        <w:rPr>
                          <w:b/>
                        </w:rPr>
                        <w:t>to</w:t>
                      </w:r>
                      <w:r>
                        <w:rPr>
                          <w:b/>
                          <w:spacing w:val="-7"/>
                        </w:rPr>
                        <w:t xml:space="preserve"> </w:t>
                      </w:r>
                      <w:r>
                        <w:rPr>
                          <w:b/>
                        </w:rPr>
                        <w:t>work</w:t>
                      </w:r>
                      <w:r>
                        <w:rPr>
                          <w:b/>
                          <w:spacing w:val="-6"/>
                        </w:rPr>
                        <w:t xml:space="preserve"> </w:t>
                      </w:r>
                      <w:r>
                        <w:rPr>
                          <w:b/>
                        </w:rPr>
                        <w:t xml:space="preserve">in </w:t>
                      </w:r>
                      <w:r>
                        <w:rPr>
                          <w:b/>
                          <w:spacing w:val="-2"/>
                        </w:rPr>
                        <w:t>partnership</w:t>
                      </w:r>
                    </w:p>
                  </w:txbxContent>
                </v:textbox>
                <w10:wrap anchorx="page" anchory="page"/>
              </v:shape>
            </w:pict>
          </mc:Fallback>
        </mc:AlternateContent>
      </w:r>
      <w:r>
        <w:rPr>
          <w:noProof/>
        </w:rPr>
        <mc:AlternateContent>
          <mc:Choice Requires="wps">
            <w:drawing>
              <wp:anchor distT="0" distB="0" distL="0" distR="0" simplePos="0" relativeHeight="15739904" behindDoc="0" locked="0" layoutInCell="1" allowOverlap="1" wp14:anchorId="574B731E" wp14:editId="048C25F6">
                <wp:simplePos x="0" y="0"/>
                <wp:positionH relativeFrom="page">
                  <wp:posOffset>3971290</wp:posOffset>
                </wp:positionH>
                <wp:positionV relativeFrom="page">
                  <wp:posOffset>8145271</wp:posOffset>
                </wp:positionV>
                <wp:extent cx="2279650" cy="57023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0" cy="570230"/>
                        </a:xfrm>
                        <a:prstGeom prst="rect">
                          <a:avLst/>
                        </a:prstGeom>
                        <a:ln w="9525">
                          <a:solidFill>
                            <a:srgbClr val="000000"/>
                          </a:solidFill>
                          <a:prstDash val="solid"/>
                        </a:ln>
                      </wps:spPr>
                      <wps:txbx>
                        <w:txbxContent>
                          <w:p w14:paraId="00670CB3" w14:textId="77777777" w:rsidR="00086657" w:rsidRDefault="00C66F91">
                            <w:pPr>
                              <w:spacing w:before="73" w:line="256" w:lineRule="auto"/>
                              <w:ind w:left="145" w:right="169"/>
                              <w:rPr>
                                <w:b/>
                              </w:rPr>
                            </w:pPr>
                            <w:r>
                              <w:rPr>
                                <w:b/>
                              </w:rPr>
                              <w:t>12 Highlights support for partnership</w:t>
                            </w:r>
                            <w:r>
                              <w:rPr>
                                <w:b/>
                                <w:spacing w:val="-13"/>
                              </w:rPr>
                              <w:t xml:space="preserve"> </w:t>
                            </w:r>
                            <w:r>
                              <w:rPr>
                                <w:b/>
                              </w:rPr>
                              <w:t>between</w:t>
                            </w:r>
                            <w:r>
                              <w:rPr>
                                <w:b/>
                                <w:spacing w:val="-12"/>
                              </w:rPr>
                              <w:t xml:space="preserve"> </w:t>
                            </w:r>
                            <w:r>
                              <w:rPr>
                                <w:b/>
                              </w:rPr>
                              <w:t>all</w:t>
                            </w:r>
                            <w:r>
                              <w:rPr>
                                <w:b/>
                                <w:spacing w:val="-12"/>
                              </w:rPr>
                              <w:t xml:space="preserve"> </w:t>
                            </w:r>
                            <w:r>
                              <w:rPr>
                                <w:b/>
                              </w:rPr>
                              <w:t>parties</w:t>
                            </w:r>
                          </w:p>
                        </w:txbxContent>
                      </wps:txbx>
                      <wps:bodyPr wrap="square" lIns="0" tIns="0" rIns="0" bIns="0" rtlCol="0">
                        <a:noAutofit/>
                      </wps:bodyPr>
                    </wps:wsp>
                  </a:graphicData>
                </a:graphic>
              </wp:anchor>
            </w:drawing>
          </mc:Choice>
          <mc:Fallback>
            <w:pict>
              <v:shape w14:anchorId="574B731E" id="Textbox 17" o:spid="_x0000_s1040" type="#_x0000_t202" style="position:absolute;left:0;text-align:left;margin-left:312.7pt;margin-top:641.35pt;width:179.5pt;height:44.9pt;z-index:1573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" filled="f">
                <v:path arrowok="t"/>
                <v:textbox inset="0,0,0,0">
                  <w:txbxContent>
                    <w:p w14:paraId="00670CB3" w14:textId="77777777" w:rsidR="00086657" w:rsidRDefault="00C66F91">
                      <w:pPr>
                        <w:spacing w:before="73" w:line="256" w:lineRule="auto"/>
                        <w:ind w:left="145" w:right="169"/>
                        <w:rPr>
                          <w:b/>
                        </w:rPr>
                      </w:pPr>
                      <w:r>
                        <w:rPr>
                          <w:b/>
                        </w:rPr>
                        <w:t>12 Highlights support for partnership</w:t>
                      </w:r>
                      <w:r>
                        <w:rPr>
                          <w:b/>
                          <w:spacing w:val="-13"/>
                        </w:rPr>
                        <w:t xml:space="preserve"> </w:t>
                      </w:r>
                      <w:r>
                        <w:rPr>
                          <w:b/>
                        </w:rPr>
                        <w:t>between</w:t>
                      </w:r>
                      <w:r>
                        <w:rPr>
                          <w:b/>
                          <w:spacing w:val="-12"/>
                        </w:rPr>
                        <w:t xml:space="preserve"> </w:t>
                      </w:r>
                      <w:r>
                        <w:rPr>
                          <w:b/>
                        </w:rPr>
                        <w:t>all</w:t>
                      </w:r>
                      <w:r>
                        <w:rPr>
                          <w:b/>
                          <w:spacing w:val="-12"/>
                        </w:rPr>
                        <w:t xml:space="preserve"> </w:t>
                      </w:r>
                      <w:r>
                        <w:rPr>
                          <w:b/>
                        </w:rPr>
                        <w:t>parties</w:t>
                      </w:r>
                    </w:p>
                  </w:txbxContent>
                </v:textbox>
                <w10:wrap anchorx="page" anchory="page"/>
              </v:shape>
            </w:pict>
          </mc:Fallback>
        </mc:AlternateContent>
      </w:r>
      <w:r>
        <w:rPr>
          <w:noProof/>
        </w:rPr>
        <mc:AlternateContent>
          <mc:Choice Requires="wps">
            <w:drawing>
              <wp:anchor distT="0" distB="0" distL="0" distR="0" simplePos="0" relativeHeight="15740416" behindDoc="0" locked="0" layoutInCell="1" allowOverlap="1" wp14:anchorId="0F98FC9A" wp14:editId="7B1F5631">
                <wp:simplePos x="0" y="0"/>
                <wp:positionH relativeFrom="page">
                  <wp:posOffset>951230</wp:posOffset>
                </wp:positionH>
                <wp:positionV relativeFrom="page">
                  <wp:posOffset>7986521</wp:posOffset>
                </wp:positionV>
                <wp:extent cx="2269490" cy="38608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9490" cy="386080"/>
                        </a:xfrm>
                        <a:prstGeom prst="rect">
                          <a:avLst/>
                        </a:prstGeom>
                        <a:ln w="9525">
                          <a:solidFill>
                            <a:srgbClr val="000000"/>
                          </a:solidFill>
                          <a:prstDash val="solid"/>
                        </a:ln>
                      </wps:spPr>
                      <wps:txbx>
                        <w:txbxContent>
                          <w:p w14:paraId="2FF61719" w14:textId="77777777" w:rsidR="00086657" w:rsidRDefault="00C66F91">
                            <w:pPr>
                              <w:spacing w:before="71"/>
                              <w:ind w:left="143"/>
                              <w:rPr>
                                <w:b/>
                              </w:rPr>
                            </w:pPr>
                            <w:r>
                              <w:rPr>
                                <w:b/>
                              </w:rPr>
                              <w:t>12</w:t>
                            </w:r>
                            <w:r>
                              <w:rPr>
                                <w:b/>
                                <w:spacing w:val="-5"/>
                              </w:rPr>
                              <w:t xml:space="preserve"> </w:t>
                            </w:r>
                            <w:r>
                              <w:rPr>
                                <w:b/>
                              </w:rPr>
                              <w:t>Asks</w:t>
                            </w:r>
                            <w:r>
                              <w:rPr>
                                <w:b/>
                                <w:spacing w:val="-2"/>
                              </w:rPr>
                              <w:t xml:space="preserve"> </w:t>
                            </w:r>
                            <w:r>
                              <w:rPr>
                                <w:b/>
                              </w:rPr>
                              <w:t>for</w:t>
                            </w:r>
                            <w:r>
                              <w:rPr>
                                <w:b/>
                                <w:spacing w:val="-3"/>
                              </w:rPr>
                              <w:t xml:space="preserve"> </w:t>
                            </w:r>
                            <w:r>
                              <w:rPr>
                                <w:b/>
                              </w:rPr>
                              <w:t>buy-in</w:t>
                            </w:r>
                            <w:r>
                              <w:rPr>
                                <w:b/>
                                <w:spacing w:val="-3"/>
                              </w:rPr>
                              <w:t xml:space="preserve"> </w:t>
                            </w:r>
                            <w:r>
                              <w:rPr>
                                <w:b/>
                              </w:rPr>
                              <w:t>from</w:t>
                            </w:r>
                            <w:r>
                              <w:rPr>
                                <w:b/>
                                <w:spacing w:val="-2"/>
                              </w:rPr>
                              <w:t xml:space="preserve"> people</w:t>
                            </w:r>
                          </w:p>
                        </w:txbxContent>
                      </wps:txbx>
                      <wps:bodyPr wrap="square" lIns="0" tIns="0" rIns="0" bIns="0" rtlCol="0">
                        <a:noAutofit/>
                      </wps:bodyPr>
                    </wps:wsp>
                  </a:graphicData>
                </a:graphic>
              </wp:anchor>
            </w:drawing>
          </mc:Choice>
          <mc:Fallback>
            <w:pict>
              <v:shape w14:anchorId="0F98FC9A" id="Textbox 18" o:spid="_x0000_s1041" type="#_x0000_t202" style="position:absolute;left:0;text-align:left;margin-left:74.9pt;margin-top:628.85pt;width:178.7pt;height:30.4pt;z-index:1574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" filled="f">
                <v:path arrowok="t"/>
                <v:textbox inset="0,0,0,0">
                  <w:txbxContent>
                    <w:p w14:paraId="2FF61719" w14:textId="77777777" w:rsidR="00086657" w:rsidRDefault="00C66F91">
                      <w:pPr>
                        <w:spacing w:before="71"/>
                        <w:ind w:left="143"/>
                        <w:rPr>
                          <w:b/>
                        </w:rPr>
                      </w:pPr>
                      <w:r>
                        <w:rPr>
                          <w:b/>
                        </w:rPr>
                        <w:t>12</w:t>
                      </w:r>
                      <w:r>
                        <w:rPr>
                          <w:b/>
                          <w:spacing w:val="-5"/>
                        </w:rPr>
                        <w:t xml:space="preserve"> </w:t>
                      </w:r>
                      <w:r>
                        <w:rPr>
                          <w:b/>
                        </w:rPr>
                        <w:t>Asks</w:t>
                      </w:r>
                      <w:r>
                        <w:rPr>
                          <w:b/>
                          <w:spacing w:val="-2"/>
                        </w:rPr>
                        <w:t xml:space="preserve"> </w:t>
                      </w:r>
                      <w:r>
                        <w:rPr>
                          <w:b/>
                        </w:rPr>
                        <w:t>for</w:t>
                      </w:r>
                      <w:r>
                        <w:rPr>
                          <w:b/>
                          <w:spacing w:val="-3"/>
                        </w:rPr>
                        <w:t xml:space="preserve"> </w:t>
                      </w:r>
                      <w:r>
                        <w:rPr>
                          <w:b/>
                        </w:rPr>
                        <w:t>buy-in</w:t>
                      </w:r>
                      <w:r>
                        <w:rPr>
                          <w:b/>
                          <w:spacing w:val="-3"/>
                        </w:rPr>
                        <w:t xml:space="preserve"> </w:t>
                      </w:r>
                      <w:r>
                        <w:rPr>
                          <w:b/>
                        </w:rPr>
                        <w:t>from</w:t>
                      </w:r>
                      <w:r>
                        <w:rPr>
                          <w:b/>
                          <w:spacing w:val="-2"/>
                        </w:rPr>
                        <w:t xml:space="preserve"> people</w:t>
                      </w:r>
                    </w:p>
                  </w:txbxContent>
                </v:textbox>
                <w10:wrap anchorx="page" anchory="page"/>
              </v:shape>
            </w:pict>
          </mc:Fallback>
        </mc:AlternateContent>
      </w:r>
      <w:r>
        <w:rPr>
          <w:noProof/>
        </w:rPr>
        <mc:AlternateContent>
          <mc:Choice Requires="wps">
            <w:drawing>
              <wp:anchor distT="0" distB="0" distL="0" distR="0" simplePos="0" relativeHeight="15740928" behindDoc="0" locked="0" layoutInCell="1" allowOverlap="1" wp14:anchorId="7C3A831E" wp14:editId="6BC516B3">
                <wp:simplePos x="0" y="0"/>
                <wp:positionH relativeFrom="page">
                  <wp:posOffset>4094479</wp:posOffset>
                </wp:positionH>
                <wp:positionV relativeFrom="page">
                  <wp:posOffset>7626477</wp:posOffset>
                </wp:positionV>
                <wp:extent cx="2269490" cy="38608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9490" cy="386080"/>
                        </a:xfrm>
                        <a:prstGeom prst="rect">
                          <a:avLst/>
                        </a:prstGeom>
                        <a:ln w="9525">
                          <a:solidFill>
                            <a:srgbClr val="000000"/>
                          </a:solidFill>
                          <a:prstDash val="solid"/>
                        </a:ln>
                      </wps:spPr>
                      <wps:txbx>
                        <w:txbxContent>
                          <w:p w14:paraId="6439DA1D" w14:textId="77777777" w:rsidR="00086657" w:rsidRDefault="00C66F91">
                            <w:pPr>
                              <w:spacing w:before="72"/>
                              <w:ind w:left="145"/>
                              <w:rPr>
                                <w:b/>
                              </w:rPr>
                            </w:pPr>
                            <w:r>
                              <w:rPr>
                                <w:b/>
                              </w:rPr>
                              <w:t>10</w:t>
                            </w:r>
                            <w:r>
                              <w:rPr>
                                <w:b/>
                                <w:spacing w:val="-6"/>
                              </w:rPr>
                              <w:t xml:space="preserve"> </w:t>
                            </w:r>
                            <w:r>
                              <w:rPr>
                                <w:b/>
                              </w:rPr>
                              <w:t>Ensure</w:t>
                            </w:r>
                            <w:r>
                              <w:rPr>
                                <w:b/>
                                <w:spacing w:val="-4"/>
                              </w:rPr>
                              <w:t xml:space="preserve"> </w:t>
                            </w:r>
                            <w:r>
                              <w:rPr>
                                <w:b/>
                              </w:rPr>
                              <w:t>excellence</w:t>
                            </w:r>
                            <w:r>
                              <w:rPr>
                                <w:b/>
                                <w:spacing w:val="-4"/>
                              </w:rPr>
                              <w:t xml:space="preserve"> </w:t>
                            </w:r>
                            <w:r>
                              <w:rPr>
                                <w:b/>
                              </w:rPr>
                              <w:t>is</w:t>
                            </w:r>
                            <w:r>
                              <w:rPr>
                                <w:b/>
                                <w:spacing w:val="-3"/>
                              </w:rPr>
                              <w:t xml:space="preserve"> </w:t>
                            </w:r>
                            <w:r>
                              <w:rPr>
                                <w:b/>
                                <w:spacing w:val="-2"/>
                              </w:rPr>
                              <w:t>universal</w:t>
                            </w:r>
                          </w:p>
                        </w:txbxContent>
                      </wps:txbx>
                      <wps:bodyPr wrap="square" lIns="0" tIns="0" rIns="0" bIns="0" rtlCol="0">
                        <a:noAutofit/>
                      </wps:bodyPr>
                    </wps:wsp>
                  </a:graphicData>
                </a:graphic>
              </wp:anchor>
            </w:drawing>
          </mc:Choice>
          <mc:Fallback>
            <w:pict>
              <v:shape w14:anchorId="7C3A831E" id="Textbox 19" o:spid="_x0000_s1042" type="#_x0000_t202" style="position:absolute;left:0;text-align:left;margin-left:322.4pt;margin-top:600.5pt;width:178.7pt;height:30.4pt;z-index:1574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" filled="f">
                <v:path arrowok="t"/>
                <v:textbox inset="0,0,0,0">
                  <w:txbxContent>
                    <w:p w14:paraId="6439DA1D" w14:textId="77777777" w:rsidR="00086657" w:rsidRDefault="00C66F91">
                      <w:pPr>
                        <w:spacing w:before="72"/>
                        <w:ind w:left="145"/>
                        <w:rPr>
                          <w:b/>
                        </w:rPr>
                      </w:pPr>
                      <w:r>
                        <w:rPr>
                          <w:b/>
                        </w:rPr>
                        <w:t>10</w:t>
                      </w:r>
                      <w:r>
                        <w:rPr>
                          <w:b/>
                          <w:spacing w:val="-6"/>
                        </w:rPr>
                        <w:t xml:space="preserve"> </w:t>
                      </w:r>
                      <w:r>
                        <w:rPr>
                          <w:b/>
                        </w:rPr>
                        <w:t>Ensure</w:t>
                      </w:r>
                      <w:r>
                        <w:rPr>
                          <w:b/>
                          <w:spacing w:val="-4"/>
                        </w:rPr>
                        <w:t xml:space="preserve"> </w:t>
                      </w:r>
                      <w:r>
                        <w:rPr>
                          <w:b/>
                        </w:rPr>
                        <w:t>excellence</w:t>
                      </w:r>
                      <w:r>
                        <w:rPr>
                          <w:b/>
                          <w:spacing w:val="-4"/>
                        </w:rPr>
                        <w:t xml:space="preserve"> </w:t>
                      </w:r>
                      <w:r>
                        <w:rPr>
                          <w:b/>
                        </w:rPr>
                        <w:t>is</w:t>
                      </w:r>
                      <w:r>
                        <w:rPr>
                          <w:b/>
                          <w:spacing w:val="-3"/>
                        </w:rPr>
                        <w:t xml:space="preserve"> </w:t>
                      </w:r>
                      <w:r>
                        <w:rPr>
                          <w:b/>
                          <w:spacing w:val="-2"/>
                        </w:rPr>
                        <w:t>universal</w:t>
                      </w:r>
                    </w:p>
                  </w:txbxContent>
                </v:textbox>
                <w10:wrap anchorx="page" anchory="page"/>
              </v:shape>
            </w:pict>
          </mc:Fallback>
        </mc:AlternateContent>
      </w:r>
      <w:r>
        <w:rPr>
          <w:noProof/>
        </w:rPr>
        <mc:AlternateContent>
          <mc:Choice Requires="wps">
            <w:drawing>
              <wp:anchor distT="0" distB="0" distL="0" distR="0" simplePos="0" relativeHeight="15741440" behindDoc="0" locked="0" layoutInCell="1" allowOverlap="1" wp14:anchorId="0304B429" wp14:editId="6680485B">
                <wp:simplePos x="0" y="0"/>
                <wp:positionH relativeFrom="page">
                  <wp:posOffset>977900</wp:posOffset>
                </wp:positionH>
                <wp:positionV relativeFrom="page">
                  <wp:posOffset>7187691</wp:posOffset>
                </wp:positionV>
                <wp:extent cx="2057400" cy="63500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635000"/>
                        </a:xfrm>
                        <a:prstGeom prst="rect">
                          <a:avLst/>
                        </a:prstGeom>
                        <a:ln w="9525">
                          <a:solidFill>
                            <a:srgbClr val="000000"/>
                          </a:solidFill>
                          <a:prstDash val="solid"/>
                        </a:ln>
                      </wps:spPr>
                      <wps:txbx>
                        <w:txbxContent>
                          <w:p w14:paraId="0FFCE0C9" w14:textId="77777777" w:rsidR="00086657" w:rsidRDefault="00C66F91">
                            <w:pPr>
                              <w:spacing w:before="71" w:line="259" w:lineRule="auto"/>
                              <w:ind w:left="144"/>
                              <w:rPr>
                                <w:b/>
                              </w:rPr>
                            </w:pPr>
                            <w:r>
                              <w:rPr>
                                <w:b/>
                              </w:rPr>
                              <w:t>11 Asserts evidence that investment</w:t>
                            </w:r>
                            <w:r>
                              <w:rPr>
                                <w:b/>
                                <w:spacing w:val="-8"/>
                              </w:rPr>
                              <w:t xml:space="preserve"> </w:t>
                            </w:r>
                            <w:r>
                              <w:rPr>
                                <w:b/>
                              </w:rPr>
                              <w:t>in</w:t>
                            </w:r>
                            <w:r>
                              <w:rPr>
                                <w:b/>
                                <w:spacing w:val="-12"/>
                              </w:rPr>
                              <w:t xml:space="preserve"> </w:t>
                            </w:r>
                            <w:r>
                              <w:rPr>
                                <w:b/>
                              </w:rPr>
                              <w:t>education</w:t>
                            </w:r>
                            <w:r>
                              <w:rPr>
                                <w:b/>
                                <w:spacing w:val="-9"/>
                              </w:rPr>
                              <w:t xml:space="preserve"> </w:t>
                            </w:r>
                            <w:r>
                              <w:rPr>
                                <w:b/>
                              </w:rPr>
                              <w:t>is</w:t>
                            </w:r>
                            <w:r>
                              <w:rPr>
                                <w:b/>
                                <w:spacing w:val="-10"/>
                              </w:rPr>
                              <w:t xml:space="preserve"> </w:t>
                            </w:r>
                            <w:r>
                              <w:rPr>
                                <w:b/>
                              </w:rPr>
                              <w:t>a Government commitment</w:t>
                            </w:r>
                          </w:p>
                        </w:txbxContent>
                      </wps:txbx>
                      <wps:bodyPr wrap="square" lIns="0" tIns="0" rIns="0" bIns="0" rtlCol="0">
                        <a:noAutofit/>
                      </wps:bodyPr>
                    </wps:wsp>
                  </a:graphicData>
                </a:graphic>
              </wp:anchor>
            </w:drawing>
          </mc:Choice>
          <mc:Fallback>
            <w:pict>
              <v:shape w14:anchorId="0304B429" id="Textbox 20" o:spid="_x0000_s1043" type="#_x0000_t202" style="position:absolute;left:0;text-align:left;margin-left:77pt;margin-top:565.95pt;width:162pt;height:50pt;z-index:1574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" filled="f">
                <v:path arrowok="t"/>
                <v:textbox inset="0,0,0,0">
                  <w:txbxContent>
                    <w:p w14:paraId="0FFCE0C9" w14:textId="77777777" w:rsidR="00086657" w:rsidRDefault="00C66F91">
                      <w:pPr>
                        <w:spacing w:before="71" w:line="259" w:lineRule="auto"/>
                        <w:ind w:left="144"/>
                        <w:rPr>
                          <w:b/>
                        </w:rPr>
                      </w:pPr>
                      <w:r>
                        <w:rPr>
                          <w:b/>
                        </w:rPr>
                        <w:t>11 Asserts evidence that investment</w:t>
                      </w:r>
                      <w:r>
                        <w:rPr>
                          <w:b/>
                          <w:spacing w:val="-8"/>
                        </w:rPr>
                        <w:t xml:space="preserve"> </w:t>
                      </w:r>
                      <w:r>
                        <w:rPr>
                          <w:b/>
                        </w:rPr>
                        <w:t>in</w:t>
                      </w:r>
                      <w:r>
                        <w:rPr>
                          <w:b/>
                          <w:spacing w:val="-12"/>
                        </w:rPr>
                        <w:t xml:space="preserve"> </w:t>
                      </w:r>
                      <w:r>
                        <w:rPr>
                          <w:b/>
                        </w:rPr>
                        <w:t>education</w:t>
                      </w:r>
                      <w:r>
                        <w:rPr>
                          <w:b/>
                          <w:spacing w:val="-9"/>
                        </w:rPr>
                        <w:t xml:space="preserve"> </w:t>
                      </w:r>
                      <w:r>
                        <w:rPr>
                          <w:b/>
                        </w:rPr>
                        <w:t>is</w:t>
                      </w:r>
                      <w:r>
                        <w:rPr>
                          <w:b/>
                          <w:spacing w:val="-10"/>
                        </w:rPr>
                        <w:t xml:space="preserve"> </w:t>
                      </w:r>
                      <w:r>
                        <w:rPr>
                          <w:b/>
                        </w:rPr>
                        <w:t>a Government commitment</w:t>
                      </w:r>
                    </w:p>
                  </w:txbxContent>
                </v:textbox>
                <w10:wrap anchorx="page" anchory="page"/>
              </v:shape>
            </w:pict>
          </mc:Fallback>
        </mc:AlternateContent>
      </w:r>
      <w:r>
        <w:rPr>
          <w:noProof/>
        </w:rPr>
        <mc:AlternateContent>
          <mc:Choice Requires="wps">
            <w:drawing>
              <wp:anchor distT="0" distB="0" distL="0" distR="0" simplePos="0" relativeHeight="15741952" behindDoc="0" locked="0" layoutInCell="1" allowOverlap="1" wp14:anchorId="6264C57E" wp14:editId="4EF95BF9">
                <wp:simplePos x="0" y="0"/>
                <wp:positionH relativeFrom="page">
                  <wp:posOffset>4056379</wp:posOffset>
                </wp:positionH>
                <wp:positionV relativeFrom="page">
                  <wp:posOffset>7067677</wp:posOffset>
                </wp:positionV>
                <wp:extent cx="2269490" cy="38608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9490" cy="386080"/>
                        </a:xfrm>
                        <a:prstGeom prst="rect">
                          <a:avLst/>
                        </a:prstGeom>
                        <a:ln w="9525">
                          <a:solidFill>
                            <a:srgbClr val="000000"/>
                          </a:solidFill>
                          <a:prstDash val="solid"/>
                        </a:ln>
                      </wps:spPr>
                      <wps:txbx>
                        <w:txbxContent>
                          <w:p w14:paraId="323395EA" w14:textId="77777777" w:rsidR="00086657" w:rsidRDefault="00C66F91">
                            <w:pPr>
                              <w:spacing w:before="71"/>
                              <w:ind w:left="145"/>
                              <w:rPr>
                                <w:b/>
                              </w:rPr>
                            </w:pPr>
                            <w:r>
                              <w:rPr>
                                <w:b/>
                              </w:rPr>
                              <w:t>9</w:t>
                            </w:r>
                            <w:r>
                              <w:rPr>
                                <w:b/>
                                <w:spacing w:val="-3"/>
                              </w:rPr>
                              <w:t xml:space="preserve"> </w:t>
                            </w:r>
                            <w:r>
                              <w:rPr>
                                <w:b/>
                              </w:rPr>
                              <w:t>Emphasise</w:t>
                            </w:r>
                            <w:r>
                              <w:rPr>
                                <w:b/>
                                <w:spacing w:val="-6"/>
                              </w:rPr>
                              <w:t xml:space="preserve"> </w:t>
                            </w:r>
                            <w:r>
                              <w:rPr>
                                <w:b/>
                              </w:rPr>
                              <w:t>team</w:t>
                            </w:r>
                            <w:r>
                              <w:rPr>
                                <w:b/>
                                <w:spacing w:val="-2"/>
                              </w:rPr>
                              <w:t xml:space="preserve"> approach</w:t>
                            </w:r>
                          </w:p>
                        </w:txbxContent>
                      </wps:txbx>
                      <wps:bodyPr wrap="square" lIns="0" tIns="0" rIns="0" bIns="0" rtlCol="0">
                        <a:noAutofit/>
                      </wps:bodyPr>
                    </wps:wsp>
                  </a:graphicData>
                </a:graphic>
              </wp:anchor>
            </w:drawing>
          </mc:Choice>
          <mc:Fallback>
            <w:pict>
              <v:shape w14:anchorId="6264C57E" id="Textbox 21" o:spid="_x0000_s1044" type="#_x0000_t202" style="position:absolute;left:0;text-align:left;margin-left:319.4pt;margin-top:556.5pt;width:178.7pt;height:30.4pt;z-index:1574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" filled="f">
                <v:path arrowok="t"/>
                <v:textbox inset="0,0,0,0">
                  <w:txbxContent>
                    <w:p w14:paraId="323395EA" w14:textId="77777777" w:rsidR="00086657" w:rsidRDefault="00C66F91">
                      <w:pPr>
                        <w:spacing w:before="71"/>
                        <w:ind w:left="145"/>
                        <w:rPr>
                          <w:b/>
                        </w:rPr>
                      </w:pPr>
                      <w:r>
                        <w:rPr>
                          <w:b/>
                        </w:rPr>
                        <w:t>9</w:t>
                      </w:r>
                      <w:r>
                        <w:rPr>
                          <w:b/>
                          <w:spacing w:val="-3"/>
                        </w:rPr>
                        <w:t xml:space="preserve"> </w:t>
                      </w:r>
                      <w:r>
                        <w:rPr>
                          <w:b/>
                        </w:rPr>
                        <w:t>Emphasise</w:t>
                      </w:r>
                      <w:r>
                        <w:rPr>
                          <w:b/>
                          <w:spacing w:val="-6"/>
                        </w:rPr>
                        <w:t xml:space="preserve"> </w:t>
                      </w:r>
                      <w:r>
                        <w:rPr>
                          <w:b/>
                        </w:rPr>
                        <w:t>team</w:t>
                      </w:r>
                      <w:r>
                        <w:rPr>
                          <w:b/>
                          <w:spacing w:val="-2"/>
                        </w:rPr>
                        <w:t xml:space="preserve"> approach</w:t>
                      </w:r>
                    </w:p>
                  </w:txbxContent>
                </v:textbox>
                <w10:wrap anchorx="page" anchory="page"/>
              </v:shape>
            </w:pict>
          </mc:Fallback>
        </mc:AlternateContent>
      </w:r>
      <w:r>
        <w:rPr>
          <w:noProof/>
        </w:rPr>
        <mc:AlternateContent>
          <mc:Choice Requires="wps">
            <w:drawing>
              <wp:anchor distT="0" distB="0" distL="0" distR="0" simplePos="0" relativeHeight="15742464" behindDoc="0" locked="0" layoutInCell="1" allowOverlap="1" wp14:anchorId="4F4A3A32" wp14:editId="6DA768BA">
                <wp:simplePos x="0" y="0"/>
                <wp:positionH relativeFrom="page">
                  <wp:posOffset>2847339</wp:posOffset>
                </wp:positionH>
                <wp:positionV relativeFrom="page">
                  <wp:posOffset>5201411</wp:posOffset>
                </wp:positionV>
                <wp:extent cx="2269490" cy="57023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9490" cy="570230"/>
                        </a:xfrm>
                        <a:prstGeom prst="rect">
                          <a:avLst/>
                        </a:prstGeom>
                        <a:ln w="9525">
                          <a:solidFill>
                            <a:srgbClr val="000000"/>
                          </a:solidFill>
                          <a:prstDash val="solid"/>
                        </a:ln>
                      </wps:spPr>
                      <wps:txbx>
                        <w:txbxContent>
                          <w:p w14:paraId="4300536F" w14:textId="77777777" w:rsidR="00086657" w:rsidRDefault="00C66F91">
                            <w:pPr>
                              <w:spacing w:before="72" w:line="259" w:lineRule="auto"/>
                              <w:ind w:left="143"/>
                              <w:rPr>
                                <w:b/>
                              </w:rPr>
                            </w:pPr>
                            <w:r>
                              <w:rPr>
                                <w:b/>
                              </w:rPr>
                              <w:t>9</w:t>
                            </w:r>
                            <w:r>
                              <w:rPr>
                                <w:b/>
                                <w:spacing w:val="-7"/>
                              </w:rPr>
                              <w:t xml:space="preserve"> </w:t>
                            </w:r>
                            <w:r>
                              <w:rPr>
                                <w:b/>
                              </w:rPr>
                              <w:t>Lifting</w:t>
                            </w:r>
                            <w:r>
                              <w:rPr>
                                <w:b/>
                                <w:spacing w:val="-7"/>
                              </w:rPr>
                              <w:t xml:space="preserve"> </w:t>
                            </w:r>
                            <w:r>
                              <w:rPr>
                                <w:b/>
                              </w:rPr>
                              <w:t>morale</w:t>
                            </w:r>
                            <w:r>
                              <w:rPr>
                                <w:b/>
                                <w:spacing w:val="-8"/>
                              </w:rPr>
                              <w:t xml:space="preserve"> </w:t>
                            </w:r>
                            <w:r>
                              <w:rPr>
                                <w:b/>
                              </w:rPr>
                              <w:t>and</w:t>
                            </w:r>
                            <w:r>
                              <w:rPr>
                                <w:b/>
                                <w:spacing w:val="-8"/>
                              </w:rPr>
                              <w:t xml:space="preserve"> </w:t>
                            </w:r>
                            <w:r>
                              <w:rPr>
                                <w:b/>
                              </w:rPr>
                              <w:t>motivation</w:t>
                            </w:r>
                            <w:r>
                              <w:rPr>
                                <w:b/>
                                <w:spacing w:val="-8"/>
                              </w:rPr>
                              <w:t xml:space="preserve"> </w:t>
                            </w:r>
                            <w:r>
                              <w:rPr>
                                <w:b/>
                              </w:rPr>
                              <w:t xml:space="preserve">of </w:t>
                            </w:r>
                            <w:r>
                              <w:rPr>
                                <w:b/>
                                <w:spacing w:val="-2"/>
                              </w:rPr>
                              <w:t>staff</w:t>
                            </w:r>
                          </w:p>
                        </w:txbxContent>
                      </wps:txbx>
                      <wps:bodyPr wrap="square" lIns="0" tIns="0" rIns="0" bIns="0" rtlCol="0">
                        <a:noAutofit/>
                      </wps:bodyPr>
                    </wps:wsp>
                  </a:graphicData>
                </a:graphic>
              </wp:anchor>
            </w:drawing>
          </mc:Choice>
          <mc:Fallback>
            <w:pict>
              <v:shape w14:anchorId="4F4A3A32" id="Textbox 22" o:spid="_x0000_s1045" type="#_x0000_t202" style="position:absolute;left:0;text-align:left;margin-left:224.2pt;margin-top:409.55pt;width:178.7pt;height:44.9pt;z-index:1574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" filled="f">
                <v:path arrowok="t"/>
                <v:textbox inset="0,0,0,0">
                  <w:txbxContent>
                    <w:p w14:paraId="4300536F" w14:textId="77777777" w:rsidR="00086657" w:rsidRDefault="00C66F91">
                      <w:pPr>
                        <w:spacing w:before="72" w:line="259" w:lineRule="auto"/>
                        <w:ind w:left="143"/>
                        <w:rPr>
                          <w:b/>
                        </w:rPr>
                      </w:pPr>
                      <w:r>
                        <w:rPr>
                          <w:b/>
                        </w:rPr>
                        <w:t>9</w:t>
                      </w:r>
                      <w:r>
                        <w:rPr>
                          <w:b/>
                          <w:spacing w:val="-7"/>
                        </w:rPr>
                        <w:t xml:space="preserve"> </w:t>
                      </w:r>
                      <w:r>
                        <w:rPr>
                          <w:b/>
                        </w:rPr>
                        <w:t>Lifting</w:t>
                      </w:r>
                      <w:r>
                        <w:rPr>
                          <w:b/>
                          <w:spacing w:val="-7"/>
                        </w:rPr>
                        <w:t xml:space="preserve"> </w:t>
                      </w:r>
                      <w:r>
                        <w:rPr>
                          <w:b/>
                        </w:rPr>
                        <w:t>morale</w:t>
                      </w:r>
                      <w:r>
                        <w:rPr>
                          <w:b/>
                          <w:spacing w:val="-8"/>
                        </w:rPr>
                        <w:t xml:space="preserve"> </w:t>
                      </w:r>
                      <w:r>
                        <w:rPr>
                          <w:b/>
                        </w:rPr>
                        <w:t>and</w:t>
                      </w:r>
                      <w:r>
                        <w:rPr>
                          <w:b/>
                          <w:spacing w:val="-8"/>
                        </w:rPr>
                        <w:t xml:space="preserve"> </w:t>
                      </w:r>
                      <w:r>
                        <w:rPr>
                          <w:b/>
                        </w:rPr>
                        <w:t>motivation</w:t>
                      </w:r>
                      <w:r>
                        <w:rPr>
                          <w:b/>
                          <w:spacing w:val="-8"/>
                        </w:rPr>
                        <w:t xml:space="preserve"> </w:t>
                      </w:r>
                      <w:r>
                        <w:rPr>
                          <w:b/>
                        </w:rPr>
                        <w:t xml:space="preserve">of </w:t>
                      </w:r>
                      <w:r>
                        <w:rPr>
                          <w:b/>
                          <w:spacing w:val="-2"/>
                        </w:rPr>
                        <w:t>staff</w:t>
                      </w:r>
                    </w:p>
                  </w:txbxContent>
                </v:textbox>
                <w10:wrap anchorx="page" anchory="page"/>
              </v:shape>
            </w:pict>
          </mc:Fallback>
        </mc:AlternateContent>
      </w:r>
      <w:r>
        <w:rPr>
          <w:noProof/>
        </w:rPr>
        <mc:AlternateContent>
          <mc:Choice Requires="wps">
            <w:drawing>
              <wp:anchor distT="0" distB="0" distL="0" distR="0" simplePos="0" relativeHeight="15742976" behindDoc="0" locked="0" layoutInCell="1" allowOverlap="1" wp14:anchorId="4A699C3C" wp14:editId="509B7C98">
                <wp:simplePos x="0" y="0"/>
                <wp:positionH relativeFrom="page">
                  <wp:posOffset>850900</wp:posOffset>
                </wp:positionH>
                <wp:positionV relativeFrom="page">
                  <wp:posOffset>5206491</wp:posOffset>
                </wp:positionV>
                <wp:extent cx="1784350" cy="45085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0" cy="450850"/>
                        </a:xfrm>
                        <a:prstGeom prst="rect">
                          <a:avLst/>
                        </a:prstGeom>
                        <a:ln w="9525">
                          <a:solidFill>
                            <a:srgbClr val="000000"/>
                          </a:solidFill>
                          <a:prstDash val="solid"/>
                        </a:ln>
                      </wps:spPr>
                      <wps:txbx>
                        <w:txbxContent>
                          <w:p w14:paraId="1C460FB9" w14:textId="77777777" w:rsidR="00086657" w:rsidRDefault="00C66F91">
                            <w:pPr>
                              <w:spacing w:before="71" w:line="259" w:lineRule="auto"/>
                              <w:ind w:left="143"/>
                              <w:rPr>
                                <w:b/>
                              </w:rPr>
                            </w:pPr>
                            <w:r>
                              <w:rPr>
                                <w:b/>
                              </w:rPr>
                              <w:t>8</w:t>
                            </w:r>
                            <w:r>
                              <w:rPr>
                                <w:b/>
                                <w:spacing w:val="-9"/>
                              </w:rPr>
                              <w:t xml:space="preserve"> </w:t>
                            </w:r>
                            <w:r>
                              <w:rPr>
                                <w:b/>
                              </w:rPr>
                              <w:t>Persuading</w:t>
                            </w:r>
                            <w:r>
                              <w:rPr>
                                <w:b/>
                                <w:spacing w:val="-9"/>
                              </w:rPr>
                              <w:t xml:space="preserve"> </w:t>
                            </w:r>
                            <w:r>
                              <w:rPr>
                                <w:b/>
                              </w:rPr>
                              <w:t>people</w:t>
                            </w:r>
                            <w:r>
                              <w:rPr>
                                <w:b/>
                                <w:spacing w:val="-10"/>
                              </w:rPr>
                              <w:t xml:space="preserve"> </w:t>
                            </w:r>
                            <w:r>
                              <w:rPr>
                                <w:b/>
                              </w:rPr>
                              <w:t>to</w:t>
                            </w:r>
                            <w:r>
                              <w:rPr>
                                <w:b/>
                                <w:spacing w:val="-10"/>
                              </w:rPr>
                              <w:t xml:space="preserve"> </w:t>
                            </w:r>
                            <w:r>
                              <w:rPr>
                                <w:b/>
                              </w:rPr>
                              <w:t>be positive and support</w:t>
                            </w:r>
                          </w:p>
                        </w:txbxContent>
                      </wps:txbx>
                      <wps:bodyPr wrap="square" lIns="0" tIns="0" rIns="0" bIns="0" rtlCol="0">
                        <a:noAutofit/>
                      </wps:bodyPr>
                    </wps:wsp>
                  </a:graphicData>
                </a:graphic>
              </wp:anchor>
            </w:drawing>
          </mc:Choice>
          <mc:Fallback>
            <w:pict>
              <v:shape w14:anchorId="4A699C3C" id="Textbox 23" o:spid="_x0000_s1046" type="#_x0000_t202" style="position:absolute;left:0;text-align:left;margin-left:67pt;margin-top:409.95pt;width:140.5pt;height:35.5pt;z-index:1574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" filled="f">
                <v:path arrowok="t"/>
                <v:textbox inset="0,0,0,0">
                  <w:txbxContent>
                    <w:p w14:paraId="1C460FB9" w14:textId="77777777" w:rsidR="00086657" w:rsidRDefault="00C66F91">
                      <w:pPr>
                        <w:spacing w:before="71" w:line="259" w:lineRule="auto"/>
                        <w:ind w:left="143"/>
                        <w:rPr>
                          <w:b/>
                        </w:rPr>
                      </w:pPr>
                      <w:r>
                        <w:rPr>
                          <w:b/>
                        </w:rPr>
                        <w:t>8</w:t>
                      </w:r>
                      <w:r>
                        <w:rPr>
                          <w:b/>
                          <w:spacing w:val="-9"/>
                        </w:rPr>
                        <w:t xml:space="preserve"> </w:t>
                      </w:r>
                      <w:r>
                        <w:rPr>
                          <w:b/>
                        </w:rPr>
                        <w:t>Persuading</w:t>
                      </w:r>
                      <w:r>
                        <w:rPr>
                          <w:b/>
                          <w:spacing w:val="-9"/>
                        </w:rPr>
                        <w:t xml:space="preserve"> </w:t>
                      </w:r>
                      <w:r>
                        <w:rPr>
                          <w:b/>
                        </w:rPr>
                        <w:t>people</w:t>
                      </w:r>
                      <w:r>
                        <w:rPr>
                          <w:b/>
                          <w:spacing w:val="-10"/>
                        </w:rPr>
                        <w:t xml:space="preserve"> </w:t>
                      </w:r>
                      <w:r>
                        <w:rPr>
                          <w:b/>
                        </w:rPr>
                        <w:t>to</w:t>
                      </w:r>
                      <w:r>
                        <w:rPr>
                          <w:b/>
                          <w:spacing w:val="-10"/>
                        </w:rPr>
                        <w:t xml:space="preserve"> </w:t>
                      </w:r>
                      <w:r>
                        <w:rPr>
                          <w:b/>
                        </w:rPr>
                        <w:t>be positive and support</w:t>
                      </w:r>
                    </w:p>
                  </w:txbxContent>
                </v:textbox>
                <w10:wrap anchorx="page" anchory="page"/>
              </v:shape>
            </w:pict>
          </mc:Fallback>
        </mc:AlternateContent>
      </w:r>
      <w:r>
        <w:rPr>
          <w:noProof/>
        </w:rPr>
        <mc:AlternateContent>
          <mc:Choice Requires="wps">
            <w:drawing>
              <wp:anchor distT="0" distB="0" distL="0" distR="0" simplePos="0" relativeHeight="15743488" behindDoc="0" locked="0" layoutInCell="1" allowOverlap="1" wp14:anchorId="7807A20A" wp14:editId="57E05D21">
                <wp:simplePos x="0" y="0"/>
                <wp:positionH relativeFrom="page">
                  <wp:posOffset>5334000</wp:posOffset>
                </wp:positionH>
                <wp:positionV relativeFrom="page">
                  <wp:posOffset>4895341</wp:posOffset>
                </wp:positionV>
                <wp:extent cx="1498600" cy="47625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8600" cy="476250"/>
                        </a:xfrm>
                        <a:prstGeom prst="rect">
                          <a:avLst/>
                        </a:prstGeom>
                        <a:ln w="9525">
                          <a:solidFill>
                            <a:srgbClr val="000000"/>
                          </a:solidFill>
                          <a:prstDash val="solid"/>
                        </a:ln>
                      </wps:spPr>
                      <wps:txbx>
                        <w:txbxContent>
                          <w:p w14:paraId="17407F3F" w14:textId="77777777" w:rsidR="00086657" w:rsidRDefault="00C66F91">
                            <w:pPr>
                              <w:spacing w:before="71" w:line="259" w:lineRule="auto"/>
                              <w:ind w:left="145"/>
                              <w:rPr>
                                <w:b/>
                              </w:rPr>
                            </w:pPr>
                            <w:r>
                              <w:rPr>
                                <w:b/>
                              </w:rPr>
                              <w:t>8</w:t>
                            </w:r>
                            <w:r>
                              <w:rPr>
                                <w:b/>
                                <w:spacing w:val="-13"/>
                              </w:rPr>
                              <w:t xml:space="preserve"> </w:t>
                            </w:r>
                            <w:r>
                              <w:rPr>
                                <w:b/>
                              </w:rPr>
                              <w:t>Thinking</w:t>
                            </w:r>
                            <w:r>
                              <w:rPr>
                                <w:b/>
                                <w:spacing w:val="-12"/>
                              </w:rPr>
                              <w:t xml:space="preserve"> </w:t>
                            </w:r>
                            <w:r>
                              <w:rPr>
                                <w:b/>
                              </w:rPr>
                              <w:t>and</w:t>
                            </w:r>
                            <w:r>
                              <w:rPr>
                                <w:b/>
                                <w:spacing w:val="-13"/>
                              </w:rPr>
                              <w:t xml:space="preserve"> </w:t>
                            </w:r>
                            <w:r>
                              <w:rPr>
                                <w:b/>
                              </w:rPr>
                              <w:t>acting outside the box</w:t>
                            </w:r>
                          </w:p>
                        </w:txbxContent>
                      </wps:txbx>
                      <wps:bodyPr wrap="square" lIns="0" tIns="0" rIns="0" bIns="0" rtlCol="0">
                        <a:noAutofit/>
                      </wps:bodyPr>
                    </wps:wsp>
                  </a:graphicData>
                </a:graphic>
              </wp:anchor>
            </w:drawing>
          </mc:Choice>
          <mc:Fallback>
            <w:pict>
              <v:shape w14:anchorId="7807A20A" id="Textbox 24" o:spid="_x0000_s1047" type="#_x0000_t202" style="position:absolute;left:0;text-align:left;margin-left:420pt;margin-top:385.45pt;width:118pt;height:37.5pt;z-index:1574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" filled="f">
                <v:path arrowok="t"/>
                <v:textbox inset="0,0,0,0">
                  <w:txbxContent>
                    <w:p w14:paraId="17407F3F" w14:textId="77777777" w:rsidR="00086657" w:rsidRDefault="00C66F91">
                      <w:pPr>
                        <w:spacing w:before="71" w:line="259" w:lineRule="auto"/>
                        <w:ind w:left="145"/>
                        <w:rPr>
                          <w:b/>
                        </w:rPr>
                      </w:pPr>
                      <w:r>
                        <w:rPr>
                          <w:b/>
                        </w:rPr>
                        <w:t>8</w:t>
                      </w:r>
                      <w:r>
                        <w:rPr>
                          <w:b/>
                          <w:spacing w:val="-13"/>
                        </w:rPr>
                        <w:t xml:space="preserve"> </w:t>
                      </w:r>
                      <w:r>
                        <w:rPr>
                          <w:b/>
                        </w:rPr>
                        <w:t>Thinking</w:t>
                      </w:r>
                      <w:r>
                        <w:rPr>
                          <w:b/>
                          <w:spacing w:val="-12"/>
                        </w:rPr>
                        <w:t xml:space="preserve"> </w:t>
                      </w:r>
                      <w:r>
                        <w:rPr>
                          <w:b/>
                        </w:rPr>
                        <w:t>and</w:t>
                      </w:r>
                      <w:r>
                        <w:rPr>
                          <w:b/>
                          <w:spacing w:val="-13"/>
                        </w:rPr>
                        <w:t xml:space="preserve"> </w:t>
                      </w:r>
                      <w:r>
                        <w:rPr>
                          <w:b/>
                        </w:rPr>
                        <w:t>acting outside the box</w:t>
                      </w:r>
                    </w:p>
                  </w:txbxContent>
                </v:textbox>
                <w10:wrap anchorx="page" anchory="page"/>
              </v:shape>
            </w:pict>
          </mc:Fallback>
        </mc:AlternateContent>
      </w:r>
      <w:r>
        <w:rPr>
          <w:noProof/>
        </w:rPr>
        <mc:AlternateContent>
          <mc:Choice Requires="wps">
            <w:drawing>
              <wp:anchor distT="0" distB="0" distL="0" distR="0" simplePos="0" relativeHeight="15744000" behindDoc="0" locked="0" layoutInCell="1" allowOverlap="1" wp14:anchorId="5561B2CC" wp14:editId="201526F6">
                <wp:simplePos x="0" y="0"/>
                <wp:positionH relativeFrom="page">
                  <wp:posOffset>3092450</wp:posOffset>
                </wp:positionH>
                <wp:positionV relativeFrom="page">
                  <wp:posOffset>4717541</wp:posOffset>
                </wp:positionV>
                <wp:extent cx="2000250" cy="38735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0" cy="387350"/>
                        </a:xfrm>
                        <a:prstGeom prst="rect">
                          <a:avLst/>
                        </a:prstGeom>
                        <a:ln w="9525">
                          <a:solidFill>
                            <a:srgbClr val="000000"/>
                          </a:solidFill>
                          <a:prstDash val="solid"/>
                        </a:ln>
                      </wps:spPr>
                      <wps:txbx>
                        <w:txbxContent>
                          <w:p w14:paraId="5EECA98A" w14:textId="77777777" w:rsidR="00086657" w:rsidRDefault="00C66F91">
                            <w:pPr>
                              <w:spacing w:before="71"/>
                              <w:ind w:left="144"/>
                              <w:rPr>
                                <w:b/>
                              </w:rPr>
                            </w:pPr>
                            <w:r>
                              <w:rPr>
                                <w:b/>
                              </w:rPr>
                              <w:t>7</w:t>
                            </w:r>
                            <w:r>
                              <w:rPr>
                                <w:b/>
                                <w:spacing w:val="-2"/>
                              </w:rPr>
                              <w:t xml:space="preserve"> </w:t>
                            </w:r>
                            <w:r>
                              <w:rPr>
                                <w:b/>
                              </w:rPr>
                              <w:t>Need</w:t>
                            </w:r>
                            <w:r>
                              <w:rPr>
                                <w:b/>
                                <w:spacing w:val="-2"/>
                              </w:rPr>
                              <w:t xml:space="preserve"> </w:t>
                            </w:r>
                            <w:r>
                              <w:rPr>
                                <w:b/>
                              </w:rPr>
                              <w:t>to</w:t>
                            </w:r>
                            <w:r>
                              <w:rPr>
                                <w:b/>
                                <w:spacing w:val="-3"/>
                              </w:rPr>
                              <w:t xml:space="preserve"> </w:t>
                            </w:r>
                            <w:r>
                              <w:rPr>
                                <w:b/>
                              </w:rPr>
                              <w:t>change</w:t>
                            </w:r>
                            <w:r>
                              <w:rPr>
                                <w:b/>
                                <w:spacing w:val="-2"/>
                              </w:rPr>
                              <w:t xml:space="preserve"> mindset</w:t>
                            </w:r>
                          </w:p>
                        </w:txbxContent>
                      </wps:txbx>
                      <wps:bodyPr wrap="square" lIns="0" tIns="0" rIns="0" bIns="0" rtlCol="0">
                        <a:noAutofit/>
                      </wps:bodyPr>
                    </wps:wsp>
                  </a:graphicData>
                </a:graphic>
              </wp:anchor>
            </w:drawing>
          </mc:Choice>
          <mc:Fallback>
            <w:pict>
              <v:shape w14:anchorId="5561B2CC" id="Textbox 25" o:spid="_x0000_s1048" type="#_x0000_t202" style="position:absolute;left:0;text-align:left;margin-left:243.5pt;margin-top:371.45pt;width:157.5pt;height:30.5pt;z-index:1574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" filled="f">
                <v:path arrowok="t"/>
                <v:textbox inset="0,0,0,0">
                  <w:txbxContent>
                    <w:p w14:paraId="5EECA98A" w14:textId="77777777" w:rsidR="00086657" w:rsidRDefault="00C66F91">
                      <w:pPr>
                        <w:spacing w:before="71"/>
                        <w:ind w:left="144"/>
                        <w:rPr>
                          <w:b/>
                        </w:rPr>
                      </w:pPr>
                      <w:r>
                        <w:rPr>
                          <w:b/>
                        </w:rPr>
                        <w:t>7</w:t>
                      </w:r>
                      <w:r>
                        <w:rPr>
                          <w:b/>
                          <w:spacing w:val="-2"/>
                        </w:rPr>
                        <w:t xml:space="preserve"> </w:t>
                      </w:r>
                      <w:r>
                        <w:rPr>
                          <w:b/>
                        </w:rPr>
                        <w:t>Need</w:t>
                      </w:r>
                      <w:r>
                        <w:rPr>
                          <w:b/>
                          <w:spacing w:val="-2"/>
                        </w:rPr>
                        <w:t xml:space="preserve"> </w:t>
                      </w:r>
                      <w:r>
                        <w:rPr>
                          <w:b/>
                        </w:rPr>
                        <w:t>to</w:t>
                      </w:r>
                      <w:r>
                        <w:rPr>
                          <w:b/>
                          <w:spacing w:val="-3"/>
                        </w:rPr>
                        <w:t xml:space="preserve"> </w:t>
                      </w:r>
                      <w:r>
                        <w:rPr>
                          <w:b/>
                        </w:rPr>
                        <w:t>change</w:t>
                      </w:r>
                      <w:r>
                        <w:rPr>
                          <w:b/>
                          <w:spacing w:val="-2"/>
                        </w:rPr>
                        <w:t xml:space="preserve"> mindset</w:t>
                      </w:r>
                    </w:p>
                  </w:txbxContent>
                </v:textbox>
                <w10:wrap anchorx="page" anchory="page"/>
              </v:shape>
            </w:pict>
          </mc:Fallback>
        </mc:AlternateContent>
      </w:r>
      <w:r>
        <w:rPr>
          <w:noProof/>
        </w:rPr>
        <mc:AlternateContent>
          <mc:Choice Requires="wps">
            <w:drawing>
              <wp:anchor distT="0" distB="0" distL="0" distR="0" simplePos="0" relativeHeight="15744512" behindDoc="0" locked="0" layoutInCell="1" allowOverlap="1" wp14:anchorId="66845F97" wp14:editId="7F5414D8">
                <wp:simplePos x="0" y="0"/>
                <wp:positionH relativeFrom="page">
                  <wp:posOffset>723900</wp:posOffset>
                </wp:positionH>
                <wp:positionV relativeFrom="page">
                  <wp:posOffset>4609591</wp:posOffset>
                </wp:positionV>
                <wp:extent cx="2000250" cy="47625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0" cy="476250"/>
                        </a:xfrm>
                        <a:prstGeom prst="rect">
                          <a:avLst/>
                        </a:prstGeom>
                        <a:ln w="9525">
                          <a:solidFill>
                            <a:srgbClr val="000000"/>
                          </a:solidFill>
                          <a:prstDash val="solid"/>
                        </a:ln>
                      </wps:spPr>
                      <wps:txbx>
                        <w:txbxContent>
                          <w:p w14:paraId="47E8DF2A" w14:textId="77777777" w:rsidR="00086657" w:rsidRDefault="00C66F91">
                            <w:pPr>
                              <w:spacing w:before="70" w:line="259" w:lineRule="auto"/>
                              <w:ind w:left="144" w:right="118"/>
                              <w:rPr>
                                <w:b/>
                              </w:rPr>
                            </w:pPr>
                            <w:r>
                              <w:rPr>
                                <w:b/>
                              </w:rPr>
                              <w:t>7 Interrupt spiral of disadvantage</w:t>
                            </w:r>
                            <w:r>
                              <w:rPr>
                                <w:b/>
                                <w:spacing w:val="-13"/>
                              </w:rPr>
                              <w:t xml:space="preserve"> </w:t>
                            </w:r>
                            <w:r>
                              <w:rPr>
                                <w:b/>
                              </w:rPr>
                              <w:t>and</w:t>
                            </w:r>
                            <w:r>
                              <w:rPr>
                                <w:b/>
                                <w:spacing w:val="-12"/>
                              </w:rPr>
                              <w:t xml:space="preserve"> </w:t>
                            </w:r>
                            <w:r>
                              <w:rPr>
                                <w:b/>
                              </w:rPr>
                              <w:t>alienation</w:t>
                            </w:r>
                          </w:p>
                        </w:txbxContent>
                      </wps:txbx>
                      <wps:bodyPr wrap="square" lIns="0" tIns="0" rIns="0" bIns="0" rtlCol="0">
                        <a:noAutofit/>
                      </wps:bodyPr>
                    </wps:wsp>
                  </a:graphicData>
                </a:graphic>
              </wp:anchor>
            </w:drawing>
          </mc:Choice>
          <mc:Fallback>
            <w:pict>
              <v:shape w14:anchorId="66845F97" id="Textbox 26" o:spid="_x0000_s1049" type="#_x0000_t202" style="position:absolute;left:0;text-align:left;margin-left:57pt;margin-top:362.95pt;width:157.5pt;height:37.5pt;z-index:1574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" filled="f">
                <v:path arrowok="t"/>
                <v:textbox inset="0,0,0,0">
                  <w:txbxContent>
                    <w:p w14:paraId="47E8DF2A" w14:textId="77777777" w:rsidR="00086657" w:rsidRDefault="00C66F91">
                      <w:pPr>
                        <w:spacing w:before="70" w:line="259" w:lineRule="auto"/>
                        <w:ind w:left="144" w:right="118"/>
                        <w:rPr>
                          <w:b/>
                        </w:rPr>
                      </w:pPr>
                      <w:r>
                        <w:rPr>
                          <w:b/>
                        </w:rPr>
                        <w:t>7 Interrupt spiral of disadvantage</w:t>
                      </w:r>
                      <w:r>
                        <w:rPr>
                          <w:b/>
                          <w:spacing w:val="-13"/>
                        </w:rPr>
                        <w:t xml:space="preserve"> </w:t>
                      </w:r>
                      <w:r>
                        <w:rPr>
                          <w:b/>
                        </w:rPr>
                        <w:t>and</w:t>
                      </w:r>
                      <w:r>
                        <w:rPr>
                          <w:b/>
                          <w:spacing w:val="-12"/>
                        </w:rPr>
                        <w:t xml:space="preserve"> </w:t>
                      </w:r>
                      <w:r>
                        <w:rPr>
                          <w:b/>
                        </w:rPr>
                        <w:t>alienation</w:t>
                      </w:r>
                    </w:p>
                  </w:txbxContent>
                </v:textbox>
                <w10:wrap anchorx="page" anchory="page"/>
              </v:shape>
            </w:pict>
          </mc:Fallback>
        </mc:AlternateContent>
      </w:r>
      <w:r>
        <w:rPr>
          <w:noProof/>
        </w:rPr>
        <mc:AlternateContent>
          <mc:Choice Requires="wps">
            <w:drawing>
              <wp:anchor distT="0" distB="0" distL="0" distR="0" simplePos="0" relativeHeight="15745024" behindDoc="0" locked="0" layoutInCell="1" allowOverlap="1" wp14:anchorId="57B09F60" wp14:editId="2DDEF7EC">
                <wp:simplePos x="0" y="0"/>
                <wp:positionH relativeFrom="page">
                  <wp:posOffset>5193029</wp:posOffset>
                </wp:positionH>
                <wp:positionV relativeFrom="page">
                  <wp:posOffset>4108576</wp:posOffset>
                </wp:positionV>
                <wp:extent cx="2063750" cy="64579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3750" cy="645795"/>
                        </a:xfrm>
                        <a:prstGeom prst="rect">
                          <a:avLst/>
                        </a:prstGeom>
                        <a:ln w="9525">
                          <a:solidFill>
                            <a:srgbClr val="000000"/>
                          </a:solidFill>
                          <a:prstDash val="solid"/>
                        </a:ln>
                      </wps:spPr>
                      <wps:txbx>
                        <w:txbxContent>
                          <w:p w14:paraId="0B1CE2D8" w14:textId="77777777" w:rsidR="00086657" w:rsidRDefault="00C66F91">
                            <w:pPr>
                              <w:spacing w:before="72" w:line="259" w:lineRule="auto"/>
                              <w:ind w:left="143" w:right="115"/>
                              <w:rPr>
                                <w:b/>
                              </w:rPr>
                            </w:pPr>
                            <w:r>
                              <w:rPr>
                                <w:b/>
                              </w:rPr>
                              <w:t>6</w:t>
                            </w:r>
                            <w:r>
                              <w:rPr>
                                <w:b/>
                                <w:spacing w:val="-9"/>
                              </w:rPr>
                              <w:t xml:space="preserve"> </w:t>
                            </w:r>
                            <w:r>
                              <w:rPr>
                                <w:b/>
                              </w:rPr>
                              <w:t>Recognising</w:t>
                            </w:r>
                            <w:r>
                              <w:rPr>
                                <w:b/>
                                <w:spacing w:val="-11"/>
                              </w:rPr>
                              <w:t xml:space="preserve"> </w:t>
                            </w:r>
                            <w:r>
                              <w:rPr>
                                <w:b/>
                              </w:rPr>
                              <w:t>everyone</w:t>
                            </w:r>
                            <w:r>
                              <w:rPr>
                                <w:b/>
                                <w:spacing w:val="-10"/>
                              </w:rPr>
                              <w:t xml:space="preserve"> </w:t>
                            </w:r>
                            <w:r>
                              <w:rPr>
                                <w:b/>
                              </w:rPr>
                              <w:t>has</w:t>
                            </w:r>
                            <w:r>
                              <w:rPr>
                                <w:b/>
                                <w:spacing w:val="-9"/>
                              </w:rPr>
                              <w:t xml:space="preserve"> </w:t>
                            </w:r>
                            <w:r>
                              <w:rPr>
                                <w:b/>
                              </w:rPr>
                              <w:t xml:space="preserve">a role – it’s for the good of </w:t>
                            </w:r>
                            <w:r>
                              <w:rPr>
                                <w:b/>
                                <w:spacing w:val="-2"/>
                              </w:rPr>
                              <w:t>everyone</w:t>
                            </w:r>
                          </w:p>
                        </w:txbxContent>
                      </wps:txbx>
                      <wps:bodyPr wrap="square" lIns="0" tIns="0" rIns="0" bIns="0" rtlCol="0">
                        <a:noAutofit/>
                      </wps:bodyPr>
                    </wps:wsp>
                  </a:graphicData>
                </a:graphic>
              </wp:anchor>
            </w:drawing>
          </mc:Choice>
          <mc:Fallback>
            <w:pict>
              <v:shape w14:anchorId="57B09F60" id="Textbox 27" o:spid="_x0000_s1050" type="#_x0000_t202" style="position:absolute;left:0;text-align:left;margin-left:408.9pt;margin-top:323.5pt;width:162.5pt;height:50.85pt;z-index:1574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" filled="f">
                <v:path arrowok="t"/>
                <v:textbox inset="0,0,0,0">
                  <w:txbxContent>
                    <w:p w14:paraId="0B1CE2D8" w14:textId="77777777" w:rsidR="00086657" w:rsidRDefault="00C66F91">
                      <w:pPr>
                        <w:spacing w:before="72" w:line="259" w:lineRule="auto"/>
                        <w:ind w:left="143" w:right="115"/>
                        <w:rPr>
                          <w:b/>
                        </w:rPr>
                      </w:pPr>
                      <w:r>
                        <w:rPr>
                          <w:b/>
                        </w:rPr>
                        <w:t>6</w:t>
                      </w:r>
                      <w:r>
                        <w:rPr>
                          <w:b/>
                          <w:spacing w:val="-9"/>
                        </w:rPr>
                        <w:t xml:space="preserve"> </w:t>
                      </w:r>
                      <w:r>
                        <w:rPr>
                          <w:b/>
                        </w:rPr>
                        <w:t>Recognising</w:t>
                      </w:r>
                      <w:r>
                        <w:rPr>
                          <w:b/>
                          <w:spacing w:val="-11"/>
                        </w:rPr>
                        <w:t xml:space="preserve"> </w:t>
                      </w:r>
                      <w:r>
                        <w:rPr>
                          <w:b/>
                        </w:rPr>
                        <w:t>everyone</w:t>
                      </w:r>
                      <w:r>
                        <w:rPr>
                          <w:b/>
                          <w:spacing w:val="-10"/>
                        </w:rPr>
                        <w:t xml:space="preserve"> </w:t>
                      </w:r>
                      <w:r>
                        <w:rPr>
                          <w:b/>
                        </w:rPr>
                        <w:t>has</w:t>
                      </w:r>
                      <w:r>
                        <w:rPr>
                          <w:b/>
                          <w:spacing w:val="-9"/>
                        </w:rPr>
                        <w:t xml:space="preserve"> </w:t>
                      </w:r>
                      <w:r>
                        <w:rPr>
                          <w:b/>
                        </w:rPr>
                        <w:t xml:space="preserve">a role – it’s for the good of </w:t>
                      </w:r>
                      <w:r>
                        <w:rPr>
                          <w:b/>
                          <w:spacing w:val="-2"/>
                        </w:rPr>
                        <w:t>everyone</w:t>
                      </w:r>
                    </w:p>
                  </w:txbxContent>
                </v:textbox>
                <w10:wrap anchorx="page" anchory="page"/>
              </v:shape>
            </w:pict>
          </mc:Fallback>
        </mc:AlternateContent>
      </w:r>
      <w:r>
        <w:rPr>
          <w:noProof/>
        </w:rPr>
        <mc:AlternateContent>
          <mc:Choice Requires="wps">
            <w:drawing>
              <wp:anchor distT="0" distB="0" distL="0" distR="0" simplePos="0" relativeHeight="15745536" behindDoc="0" locked="0" layoutInCell="1" allowOverlap="1" wp14:anchorId="5DD9EE9A" wp14:editId="0CA369EF">
                <wp:simplePos x="0" y="0"/>
                <wp:positionH relativeFrom="page">
                  <wp:posOffset>3247389</wp:posOffset>
                </wp:positionH>
                <wp:positionV relativeFrom="page">
                  <wp:posOffset>4012691</wp:posOffset>
                </wp:positionV>
                <wp:extent cx="1873250" cy="53340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3250" cy="533400"/>
                        </a:xfrm>
                        <a:prstGeom prst="rect">
                          <a:avLst/>
                        </a:prstGeom>
                        <a:ln w="9525">
                          <a:solidFill>
                            <a:srgbClr val="000000"/>
                          </a:solidFill>
                          <a:prstDash val="solid"/>
                        </a:ln>
                      </wps:spPr>
                      <wps:txbx>
                        <w:txbxContent>
                          <w:p w14:paraId="57BA1C46" w14:textId="77777777" w:rsidR="00086657" w:rsidRDefault="00C66F91">
                            <w:pPr>
                              <w:spacing w:before="72" w:line="259" w:lineRule="auto"/>
                              <w:ind w:left="145"/>
                              <w:rPr>
                                <w:b/>
                              </w:rPr>
                            </w:pPr>
                            <w:r>
                              <w:rPr>
                                <w:b/>
                              </w:rPr>
                              <w:t>6 Realise potential by unlocking</w:t>
                            </w:r>
                            <w:r>
                              <w:rPr>
                                <w:b/>
                                <w:spacing w:val="-13"/>
                              </w:rPr>
                              <w:t xml:space="preserve"> </w:t>
                            </w:r>
                            <w:r>
                              <w:rPr>
                                <w:b/>
                              </w:rPr>
                              <w:t>individual</w:t>
                            </w:r>
                            <w:r>
                              <w:rPr>
                                <w:b/>
                                <w:spacing w:val="-12"/>
                              </w:rPr>
                              <w:t xml:space="preserve"> </w:t>
                            </w:r>
                            <w:r>
                              <w:rPr>
                                <w:b/>
                              </w:rPr>
                              <w:t>talents</w:t>
                            </w:r>
                          </w:p>
                        </w:txbxContent>
                      </wps:txbx>
                      <wps:bodyPr wrap="square" lIns="0" tIns="0" rIns="0" bIns="0" rtlCol="0">
                        <a:noAutofit/>
                      </wps:bodyPr>
                    </wps:wsp>
                  </a:graphicData>
                </a:graphic>
              </wp:anchor>
            </w:drawing>
          </mc:Choice>
          <mc:Fallback>
            <w:pict>
              <v:shape w14:anchorId="5DD9EE9A" id="Textbox 28" o:spid="_x0000_s1051" type="#_x0000_t202" style="position:absolute;left:0;text-align:left;margin-left:255.7pt;margin-top:315.95pt;width:147.5pt;height:42pt;z-index:1574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" filled="f">
                <v:path arrowok="t"/>
                <v:textbox inset="0,0,0,0">
                  <w:txbxContent>
                    <w:p w14:paraId="57BA1C46" w14:textId="77777777" w:rsidR="00086657" w:rsidRDefault="00C66F91">
                      <w:pPr>
                        <w:spacing w:before="72" w:line="259" w:lineRule="auto"/>
                        <w:ind w:left="145"/>
                        <w:rPr>
                          <w:b/>
                        </w:rPr>
                      </w:pPr>
                      <w:r>
                        <w:rPr>
                          <w:b/>
                        </w:rPr>
                        <w:t>6 Realise potential by unlocking</w:t>
                      </w:r>
                      <w:r>
                        <w:rPr>
                          <w:b/>
                          <w:spacing w:val="-13"/>
                        </w:rPr>
                        <w:t xml:space="preserve"> </w:t>
                      </w:r>
                      <w:r>
                        <w:rPr>
                          <w:b/>
                        </w:rPr>
                        <w:t>individual</w:t>
                      </w:r>
                      <w:r>
                        <w:rPr>
                          <w:b/>
                          <w:spacing w:val="-12"/>
                        </w:rPr>
                        <w:t xml:space="preserve"> </w:t>
                      </w:r>
                      <w:r>
                        <w:rPr>
                          <w:b/>
                        </w:rPr>
                        <w:t>talents</w:t>
                      </w:r>
                    </w:p>
                  </w:txbxContent>
                </v:textbox>
                <w10:wrap anchorx="page" anchory="page"/>
              </v:shape>
            </w:pict>
          </mc:Fallback>
        </mc:AlternateContent>
      </w:r>
      <w:r>
        <w:rPr>
          <w:noProof/>
        </w:rPr>
        <mc:AlternateContent>
          <mc:Choice Requires="wps">
            <w:drawing>
              <wp:anchor distT="0" distB="0" distL="0" distR="0" simplePos="0" relativeHeight="15746048" behindDoc="0" locked="0" layoutInCell="1" allowOverlap="1" wp14:anchorId="74239D15" wp14:editId="154E35BA">
                <wp:simplePos x="0" y="0"/>
                <wp:positionH relativeFrom="page">
                  <wp:posOffset>4000500</wp:posOffset>
                </wp:positionH>
                <wp:positionV relativeFrom="page">
                  <wp:posOffset>3415791</wp:posOffset>
                </wp:positionV>
                <wp:extent cx="1193800" cy="46355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3800" cy="463550"/>
                        </a:xfrm>
                        <a:prstGeom prst="rect">
                          <a:avLst/>
                        </a:prstGeom>
                        <a:ln w="9525">
                          <a:solidFill>
                            <a:srgbClr val="000000"/>
                          </a:solidFill>
                          <a:prstDash val="solid"/>
                        </a:ln>
                      </wps:spPr>
                      <wps:txbx>
                        <w:txbxContent>
                          <w:p w14:paraId="141CCD31" w14:textId="77777777" w:rsidR="00086657" w:rsidRDefault="00C66F91">
                            <w:pPr>
                              <w:spacing w:before="71" w:line="259" w:lineRule="auto"/>
                              <w:ind w:left="145" w:right="347"/>
                              <w:rPr>
                                <w:b/>
                              </w:rPr>
                            </w:pPr>
                            <w:r>
                              <w:rPr>
                                <w:b/>
                              </w:rPr>
                              <w:t>5 Attention to family</w:t>
                            </w:r>
                            <w:r>
                              <w:rPr>
                                <w:b/>
                                <w:spacing w:val="-13"/>
                              </w:rPr>
                              <w:t xml:space="preserve"> </w:t>
                            </w:r>
                            <w:r>
                              <w:rPr>
                                <w:b/>
                              </w:rPr>
                              <w:t>learning</w:t>
                            </w:r>
                          </w:p>
                        </w:txbxContent>
                      </wps:txbx>
                      <wps:bodyPr wrap="square" lIns="0" tIns="0" rIns="0" bIns="0" rtlCol="0">
                        <a:noAutofit/>
                      </wps:bodyPr>
                    </wps:wsp>
                  </a:graphicData>
                </a:graphic>
              </wp:anchor>
            </w:drawing>
          </mc:Choice>
          <mc:Fallback>
            <w:pict>
              <v:shape w14:anchorId="74239D15" id="Textbox 29" o:spid="_x0000_s1052" type="#_x0000_t202" style="position:absolute;left:0;text-align:left;margin-left:315pt;margin-top:268.95pt;width:94pt;height:36.5pt;z-index:1574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" filled="f">
                <v:path arrowok="t"/>
                <v:textbox inset="0,0,0,0">
                  <w:txbxContent>
                    <w:p w14:paraId="141CCD31" w14:textId="77777777" w:rsidR="00086657" w:rsidRDefault="00C66F91">
                      <w:pPr>
                        <w:spacing w:before="71" w:line="259" w:lineRule="auto"/>
                        <w:ind w:left="145" w:right="347"/>
                        <w:rPr>
                          <w:b/>
                        </w:rPr>
                      </w:pPr>
                      <w:r>
                        <w:rPr>
                          <w:b/>
                        </w:rPr>
                        <w:t>5 Attention to family</w:t>
                      </w:r>
                      <w:r>
                        <w:rPr>
                          <w:b/>
                          <w:spacing w:val="-13"/>
                        </w:rPr>
                        <w:t xml:space="preserve"> </w:t>
                      </w:r>
                      <w:r>
                        <w:rPr>
                          <w:b/>
                        </w:rPr>
                        <w:t>learning</w:t>
                      </w:r>
                    </w:p>
                  </w:txbxContent>
                </v:textbox>
                <w10:wrap anchorx="page" anchory="page"/>
              </v:shape>
            </w:pict>
          </mc:Fallback>
        </mc:AlternateContent>
      </w:r>
      <w:r>
        <w:rPr>
          <w:noProof/>
        </w:rPr>
        <mc:AlternateContent>
          <mc:Choice Requires="wps">
            <w:drawing>
              <wp:anchor distT="0" distB="0" distL="0" distR="0" simplePos="0" relativeHeight="15746560" behindDoc="0" locked="0" layoutInCell="1" allowOverlap="1" wp14:anchorId="746FE73A" wp14:editId="040680EE">
                <wp:simplePos x="0" y="0"/>
                <wp:positionH relativeFrom="page">
                  <wp:posOffset>5302250</wp:posOffset>
                </wp:positionH>
                <wp:positionV relativeFrom="page">
                  <wp:posOffset>3333241</wp:posOffset>
                </wp:positionV>
                <wp:extent cx="1765300" cy="67945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5300" cy="679450"/>
                        </a:xfrm>
                        <a:prstGeom prst="rect">
                          <a:avLst/>
                        </a:prstGeom>
                        <a:ln w="9525">
                          <a:solidFill>
                            <a:srgbClr val="000000"/>
                          </a:solidFill>
                          <a:prstDash val="solid"/>
                        </a:ln>
                      </wps:spPr>
                      <wps:txbx>
                        <w:txbxContent>
                          <w:p w14:paraId="6CE31EDC" w14:textId="77777777" w:rsidR="00086657" w:rsidRDefault="00C66F91">
                            <w:pPr>
                              <w:spacing w:before="71" w:line="259" w:lineRule="auto"/>
                              <w:ind w:left="144" w:right="493"/>
                              <w:rPr>
                                <w:b/>
                              </w:rPr>
                            </w:pPr>
                            <w:r>
                              <w:rPr>
                                <w:b/>
                              </w:rPr>
                              <w:t>5 Attention to disadvantage,</w:t>
                            </w:r>
                            <w:r>
                              <w:rPr>
                                <w:b/>
                                <w:spacing w:val="-13"/>
                              </w:rPr>
                              <w:t xml:space="preserve"> </w:t>
                            </w:r>
                            <w:r>
                              <w:rPr>
                                <w:b/>
                              </w:rPr>
                              <w:t xml:space="preserve">equality, </w:t>
                            </w:r>
                            <w:r>
                              <w:rPr>
                                <w:b/>
                                <w:spacing w:val="-2"/>
                              </w:rPr>
                              <w:t>under-achievement</w:t>
                            </w:r>
                          </w:p>
                        </w:txbxContent>
                      </wps:txbx>
                      <wps:bodyPr wrap="square" lIns="0" tIns="0" rIns="0" bIns="0" rtlCol="0">
                        <a:noAutofit/>
                      </wps:bodyPr>
                    </wps:wsp>
                  </a:graphicData>
                </a:graphic>
              </wp:anchor>
            </w:drawing>
          </mc:Choice>
          <mc:Fallback>
            <w:pict>
              <v:shape w14:anchorId="746FE73A" id="Textbox 30" o:spid="_x0000_s1053" type="#_x0000_t202" style="position:absolute;left:0;text-align:left;margin-left:417.5pt;margin-top:262.45pt;width:139pt;height:53.5pt;z-index:1574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" filled="f">
                <v:path arrowok="t"/>
                <v:textbox inset="0,0,0,0">
                  <w:txbxContent>
                    <w:p w14:paraId="6CE31EDC" w14:textId="77777777" w:rsidR="00086657" w:rsidRDefault="00C66F91">
                      <w:pPr>
                        <w:spacing w:before="71" w:line="259" w:lineRule="auto"/>
                        <w:ind w:left="144" w:right="493"/>
                        <w:rPr>
                          <w:b/>
                        </w:rPr>
                      </w:pPr>
                      <w:r>
                        <w:rPr>
                          <w:b/>
                        </w:rPr>
                        <w:t>5 Attention to disadvantage,</w:t>
                      </w:r>
                      <w:r>
                        <w:rPr>
                          <w:b/>
                          <w:spacing w:val="-13"/>
                        </w:rPr>
                        <w:t xml:space="preserve"> </w:t>
                      </w:r>
                      <w:r>
                        <w:rPr>
                          <w:b/>
                        </w:rPr>
                        <w:t xml:space="preserve">equality, </w:t>
                      </w:r>
                      <w:r>
                        <w:rPr>
                          <w:b/>
                          <w:spacing w:val="-2"/>
                        </w:rPr>
                        <w:t>under-achievement</w:t>
                      </w:r>
                    </w:p>
                  </w:txbxContent>
                </v:textbox>
                <w10:wrap anchorx="page" anchory="page"/>
              </v:shape>
            </w:pict>
          </mc:Fallback>
        </mc:AlternateContent>
      </w:r>
      <w:r>
        <w:rPr>
          <w:noProof/>
        </w:rPr>
        <mc:AlternateContent>
          <mc:Choice Requires="wps">
            <w:drawing>
              <wp:anchor distT="0" distB="0" distL="0" distR="0" simplePos="0" relativeHeight="15747072" behindDoc="0" locked="0" layoutInCell="1" allowOverlap="1" wp14:anchorId="088CCA76" wp14:editId="1C3FB37D">
                <wp:simplePos x="0" y="0"/>
                <wp:positionH relativeFrom="page">
                  <wp:posOffset>2767329</wp:posOffset>
                </wp:positionH>
                <wp:positionV relativeFrom="page">
                  <wp:posOffset>3187826</wp:posOffset>
                </wp:positionV>
                <wp:extent cx="1193800" cy="46355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3800" cy="463550"/>
                        </a:xfrm>
                        <a:prstGeom prst="rect">
                          <a:avLst/>
                        </a:prstGeom>
                        <a:ln w="9525">
                          <a:solidFill>
                            <a:srgbClr val="000000"/>
                          </a:solidFill>
                          <a:prstDash val="solid"/>
                        </a:ln>
                      </wps:spPr>
                      <wps:txbx>
                        <w:txbxContent>
                          <w:p w14:paraId="5655F9B0" w14:textId="77777777" w:rsidR="00086657" w:rsidRDefault="00C66F91">
                            <w:pPr>
                              <w:spacing w:before="72" w:line="256" w:lineRule="auto"/>
                              <w:ind w:left="145" w:right="196"/>
                              <w:rPr>
                                <w:b/>
                              </w:rPr>
                            </w:pPr>
                            <w:r>
                              <w:rPr>
                                <w:b/>
                              </w:rPr>
                              <w:t>5 Appealing for positive</w:t>
                            </w:r>
                            <w:r>
                              <w:rPr>
                                <w:b/>
                                <w:spacing w:val="-13"/>
                              </w:rPr>
                              <w:t xml:space="preserve"> </w:t>
                            </w:r>
                            <w:r>
                              <w:rPr>
                                <w:b/>
                              </w:rPr>
                              <w:t>mindset</w:t>
                            </w:r>
                          </w:p>
                        </w:txbxContent>
                      </wps:txbx>
                      <wps:bodyPr wrap="square" lIns="0" tIns="0" rIns="0" bIns="0" rtlCol="0">
                        <a:noAutofit/>
                      </wps:bodyPr>
                    </wps:wsp>
                  </a:graphicData>
                </a:graphic>
              </wp:anchor>
            </w:drawing>
          </mc:Choice>
          <mc:Fallback>
            <w:pict>
              <v:shape w14:anchorId="088CCA76" id="Textbox 31" o:spid="_x0000_s1054" type="#_x0000_t202" style="position:absolute;left:0;text-align:left;margin-left:217.9pt;margin-top:251pt;width:94pt;height:36.5pt;z-index:1574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" filled="f">
                <v:path arrowok="t"/>
                <v:textbox inset="0,0,0,0">
                  <w:txbxContent>
                    <w:p w14:paraId="5655F9B0" w14:textId="77777777" w:rsidR="00086657" w:rsidRDefault="00C66F91">
                      <w:pPr>
                        <w:spacing w:before="72" w:line="256" w:lineRule="auto"/>
                        <w:ind w:left="145" w:right="196"/>
                        <w:rPr>
                          <w:b/>
                        </w:rPr>
                      </w:pPr>
                      <w:r>
                        <w:rPr>
                          <w:b/>
                        </w:rPr>
                        <w:t>5 Appealing for positive</w:t>
                      </w:r>
                      <w:r>
                        <w:rPr>
                          <w:b/>
                          <w:spacing w:val="-13"/>
                        </w:rPr>
                        <w:t xml:space="preserve"> </w:t>
                      </w:r>
                      <w:r>
                        <w:rPr>
                          <w:b/>
                        </w:rPr>
                        <w:t>mindset</w:t>
                      </w:r>
                    </w:p>
                  </w:txbxContent>
                </v:textbox>
                <w10:wrap anchorx="page" anchory="page"/>
              </v:shape>
            </w:pict>
          </mc:Fallback>
        </mc:AlternateContent>
      </w:r>
      <w:r>
        <w:rPr>
          <w:noProof/>
        </w:rPr>
        <mc:AlternateContent>
          <mc:Choice Requires="wps">
            <w:drawing>
              <wp:anchor distT="0" distB="0" distL="0" distR="0" simplePos="0" relativeHeight="15747584" behindDoc="0" locked="0" layoutInCell="1" allowOverlap="1" wp14:anchorId="52D572BD" wp14:editId="619F9C91">
                <wp:simplePos x="0" y="0"/>
                <wp:positionH relativeFrom="page">
                  <wp:posOffset>889000</wp:posOffset>
                </wp:positionH>
                <wp:positionV relativeFrom="page">
                  <wp:posOffset>3166871</wp:posOffset>
                </wp:positionV>
                <wp:extent cx="1695450" cy="47625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5450" cy="476250"/>
                        </a:xfrm>
                        <a:prstGeom prst="rect">
                          <a:avLst/>
                        </a:prstGeom>
                        <a:ln w="9525">
                          <a:solidFill>
                            <a:srgbClr val="000000"/>
                          </a:solidFill>
                          <a:prstDash val="solid"/>
                        </a:ln>
                      </wps:spPr>
                      <wps:txbx>
                        <w:txbxContent>
                          <w:p w14:paraId="55DC66F4" w14:textId="77777777" w:rsidR="00086657" w:rsidRDefault="00C66F91">
                            <w:pPr>
                              <w:spacing w:before="71" w:line="259" w:lineRule="auto"/>
                              <w:ind w:left="143" w:right="1"/>
                              <w:rPr>
                                <w:b/>
                              </w:rPr>
                            </w:pPr>
                            <w:r>
                              <w:rPr>
                                <w:b/>
                              </w:rPr>
                              <w:t>3</w:t>
                            </w:r>
                            <w:r>
                              <w:rPr>
                                <w:b/>
                                <w:spacing w:val="-8"/>
                              </w:rPr>
                              <w:t xml:space="preserve"> </w:t>
                            </w:r>
                            <w:r>
                              <w:rPr>
                                <w:b/>
                              </w:rPr>
                              <w:t>Depicts</w:t>
                            </w:r>
                            <w:r>
                              <w:rPr>
                                <w:b/>
                                <w:spacing w:val="-10"/>
                              </w:rPr>
                              <w:t xml:space="preserve"> </w:t>
                            </w:r>
                            <w:r>
                              <w:rPr>
                                <w:b/>
                              </w:rPr>
                              <w:t>education</w:t>
                            </w:r>
                            <w:r>
                              <w:rPr>
                                <w:b/>
                                <w:spacing w:val="-9"/>
                              </w:rPr>
                              <w:t xml:space="preserve"> </w:t>
                            </w:r>
                            <w:r>
                              <w:rPr>
                                <w:b/>
                              </w:rPr>
                              <w:t>as</w:t>
                            </w:r>
                            <w:r>
                              <w:rPr>
                                <w:b/>
                                <w:spacing w:val="-11"/>
                              </w:rPr>
                              <w:t xml:space="preserve"> </w:t>
                            </w:r>
                            <w:r>
                              <w:rPr>
                                <w:b/>
                              </w:rPr>
                              <w:t>a birth till death process</w:t>
                            </w:r>
                          </w:p>
                        </w:txbxContent>
                      </wps:txbx>
                      <wps:bodyPr wrap="square" lIns="0" tIns="0" rIns="0" bIns="0" rtlCol="0">
                        <a:noAutofit/>
                      </wps:bodyPr>
                    </wps:wsp>
                  </a:graphicData>
                </a:graphic>
              </wp:anchor>
            </w:drawing>
          </mc:Choice>
          <mc:Fallback>
            <w:pict>
              <v:shape w14:anchorId="52D572BD" id="Textbox 32" o:spid="_x0000_s1055" type="#_x0000_t202" style="position:absolute;left:0;text-align:left;margin-left:70pt;margin-top:249.35pt;width:133.5pt;height:37.5pt;z-index:1574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" filled="f">
                <v:path arrowok="t"/>
                <v:textbox inset="0,0,0,0">
                  <w:txbxContent>
                    <w:p w14:paraId="55DC66F4" w14:textId="77777777" w:rsidR="00086657" w:rsidRDefault="00C66F91">
                      <w:pPr>
                        <w:spacing w:before="71" w:line="259" w:lineRule="auto"/>
                        <w:ind w:left="143" w:right="1"/>
                        <w:rPr>
                          <w:b/>
                        </w:rPr>
                      </w:pPr>
                      <w:r>
                        <w:rPr>
                          <w:b/>
                        </w:rPr>
                        <w:t>3</w:t>
                      </w:r>
                      <w:r>
                        <w:rPr>
                          <w:b/>
                          <w:spacing w:val="-8"/>
                        </w:rPr>
                        <w:t xml:space="preserve"> </w:t>
                      </w:r>
                      <w:r>
                        <w:rPr>
                          <w:b/>
                        </w:rPr>
                        <w:t>Depicts</w:t>
                      </w:r>
                      <w:r>
                        <w:rPr>
                          <w:b/>
                          <w:spacing w:val="-10"/>
                        </w:rPr>
                        <w:t xml:space="preserve"> </w:t>
                      </w:r>
                      <w:r>
                        <w:rPr>
                          <w:b/>
                        </w:rPr>
                        <w:t>education</w:t>
                      </w:r>
                      <w:r>
                        <w:rPr>
                          <w:b/>
                          <w:spacing w:val="-9"/>
                        </w:rPr>
                        <w:t xml:space="preserve"> </w:t>
                      </w:r>
                      <w:r>
                        <w:rPr>
                          <w:b/>
                        </w:rPr>
                        <w:t>as</w:t>
                      </w:r>
                      <w:r>
                        <w:rPr>
                          <w:b/>
                          <w:spacing w:val="-11"/>
                        </w:rPr>
                        <w:t xml:space="preserve"> </w:t>
                      </w:r>
                      <w:r>
                        <w:rPr>
                          <w:b/>
                        </w:rPr>
                        <w:t>a birth till death process</w:t>
                      </w:r>
                    </w:p>
                  </w:txbxContent>
                </v:textbox>
                <w10:wrap anchorx="page" anchory="page"/>
              </v:shape>
            </w:pict>
          </mc:Fallback>
        </mc:AlternateContent>
      </w:r>
      <w:r>
        <w:t>APPENDIX</w:t>
      </w:r>
      <w:r>
        <w:rPr>
          <w:spacing w:val="-6"/>
        </w:rPr>
        <w:t xml:space="preserve"> </w:t>
      </w:r>
      <w:r w:rsidR="00A97134">
        <w:rPr>
          <w:spacing w:val="-6"/>
        </w:rPr>
        <w:t>5</w:t>
      </w:r>
      <w:r>
        <w:rPr>
          <w:spacing w:val="-3"/>
        </w:rPr>
        <w:t xml:space="preserve"> </w:t>
      </w:r>
      <w:r>
        <w:t>(b)</w:t>
      </w:r>
      <w:r>
        <w:rPr>
          <w:spacing w:val="-1"/>
        </w:rPr>
        <w:t xml:space="preserve"> </w:t>
      </w:r>
      <w:r>
        <w:rPr>
          <w:spacing w:val="-5"/>
        </w:rPr>
        <w:t>(i)</w:t>
      </w:r>
    </w:p>
    <w:p w14:paraId="1F41AF2E" w14:textId="77777777" w:rsidR="00086657" w:rsidRDefault="00C66F91">
      <w:pPr>
        <w:pStyle w:val="BodyText"/>
        <w:spacing w:before="180" w:line="259" w:lineRule="auto"/>
        <w:ind w:right="1084"/>
      </w:pPr>
      <w:r>
        <w:rPr>
          <w:noProof/>
        </w:rPr>
        <mc:AlternateContent>
          <mc:Choice Requires="wps">
            <w:drawing>
              <wp:anchor distT="0" distB="0" distL="0" distR="0" simplePos="0" relativeHeight="15748096" behindDoc="0" locked="0" layoutInCell="1" allowOverlap="1" wp14:anchorId="434653B2" wp14:editId="7C05B884">
                <wp:simplePos x="0" y="0"/>
                <wp:positionH relativeFrom="page">
                  <wp:posOffset>3562350</wp:posOffset>
                </wp:positionH>
                <wp:positionV relativeFrom="paragraph">
                  <wp:posOffset>1378740</wp:posOffset>
                </wp:positionV>
                <wp:extent cx="1543050" cy="65405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0" cy="654050"/>
                        </a:xfrm>
                        <a:prstGeom prst="rect">
                          <a:avLst/>
                        </a:prstGeom>
                        <a:ln w="9525">
                          <a:solidFill>
                            <a:srgbClr val="000000"/>
                          </a:solidFill>
                          <a:prstDash val="solid"/>
                        </a:ln>
                      </wps:spPr>
                      <wps:txbx>
                        <w:txbxContent>
                          <w:p w14:paraId="0E4B2B4C" w14:textId="77777777" w:rsidR="00086657" w:rsidRDefault="00C66F91">
                            <w:pPr>
                              <w:spacing w:before="70" w:line="259" w:lineRule="auto"/>
                              <w:ind w:left="143" w:right="70"/>
                              <w:rPr>
                                <w:b/>
                              </w:rPr>
                            </w:pPr>
                            <w:r>
                              <w:rPr>
                                <w:b/>
                              </w:rPr>
                              <w:t>2 Repeats a mantra which seeks to empower</w:t>
                            </w:r>
                            <w:r>
                              <w:rPr>
                                <w:b/>
                                <w:spacing w:val="-13"/>
                              </w:rPr>
                              <w:t xml:space="preserve"> </w:t>
                            </w:r>
                            <w:r>
                              <w:rPr>
                                <w:b/>
                              </w:rPr>
                              <w:t>and</w:t>
                            </w:r>
                            <w:r>
                              <w:rPr>
                                <w:b/>
                                <w:spacing w:val="-12"/>
                              </w:rPr>
                              <w:t xml:space="preserve"> </w:t>
                            </w:r>
                            <w:r>
                              <w:rPr>
                                <w:b/>
                              </w:rPr>
                              <w:t>delegate</w:t>
                            </w:r>
                          </w:p>
                        </w:txbxContent>
                      </wps:txbx>
                      <wps:bodyPr wrap="square" lIns="0" tIns="0" rIns="0" bIns="0" rtlCol="0">
                        <a:noAutofit/>
                      </wps:bodyPr>
                    </wps:wsp>
                  </a:graphicData>
                </a:graphic>
              </wp:anchor>
            </w:drawing>
          </mc:Choice>
          <mc:Fallback>
            <w:pict>
              <v:shape w14:anchorId="434653B2" id="Textbox 33" o:spid="_x0000_s1056" type="#_x0000_t202" style="position:absolute;left:0;text-align:left;margin-left:280.5pt;margin-top:108.55pt;width:121.5pt;height:51.5pt;z-index:15748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" filled="f">
                <v:path arrowok="t"/>
                <v:textbox inset="0,0,0,0">
                  <w:txbxContent>
                    <w:p w14:paraId="0E4B2B4C" w14:textId="77777777" w:rsidR="00086657" w:rsidRDefault="00C66F91">
                      <w:pPr>
                        <w:spacing w:before="70" w:line="259" w:lineRule="auto"/>
                        <w:ind w:left="143" w:right="70"/>
                        <w:rPr>
                          <w:b/>
                        </w:rPr>
                      </w:pPr>
                      <w:r>
                        <w:rPr>
                          <w:b/>
                        </w:rPr>
                        <w:t>2 Repeats a mantra which seeks to empower</w:t>
                      </w:r>
                      <w:r>
                        <w:rPr>
                          <w:b/>
                          <w:spacing w:val="-13"/>
                        </w:rPr>
                        <w:t xml:space="preserve"> </w:t>
                      </w:r>
                      <w:r>
                        <w:rPr>
                          <w:b/>
                        </w:rPr>
                        <w:t>and</w:t>
                      </w:r>
                      <w:r>
                        <w:rPr>
                          <w:b/>
                          <w:spacing w:val="-12"/>
                        </w:rPr>
                        <w:t xml:space="preserve"> </w:t>
                      </w:r>
                      <w:r>
                        <w:rPr>
                          <w:b/>
                        </w:rPr>
                        <w:t>delegate</w:t>
                      </w:r>
                    </w:p>
                  </w:txbxContent>
                </v:textbox>
                <w10:wrap anchorx="page"/>
              </v:shape>
            </w:pict>
          </mc:Fallback>
        </mc:AlternateContent>
      </w:r>
      <w:r>
        <w:rPr>
          <w:noProof/>
        </w:rPr>
        <mc:AlternateContent>
          <mc:Choice Requires="wps">
            <w:drawing>
              <wp:anchor distT="0" distB="0" distL="0" distR="0" simplePos="0" relativeHeight="15748608" behindDoc="0" locked="0" layoutInCell="1" allowOverlap="1" wp14:anchorId="02848C87" wp14:editId="320FD22A">
                <wp:simplePos x="0" y="0"/>
                <wp:positionH relativeFrom="page">
                  <wp:posOffset>5219700</wp:posOffset>
                </wp:positionH>
                <wp:positionV relativeFrom="paragraph">
                  <wp:posOffset>1346990</wp:posOffset>
                </wp:positionV>
                <wp:extent cx="1828800" cy="85090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850900"/>
                        </a:xfrm>
                        <a:prstGeom prst="rect">
                          <a:avLst/>
                        </a:prstGeom>
                        <a:ln w="9525">
                          <a:solidFill>
                            <a:srgbClr val="000000"/>
                          </a:solidFill>
                          <a:prstDash val="solid"/>
                        </a:ln>
                      </wps:spPr>
                      <wps:txbx>
                        <w:txbxContent>
                          <w:p w14:paraId="53CA527B" w14:textId="77777777" w:rsidR="00086657" w:rsidRDefault="00C66F91">
                            <w:pPr>
                              <w:spacing w:before="70" w:line="259" w:lineRule="auto"/>
                              <w:ind w:left="145" w:right="183"/>
                              <w:rPr>
                                <w:b/>
                              </w:rPr>
                            </w:pPr>
                            <w:r>
                              <w:rPr>
                                <w:b/>
                              </w:rPr>
                              <w:t>3</w:t>
                            </w:r>
                            <w:r>
                              <w:rPr>
                                <w:b/>
                                <w:spacing w:val="-7"/>
                              </w:rPr>
                              <w:t xml:space="preserve"> </w:t>
                            </w:r>
                            <w:r>
                              <w:rPr>
                                <w:b/>
                              </w:rPr>
                              <w:t>Everyone</w:t>
                            </w:r>
                            <w:r>
                              <w:rPr>
                                <w:b/>
                                <w:spacing w:val="-8"/>
                              </w:rPr>
                              <w:t xml:space="preserve"> </w:t>
                            </w:r>
                            <w:r>
                              <w:rPr>
                                <w:b/>
                              </w:rPr>
                              <w:t>has</w:t>
                            </w:r>
                            <w:r>
                              <w:rPr>
                                <w:b/>
                                <w:spacing w:val="-8"/>
                              </w:rPr>
                              <w:t xml:space="preserve"> </w:t>
                            </w:r>
                            <w:r>
                              <w:rPr>
                                <w:b/>
                              </w:rPr>
                              <w:t>a</w:t>
                            </w:r>
                            <w:r>
                              <w:rPr>
                                <w:b/>
                                <w:spacing w:val="-8"/>
                              </w:rPr>
                              <w:t xml:space="preserve"> </w:t>
                            </w:r>
                            <w:r>
                              <w:rPr>
                                <w:b/>
                              </w:rPr>
                              <w:t>part</w:t>
                            </w:r>
                            <w:r>
                              <w:rPr>
                                <w:b/>
                                <w:spacing w:val="-8"/>
                              </w:rPr>
                              <w:t xml:space="preserve"> </w:t>
                            </w:r>
                            <w:r>
                              <w:rPr>
                                <w:b/>
                              </w:rPr>
                              <w:t xml:space="preserve">to play in shaping future citizens – especially in </w:t>
                            </w:r>
                            <w:r>
                              <w:rPr>
                                <w:b/>
                                <w:spacing w:val="-2"/>
                              </w:rPr>
                              <w:t>schools</w:t>
                            </w:r>
                          </w:p>
                        </w:txbxContent>
                      </wps:txbx>
                      <wps:bodyPr wrap="square" lIns="0" tIns="0" rIns="0" bIns="0" rtlCol="0">
                        <a:noAutofit/>
                      </wps:bodyPr>
                    </wps:wsp>
                  </a:graphicData>
                </a:graphic>
              </wp:anchor>
            </w:drawing>
          </mc:Choice>
          <mc:Fallback>
            <w:pict>
              <v:shape w14:anchorId="02848C87" id="Textbox 34" o:spid="_x0000_s1057" type="#_x0000_t202" style="position:absolute;left:0;text-align:left;margin-left:411pt;margin-top:106.05pt;width:2in;height:67pt;z-index:15748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" filled="f">
                <v:path arrowok="t"/>
                <v:textbox inset="0,0,0,0">
                  <w:txbxContent>
                    <w:p w14:paraId="53CA527B" w14:textId="77777777" w:rsidR="00086657" w:rsidRDefault="00C66F91">
                      <w:pPr>
                        <w:spacing w:before="70" w:line="259" w:lineRule="auto"/>
                        <w:ind w:left="145" w:right="183"/>
                        <w:rPr>
                          <w:b/>
                        </w:rPr>
                      </w:pPr>
                      <w:r>
                        <w:rPr>
                          <w:b/>
                        </w:rPr>
                        <w:t>3</w:t>
                      </w:r>
                      <w:r>
                        <w:rPr>
                          <w:b/>
                          <w:spacing w:val="-7"/>
                        </w:rPr>
                        <w:t xml:space="preserve"> </w:t>
                      </w:r>
                      <w:r>
                        <w:rPr>
                          <w:b/>
                        </w:rPr>
                        <w:t>Everyone</w:t>
                      </w:r>
                      <w:r>
                        <w:rPr>
                          <w:b/>
                          <w:spacing w:val="-8"/>
                        </w:rPr>
                        <w:t xml:space="preserve"> </w:t>
                      </w:r>
                      <w:r>
                        <w:rPr>
                          <w:b/>
                        </w:rPr>
                        <w:t>has</w:t>
                      </w:r>
                      <w:r>
                        <w:rPr>
                          <w:b/>
                          <w:spacing w:val="-8"/>
                        </w:rPr>
                        <w:t xml:space="preserve"> </w:t>
                      </w:r>
                      <w:r>
                        <w:rPr>
                          <w:b/>
                        </w:rPr>
                        <w:t>a</w:t>
                      </w:r>
                      <w:r>
                        <w:rPr>
                          <w:b/>
                          <w:spacing w:val="-8"/>
                        </w:rPr>
                        <w:t xml:space="preserve"> </w:t>
                      </w:r>
                      <w:r>
                        <w:rPr>
                          <w:b/>
                        </w:rPr>
                        <w:t>part</w:t>
                      </w:r>
                      <w:r>
                        <w:rPr>
                          <w:b/>
                          <w:spacing w:val="-8"/>
                        </w:rPr>
                        <w:t xml:space="preserve"> </w:t>
                      </w:r>
                      <w:r>
                        <w:rPr>
                          <w:b/>
                        </w:rPr>
                        <w:t xml:space="preserve">to play in shaping future citizens – especially in </w:t>
                      </w:r>
                      <w:r>
                        <w:rPr>
                          <w:b/>
                          <w:spacing w:val="-2"/>
                        </w:rPr>
                        <w:t>schools</w:t>
                      </w:r>
                    </w:p>
                  </w:txbxContent>
                </v:textbox>
                <w10:wrap anchorx="page"/>
              </v:shape>
            </w:pict>
          </mc:Fallback>
        </mc:AlternateContent>
      </w:r>
      <w:r>
        <w:rPr>
          <w:noProof/>
        </w:rPr>
        <mc:AlternateContent>
          <mc:Choice Requires="wps">
            <w:drawing>
              <wp:anchor distT="0" distB="0" distL="0" distR="0" simplePos="0" relativeHeight="15749120" behindDoc="0" locked="0" layoutInCell="1" allowOverlap="1" wp14:anchorId="23FE54CD" wp14:editId="6F080826">
                <wp:simplePos x="0" y="0"/>
                <wp:positionH relativeFrom="page">
                  <wp:posOffset>1117600</wp:posOffset>
                </wp:positionH>
                <wp:positionV relativeFrom="paragraph">
                  <wp:posOffset>1353340</wp:posOffset>
                </wp:positionV>
                <wp:extent cx="1250950" cy="64135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0950" cy="641350"/>
                        </a:xfrm>
                        <a:prstGeom prst="rect">
                          <a:avLst/>
                        </a:prstGeom>
                        <a:ln w="12700">
                          <a:solidFill>
                            <a:srgbClr val="000000"/>
                          </a:solidFill>
                          <a:prstDash val="solid"/>
                        </a:ln>
                      </wps:spPr>
                      <wps:txbx>
                        <w:txbxContent>
                          <w:p w14:paraId="72A9184B" w14:textId="77777777" w:rsidR="00086657" w:rsidRDefault="00C66F91">
                            <w:pPr>
                              <w:spacing w:before="72" w:line="259" w:lineRule="auto"/>
                              <w:ind w:left="143" w:right="219"/>
                              <w:rPr>
                                <w:b/>
                              </w:rPr>
                            </w:pPr>
                            <w:r>
                              <w:rPr>
                                <w:b/>
                              </w:rPr>
                              <w:t xml:space="preserve">2 Seeks </w:t>
                            </w:r>
                            <w:r>
                              <w:rPr>
                                <w:b/>
                                <w:spacing w:val="-2"/>
                              </w:rPr>
                              <w:t xml:space="preserve">commitment </w:t>
                            </w:r>
                            <w:r>
                              <w:rPr>
                                <w:b/>
                              </w:rPr>
                              <w:t>from</w:t>
                            </w:r>
                            <w:r>
                              <w:rPr>
                                <w:b/>
                                <w:spacing w:val="-13"/>
                              </w:rPr>
                              <w:t xml:space="preserve"> </w:t>
                            </w:r>
                            <w:r>
                              <w:rPr>
                                <w:b/>
                              </w:rPr>
                              <w:t>all,</w:t>
                            </w:r>
                            <w:r>
                              <w:rPr>
                                <w:b/>
                                <w:spacing w:val="-12"/>
                              </w:rPr>
                              <w:t xml:space="preserve"> </w:t>
                            </w:r>
                            <w:r>
                              <w:rPr>
                                <w:b/>
                              </w:rPr>
                              <w:t>valuing</w:t>
                            </w:r>
                          </w:p>
                        </w:txbxContent>
                      </wps:txbx>
                      <wps:bodyPr wrap="square" lIns="0" tIns="0" rIns="0" bIns="0" rtlCol="0">
                        <a:noAutofit/>
                      </wps:bodyPr>
                    </wps:wsp>
                  </a:graphicData>
                </a:graphic>
              </wp:anchor>
            </w:drawing>
          </mc:Choice>
          <mc:Fallback>
            <w:pict>
              <v:shape w14:anchorId="23FE54CD" id="Textbox 35" o:spid="_x0000_s1058" type="#_x0000_t202" style="position:absolute;left:0;text-align:left;margin-left:88pt;margin-top:106.55pt;width:98.5pt;height:50.5pt;z-index:15749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" filled="f" strokeweight="1pt">
                <v:path arrowok="t"/>
                <v:textbox inset="0,0,0,0">
                  <w:txbxContent>
                    <w:p w14:paraId="72A9184B" w14:textId="77777777" w:rsidR="00086657" w:rsidRDefault="00C66F91">
                      <w:pPr>
                        <w:spacing w:before="72" w:line="259" w:lineRule="auto"/>
                        <w:ind w:left="143" w:right="219"/>
                        <w:rPr>
                          <w:b/>
                        </w:rPr>
                      </w:pPr>
                      <w:r>
                        <w:rPr>
                          <w:b/>
                        </w:rPr>
                        <w:t xml:space="preserve">2 Seeks </w:t>
                      </w:r>
                      <w:r>
                        <w:rPr>
                          <w:b/>
                          <w:spacing w:val="-2"/>
                        </w:rPr>
                        <w:t xml:space="preserve">commitment </w:t>
                      </w:r>
                      <w:r>
                        <w:rPr>
                          <w:b/>
                        </w:rPr>
                        <w:t>from</w:t>
                      </w:r>
                      <w:r>
                        <w:rPr>
                          <w:b/>
                          <w:spacing w:val="-13"/>
                        </w:rPr>
                        <w:t xml:space="preserve"> </w:t>
                      </w:r>
                      <w:r>
                        <w:rPr>
                          <w:b/>
                        </w:rPr>
                        <w:t>all,</w:t>
                      </w:r>
                      <w:r>
                        <w:rPr>
                          <w:b/>
                          <w:spacing w:val="-12"/>
                        </w:rPr>
                        <w:t xml:space="preserve"> </w:t>
                      </w:r>
                      <w:r>
                        <w:rPr>
                          <w:b/>
                        </w:rPr>
                        <w:t>valuing</w:t>
                      </w:r>
                    </w:p>
                  </w:txbxContent>
                </v:textbox>
                <w10:wrap anchorx="page"/>
              </v:shape>
            </w:pict>
          </mc:Fallback>
        </mc:AlternateContent>
      </w:r>
      <w:r>
        <w:t>CITIZENSHIP</w:t>
      </w:r>
      <w:r>
        <w:rPr>
          <w:spacing w:val="-1"/>
        </w:rPr>
        <w:t xml:space="preserve"> </w:t>
      </w:r>
      <w:r>
        <w:t>EDUCATION</w:t>
      </w:r>
      <w:r>
        <w:rPr>
          <w:spacing w:val="-4"/>
        </w:rPr>
        <w:t xml:space="preserve"> </w:t>
      </w:r>
      <w:r>
        <w:t>THEMES</w:t>
      </w:r>
      <w:r>
        <w:rPr>
          <w:spacing w:val="-5"/>
        </w:rPr>
        <w:t xml:space="preserve"> </w:t>
      </w:r>
      <w:r>
        <w:t>DOCUMENT</w:t>
      </w:r>
      <w:r>
        <w:rPr>
          <w:spacing w:val="-4"/>
        </w:rPr>
        <w:t xml:space="preserve"> </w:t>
      </w:r>
      <w:r>
        <w:t>WITH</w:t>
      </w:r>
      <w:r>
        <w:rPr>
          <w:spacing w:val="-5"/>
        </w:rPr>
        <w:t xml:space="preserve"> </w:t>
      </w:r>
      <w:r>
        <w:t>CODES</w:t>
      </w:r>
      <w:r>
        <w:rPr>
          <w:spacing w:val="-2"/>
        </w:rPr>
        <w:t xml:space="preserve"> </w:t>
      </w:r>
      <w:r>
        <w:t>FROM</w:t>
      </w:r>
      <w:r>
        <w:rPr>
          <w:spacing w:val="-4"/>
        </w:rPr>
        <w:t xml:space="preserve"> </w:t>
      </w:r>
      <w:r>
        <w:t>THE</w:t>
      </w:r>
      <w:r>
        <w:rPr>
          <w:spacing w:val="-2"/>
        </w:rPr>
        <w:t xml:space="preserve"> </w:t>
      </w:r>
      <w:r>
        <w:t>FOREWORD</w:t>
      </w:r>
      <w:r>
        <w:rPr>
          <w:spacing w:val="-3"/>
        </w:rPr>
        <w:t xml:space="preserve"> </w:t>
      </w:r>
      <w:r>
        <w:t>OF</w:t>
      </w:r>
      <w:r>
        <w:rPr>
          <w:spacing w:val="-2"/>
        </w:rPr>
        <w:t xml:space="preserve"> </w:t>
      </w:r>
      <w:r>
        <w:t>THE</w:t>
      </w:r>
      <w:r>
        <w:rPr>
          <w:spacing w:val="-5"/>
        </w:rPr>
        <w:t xml:space="preserve"> </w:t>
      </w:r>
      <w:r>
        <w:t>1997 WHITE PAPER (IN BOLD) – NUMBERS RELATE TO THE PARAGRAPHS IN THE FOREWORD</w:t>
      </w:r>
    </w:p>
    <w:p w14:paraId="35EA4650" w14:textId="77777777" w:rsidR="00086657" w:rsidRDefault="00C66F91">
      <w:pPr>
        <w:pStyle w:val="BodyText"/>
        <w:spacing w:before="7"/>
        <w:ind w:left="0"/>
        <w:rPr>
          <w:sz w:val="10"/>
        </w:rPr>
      </w:pPr>
      <w:r>
        <w:rPr>
          <w:noProof/>
        </w:rPr>
        <mc:AlternateContent>
          <mc:Choice Requires="wps">
            <w:drawing>
              <wp:anchor distT="0" distB="0" distL="0" distR="0" simplePos="0" relativeHeight="487594496" behindDoc="1" locked="0" layoutInCell="1" allowOverlap="1" wp14:anchorId="222D852E" wp14:editId="475AF46D">
                <wp:simplePos x="0" y="0"/>
                <wp:positionH relativeFrom="page">
                  <wp:posOffset>608330</wp:posOffset>
                </wp:positionH>
                <wp:positionV relativeFrom="paragraph">
                  <wp:posOffset>234548</wp:posOffset>
                </wp:positionV>
                <wp:extent cx="2269490" cy="570230"/>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9490" cy="570230"/>
                        </a:xfrm>
                        <a:prstGeom prst="rect">
                          <a:avLst/>
                        </a:prstGeom>
                        <a:ln w="9525">
                          <a:solidFill>
                            <a:srgbClr val="000000"/>
                          </a:solidFill>
                          <a:prstDash val="solid"/>
                        </a:ln>
                      </wps:spPr>
                      <wps:txbx>
                        <w:txbxContent>
                          <w:p w14:paraId="51818E02" w14:textId="77777777" w:rsidR="00086657" w:rsidRDefault="00C66F91">
                            <w:pPr>
                              <w:spacing w:before="71" w:line="259" w:lineRule="auto"/>
                              <w:ind w:left="143"/>
                              <w:rPr>
                                <w:b/>
                              </w:rPr>
                            </w:pPr>
                            <w:r>
                              <w:rPr>
                                <w:b/>
                              </w:rPr>
                              <w:t>1</w:t>
                            </w:r>
                            <w:r>
                              <w:rPr>
                                <w:b/>
                                <w:spacing w:val="-7"/>
                              </w:rPr>
                              <w:t xml:space="preserve"> </w:t>
                            </w:r>
                            <w:r>
                              <w:rPr>
                                <w:b/>
                              </w:rPr>
                              <w:t>Illustrates</w:t>
                            </w:r>
                            <w:r>
                              <w:rPr>
                                <w:b/>
                                <w:spacing w:val="-10"/>
                              </w:rPr>
                              <w:t xml:space="preserve"> </w:t>
                            </w:r>
                            <w:r>
                              <w:rPr>
                                <w:b/>
                              </w:rPr>
                              <w:t>the</w:t>
                            </w:r>
                            <w:r>
                              <w:rPr>
                                <w:b/>
                                <w:spacing w:val="-8"/>
                              </w:rPr>
                              <w:t xml:space="preserve"> </w:t>
                            </w:r>
                            <w:r>
                              <w:rPr>
                                <w:b/>
                              </w:rPr>
                              <w:t>high</w:t>
                            </w:r>
                            <w:r>
                              <w:rPr>
                                <w:b/>
                                <w:spacing w:val="-8"/>
                              </w:rPr>
                              <w:t xml:space="preserve"> </w:t>
                            </w:r>
                            <w:r>
                              <w:rPr>
                                <w:b/>
                              </w:rPr>
                              <w:t>priority</w:t>
                            </w:r>
                            <w:r>
                              <w:rPr>
                                <w:b/>
                                <w:spacing w:val="-6"/>
                              </w:rPr>
                              <w:t xml:space="preserve"> </w:t>
                            </w:r>
                            <w:r>
                              <w:rPr>
                                <w:b/>
                              </w:rPr>
                              <w:t>placed on education</w:t>
                            </w:r>
                          </w:p>
                        </w:txbxContent>
                      </wps:txbx>
                      <wps:bodyPr wrap="square" lIns="0" tIns="0" rIns="0" bIns="0" rtlCol="0">
                        <a:noAutofit/>
                      </wps:bodyPr>
                    </wps:wsp>
                  </a:graphicData>
                </a:graphic>
              </wp:anchor>
            </w:drawing>
          </mc:Choice>
          <mc:Fallback>
            <w:pict>
              <v:shape w14:anchorId="222D852E" id="Textbox 36" o:spid="_x0000_s1059" type="#_x0000_t202" style="position:absolute;margin-left:47.9pt;margin-top:18.45pt;width:178.7pt;height:44.9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" filled="f">
                <v:path arrowok="t"/>
                <v:textbox inset="0,0,0,0">
                  <w:txbxContent>
                    <w:p w14:paraId="51818E02" w14:textId="77777777" w:rsidR="00086657" w:rsidRDefault="00C66F91">
                      <w:pPr>
                        <w:spacing w:before="71" w:line="259" w:lineRule="auto"/>
                        <w:ind w:left="143"/>
                        <w:rPr>
                          <w:b/>
                        </w:rPr>
                      </w:pPr>
                      <w:r>
                        <w:rPr>
                          <w:b/>
                        </w:rPr>
                        <w:t>1</w:t>
                      </w:r>
                      <w:r>
                        <w:rPr>
                          <w:b/>
                          <w:spacing w:val="-7"/>
                        </w:rPr>
                        <w:t xml:space="preserve"> </w:t>
                      </w:r>
                      <w:r>
                        <w:rPr>
                          <w:b/>
                        </w:rPr>
                        <w:t>Illustrates</w:t>
                      </w:r>
                      <w:r>
                        <w:rPr>
                          <w:b/>
                          <w:spacing w:val="-10"/>
                        </w:rPr>
                        <w:t xml:space="preserve"> </w:t>
                      </w:r>
                      <w:r>
                        <w:rPr>
                          <w:b/>
                        </w:rPr>
                        <w:t>the</w:t>
                      </w:r>
                      <w:r>
                        <w:rPr>
                          <w:b/>
                          <w:spacing w:val="-8"/>
                        </w:rPr>
                        <w:t xml:space="preserve"> </w:t>
                      </w:r>
                      <w:r>
                        <w:rPr>
                          <w:b/>
                        </w:rPr>
                        <w:t>high</w:t>
                      </w:r>
                      <w:r>
                        <w:rPr>
                          <w:b/>
                          <w:spacing w:val="-8"/>
                        </w:rPr>
                        <w:t xml:space="preserve"> </w:t>
                      </w:r>
                      <w:r>
                        <w:rPr>
                          <w:b/>
                        </w:rPr>
                        <w:t>priority</w:t>
                      </w:r>
                      <w:r>
                        <w:rPr>
                          <w:b/>
                          <w:spacing w:val="-6"/>
                        </w:rPr>
                        <w:t xml:space="preserve"> </w:t>
                      </w:r>
                      <w:r>
                        <w:rPr>
                          <w:b/>
                        </w:rPr>
                        <w:t>placed on education</w:t>
                      </w:r>
                    </w:p>
                  </w:txbxContent>
                </v:textbox>
                <w10:wrap type="topAndBottom" anchorx="page"/>
              </v:shape>
            </w:pict>
          </mc:Fallback>
        </mc:AlternateContent>
      </w:r>
      <w:r>
        <w:rPr>
          <w:noProof/>
        </w:rPr>
        <mc:AlternateContent>
          <mc:Choice Requires="wps">
            <w:drawing>
              <wp:anchor distT="0" distB="0" distL="0" distR="0" simplePos="0" relativeHeight="487595008" behindDoc="1" locked="0" layoutInCell="1" allowOverlap="1" wp14:anchorId="075FD4B7" wp14:editId="02701F2A">
                <wp:simplePos x="0" y="0"/>
                <wp:positionH relativeFrom="page">
                  <wp:posOffset>4286250</wp:posOffset>
                </wp:positionH>
                <wp:positionV relativeFrom="paragraph">
                  <wp:posOffset>102468</wp:posOffset>
                </wp:positionV>
                <wp:extent cx="1943100" cy="628650"/>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628650"/>
                        </a:xfrm>
                        <a:prstGeom prst="rect">
                          <a:avLst/>
                        </a:prstGeom>
                        <a:ln w="9525">
                          <a:solidFill>
                            <a:srgbClr val="000000"/>
                          </a:solidFill>
                          <a:prstDash val="solid"/>
                        </a:ln>
                      </wps:spPr>
                      <wps:txbx>
                        <w:txbxContent>
                          <w:p w14:paraId="779D898B" w14:textId="77777777" w:rsidR="00086657" w:rsidRDefault="00C66F91">
                            <w:pPr>
                              <w:spacing w:before="70" w:line="259" w:lineRule="auto"/>
                              <w:ind w:left="143" w:right="297"/>
                              <w:rPr>
                                <w:b/>
                              </w:rPr>
                            </w:pPr>
                            <w:r>
                              <w:rPr>
                                <w:b/>
                              </w:rPr>
                              <w:t>1</w:t>
                            </w:r>
                            <w:r>
                              <w:rPr>
                                <w:b/>
                                <w:spacing w:val="-9"/>
                              </w:rPr>
                              <w:t xml:space="preserve"> </w:t>
                            </w:r>
                            <w:r>
                              <w:rPr>
                                <w:b/>
                              </w:rPr>
                              <w:t>Illustrates</w:t>
                            </w:r>
                            <w:r>
                              <w:rPr>
                                <w:b/>
                                <w:spacing w:val="-11"/>
                              </w:rPr>
                              <w:t xml:space="preserve"> </w:t>
                            </w:r>
                            <w:r>
                              <w:rPr>
                                <w:b/>
                              </w:rPr>
                              <w:t>the</w:t>
                            </w:r>
                            <w:r>
                              <w:rPr>
                                <w:b/>
                                <w:spacing w:val="-9"/>
                              </w:rPr>
                              <w:t xml:space="preserve"> </w:t>
                            </w:r>
                            <w:r>
                              <w:rPr>
                                <w:b/>
                              </w:rPr>
                              <w:t>high</w:t>
                            </w:r>
                            <w:r>
                              <w:rPr>
                                <w:b/>
                                <w:spacing w:val="-9"/>
                              </w:rPr>
                              <w:t xml:space="preserve"> </w:t>
                            </w:r>
                            <w:r>
                              <w:rPr>
                                <w:b/>
                              </w:rPr>
                              <w:t>priority placed on equipping people with skills for the future</w:t>
                            </w:r>
                          </w:p>
                        </w:txbxContent>
                      </wps:txbx>
                      <wps:bodyPr wrap="square" lIns="0" tIns="0" rIns="0" bIns="0" rtlCol="0">
                        <a:noAutofit/>
                      </wps:bodyPr>
                    </wps:wsp>
                  </a:graphicData>
                </a:graphic>
              </wp:anchor>
            </w:drawing>
          </mc:Choice>
          <mc:Fallback>
            <w:pict>
              <v:shape w14:anchorId="075FD4B7" id="Textbox 37" o:spid="_x0000_s1060" type="#_x0000_t202" style="position:absolute;margin-left:337.5pt;margin-top:8.05pt;width:153pt;height:49.5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" filled="f">
                <v:path arrowok="t"/>
                <v:textbox inset="0,0,0,0">
                  <w:txbxContent>
                    <w:p w14:paraId="779D898B" w14:textId="77777777" w:rsidR="00086657" w:rsidRDefault="00C66F91">
                      <w:pPr>
                        <w:spacing w:before="70" w:line="259" w:lineRule="auto"/>
                        <w:ind w:left="143" w:right="297"/>
                        <w:rPr>
                          <w:b/>
                        </w:rPr>
                      </w:pPr>
                      <w:r>
                        <w:rPr>
                          <w:b/>
                        </w:rPr>
                        <w:t>1</w:t>
                      </w:r>
                      <w:r>
                        <w:rPr>
                          <w:b/>
                          <w:spacing w:val="-9"/>
                        </w:rPr>
                        <w:t xml:space="preserve"> </w:t>
                      </w:r>
                      <w:r>
                        <w:rPr>
                          <w:b/>
                        </w:rPr>
                        <w:t>Illustrates</w:t>
                      </w:r>
                      <w:r>
                        <w:rPr>
                          <w:b/>
                          <w:spacing w:val="-11"/>
                        </w:rPr>
                        <w:t xml:space="preserve"> </w:t>
                      </w:r>
                      <w:r>
                        <w:rPr>
                          <w:b/>
                        </w:rPr>
                        <w:t>the</w:t>
                      </w:r>
                      <w:r>
                        <w:rPr>
                          <w:b/>
                          <w:spacing w:val="-9"/>
                        </w:rPr>
                        <w:t xml:space="preserve"> </w:t>
                      </w:r>
                      <w:r>
                        <w:rPr>
                          <w:b/>
                        </w:rPr>
                        <w:t>high</w:t>
                      </w:r>
                      <w:r>
                        <w:rPr>
                          <w:b/>
                          <w:spacing w:val="-9"/>
                        </w:rPr>
                        <w:t xml:space="preserve"> </w:t>
                      </w:r>
                      <w:r>
                        <w:rPr>
                          <w:b/>
                        </w:rPr>
                        <w:t>priority placed on equipping people with skills for the future</w:t>
                      </w:r>
                    </w:p>
                  </w:txbxContent>
                </v:textbox>
                <w10:wrap type="topAndBottom" anchorx="page"/>
              </v:shape>
            </w:pict>
          </mc:Fallback>
        </mc:AlternateContent>
      </w:r>
    </w:p>
    <w:p w14:paraId="7798334A" w14:textId="77777777" w:rsidR="00086657" w:rsidRDefault="00086657">
      <w:pPr>
        <w:pStyle w:val="BodyText"/>
        <w:ind w:left="0"/>
        <w:rPr>
          <w:sz w:val="20"/>
        </w:rPr>
      </w:pPr>
    </w:p>
    <w:p w14:paraId="24F4A1FC" w14:textId="77777777" w:rsidR="00086657" w:rsidRDefault="00086657">
      <w:pPr>
        <w:pStyle w:val="BodyText"/>
        <w:ind w:left="0"/>
        <w:rPr>
          <w:sz w:val="20"/>
        </w:rPr>
      </w:pPr>
    </w:p>
    <w:p w14:paraId="57F6FD03" w14:textId="77777777" w:rsidR="00086657" w:rsidRDefault="00086657">
      <w:pPr>
        <w:pStyle w:val="BodyText"/>
        <w:ind w:left="0"/>
        <w:rPr>
          <w:sz w:val="20"/>
        </w:rPr>
      </w:pPr>
    </w:p>
    <w:p w14:paraId="39554C55" w14:textId="77777777" w:rsidR="00086657" w:rsidRDefault="00086657">
      <w:pPr>
        <w:pStyle w:val="BodyText"/>
        <w:ind w:left="0"/>
        <w:rPr>
          <w:sz w:val="20"/>
        </w:rPr>
      </w:pPr>
    </w:p>
    <w:p w14:paraId="185E3678" w14:textId="77777777" w:rsidR="00086657" w:rsidRDefault="00086657">
      <w:pPr>
        <w:pStyle w:val="BodyText"/>
        <w:ind w:left="0"/>
        <w:rPr>
          <w:sz w:val="20"/>
        </w:rPr>
      </w:pPr>
    </w:p>
    <w:p w14:paraId="715C480C" w14:textId="77777777" w:rsidR="00086657" w:rsidRDefault="00086657">
      <w:pPr>
        <w:pStyle w:val="BodyText"/>
        <w:ind w:left="0"/>
        <w:rPr>
          <w:sz w:val="20"/>
        </w:rPr>
      </w:pPr>
    </w:p>
    <w:p w14:paraId="7C44E5DF" w14:textId="77777777" w:rsidR="00086657" w:rsidRDefault="00086657">
      <w:pPr>
        <w:pStyle w:val="BodyText"/>
        <w:ind w:left="0"/>
        <w:rPr>
          <w:sz w:val="20"/>
        </w:rPr>
      </w:pPr>
    </w:p>
    <w:p w14:paraId="7A33A367" w14:textId="77777777" w:rsidR="00086657" w:rsidRDefault="00C66F91">
      <w:pPr>
        <w:pStyle w:val="BodyText"/>
        <w:spacing w:before="116"/>
        <w:ind w:left="0"/>
        <w:rPr>
          <w:sz w:val="20"/>
        </w:rPr>
      </w:pPr>
      <w:r>
        <w:rPr>
          <w:noProof/>
        </w:rPr>
        <mc:AlternateContent>
          <mc:Choice Requires="wps">
            <w:drawing>
              <wp:anchor distT="0" distB="0" distL="0" distR="0" simplePos="0" relativeHeight="487595520" behindDoc="1" locked="0" layoutInCell="1" allowOverlap="1" wp14:anchorId="226847F4" wp14:editId="159D303D">
                <wp:simplePos x="0" y="0"/>
                <wp:positionH relativeFrom="page">
                  <wp:posOffset>665480</wp:posOffset>
                </wp:positionH>
                <wp:positionV relativeFrom="paragraph">
                  <wp:posOffset>249437</wp:posOffset>
                </wp:positionV>
                <wp:extent cx="2269490" cy="753745"/>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9490" cy="753745"/>
                        </a:xfrm>
                        <a:prstGeom prst="rect">
                          <a:avLst/>
                        </a:prstGeom>
                        <a:ln w="9525">
                          <a:solidFill>
                            <a:srgbClr val="000000"/>
                          </a:solidFill>
                          <a:prstDash val="solid"/>
                        </a:ln>
                      </wps:spPr>
                      <wps:txbx>
                        <w:txbxContent>
                          <w:p w14:paraId="6D576768" w14:textId="77777777" w:rsidR="00086657" w:rsidRDefault="00C66F91">
                            <w:pPr>
                              <w:spacing w:before="71" w:line="259" w:lineRule="auto"/>
                              <w:ind w:left="144" w:right="193"/>
                              <w:rPr>
                                <w:b/>
                              </w:rPr>
                            </w:pPr>
                            <w:r>
                              <w:rPr>
                                <w:b/>
                              </w:rPr>
                              <w:t>4</w:t>
                            </w:r>
                            <w:r>
                              <w:rPr>
                                <w:b/>
                                <w:spacing w:val="-7"/>
                              </w:rPr>
                              <w:t xml:space="preserve"> </w:t>
                            </w:r>
                            <w:r>
                              <w:rPr>
                                <w:b/>
                              </w:rPr>
                              <w:t>Evidence</w:t>
                            </w:r>
                            <w:r>
                              <w:rPr>
                                <w:b/>
                                <w:spacing w:val="-8"/>
                              </w:rPr>
                              <w:t xml:space="preserve"> </w:t>
                            </w:r>
                            <w:r>
                              <w:rPr>
                                <w:b/>
                              </w:rPr>
                              <w:t>of</w:t>
                            </w:r>
                            <w:r>
                              <w:rPr>
                                <w:b/>
                                <w:spacing w:val="-7"/>
                              </w:rPr>
                              <w:t xml:space="preserve"> </w:t>
                            </w:r>
                            <w:r>
                              <w:rPr>
                                <w:b/>
                              </w:rPr>
                              <w:t>drive</w:t>
                            </w:r>
                            <w:r>
                              <w:rPr>
                                <w:b/>
                                <w:spacing w:val="-8"/>
                              </w:rPr>
                              <w:t xml:space="preserve"> </w:t>
                            </w:r>
                            <w:r>
                              <w:rPr>
                                <w:b/>
                              </w:rPr>
                              <w:t>towards</w:t>
                            </w:r>
                            <w:r>
                              <w:rPr>
                                <w:b/>
                                <w:spacing w:val="-7"/>
                              </w:rPr>
                              <w:t xml:space="preserve"> </w:t>
                            </w:r>
                            <w:r>
                              <w:rPr>
                                <w:b/>
                              </w:rPr>
                              <w:t>BOTH improving engagement AND changing attitudes</w:t>
                            </w:r>
                          </w:p>
                        </w:txbxContent>
                      </wps:txbx>
                      <wps:bodyPr wrap="square" lIns="0" tIns="0" rIns="0" bIns="0" rtlCol="0">
                        <a:noAutofit/>
                      </wps:bodyPr>
                    </wps:wsp>
                  </a:graphicData>
                </a:graphic>
              </wp:anchor>
            </w:drawing>
          </mc:Choice>
          <mc:Fallback>
            <w:pict>
              <v:shape w14:anchorId="226847F4" id="Textbox 38" o:spid="_x0000_s1061" type="#_x0000_t202" style="position:absolute;margin-left:52.4pt;margin-top:19.65pt;width:178.7pt;height:59.35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" filled="f">
                <v:path arrowok="t"/>
                <v:textbox inset="0,0,0,0">
                  <w:txbxContent>
                    <w:p w14:paraId="6D576768" w14:textId="77777777" w:rsidR="00086657" w:rsidRDefault="00C66F91">
                      <w:pPr>
                        <w:spacing w:before="71" w:line="259" w:lineRule="auto"/>
                        <w:ind w:left="144" w:right="193"/>
                        <w:rPr>
                          <w:b/>
                        </w:rPr>
                      </w:pPr>
                      <w:r>
                        <w:rPr>
                          <w:b/>
                        </w:rPr>
                        <w:t>4</w:t>
                      </w:r>
                      <w:r>
                        <w:rPr>
                          <w:b/>
                          <w:spacing w:val="-7"/>
                        </w:rPr>
                        <w:t xml:space="preserve"> </w:t>
                      </w:r>
                      <w:r>
                        <w:rPr>
                          <w:b/>
                        </w:rPr>
                        <w:t>Evidence</w:t>
                      </w:r>
                      <w:r>
                        <w:rPr>
                          <w:b/>
                          <w:spacing w:val="-8"/>
                        </w:rPr>
                        <w:t xml:space="preserve"> </w:t>
                      </w:r>
                      <w:r>
                        <w:rPr>
                          <w:b/>
                        </w:rPr>
                        <w:t>of</w:t>
                      </w:r>
                      <w:r>
                        <w:rPr>
                          <w:b/>
                          <w:spacing w:val="-7"/>
                        </w:rPr>
                        <w:t xml:space="preserve"> </w:t>
                      </w:r>
                      <w:r>
                        <w:rPr>
                          <w:b/>
                        </w:rPr>
                        <w:t>drive</w:t>
                      </w:r>
                      <w:r>
                        <w:rPr>
                          <w:b/>
                          <w:spacing w:val="-8"/>
                        </w:rPr>
                        <w:t xml:space="preserve"> </w:t>
                      </w:r>
                      <w:r>
                        <w:rPr>
                          <w:b/>
                        </w:rPr>
                        <w:t>towards</w:t>
                      </w:r>
                      <w:r>
                        <w:rPr>
                          <w:b/>
                          <w:spacing w:val="-7"/>
                        </w:rPr>
                        <w:t xml:space="preserve"> </w:t>
                      </w:r>
                      <w:r>
                        <w:rPr>
                          <w:b/>
                        </w:rPr>
                        <w:t>BOTH improving engagement AND changing attitudes</w:t>
                      </w:r>
                    </w:p>
                  </w:txbxContent>
                </v:textbox>
                <w10:wrap type="topAndBottom" anchorx="page"/>
              </v:shape>
            </w:pict>
          </mc:Fallback>
        </mc:AlternateContent>
      </w:r>
    </w:p>
    <w:p w14:paraId="2A10AF50" w14:textId="77777777" w:rsidR="00086657" w:rsidRDefault="00086657">
      <w:pPr>
        <w:pStyle w:val="BodyText"/>
        <w:ind w:left="0"/>
        <w:rPr>
          <w:sz w:val="20"/>
        </w:rPr>
      </w:pPr>
    </w:p>
    <w:p w14:paraId="5D226481" w14:textId="77777777" w:rsidR="00086657" w:rsidRDefault="00086657">
      <w:pPr>
        <w:pStyle w:val="BodyText"/>
        <w:ind w:left="0"/>
        <w:rPr>
          <w:sz w:val="20"/>
        </w:rPr>
      </w:pPr>
    </w:p>
    <w:p w14:paraId="0B769DE8" w14:textId="77777777" w:rsidR="00086657" w:rsidRDefault="00086657">
      <w:pPr>
        <w:pStyle w:val="BodyText"/>
        <w:ind w:left="0"/>
        <w:rPr>
          <w:sz w:val="20"/>
        </w:rPr>
      </w:pPr>
    </w:p>
    <w:p w14:paraId="6094761E" w14:textId="77777777" w:rsidR="00086657" w:rsidRDefault="00086657">
      <w:pPr>
        <w:pStyle w:val="BodyText"/>
        <w:ind w:left="0"/>
        <w:rPr>
          <w:sz w:val="20"/>
        </w:rPr>
      </w:pPr>
    </w:p>
    <w:p w14:paraId="3A843683" w14:textId="77777777" w:rsidR="00086657" w:rsidRDefault="00086657">
      <w:pPr>
        <w:pStyle w:val="BodyText"/>
        <w:ind w:left="0"/>
        <w:rPr>
          <w:sz w:val="20"/>
        </w:rPr>
      </w:pPr>
    </w:p>
    <w:p w14:paraId="7D2C22B7" w14:textId="77777777" w:rsidR="00086657" w:rsidRDefault="00086657">
      <w:pPr>
        <w:pStyle w:val="BodyText"/>
        <w:ind w:left="0"/>
        <w:rPr>
          <w:sz w:val="20"/>
        </w:rPr>
      </w:pPr>
    </w:p>
    <w:p w14:paraId="213CD299" w14:textId="77777777" w:rsidR="00086657" w:rsidRDefault="00086657">
      <w:pPr>
        <w:pStyle w:val="BodyText"/>
        <w:ind w:left="0"/>
        <w:rPr>
          <w:sz w:val="20"/>
        </w:rPr>
      </w:pPr>
    </w:p>
    <w:p w14:paraId="356804D6" w14:textId="77777777" w:rsidR="00086657" w:rsidRDefault="00C66F91">
      <w:pPr>
        <w:pStyle w:val="BodyText"/>
        <w:spacing w:before="217"/>
        <w:ind w:left="0"/>
        <w:rPr>
          <w:sz w:val="20"/>
        </w:rPr>
      </w:pPr>
      <w:r>
        <w:rPr>
          <w:noProof/>
        </w:rPr>
        <mc:AlternateContent>
          <mc:Choice Requires="wps">
            <w:drawing>
              <wp:anchor distT="0" distB="0" distL="0" distR="0" simplePos="0" relativeHeight="487596032" behindDoc="1" locked="0" layoutInCell="1" allowOverlap="1" wp14:anchorId="4A506169" wp14:editId="08B5DD67">
                <wp:simplePos x="0" y="0"/>
                <wp:positionH relativeFrom="page">
                  <wp:posOffset>728980</wp:posOffset>
                </wp:positionH>
                <wp:positionV relativeFrom="paragraph">
                  <wp:posOffset>313699</wp:posOffset>
                </wp:positionV>
                <wp:extent cx="2269490" cy="386080"/>
                <wp:effectExtent l="0" t="0" r="0" b="0"/>
                <wp:wrapTopAndBottom/>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9490" cy="386080"/>
                        </a:xfrm>
                        <a:prstGeom prst="rect">
                          <a:avLst/>
                        </a:prstGeom>
                        <a:ln w="9525">
                          <a:solidFill>
                            <a:srgbClr val="000000"/>
                          </a:solidFill>
                          <a:prstDash val="solid"/>
                        </a:ln>
                      </wps:spPr>
                      <wps:txbx>
                        <w:txbxContent>
                          <w:p w14:paraId="6BE4DAB9" w14:textId="77777777" w:rsidR="00086657" w:rsidRDefault="00C66F91">
                            <w:pPr>
                              <w:spacing w:before="73"/>
                              <w:ind w:left="143"/>
                              <w:rPr>
                                <w:b/>
                              </w:rPr>
                            </w:pPr>
                            <w:r>
                              <w:rPr>
                                <w:b/>
                              </w:rPr>
                              <w:t>9</w:t>
                            </w:r>
                            <w:r>
                              <w:rPr>
                                <w:b/>
                                <w:spacing w:val="-3"/>
                              </w:rPr>
                              <w:t xml:space="preserve"> </w:t>
                            </w:r>
                            <w:r>
                              <w:rPr>
                                <w:b/>
                              </w:rPr>
                              <w:t>Thinking</w:t>
                            </w:r>
                            <w:r>
                              <w:rPr>
                                <w:b/>
                                <w:spacing w:val="-5"/>
                              </w:rPr>
                              <w:t xml:space="preserve"> </w:t>
                            </w:r>
                            <w:r>
                              <w:rPr>
                                <w:b/>
                              </w:rPr>
                              <w:t>outside</w:t>
                            </w:r>
                            <w:r>
                              <w:rPr>
                                <w:b/>
                                <w:spacing w:val="-4"/>
                              </w:rPr>
                              <w:t xml:space="preserve"> </w:t>
                            </w:r>
                            <w:r>
                              <w:rPr>
                                <w:b/>
                              </w:rPr>
                              <w:t>the</w:t>
                            </w:r>
                            <w:r>
                              <w:rPr>
                                <w:b/>
                                <w:spacing w:val="-3"/>
                              </w:rPr>
                              <w:t xml:space="preserve"> </w:t>
                            </w:r>
                            <w:r>
                              <w:rPr>
                                <w:b/>
                                <w:spacing w:val="-5"/>
                              </w:rPr>
                              <w:t>box</w:t>
                            </w:r>
                          </w:p>
                        </w:txbxContent>
                      </wps:txbx>
                      <wps:bodyPr wrap="square" lIns="0" tIns="0" rIns="0" bIns="0" rtlCol="0">
                        <a:noAutofit/>
                      </wps:bodyPr>
                    </wps:wsp>
                  </a:graphicData>
                </a:graphic>
              </wp:anchor>
            </w:drawing>
          </mc:Choice>
          <mc:Fallback>
            <w:pict>
              <v:shape w14:anchorId="4A506169" id="Textbox 39" o:spid="_x0000_s1062" type="#_x0000_t202" style="position:absolute;margin-left:57.4pt;margin-top:24.7pt;width:178.7pt;height:30.4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" filled="f">
                <v:path arrowok="t"/>
                <v:textbox inset="0,0,0,0">
                  <w:txbxContent>
                    <w:p w14:paraId="6BE4DAB9" w14:textId="77777777" w:rsidR="00086657" w:rsidRDefault="00C66F91">
                      <w:pPr>
                        <w:spacing w:before="73"/>
                        <w:ind w:left="143"/>
                        <w:rPr>
                          <w:b/>
                        </w:rPr>
                      </w:pPr>
                      <w:r>
                        <w:rPr>
                          <w:b/>
                        </w:rPr>
                        <w:t>9</w:t>
                      </w:r>
                      <w:r>
                        <w:rPr>
                          <w:b/>
                          <w:spacing w:val="-3"/>
                        </w:rPr>
                        <w:t xml:space="preserve"> </w:t>
                      </w:r>
                      <w:r>
                        <w:rPr>
                          <w:b/>
                        </w:rPr>
                        <w:t>Thinking</w:t>
                      </w:r>
                      <w:r>
                        <w:rPr>
                          <w:b/>
                          <w:spacing w:val="-5"/>
                        </w:rPr>
                        <w:t xml:space="preserve"> </w:t>
                      </w:r>
                      <w:r>
                        <w:rPr>
                          <w:b/>
                        </w:rPr>
                        <w:t>outside</w:t>
                      </w:r>
                      <w:r>
                        <w:rPr>
                          <w:b/>
                          <w:spacing w:val="-4"/>
                        </w:rPr>
                        <w:t xml:space="preserve"> </w:t>
                      </w:r>
                      <w:r>
                        <w:rPr>
                          <w:b/>
                        </w:rPr>
                        <w:t>the</w:t>
                      </w:r>
                      <w:r>
                        <w:rPr>
                          <w:b/>
                          <w:spacing w:val="-3"/>
                        </w:rPr>
                        <w:t xml:space="preserve"> </w:t>
                      </w:r>
                      <w:r>
                        <w:rPr>
                          <w:b/>
                          <w:spacing w:val="-5"/>
                        </w:rPr>
                        <w:t>box</w:t>
                      </w:r>
                    </w:p>
                  </w:txbxContent>
                </v:textbox>
                <w10:wrap type="topAndBottom" anchorx="page"/>
              </v:shape>
            </w:pict>
          </mc:Fallback>
        </mc:AlternateContent>
      </w:r>
      <w:r>
        <w:rPr>
          <w:noProof/>
        </w:rPr>
        <mc:AlternateContent>
          <mc:Choice Requires="wps">
            <w:drawing>
              <wp:anchor distT="0" distB="0" distL="0" distR="0" simplePos="0" relativeHeight="487596544" behindDoc="1" locked="0" layoutInCell="1" allowOverlap="1" wp14:anchorId="43FB6D3E" wp14:editId="1F9ABF8A">
                <wp:simplePos x="0" y="0"/>
                <wp:positionH relativeFrom="page">
                  <wp:posOffset>914400</wp:posOffset>
                </wp:positionH>
                <wp:positionV relativeFrom="paragraph">
                  <wp:posOffset>828049</wp:posOffset>
                </wp:positionV>
                <wp:extent cx="2279650" cy="570230"/>
                <wp:effectExtent l="0" t="0" r="0" b="0"/>
                <wp:wrapTopAndBottom/>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0" cy="570230"/>
                        </a:xfrm>
                        <a:prstGeom prst="rect">
                          <a:avLst/>
                        </a:prstGeom>
                        <a:ln w="9525">
                          <a:solidFill>
                            <a:srgbClr val="000000"/>
                          </a:solidFill>
                          <a:prstDash val="solid"/>
                        </a:ln>
                      </wps:spPr>
                      <wps:txbx>
                        <w:txbxContent>
                          <w:p w14:paraId="542A61E5" w14:textId="77777777" w:rsidR="00086657" w:rsidRDefault="00C66F91">
                            <w:pPr>
                              <w:spacing w:before="72" w:line="259" w:lineRule="auto"/>
                              <w:ind w:left="144" w:right="169"/>
                              <w:rPr>
                                <w:b/>
                              </w:rPr>
                            </w:pPr>
                            <w:r>
                              <w:rPr>
                                <w:b/>
                              </w:rPr>
                              <w:t>10</w:t>
                            </w:r>
                            <w:r>
                              <w:rPr>
                                <w:b/>
                                <w:spacing w:val="-9"/>
                              </w:rPr>
                              <w:t xml:space="preserve"> </w:t>
                            </w:r>
                            <w:r>
                              <w:rPr>
                                <w:b/>
                              </w:rPr>
                              <w:t>Advocates</w:t>
                            </w:r>
                            <w:r>
                              <w:rPr>
                                <w:b/>
                                <w:spacing w:val="-7"/>
                              </w:rPr>
                              <w:t xml:space="preserve"> </w:t>
                            </w:r>
                            <w:r>
                              <w:rPr>
                                <w:b/>
                              </w:rPr>
                              <w:t>top</w:t>
                            </w:r>
                            <w:r>
                              <w:rPr>
                                <w:b/>
                                <w:spacing w:val="-10"/>
                              </w:rPr>
                              <w:t xml:space="preserve"> </w:t>
                            </w:r>
                            <w:r>
                              <w:rPr>
                                <w:b/>
                              </w:rPr>
                              <w:t>class</w:t>
                            </w:r>
                            <w:r>
                              <w:rPr>
                                <w:b/>
                                <w:spacing w:val="-7"/>
                              </w:rPr>
                              <w:t xml:space="preserve"> </w:t>
                            </w:r>
                            <w:r>
                              <w:rPr>
                                <w:b/>
                              </w:rPr>
                              <w:t>training</w:t>
                            </w:r>
                            <w:r>
                              <w:rPr>
                                <w:b/>
                                <w:spacing w:val="-7"/>
                              </w:rPr>
                              <w:t xml:space="preserve"> </w:t>
                            </w:r>
                            <w:r>
                              <w:rPr>
                                <w:b/>
                              </w:rPr>
                              <w:t>to create the right staff</w:t>
                            </w:r>
                          </w:p>
                        </w:txbxContent>
                      </wps:txbx>
                      <wps:bodyPr wrap="square" lIns="0" tIns="0" rIns="0" bIns="0" rtlCol="0">
                        <a:noAutofit/>
                      </wps:bodyPr>
                    </wps:wsp>
                  </a:graphicData>
                </a:graphic>
              </wp:anchor>
            </w:drawing>
          </mc:Choice>
          <mc:Fallback>
            <w:pict>
              <v:shape w14:anchorId="43FB6D3E" id="Textbox 40" o:spid="_x0000_s1063" type="#_x0000_t202" style="position:absolute;margin-left:1in;margin-top:65.2pt;width:179.5pt;height:44.9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" filled="f">
                <v:path arrowok="t"/>
                <v:textbox inset="0,0,0,0">
                  <w:txbxContent>
                    <w:p w14:paraId="542A61E5" w14:textId="77777777" w:rsidR="00086657" w:rsidRDefault="00C66F91">
                      <w:pPr>
                        <w:spacing w:before="72" w:line="259" w:lineRule="auto"/>
                        <w:ind w:left="144" w:right="169"/>
                        <w:rPr>
                          <w:b/>
                        </w:rPr>
                      </w:pPr>
                      <w:r>
                        <w:rPr>
                          <w:b/>
                        </w:rPr>
                        <w:t>10</w:t>
                      </w:r>
                      <w:r>
                        <w:rPr>
                          <w:b/>
                          <w:spacing w:val="-9"/>
                        </w:rPr>
                        <w:t xml:space="preserve"> </w:t>
                      </w:r>
                      <w:r>
                        <w:rPr>
                          <w:b/>
                        </w:rPr>
                        <w:t>Advocates</w:t>
                      </w:r>
                      <w:r>
                        <w:rPr>
                          <w:b/>
                          <w:spacing w:val="-7"/>
                        </w:rPr>
                        <w:t xml:space="preserve"> </w:t>
                      </w:r>
                      <w:r>
                        <w:rPr>
                          <w:b/>
                        </w:rPr>
                        <w:t>top</w:t>
                      </w:r>
                      <w:r>
                        <w:rPr>
                          <w:b/>
                          <w:spacing w:val="-10"/>
                        </w:rPr>
                        <w:t xml:space="preserve"> </w:t>
                      </w:r>
                      <w:r>
                        <w:rPr>
                          <w:b/>
                        </w:rPr>
                        <w:t>class</w:t>
                      </w:r>
                      <w:r>
                        <w:rPr>
                          <w:b/>
                          <w:spacing w:val="-7"/>
                        </w:rPr>
                        <w:t xml:space="preserve"> </w:t>
                      </w:r>
                      <w:r>
                        <w:rPr>
                          <w:b/>
                        </w:rPr>
                        <w:t>training</w:t>
                      </w:r>
                      <w:r>
                        <w:rPr>
                          <w:b/>
                          <w:spacing w:val="-7"/>
                        </w:rPr>
                        <w:t xml:space="preserve"> </w:t>
                      </w:r>
                      <w:r>
                        <w:rPr>
                          <w:b/>
                        </w:rPr>
                        <w:t>to create the right staff</w:t>
                      </w:r>
                    </w:p>
                  </w:txbxContent>
                </v:textbox>
                <w10:wrap type="topAndBottom" anchorx="page"/>
              </v:shape>
            </w:pict>
          </mc:Fallback>
        </mc:AlternateContent>
      </w:r>
      <w:r>
        <w:rPr>
          <w:noProof/>
        </w:rPr>
        <mc:AlternateContent>
          <mc:Choice Requires="wps">
            <w:drawing>
              <wp:anchor distT="0" distB="0" distL="0" distR="0" simplePos="0" relativeHeight="487597056" behindDoc="1" locked="0" layoutInCell="1" allowOverlap="1" wp14:anchorId="0EB2C6B6" wp14:editId="7B7DE2B8">
                <wp:simplePos x="0" y="0"/>
                <wp:positionH relativeFrom="page">
                  <wp:posOffset>4052570</wp:posOffset>
                </wp:positionH>
                <wp:positionV relativeFrom="paragraph">
                  <wp:posOffset>842654</wp:posOffset>
                </wp:positionV>
                <wp:extent cx="2269490" cy="570230"/>
                <wp:effectExtent l="0" t="0" r="0" b="0"/>
                <wp:wrapTopAndBottom/>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9490" cy="570230"/>
                        </a:xfrm>
                        <a:prstGeom prst="rect">
                          <a:avLst/>
                        </a:prstGeom>
                        <a:ln w="9525">
                          <a:solidFill>
                            <a:srgbClr val="000000"/>
                          </a:solidFill>
                          <a:prstDash val="solid"/>
                        </a:ln>
                      </wps:spPr>
                      <wps:txbx>
                        <w:txbxContent>
                          <w:p w14:paraId="3C52CB9A" w14:textId="77777777" w:rsidR="00086657" w:rsidRDefault="00C66F91">
                            <w:pPr>
                              <w:spacing w:before="73" w:line="256" w:lineRule="auto"/>
                              <w:ind w:left="144" w:right="193"/>
                              <w:rPr>
                                <w:b/>
                              </w:rPr>
                            </w:pPr>
                            <w:r>
                              <w:rPr>
                                <w:b/>
                              </w:rPr>
                              <w:t>9</w:t>
                            </w:r>
                            <w:r>
                              <w:rPr>
                                <w:b/>
                                <w:spacing w:val="-9"/>
                              </w:rPr>
                              <w:t xml:space="preserve"> </w:t>
                            </w:r>
                            <w:r>
                              <w:rPr>
                                <w:b/>
                              </w:rPr>
                              <w:t>Make</w:t>
                            </w:r>
                            <w:r>
                              <w:rPr>
                                <w:b/>
                                <w:spacing w:val="-10"/>
                              </w:rPr>
                              <w:t xml:space="preserve"> </w:t>
                            </w:r>
                            <w:r>
                              <w:rPr>
                                <w:b/>
                              </w:rPr>
                              <w:t>teaching</w:t>
                            </w:r>
                            <w:r>
                              <w:rPr>
                                <w:b/>
                                <w:spacing w:val="-9"/>
                              </w:rPr>
                              <w:t xml:space="preserve"> </w:t>
                            </w:r>
                            <w:r>
                              <w:rPr>
                                <w:b/>
                              </w:rPr>
                              <w:t>a</w:t>
                            </w:r>
                            <w:r>
                              <w:rPr>
                                <w:b/>
                                <w:spacing w:val="-11"/>
                              </w:rPr>
                              <w:t xml:space="preserve"> </w:t>
                            </w:r>
                            <w:r>
                              <w:rPr>
                                <w:b/>
                              </w:rPr>
                              <w:t xml:space="preserve">can-do </w:t>
                            </w:r>
                            <w:r>
                              <w:rPr>
                                <w:b/>
                                <w:spacing w:val="-2"/>
                              </w:rPr>
                              <w:t>profession</w:t>
                            </w:r>
                          </w:p>
                        </w:txbxContent>
                      </wps:txbx>
                      <wps:bodyPr wrap="square" lIns="0" tIns="0" rIns="0" bIns="0" rtlCol="0">
                        <a:noAutofit/>
                      </wps:bodyPr>
                    </wps:wsp>
                  </a:graphicData>
                </a:graphic>
              </wp:anchor>
            </w:drawing>
          </mc:Choice>
          <mc:Fallback>
            <w:pict>
              <v:shape w14:anchorId="0EB2C6B6" id="Textbox 41" o:spid="_x0000_s1064" type="#_x0000_t202" style="position:absolute;margin-left:319.1pt;margin-top:66.35pt;width:178.7pt;height:44.9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" filled="f">
                <v:path arrowok="t"/>
                <v:textbox inset="0,0,0,0">
                  <w:txbxContent>
                    <w:p w14:paraId="3C52CB9A" w14:textId="77777777" w:rsidR="00086657" w:rsidRDefault="00C66F91">
                      <w:pPr>
                        <w:spacing w:before="73" w:line="256" w:lineRule="auto"/>
                        <w:ind w:left="144" w:right="193"/>
                        <w:rPr>
                          <w:b/>
                        </w:rPr>
                      </w:pPr>
                      <w:r>
                        <w:rPr>
                          <w:b/>
                        </w:rPr>
                        <w:t>9</w:t>
                      </w:r>
                      <w:r>
                        <w:rPr>
                          <w:b/>
                          <w:spacing w:val="-9"/>
                        </w:rPr>
                        <w:t xml:space="preserve"> </w:t>
                      </w:r>
                      <w:r>
                        <w:rPr>
                          <w:b/>
                        </w:rPr>
                        <w:t>Make</w:t>
                      </w:r>
                      <w:r>
                        <w:rPr>
                          <w:b/>
                          <w:spacing w:val="-10"/>
                        </w:rPr>
                        <w:t xml:space="preserve"> </w:t>
                      </w:r>
                      <w:r>
                        <w:rPr>
                          <w:b/>
                        </w:rPr>
                        <w:t>teaching</w:t>
                      </w:r>
                      <w:r>
                        <w:rPr>
                          <w:b/>
                          <w:spacing w:val="-9"/>
                        </w:rPr>
                        <w:t xml:space="preserve"> </w:t>
                      </w:r>
                      <w:r>
                        <w:rPr>
                          <w:b/>
                        </w:rPr>
                        <w:t>a</w:t>
                      </w:r>
                      <w:r>
                        <w:rPr>
                          <w:b/>
                          <w:spacing w:val="-11"/>
                        </w:rPr>
                        <w:t xml:space="preserve"> </w:t>
                      </w:r>
                      <w:r>
                        <w:rPr>
                          <w:b/>
                        </w:rPr>
                        <w:t xml:space="preserve">can-do </w:t>
                      </w:r>
                      <w:r>
                        <w:rPr>
                          <w:b/>
                          <w:spacing w:val="-2"/>
                        </w:rPr>
                        <w:t>profession</w:t>
                      </w:r>
                    </w:p>
                  </w:txbxContent>
                </v:textbox>
                <w10:wrap type="topAndBottom" anchorx="page"/>
              </v:shape>
            </w:pict>
          </mc:Fallback>
        </mc:AlternateContent>
      </w:r>
    </w:p>
    <w:p w14:paraId="728E43A1" w14:textId="77777777" w:rsidR="00086657" w:rsidRDefault="00086657">
      <w:pPr>
        <w:pStyle w:val="BodyText"/>
        <w:spacing w:before="11"/>
        <w:ind w:left="0"/>
        <w:rPr>
          <w:sz w:val="13"/>
        </w:rPr>
      </w:pPr>
    </w:p>
    <w:p w14:paraId="56C5790A" w14:textId="77777777" w:rsidR="00086657" w:rsidRDefault="00086657">
      <w:pPr>
        <w:pStyle w:val="BodyText"/>
        <w:ind w:left="0"/>
        <w:rPr>
          <w:sz w:val="20"/>
        </w:rPr>
      </w:pPr>
    </w:p>
    <w:p w14:paraId="70C150B8" w14:textId="77777777" w:rsidR="00086657" w:rsidRDefault="00086657">
      <w:pPr>
        <w:pStyle w:val="BodyText"/>
        <w:ind w:left="0"/>
        <w:rPr>
          <w:sz w:val="20"/>
        </w:rPr>
      </w:pPr>
    </w:p>
    <w:p w14:paraId="434285C0" w14:textId="77777777" w:rsidR="00086657" w:rsidRDefault="00086657">
      <w:pPr>
        <w:pStyle w:val="BodyText"/>
        <w:ind w:left="0"/>
        <w:rPr>
          <w:sz w:val="20"/>
        </w:rPr>
      </w:pPr>
    </w:p>
    <w:p w14:paraId="6A11E798" w14:textId="77777777" w:rsidR="00086657" w:rsidRDefault="00086657">
      <w:pPr>
        <w:pStyle w:val="BodyText"/>
        <w:ind w:left="0"/>
        <w:rPr>
          <w:sz w:val="20"/>
        </w:rPr>
      </w:pPr>
    </w:p>
    <w:p w14:paraId="4BEEB20C" w14:textId="77777777" w:rsidR="00086657" w:rsidRDefault="00086657">
      <w:pPr>
        <w:pStyle w:val="BodyText"/>
        <w:ind w:left="0"/>
        <w:rPr>
          <w:sz w:val="20"/>
        </w:rPr>
      </w:pPr>
    </w:p>
    <w:p w14:paraId="1F314B8E" w14:textId="77777777" w:rsidR="00086657" w:rsidRDefault="00086657">
      <w:pPr>
        <w:pStyle w:val="BodyText"/>
        <w:ind w:left="0"/>
        <w:rPr>
          <w:sz w:val="20"/>
        </w:rPr>
      </w:pPr>
    </w:p>
    <w:p w14:paraId="412C4E38" w14:textId="77777777" w:rsidR="00086657" w:rsidRDefault="00086657">
      <w:pPr>
        <w:pStyle w:val="BodyText"/>
        <w:ind w:left="0"/>
        <w:rPr>
          <w:sz w:val="20"/>
        </w:rPr>
      </w:pPr>
    </w:p>
    <w:p w14:paraId="5BC186B2" w14:textId="77777777" w:rsidR="00086657" w:rsidRDefault="00086657">
      <w:pPr>
        <w:pStyle w:val="BodyText"/>
        <w:ind w:left="0"/>
        <w:rPr>
          <w:sz w:val="20"/>
        </w:rPr>
      </w:pPr>
    </w:p>
    <w:p w14:paraId="2A593807" w14:textId="77777777" w:rsidR="00086657" w:rsidRDefault="00086657">
      <w:pPr>
        <w:pStyle w:val="BodyText"/>
        <w:ind w:left="0"/>
        <w:rPr>
          <w:sz w:val="20"/>
        </w:rPr>
      </w:pPr>
    </w:p>
    <w:p w14:paraId="3BC72475" w14:textId="77777777" w:rsidR="00086657" w:rsidRDefault="00C66F91">
      <w:pPr>
        <w:pStyle w:val="BodyText"/>
        <w:spacing w:before="56"/>
        <w:ind w:left="0"/>
        <w:rPr>
          <w:sz w:val="20"/>
        </w:rPr>
      </w:pPr>
      <w:r>
        <w:rPr>
          <w:noProof/>
        </w:rPr>
        <mc:AlternateContent>
          <mc:Choice Requires="wps">
            <w:drawing>
              <wp:anchor distT="0" distB="0" distL="0" distR="0" simplePos="0" relativeHeight="487597568" behindDoc="1" locked="0" layoutInCell="1" allowOverlap="1" wp14:anchorId="276FAC4C" wp14:editId="0231B867">
                <wp:simplePos x="0" y="0"/>
                <wp:positionH relativeFrom="page">
                  <wp:posOffset>844550</wp:posOffset>
                </wp:positionH>
                <wp:positionV relativeFrom="paragraph">
                  <wp:posOffset>211286</wp:posOffset>
                </wp:positionV>
                <wp:extent cx="2590800" cy="419100"/>
                <wp:effectExtent l="0" t="0" r="0" b="0"/>
                <wp:wrapTopAndBottom/>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800" cy="419100"/>
                        </a:xfrm>
                        <a:prstGeom prst="rect">
                          <a:avLst/>
                        </a:prstGeom>
                        <a:ln w="9525">
                          <a:solidFill>
                            <a:srgbClr val="000000"/>
                          </a:solidFill>
                          <a:prstDash val="solid"/>
                        </a:ln>
                      </wps:spPr>
                      <wps:txbx>
                        <w:txbxContent>
                          <w:p w14:paraId="3BF64755" w14:textId="77777777" w:rsidR="00086657" w:rsidRDefault="00C66F91">
                            <w:pPr>
                              <w:spacing w:before="65" w:line="259" w:lineRule="auto"/>
                              <w:ind w:left="143" w:right="62"/>
                              <w:rPr>
                                <w:b/>
                              </w:rPr>
                            </w:pPr>
                            <w:r>
                              <w:rPr>
                                <w:b/>
                              </w:rPr>
                              <w:t>13</w:t>
                            </w:r>
                            <w:r>
                              <w:rPr>
                                <w:b/>
                                <w:spacing w:val="-8"/>
                              </w:rPr>
                              <w:t xml:space="preserve"> </w:t>
                            </w:r>
                            <w:r>
                              <w:rPr>
                                <w:b/>
                              </w:rPr>
                              <w:t>Striving</w:t>
                            </w:r>
                            <w:r>
                              <w:rPr>
                                <w:b/>
                                <w:spacing w:val="-7"/>
                              </w:rPr>
                              <w:t xml:space="preserve"> </w:t>
                            </w:r>
                            <w:r>
                              <w:rPr>
                                <w:b/>
                              </w:rPr>
                              <w:t>for</w:t>
                            </w:r>
                            <w:r>
                              <w:rPr>
                                <w:b/>
                                <w:spacing w:val="-7"/>
                              </w:rPr>
                              <w:t xml:space="preserve"> </w:t>
                            </w:r>
                            <w:r>
                              <w:rPr>
                                <w:b/>
                              </w:rPr>
                              <w:t>equality</w:t>
                            </w:r>
                            <w:r>
                              <w:rPr>
                                <w:b/>
                                <w:spacing w:val="-8"/>
                              </w:rPr>
                              <w:t xml:space="preserve"> </w:t>
                            </w:r>
                            <w:r>
                              <w:rPr>
                                <w:b/>
                              </w:rPr>
                              <w:t>in</w:t>
                            </w:r>
                            <w:r>
                              <w:rPr>
                                <w:b/>
                                <w:spacing w:val="-9"/>
                              </w:rPr>
                              <w:t xml:space="preserve"> </w:t>
                            </w:r>
                            <w:r>
                              <w:rPr>
                                <w:b/>
                              </w:rPr>
                              <w:t xml:space="preserve">pursuing </w:t>
                            </w:r>
                            <w:r>
                              <w:rPr>
                                <w:b/>
                                <w:spacing w:val="-2"/>
                              </w:rPr>
                              <w:t>excellence</w:t>
                            </w:r>
                          </w:p>
                        </w:txbxContent>
                      </wps:txbx>
                      <wps:bodyPr wrap="square" lIns="0" tIns="0" rIns="0" bIns="0" rtlCol="0">
                        <a:noAutofit/>
                      </wps:bodyPr>
                    </wps:wsp>
                  </a:graphicData>
                </a:graphic>
              </wp:anchor>
            </w:drawing>
          </mc:Choice>
          <mc:Fallback>
            <w:pict>
              <v:shape w14:anchorId="276FAC4C" id="Textbox 42" o:spid="_x0000_s1065" type="#_x0000_t202" style="position:absolute;margin-left:66.5pt;margin-top:16.65pt;width:204pt;height:33pt;z-index:-1571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" filled="f">
                <v:path arrowok="t"/>
                <v:textbox inset="0,0,0,0">
                  <w:txbxContent>
                    <w:p w14:paraId="3BF64755" w14:textId="77777777" w:rsidR="00086657" w:rsidRDefault="00C66F91">
                      <w:pPr>
                        <w:spacing w:before="65" w:line="259" w:lineRule="auto"/>
                        <w:ind w:left="143" w:right="62"/>
                        <w:rPr>
                          <w:b/>
                        </w:rPr>
                      </w:pPr>
                      <w:r>
                        <w:rPr>
                          <w:b/>
                        </w:rPr>
                        <w:t>13</w:t>
                      </w:r>
                      <w:r>
                        <w:rPr>
                          <w:b/>
                          <w:spacing w:val="-8"/>
                        </w:rPr>
                        <w:t xml:space="preserve"> </w:t>
                      </w:r>
                      <w:r>
                        <w:rPr>
                          <w:b/>
                        </w:rPr>
                        <w:t>Striving</w:t>
                      </w:r>
                      <w:r>
                        <w:rPr>
                          <w:b/>
                          <w:spacing w:val="-7"/>
                        </w:rPr>
                        <w:t xml:space="preserve"> </w:t>
                      </w:r>
                      <w:r>
                        <w:rPr>
                          <w:b/>
                        </w:rPr>
                        <w:t>for</w:t>
                      </w:r>
                      <w:r>
                        <w:rPr>
                          <w:b/>
                          <w:spacing w:val="-7"/>
                        </w:rPr>
                        <w:t xml:space="preserve"> </w:t>
                      </w:r>
                      <w:r>
                        <w:rPr>
                          <w:b/>
                        </w:rPr>
                        <w:t>equality</w:t>
                      </w:r>
                      <w:r>
                        <w:rPr>
                          <w:b/>
                          <w:spacing w:val="-8"/>
                        </w:rPr>
                        <w:t xml:space="preserve"> </w:t>
                      </w:r>
                      <w:r>
                        <w:rPr>
                          <w:b/>
                        </w:rPr>
                        <w:t>in</w:t>
                      </w:r>
                      <w:r>
                        <w:rPr>
                          <w:b/>
                          <w:spacing w:val="-9"/>
                        </w:rPr>
                        <w:t xml:space="preserve"> </w:t>
                      </w:r>
                      <w:r>
                        <w:rPr>
                          <w:b/>
                        </w:rPr>
                        <w:t xml:space="preserve">pursuing </w:t>
                      </w:r>
                      <w:r>
                        <w:rPr>
                          <w:b/>
                          <w:spacing w:val="-2"/>
                        </w:rPr>
                        <w:t>excellence</w:t>
                      </w:r>
                    </w:p>
                  </w:txbxContent>
                </v:textbox>
                <w10:wrap type="topAndBottom" anchorx="page"/>
              </v:shape>
            </w:pict>
          </mc:Fallback>
        </mc:AlternateContent>
      </w:r>
    </w:p>
    <w:p w14:paraId="61CE7405" w14:textId="77777777" w:rsidR="00086657" w:rsidRDefault="00086657">
      <w:pPr>
        <w:rPr>
          <w:sz w:val="20"/>
        </w:rPr>
        <w:sectPr w:rsidR="00086657">
          <w:pgSz w:w="11910" w:h="16840"/>
          <w:pgMar w:top="1380" w:right="360" w:bottom="1200" w:left="780" w:header="0" w:footer="1000" w:gutter="0"/>
          <w:cols w:space="720"/>
        </w:sectPr>
      </w:pPr>
    </w:p>
    <w:p w14:paraId="4845C3A6" w14:textId="61BC2B4F" w:rsidR="00086657" w:rsidRDefault="00C66F91">
      <w:pPr>
        <w:pStyle w:val="BodyText"/>
        <w:spacing w:before="41"/>
      </w:pPr>
      <w:r>
        <w:rPr>
          <w:noProof/>
        </w:rPr>
        <w:lastRenderedPageBreak/>
        <mc:AlternateContent>
          <mc:Choice Requires="wps">
            <w:drawing>
              <wp:anchor distT="0" distB="0" distL="0" distR="0" simplePos="0" relativeHeight="15749632" behindDoc="0" locked="0" layoutInCell="1" allowOverlap="1" wp14:anchorId="487C0442" wp14:editId="58BC44B3">
                <wp:simplePos x="0" y="0"/>
                <wp:positionH relativeFrom="page">
                  <wp:posOffset>933450</wp:posOffset>
                </wp:positionH>
                <wp:positionV relativeFrom="page">
                  <wp:posOffset>4976748</wp:posOffset>
                </wp:positionV>
                <wp:extent cx="3454400" cy="47625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54400" cy="476250"/>
                        </a:xfrm>
                        <a:prstGeom prst="rect">
                          <a:avLst/>
                        </a:prstGeom>
                        <a:ln w="9525">
                          <a:solidFill>
                            <a:srgbClr val="000000"/>
                          </a:solidFill>
                          <a:prstDash val="solid"/>
                        </a:ln>
                      </wps:spPr>
                      <wps:txbx>
                        <w:txbxContent>
                          <w:p w14:paraId="202D19C2" w14:textId="77777777" w:rsidR="00086657" w:rsidRDefault="00C66F91">
                            <w:pPr>
                              <w:spacing w:before="70"/>
                              <w:ind w:left="142"/>
                              <w:rPr>
                                <w:i/>
                              </w:rPr>
                            </w:pPr>
                            <w:r>
                              <w:rPr>
                                <w:i/>
                              </w:rPr>
                              <w:t>6</w:t>
                            </w:r>
                            <w:r>
                              <w:rPr>
                                <w:i/>
                                <w:spacing w:val="-5"/>
                              </w:rPr>
                              <w:t xml:space="preserve"> </w:t>
                            </w:r>
                            <w:r>
                              <w:rPr>
                                <w:i/>
                              </w:rPr>
                              <w:t>Requires</w:t>
                            </w:r>
                            <w:r>
                              <w:rPr>
                                <w:i/>
                                <w:spacing w:val="-4"/>
                              </w:rPr>
                              <w:t xml:space="preserve"> </w:t>
                            </w:r>
                            <w:r>
                              <w:rPr>
                                <w:i/>
                              </w:rPr>
                              <w:t>parents</w:t>
                            </w:r>
                            <w:r>
                              <w:rPr>
                                <w:i/>
                                <w:spacing w:val="-7"/>
                              </w:rPr>
                              <w:t xml:space="preserve"> </w:t>
                            </w:r>
                            <w:r>
                              <w:rPr>
                                <w:i/>
                              </w:rPr>
                              <w:t>to</w:t>
                            </w:r>
                            <w:r>
                              <w:rPr>
                                <w:i/>
                                <w:spacing w:val="-6"/>
                              </w:rPr>
                              <w:t xml:space="preserve"> </w:t>
                            </w:r>
                            <w:r>
                              <w:rPr>
                                <w:i/>
                              </w:rPr>
                              <w:t>support</w:t>
                            </w:r>
                            <w:r>
                              <w:rPr>
                                <w:i/>
                                <w:spacing w:val="-4"/>
                              </w:rPr>
                              <w:t xml:space="preserve"> </w:t>
                            </w:r>
                            <w:r>
                              <w:rPr>
                                <w:i/>
                              </w:rPr>
                              <w:t>their</w:t>
                            </w:r>
                            <w:r>
                              <w:rPr>
                                <w:i/>
                                <w:spacing w:val="-4"/>
                              </w:rPr>
                              <w:t xml:space="preserve"> </w:t>
                            </w:r>
                            <w:r>
                              <w:rPr>
                                <w:i/>
                              </w:rPr>
                              <w:t>children’s</w:t>
                            </w:r>
                            <w:r>
                              <w:rPr>
                                <w:i/>
                                <w:spacing w:val="-5"/>
                              </w:rPr>
                              <w:t xml:space="preserve"> </w:t>
                            </w:r>
                            <w:r>
                              <w:rPr>
                                <w:i/>
                                <w:spacing w:val="-2"/>
                              </w:rPr>
                              <w:t>education</w:t>
                            </w:r>
                          </w:p>
                          <w:p w14:paraId="7D41EFEE" w14:textId="77777777" w:rsidR="00086657" w:rsidRDefault="00C66F91">
                            <w:pPr>
                              <w:spacing w:before="22"/>
                              <w:ind w:left="142"/>
                              <w:rPr>
                                <w:i/>
                              </w:rPr>
                            </w:pPr>
                            <w:r>
                              <w:rPr>
                                <w:i/>
                              </w:rPr>
                              <w:t>and</w:t>
                            </w:r>
                            <w:r>
                              <w:rPr>
                                <w:i/>
                                <w:spacing w:val="-7"/>
                              </w:rPr>
                              <w:t xml:space="preserve"> </w:t>
                            </w:r>
                            <w:r>
                              <w:rPr>
                                <w:i/>
                              </w:rPr>
                              <w:t>preparation</w:t>
                            </w:r>
                            <w:r>
                              <w:rPr>
                                <w:i/>
                                <w:spacing w:val="-5"/>
                              </w:rPr>
                              <w:t xml:space="preserve"> </w:t>
                            </w:r>
                            <w:r>
                              <w:rPr>
                                <w:i/>
                              </w:rPr>
                              <w:t>for</w:t>
                            </w:r>
                            <w:r>
                              <w:rPr>
                                <w:i/>
                                <w:spacing w:val="-2"/>
                              </w:rPr>
                              <w:t xml:space="preserve"> </w:t>
                            </w:r>
                            <w:r>
                              <w:rPr>
                                <w:i/>
                              </w:rPr>
                              <w:t>the</w:t>
                            </w:r>
                            <w:r>
                              <w:rPr>
                                <w:i/>
                                <w:spacing w:val="-7"/>
                              </w:rPr>
                              <w:t xml:space="preserve"> </w:t>
                            </w:r>
                            <w:r>
                              <w:rPr>
                                <w:i/>
                              </w:rPr>
                              <w:t>workplace</w:t>
                            </w:r>
                            <w:r>
                              <w:rPr>
                                <w:i/>
                                <w:spacing w:val="-3"/>
                              </w:rPr>
                              <w:t xml:space="preserve"> </w:t>
                            </w:r>
                            <w:r>
                              <w:rPr>
                                <w:i/>
                              </w:rPr>
                              <w:t>and</w:t>
                            </w:r>
                            <w:r>
                              <w:rPr>
                                <w:i/>
                                <w:spacing w:val="-5"/>
                              </w:rPr>
                              <w:t xml:space="preserve"> </w:t>
                            </w:r>
                            <w:r>
                              <w:rPr>
                                <w:i/>
                              </w:rPr>
                              <w:t>adult</w:t>
                            </w:r>
                            <w:r>
                              <w:rPr>
                                <w:i/>
                                <w:spacing w:val="-3"/>
                              </w:rPr>
                              <w:t xml:space="preserve"> </w:t>
                            </w:r>
                            <w:r>
                              <w:rPr>
                                <w:i/>
                                <w:spacing w:val="-4"/>
                              </w:rPr>
                              <w:t>life</w:t>
                            </w:r>
                          </w:p>
                        </w:txbxContent>
                      </wps:txbx>
                      <wps:bodyPr wrap="square" lIns="0" tIns="0" rIns="0" bIns="0" rtlCol="0">
                        <a:noAutofit/>
                      </wps:bodyPr>
                    </wps:wsp>
                  </a:graphicData>
                </a:graphic>
              </wp:anchor>
            </w:drawing>
          </mc:Choice>
          <mc:Fallback>
            <w:pict>
              <v:shape w14:anchorId="487C0442" id="Textbox 43" o:spid="_x0000_s1066" type="#_x0000_t202" style="position:absolute;left:0;text-align:left;margin-left:73.5pt;margin-top:391.85pt;width:272pt;height:37.5pt;z-index:1574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" filled="f">
                <v:path arrowok="t"/>
                <v:textbox inset="0,0,0,0">
                  <w:txbxContent>
                    <w:p w14:paraId="202D19C2" w14:textId="77777777" w:rsidR="00086657" w:rsidRDefault="00C66F91">
                      <w:pPr>
                        <w:spacing w:before="70"/>
                        <w:ind w:left="142"/>
                        <w:rPr>
                          <w:i/>
                        </w:rPr>
                      </w:pPr>
                      <w:r>
                        <w:rPr>
                          <w:i/>
                        </w:rPr>
                        <w:t>6</w:t>
                      </w:r>
                      <w:r>
                        <w:rPr>
                          <w:i/>
                          <w:spacing w:val="-5"/>
                        </w:rPr>
                        <w:t xml:space="preserve"> </w:t>
                      </w:r>
                      <w:r>
                        <w:rPr>
                          <w:i/>
                        </w:rPr>
                        <w:t>Requires</w:t>
                      </w:r>
                      <w:r>
                        <w:rPr>
                          <w:i/>
                          <w:spacing w:val="-4"/>
                        </w:rPr>
                        <w:t xml:space="preserve"> </w:t>
                      </w:r>
                      <w:r>
                        <w:rPr>
                          <w:i/>
                        </w:rPr>
                        <w:t>parents</w:t>
                      </w:r>
                      <w:r>
                        <w:rPr>
                          <w:i/>
                          <w:spacing w:val="-7"/>
                        </w:rPr>
                        <w:t xml:space="preserve"> </w:t>
                      </w:r>
                      <w:r>
                        <w:rPr>
                          <w:i/>
                        </w:rPr>
                        <w:t>to</w:t>
                      </w:r>
                      <w:r>
                        <w:rPr>
                          <w:i/>
                          <w:spacing w:val="-6"/>
                        </w:rPr>
                        <w:t xml:space="preserve"> </w:t>
                      </w:r>
                      <w:r>
                        <w:rPr>
                          <w:i/>
                        </w:rPr>
                        <w:t>support</w:t>
                      </w:r>
                      <w:r>
                        <w:rPr>
                          <w:i/>
                          <w:spacing w:val="-4"/>
                        </w:rPr>
                        <w:t xml:space="preserve"> </w:t>
                      </w:r>
                      <w:r>
                        <w:rPr>
                          <w:i/>
                        </w:rPr>
                        <w:t>their</w:t>
                      </w:r>
                      <w:r>
                        <w:rPr>
                          <w:i/>
                          <w:spacing w:val="-4"/>
                        </w:rPr>
                        <w:t xml:space="preserve"> </w:t>
                      </w:r>
                      <w:r>
                        <w:rPr>
                          <w:i/>
                        </w:rPr>
                        <w:t>children’s</w:t>
                      </w:r>
                      <w:r>
                        <w:rPr>
                          <w:i/>
                          <w:spacing w:val="-5"/>
                        </w:rPr>
                        <w:t xml:space="preserve"> </w:t>
                      </w:r>
                      <w:r>
                        <w:rPr>
                          <w:i/>
                          <w:spacing w:val="-2"/>
                        </w:rPr>
                        <w:t>education</w:t>
                      </w:r>
                    </w:p>
                    <w:p w14:paraId="7D41EFEE" w14:textId="77777777" w:rsidR="00086657" w:rsidRDefault="00C66F91">
                      <w:pPr>
                        <w:spacing w:before="22"/>
                        <w:ind w:left="142"/>
                        <w:rPr>
                          <w:i/>
                        </w:rPr>
                      </w:pPr>
                      <w:r>
                        <w:rPr>
                          <w:i/>
                        </w:rPr>
                        <w:t>and</w:t>
                      </w:r>
                      <w:r>
                        <w:rPr>
                          <w:i/>
                          <w:spacing w:val="-7"/>
                        </w:rPr>
                        <w:t xml:space="preserve"> </w:t>
                      </w:r>
                      <w:r>
                        <w:rPr>
                          <w:i/>
                        </w:rPr>
                        <w:t>preparation</w:t>
                      </w:r>
                      <w:r>
                        <w:rPr>
                          <w:i/>
                          <w:spacing w:val="-5"/>
                        </w:rPr>
                        <w:t xml:space="preserve"> </w:t>
                      </w:r>
                      <w:r>
                        <w:rPr>
                          <w:i/>
                        </w:rPr>
                        <w:t>for</w:t>
                      </w:r>
                      <w:r>
                        <w:rPr>
                          <w:i/>
                          <w:spacing w:val="-2"/>
                        </w:rPr>
                        <w:t xml:space="preserve"> </w:t>
                      </w:r>
                      <w:r>
                        <w:rPr>
                          <w:i/>
                        </w:rPr>
                        <w:t>the</w:t>
                      </w:r>
                      <w:r>
                        <w:rPr>
                          <w:i/>
                          <w:spacing w:val="-7"/>
                        </w:rPr>
                        <w:t xml:space="preserve"> </w:t>
                      </w:r>
                      <w:r>
                        <w:rPr>
                          <w:i/>
                        </w:rPr>
                        <w:t>workplace</w:t>
                      </w:r>
                      <w:r>
                        <w:rPr>
                          <w:i/>
                          <w:spacing w:val="-3"/>
                        </w:rPr>
                        <w:t xml:space="preserve"> </w:t>
                      </w:r>
                      <w:r>
                        <w:rPr>
                          <w:i/>
                        </w:rPr>
                        <w:t>and</w:t>
                      </w:r>
                      <w:r>
                        <w:rPr>
                          <w:i/>
                          <w:spacing w:val="-5"/>
                        </w:rPr>
                        <w:t xml:space="preserve"> </w:t>
                      </w:r>
                      <w:r>
                        <w:rPr>
                          <w:i/>
                        </w:rPr>
                        <w:t>adult</w:t>
                      </w:r>
                      <w:r>
                        <w:rPr>
                          <w:i/>
                          <w:spacing w:val="-3"/>
                        </w:rPr>
                        <w:t xml:space="preserve"> </w:t>
                      </w:r>
                      <w:r>
                        <w:rPr>
                          <w:i/>
                          <w:spacing w:val="-4"/>
                        </w:rPr>
                        <w:t>life</w:t>
                      </w:r>
                    </w:p>
                  </w:txbxContent>
                </v:textbox>
                <w10:wrap anchorx="page" anchory="page"/>
              </v:shape>
            </w:pict>
          </mc:Fallback>
        </mc:AlternateContent>
      </w:r>
      <w:r>
        <w:rPr>
          <w:noProof/>
        </w:rPr>
        <mc:AlternateContent>
          <mc:Choice Requires="wps">
            <w:drawing>
              <wp:anchor distT="0" distB="0" distL="0" distR="0" simplePos="0" relativeHeight="15750144" behindDoc="0" locked="0" layoutInCell="1" allowOverlap="1" wp14:anchorId="49A46703" wp14:editId="4310ABB7">
                <wp:simplePos x="0" y="0"/>
                <wp:positionH relativeFrom="page">
                  <wp:posOffset>4737100</wp:posOffset>
                </wp:positionH>
                <wp:positionV relativeFrom="page">
                  <wp:posOffset>4489068</wp:posOffset>
                </wp:positionV>
                <wp:extent cx="2390140" cy="81280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0140" cy="812800"/>
                        </a:xfrm>
                        <a:prstGeom prst="rect">
                          <a:avLst/>
                        </a:prstGeom>
                        <a:ln w="9525">
                          <a:solidFill>
                            <a:srgbClr val="000000"/>
                          </a:solidFill>
                          <a:prstDash val="solid"/>
                        </a:ln>
                      </wps:spPr>
                      <wps:txbx>
                        <w:txbxContent>
                          <w:p w14:paraId="0A3F6BFE" w14:textId="77777777" w:rsidR="00086657" w:rsidRDefault="00C66F91">
                            <w:pPr>
                              <w:spacing w:before="70" w:line="259" w:lineRule="auto"/>
                              <w:ind w:left="144" w:right="71"/>
                              <w:rPr>
                                <w:i/>
                              </w:rPr>
                            </w:pPr>
                            <w:r>
                              <w:rPr>
                                <w:i/>
                              </w:rPr>
                              <w:t>7</w:t>
                            </w:r>
                            <w:r>
                              <w:rPr>
                                <w:i/>
                                <w:spacing w:val="-9"/>
                              </w:rPr>
                              <w:t xml:space="preserve"> </w:t>
                            </w:r>
                            <w:r>
                              <w:rPr>
                                <w:i/>
                              </w:rPr>
                              <w:t>Emphasis</w:t>
                            </w:r>
                            <w:r>
                              <w:rPr>
                                <w:i/>
                                <w:spacing w:val="-8"/>
                              </w:rPr>
                              <w:t xml:space="preserve"> </w:t>
                            </w:r>
                            <w:r>
                              <w:rPr>
                                <w:i/>
                              </w:rPr>
                              <w:t>on</w:t>
                            </w:r>
                            <w:r>
                              <w:rPr>
                                <w:i/>
                                <w:spacing w:val="-10"/>
                              </w:rPr>
                              <w:t xml:space="preserve"> </w:t>
                            </w:r>
                            <w:r>
                              <w:rPr>
                                <w:i/>
                              </w:rPr>
                              <w:t>local</w:t>
                            </w:r>
                            <w:r>
                              <w:rPr>
                                <w:i/>
                                <w:spacing w:val="-9"/>
                              </w:rPr>
                              <w:t xml:space="preserve"> </w:t>
                            </w:r>
                            <w:r>
                              <w:rPr>
                                <w:i/>
                              </w:rPr>
                              <w:t xml:space="preserve">decision-making and local accountability so improvements are driven by local </w:t>
                            </w:r>
                            <w:r>
                              <w:rPr>
                                <w:i/>
                                <w:spacing w:val="-2"/>
                              </w:rPr>
                              <w:t>requirements</w:t>
                            </w:r>
                          </w:p>
                        </w:txbxContent>
                      </wps:txbx>
                      <wps:bodyPr wrap="square" lIns="0" tIns="0" rIns="0" bIns="0" rtlCol="0">
                        <a:noAutofit/>
                      </wps:bodyPr>
                    </wps:wsp>
                  </a:graphicData>
                </a:graphic>
              </wp:anchor>
            </w:drawing>
          </mc:Choice>
          <mc:Fallback>
            <w:pict>
              <v:shape w14:anchorId="49A46703" id="Textbox 44" o:spid="_x0000_s1067" type="#_x0000_t202" style="position:absolute;left:0;text-align:left;margin-left:373pt;margin-top:353.45pt;width:188.2pt;height:64pt;z-index:1575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" filled="f">
                <v:path arrowok="t"/>
                <v:textbox inset="0,0,0,0">
                  <w:txbxContent>
                    <w:p w14:paraId="0A3F6BFE" w14:textId="77777777" w:rsidR="00086657" w:rsidRDefault="00C66F91">
                      <w:pPr>
                        <w:spacing w:before="70" w:line="259" w:lineRule="auto"/>
                        <w:ind w:left="144" w:right="71"/>
                        <w:rPr>
                          <w:i/>
                        </w:rPr>
                      </w:pPr>
                      <w:r>
                        <w:rPr>
                          <w:i/>
                        </w:rPr>
                        <w:t>7</w:t>
                      </w:r>
                      <w:r>
                        <w:rPr>
                          <w:i/>
                          <w:spacing w:val="-9"/>
                        </w:rPr>
                        <w:t xml:space="preserve"> </w:t>
                      </w:r>
                      <w:r>
                        <w:rPr>
                          <w:i/>
                        </w:rPr>
                        <w:t>Emphasis</w:t>
                      </w:r>
                      <w:r>
                        <w:rPr>
                          <w:i/>
                          <w:spacing w:val="-8"/>
                        </w:rPr>
                        <w:t xml:space="preserve"> </w:t>
                      </w:r>
                      <w:r>
                        <w:rPr>
                          <w:i/>
                        </w:rPr>
                        <w:t>on</w:t>
                      </w:r>
                      <w:r>
                        <w:rPr>
                          <w:i/>
                          <w:spacing w:val="-10"/>
                        </w:rPr>
                        <w:t xml:space="preserve"> </w:t>
                      </w:r>
                      <w:r>
                        <w:rPr>
                          <w:i/>
                        </w:rPr>
                        <w:t>local</w:t>
                      </w:r>
                      <w:r>
                        <w:rPr>
                          <w:i/>
                          <w:spacing w:val="-9"/>
                        </w:rPr>
                        <w:t xml:space="preserve"> </w:t>
                      </w:r>
                      <w:r>
                        <w:rPr>
                          <w:i/>
                        </w:rPr>
                        <w:t xml:space="preserve">decision-making and local accountability so improvements are driven by local </w:t>
                      </w:r>
                      <w:r>
                        <w:rPr>
                          <w:i/>
                          <w:spacing w:val="-2"/>
                        </w:rPr>
                        <w:t>requirements</w:t>
                      </w:r>
                    </w:p>
                  </w:txbxContent>
                </v:textbox>
                <w10:wrap anchorx="page" anchory="page"/>
              </v:shape>
            </w:pict>
          </mc:Fallback>
        </mc:AlternateContent>
      </w:r>
      <w:r>
        <w:rPr>
          <w:noProof/>
        </w:rPr>
        <mc:AlternateContent>
          <mc:Choice Requires="wps">
            <w:drawing>
              <wp:anchor distT="0" distB="0" distL="0" distR="0" simplePos="0" relativeHeight="15750656" behindDoc="0" locked="0" layoutInCell="1" allowOverlap="1" wp14:anchorId="71986C36" wp14:editId="7F7C408F">
                <wp:simplePos x="0" y="0"/>
                <wp:positionH relativeFrom="page">
                  <wp:posOffset>1004569</wp:posOffset>
                </wp:positionH>
                <wp:positionV relativeFrom="page">
                  <wp:posOffset>4177918</wp:posOffset>
                </wp:positionV>
                <wp:extent cx="2269490" cy="57023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9490" cy="570230"/>
                        </a:xfrm>
                        <a:prstGeom prst="rect">
                          <a:avLst/>
                        </a:prstGeom>
                        <a:ln w="9525">
                          <a:solidFill>
                            <a:srgbClr val="000000"/>
                          </a:solidFill>
                          <a:prstDash val="solid"/>
                        </a:ln>
                      </wps:spPr>
                      <wps:txbx>
                        <w:txbxContent>
                          <w:p w14:paraId="37289F00" w14:textId="77777777" w:rsidR="00086657" w:rsidRDefault="00C66F91">
                            <w:pPr>
                              <w:spacing w:before="71" w:line="259" w:lineRule="auto"/>
                              <w:ind w:left="143"/>
                              <w:rPr>
                                <w:i/>
                              </w:rPr>
                            </w:pPr>
                            <w:r>
                              <w:rPr>
                                <w:i/>
                              </w:rPr>
                              <w:t>5</w:t>
                            </w:r>
                            <w:r>
                              <w:rPr>
                                <w:i/>
                                <w:spacing w:val="-5"/>
                              </w:rPr>
                              <w:t xml:space="preserve"> </w:t>
                            </w:r>
                            <w:r>
                              <w:rPr>
                                <w:i/>
                              </w:rPr>
                              <w:t>It</w:t>
                            </w:r>
                            <w:r>
                              <w:rPr>
                                <w:i/>
                                <w:spacing w:val="-7"/>
                              </w:rPr>
                              <w:t xml:space="preserve"> </w:t>
                            </w:r>
                            <w:r>
                              <w:rPr>
                                <w:i/>
                              </w:rPr>
                              <w:t>requires</w:t>
                            </w:r>
                            <w:r>
                              <w:rPr>
                                <w:i/>
                                <w:spacing w:val="-4"/>
                              </w:rPr>
                              <w:t xml:space="preserve"> </w:t>
                            </w:r>
                            <w:r>
                              <w:rPr>
                                <w:i/>
                              </w:rPr>
                              <w:t>staff</w:t>
                            </w:r>
                            <w:r>
                              <w:rPr>
                                <w:i/>
                                <w:spacing w:val="-5"/>
                              </w:rPr>
                              <w:t xml:space="preserve"> </w:t>
                            </w:r>
                            <w:r>
                              <w:rPr>
                                <w:i/>
                              </w:rPr>
                              <w:t>to</w:t>
                            </w:r>
                            <w:r>
                              <w:rPr>
                                <w:i/>
                                <w:spacing w:val="-7"/>
                              </w:rPr>
                              <w:t xml:space="preserve"> </w:t>
                            </w:r>
                            <w:r>
                              <w:rPr>
                                <w:i/>
                              </w:rPr>
                              <w:t>strive</w:t>
                            </w:r>
                            <w:r>
                              <w:rPr>
                                <w:i/>
                                <w:spacing w:val="-5"/>
                              </w:rPr>
                              <w:t xml:space="preserve"> </w:t>
                            </w:r>
                            <w:r>
                              <w:rPr>
                                <w:i/>
                              </w:rPr>
                              <w:t>for</w:t>
                            </w:r>
                            <w:r>
                              <w:rPr>
                                <w:i/>
                                <w:spacing w:val="-4"/>
                              </w:rPr>
                              <w:t xml:space="preserve"> </w:t>
                            </w:r>
                            <w:r>
                              <w:rPr>
                                <w:i/>
                              </w:rPr>
                              <w:t>top quality and then retain it</w:t>
                            </w:r>
                          </w:p>
                        </w:txbxContent>
                      </wps:txbx>
                      <wps:bodyPr wrap="square" lIns="0" tIns="0" rIns="0" bIns="0" rtlCol="0">
                        <a:noAutofit/>
                      </wps:bodyPr>
                    </wps:wsp>
                  </a:graphicData>
                </a:graphic>
              </wp:anchor>
            </w:drawing>
          </mc:Choice>
          <mc:Fallback>
            <w:pict>
              <v:shape w14:anchorId="71986C36" id="Textbox 45" o:spid="_x0000_s1068" type="#_x0000_t202" style="position:absolute;left:0;text-align:left;margin-left:79.1pt;margin-top:328.95pt;width:178.7pt;height:44.9pt;z-index:1575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" filled="f">
                <v:path arrowok="t"/>
                <v:textbox inset="0,0,0,0">
                  <w:txbxContent>
                    <w:p w14:paraId="37289F00" w14:textId="77777777" w:rsidR="00086657" w:rsidRDefault="00C66F91">
                      <w:pPr>
                        <w:spacing w:before="71" w:line="259" w:lineRule="auto"/>
                        <w:ind w:left="143"/>
                        <w:rPr>
                          <w:i/>
                        </w:rPr>
                      </w:pPr>
                      <w:r>
                        <w:rPr>
                          <w:i/>
                        </w:rPr>
                        <w:t>5</w:t>
                      </w:r>
                      <w:r>
                        <w:rPr>
                          <w:i/>
                          <w:spacing w:val="-5"/>
                        </w:rPr>
                        <w:t xml:space="preserve"> </w:t>
                      </w:r>
                      <w:r>
                        <w:rPr>
                          <w:i/>
                        </w:rPr>
                        <w:t>It</w:t>
                      </w:r>
                      <w:r>
                        <w:rPr>
                          <w:i/>
                          <w:spacing w:val="-7"/>
                        </w:rPr>
                        <w:t xml:space="preserve"> </w:t>
                      </w:r>
                      <w:r>
                        <w:rPr>
                          <w:i/>
                        </w:rPr>
                        <w:t>requires</w:t>
                      </w:r>
                      <w:r>
                        <w:rPr>
                          <w:i/>
                          <w:spacing w:val="-4"/>
                        </w:rPr>
                        <w:t xml:space="preserve"> </w:t>
                      </w:r>
                      <w:r>
                        <w:rPr>
                          <w:i/>
                        </w:rPr>
                        <w:t>staff</w:t>
                      </w:r>
                      <w:r>
                        <w:rPr>
                          <w:i/>
                          <w:spacing w:val="-5"/>
                        </w:rPr>
                        <w:t xml:space="preserve"> </w:t>
                      </w:r>
                      <w:r>
                        <w:rPr>
                          <w:i/>
                        </w:rPr>
                        <w:t>to</w:t>
                      </w:r>
                      <w:r>
                        <w:rPr>
                          <w:i/>
                          <w:spacing w:val="-7"/>
                        </w:rPr>
                        <w:t xml:space="preserve"> </w:t>
                      </w:r>
                      <w:r>
                        <w:rPr>
                          <w:i/>
                        </w:rPr>
                        <w:t>strive</w:t>
                      </w:r>
                      <w:r>
                        <w:rPr>
                          <w:i/>
                          <w:spacing w:val="-5"/>
                        </w:rPr>
                        <w:t xml:space="preserve"> </w:t>
                      </w:r>
                      <w:r>
                        <w:rPr>
                          <w:i/>
                        </w:rPr>
                        <w:t>for</w:t>
                      </w:r>
                      <w:r>
                        <w:rPr>
                          <w:i/>
                          <w:spacing w:val="-4"/>
                        </w:rPr>
                        <w:t xml:space="preserve"> </w:t>
                      </w:r>
                      <w:r>
                        <w:rPr>
                          <w:i/>
                        </w:rPr>
                        <w:t>top quality and then retain it</w:t>
                      </w:r>
                    </w:p>
                  </w:txbxContent>
                </v:textbox>
                <w10:wrap anchorx="page" anchory="page"/>
              </v:shape>
            </w:pict>
          </mc:Fallback>
        </mc:AlternateContent>
      </w:r>
      <w:r>
        <w:rPr>
          <w:noProof/>
        </w:rPr>
        <mc:AlternateContent>
          <mc:Choice Requires="wps">
            <w:drawing>
              <wp:anchor distT="0" distB="0" distL="0" distR="0" simplePos="0" relativeHeight="15751168" behindDoc="0" locked="0" layoutInCell="1" allowOverlap="1" wp14:anchorId="5CC5B259" wp14:editId="2757D8AD">
                <wp:simplePos x="0" y="0"/>
                <wp:positionH relativeFrom="page">
                  <wp:posOffset>4210050</wp:posOffset>
                </wp:positionH>
                <wp:positionV relativeFrom="page">
                  <wp:posOffset>3777868</wp:posOffset>
                </wp:positionV>
                <wp:extent cx="2749550" cy="43180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9550" cy="431800"/>
                        </a:xfrm>
                        <a:prstGeom prst="rect">
                          <a:avLst/>
                        </a:prstGeom>
                        <a:ln w="9525">
                          <a:solidFill>
                            <a:srgbClr val="000000"/>
                          </a:solidFill>
                          <a:prstDash val="solid"/>
                        </a:ln>
                      </wps:spPr>
                      <wps:txbx>
                        <w:txbxContent>
                          <w:p w14:paraId="45DF840F" w14:textId="77777777" w:rsidR="00086657" w:rsidRDefault="00C66F91">
                            <w:pPr>
                              <w:spacing w:before="72" w:line="256" w:lineRule="auto"/>
                              <w:ind w:left="143" w:right="314"/>
                              <w:rPr>
                                <w:i/>
                              </w:rPr>
                            </w:pPr>
                            <w:r>
                              <w:rPr>
                                <w:i/>
                              </w:rPr>
                              <w:t>6</w:t>
                            </w:r>
                            <w:r>
                              <w:rPr>
                                <w:i/>
                                <w:spacing w:val="-6"/>
                              </w:rPr>
                              <w:t xml:space="preserve"> </w:t>
                            </w:r>
                            <w:r>
                              <w:rPr>
                                <w:i/>
                              </w:rPr>
                              <w:t>Pushes</w:t>
                            </w:r>
                            <w:r>
                              <w:rPr>
                                <w:i/>
                                <w:spacing w:val="-8"/>
                              </w:rPr>
                              <w:t xml:space="preserve"> </w:t>
                            </w:r>
                            <w:r>
                              <w:rPr>
                                <w:i/>
                              </w:rPr>
                              <w:t>responsibility</w:t>
                            </w:r>
                            <w:r>
                              <w:rPr>
                                <w:i/>
                                <w:spacing w:val="-9"/>
                              </w:rPr>
                              <w:t xml:space="preserve"> </w:t>
                            </w:r>
                            <w:r>
                              <w:rPr>
                                <w:i/>
                              </w:rPr>
                              <w:t>for</w:t>
                            </w:r>
                            <w:r>
                              <w:rPr>
                                <w:i/>
                                <w:spacing w:val="-8"/>
                              </w:rPr>
                              <w:t xml:space="preserve"> </w:t>
                            </w:r>
                            <w:r>
                              <w:rPr>
                                <w:i/>
                              </w:rPr>
                              <w:t>improvements</w:t>
                            </w:r>
                            <w:r>
                              <w:rPr>
                                <w:i/>
                                <w:spacing w:val="-8"/>
                              </w:rPr>
                              <w:t xml:space="preserve"> </w:t>
                            </w:r>
                            <w:r>
                              <w:rPr>
                                <w:i/>
                              </w:rPr>
                              <w:t>in education down to parents</w:t>
                            </w:r>
                          </w:p>
                        </w:txbxContent>
                      </wps:txbx>
                      <wps:bodyPr wrap="square" lIns="0" tIns="0" rIns="0" bIns="0" rtlCol="0">
                        <a:noAutofit/>
                      </wps:bodyPr>
                    </wps:wsp>
                  </a:graphicData>
                </a:graphic>
              </wp:anchor>
            </w:drawing>
          </mc:Choice>
          <mc:Fallback>
            <w:pict>
              <v:shape w14:anchorId="5CC5B259" id="Textbox 46" o:spid="_x0000_s1069" type="#_x0000_t202" style="position:absolute;left:0;text-align:left;margin-left:331.5pt;margin-top:297.45pt;width:216.5pt;height:34pt;z-index:1575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" filled="f">
                <v:path arrowok="t"/>
                <v:textbox inset="0,0,0,0">
                  <w:txbxContent>
                    <w:p w14:paraId="45DF840F" w14:textId="77777777" w:rsidR="00086657" w:rsidRDefault="00C66F91">
                      <w:pPr>
                        <w:spacing w:before="72" w:line="256" w:lineRule="auto"/>
                        <w:ind w:left="143" w:right="314"/>
                        <w:rPr>
                          <w:i/>
                        </w:rPr>
                      </w:pPr>
                      <w:r>
                        <w:rPr>
                          <w:i/>
                        </w:rPr>
                        <w:t>6</w:t>
                      </w:r>
                      <w:r>
                        <w:rPr>
                          <w:i/>
                          <w:spacing w:val="-6"/>
                        </w:rPr>
                        <w:t xml:space="preserve"> </w:t>
                      </w:r>
                      <w:r>
                        <w:rPr>
                          <w:i/>
                        </w:rPr>
                        <w:t>Pushes</w:t>
                      </w:r>
                      <w:r>
                        <w:rPr>
                          <w:i/>
                          <w:spacing w:val="-8"/>
                        </w:rPr>
                        <w:t xml:space="preserve"> </w:t>
                      </w:r>
                      <w:r>
                        <w:rPr>
                          <w:i/>
                        </w:rPr>
                        <w:t>responsibility</w:t>
                      </w:r>
                      <w:r>
                        <w:rPr>
                          <w:i/>
                          <w:spacing w:val="-9"/>
                        </w:rPr>
                        <w:t xml:space="preserve"> </w:t>
                      </w:r>
                      <w:r>
                        <w:rPr>
                          <w:i/>
                        </w:rPr>
                        <w:t>for</w:t>
                      </w:r>
                      <w:r>
                        <w:rPr>
                          <w:i/>
                          <w:spacing w:val="-8"/>
                        </w:rPr>
                        <w:t xml:space="preserve"> </w:t>
                      </w:r>
                      <w:r>
                        <w:rPr>
                          <w:i/>
                        </w:rPr>
                        <w:t>improvements</w:t>
                      </w:r>
                      <w:r>
                        <w:rPr>
                          <w:i/>
                          <w:spacing w:val="-8"/>
                        </w:rPr>
                        <w:t xml:space="preserve"> </w:t>
                      </w:r>
                      <w:r>
                        <w:rPr>
                          <w:i/>
                        </w:rPr>
                        <w:t>in education down to parents</w:t>
                      </w:r>
                    </w:p>
                  </w:txbxContent>
                </v:textbox>
                <w10:wrap anchorx="page" anchory="page"/>
              </v:shape>
            </w:pict>
          </mc:Fallback>
        </mc:AlternateContent>
      </w:r>
      <w:r>
        <w:rPr>
          <w:noProof/>
        </w:rPr>
        <mc:AlternateContent>
          <mc:Choice Requires="wps">
            <w:drawing>
              <wp:anchor distT="0" distB="0" distL="0" distR="0" simplePos="0" relativeHeight="15751680" behindDoc="0" locked="0" layoutInCell="1" allowOverlap="1" wp14:anchorId="70201E3D" wp14:editId="1B350F9C">
                <wp:simplePos x="0" y="0"/>
                <wp:positionH relativeFrom="page">
                  <wp:posOffset>952500</wp:posOffset>
                </wp:positionH>
                <wp:positionV relativeFrom="page">
                  <wp:posOffset>3314318</wp:posOffset>
                </wp:positionV>
                <wp:extent cx="3111500" cy="75374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1500" cy="753745"/>
                        </a:xfrm>
                        <a:prstGeom prst="rect">
                          <a:avLst/>
                        </a:prstGeom>
                        <a:ln w="9525">
                          <a:solidFill>
                            <a:srgbClr val="000000"/>
                          </a:solidFill>
                          <a:prstDash val="solid"/>
                        </a:ln>
                      </wps:spPr>
                      <wps:txbx>
                        <w:txbxContent>
                          <w:p w14:paraId="0BCC2F95" w14:textId="77777777" w:rsidR="00086657" w:rsidRDefault="00C66F91">
                            <w:pPr>
                              <w:spacing w:before="69" w:line="259" w:lineRule="auto"/>
                              <w:ind w:left="144" w:right="168"/>
                              <w:rPr>
                                <w:i/>
                              </w:rPr>
                            </w:pPr>
                            <w:r>
                              <w:rPr>
                                <w:i/>
                              </w:rPr>
                              <w:t>4</w:t>
                            </w:r>
                            <w:r>
                              <w:rPr>
                                <w:i/>
                                <w:spacing w:val="-4"/>
                              </w:rPr>
                              <w:t xml:space="preserve"> </w:t>
                            </w:r>
                            <w:r>
                              <w:rPr>
                                <w:i/>
                              </w:rPr>
                              <w:t>These</w:t>
                            </w:r>
                            <w:r>
                              <w:rPr>
                                <w:i/>
                                <w:spacing w:val="-3"/>
                              </w:rPr>
                              <w:t xml:space="preserve"> </w:t>
                            </w:r>
                            <w:r>
                              <w:rPr>
                                <w:i/>
                              </w:rPr>
                              <w:t>proposals</w:t>
                            </w:r>
                            <w:r>
                              <w:rPr>
                                <w:i/>
                                <w:spacing w:val="-4"/>
                              </w:rPr>
                              <w:t xml:space="preserve"> </w:t>
                            </w:r>
                            <w:r>
                              <w:rPr>
                                <w:i/>
                              </w:rPr>
                              <w:t>aim</w:t>
                            </w:r>
                            <w:r>
                              <w:rPr>
                                <w:i/>
                                <w:spacing w:val="-7"/>
                              </w:rPr>
                              <w:t xml:space="preserve"> </w:t>
                            </w:r>
                            <w:r>
                              <w:rPr>
                                <w:i/>
                              </w:rPr>
                              <w:t>to</w:t>
                            </w:r>
                            <w:r>
                              <w:rPr>
                                <w:i/>
                                <w:spacing w:val="-4"/>
                              </w:rPr>
                              <w:t xml:space="preserve"> </w:t>
                            </w:r>
                            <w:r>
                              <w:rPr>
                                <w:i/>
                              </w:rPr>
                              <w:t>spearhead</w:t>
                            </w:r>
                            <w:r>
                              <w:rPr>
                                <w:i/>
                                <w:spacing w:val="-5"/>
                              </w:rPr>
                              <w:t xml:space="preserve"> </w:t>
                            </w:r>
                            <w:r>
                              <w:rPr>
                                <w:i/>
                              </w:rPr>
                              <w:t>action</w:t>
                            </w:r>
                            <w:r>
                              <w:rPr>
                                <w:i/>
                                <w:spacing w:val="-5"/>
                              </w:rPr>
                              <w:t xml:space="preserve"> </w:t>
                            </w:r>
                            <w:r>
                              <w:rPr>
                                <w:i/>
                              </w:rPr>
                              <w:t>which</w:t>
                            </w:r>
                            <w:r>
                              <w:rPr>
                                <w:i/>
                                <w:spacing w:val="-5"/>
                              </w:rPr>
                              <w:t xml:space="preserve"> </w:t>
                            </w:r>
                            <w:r>
                              <w:rPr>
                                <w:i/>
                              </w:rPr>
                              <w:t>is appropriate to local need so each school receives support which relates to its own requirements</w:t>
                            </w:r>
                          </w:p>
                        </w:txbxContent>
                      </wps:txbx>
                      <wps:bodyPr wrap="square" lIns="0" tIns="0" rIns="0" bIns="0" rtlCol="0">
                        <a:noAutofit/>
                      </wps:bodyPr>
                    </wps:wsp>
                  </a:graphicData>
                </a:graphic>
              </wp:anchor>
            </w:drawing>
          </mc:Choice>
          <mc:Fallback>
            <w:pict>
              <v:shape w14:anchorId="70201E3D" id="Textbox 47" o:spid="_x0000_s1070" type="#_x0000_t202" style="position:absolute;left:0;text-align:left;margin-left:75pt;margin-top:260.95pt;width:245pt;height:59.35pt;z-index:1575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" filled="f">
                <v:path arrowok="t"/>
                <v:textbox inset="0,0,0,0">
                  <w:txbxContent>
                    <w:p w14:paraId="0BCC2F95" w14:textId="77777777" w:rsidR="00086657" w:rsidRDefault="00C66F91">
                      <w:pPr>
                        <w:spacing w:before="69" w:line="259" w:lineRule="auto"/>
                        <w:ind w:left="144" w:right="168"/>
                        <w:rPr>
                          <w:i/>
                        </w:rPr>
                      </w:pPr>
                      <w:r>
                        <w:rPr>
                          <w:i/>
                        </w:rPr>
                        <w:t>4</w:t>
                      </w:r>
                      <w:r>
                        <w:rPr>
                          <w:i/>
                          <w:spacing w:val="-4"/>
                        </w:rPr>
                        <w:t xml:space="preserve"> </w:t>
                      </w:r>
                      <w:r>
                        <w:rPr>
                          <w:i/>
                        </w:rPr>
                        <w:t>These</w:t>
                      </w:r>
                      <w:r>
                        <w:rPr>
                          <w:i/>
                          <w:spacing w:val="-3"/>
                        </w:rPr>
                        <w:t xml:space="preserve"> </w:t>
                      </w:r>
                      <w:r>
                        <w:rPr>
                          <w:i/>
                        </w:rPr>
                        <w:t>proposals</w:t>
                      </w:r>
                      <w:r>
                        <w:rPr>
                          <w:i/>
                          <w:spacing w:val="-4"/>
                        </w:rPr>
                        <w:t xml:space="preserve"> </w:t>
                      </w:r>
                      <w:r>
                        <w:rPr>
                          <w:i/>
                        </w:rPr>
                        <w:t>aim</w:t>
                      </w:r>
                      <w:r>
                        <w:rPr>
                          <w:i/>
                          <w:spacing w:val="-7"/>
                        </w:rPr>
                        <w:t xml:space="preserve"> </w:t>
                      </w:r>
                      <w:r>
                        <w:rPr>
                          <w:i/>
                        </w:rPr>
                        <w:t>to</w:t>
                      </w:r>
                      <w:r>
                        <w:rPr>
                          <w:i/>
                          <w:spacing w:val="-4"/>
                        </w:rPr>
                        <w:t xml:space="preserve"> </w:t>
                      </w:r>
                      <w:r>
                        <w:rPr>
                          <w:i/>
                        </w:rPr>
                        <w:t>spearhead</w:t>
                      </w:r>
                      <w:r>
                        <w:rPr>
                          <w:i/>
                          <w:spacing w:val="-5"/>
                        </w:rPr>
                        <w:t xml:space="preserve"> </w:t>
                      </w:r>
                      <w:r>
                        <w:rPr>
                          <w:i/>
                        </w:rPr>
                        <w:t>action</w:t>
                      </w:r>
                      <w:r>
                        <w:rPr>
                          <w:i/>
                          <w:spacing w:val="-5"/>
                        </w:rPr>
                        <w:t xml:space="preserve"> </w:t>
                      </w:r>
                      <w:r>
                        <w:rPr>
                          <w:i/>
                        </w:rPr>
                        <w:t>which</w:t>
                      </w:r>
                      <w:r>
                        <w:rPr>
                          <w:i/>
                          <w:spacing w:val="-5"/>
                        </w:rPr>
                        <w:t xml:space="preserve"> </w:t>
                      </w:r>
                      <w:r>
                        <w:rPr>
                          <w:i/>
                        </w:rPr>
                        <w:t>is appropriate to local need so each school receives support which relates to its own requirements</w:t>
                      </w:r>
                    </w:p>
                  </w:txbxContent>
                </v:textbox>
                <w10:wrap anchorx="page" anchory="page"/>
              </v:shape>
            </w:pict>
          </mc:Fallback>
        </mc:AlternateContent>
      </w:r>
      <w:r>
        <w:rPr>
          <w:noProof/>
        </w:rPr>
        <mc:AlternateContent>
          <mc:Choice Requires="wps">
            <w:drawing>
              <wp:anchor distT="0" distB="0" distL="0" distR="0" simplePos="0" relativeHeight="15752192" behindDoc="0" locked="0" layoutInCell="1" allowOverlap="1" wp14:anchorId="5DA49A7A" wp14:editId="0EC72D1D">
                <wp:simplePos x="0" y="0"/>
                <wp:positionH relativeFrom="page">
                  <wp:posOffset>4629150</wp:posOffset>
                </wp:positionH>
                <wp:positionV relativeFrom="page">
                  <wp:posOffset>3200018</wp:posOffset>
                </wp:positionV>
                <wp:extent cx="2127250" cy="41910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7250" cy="419100"/>
                        </a:xfrm>
                        <a:prstGeom prst="rect">
                          <a:avLst/>
                        </a:prstGeom>
                        <a:ln w="9525">
                          <a:solidFill>
                            <a:srgbClr val="000000"/>
                          </a:solidFill>
                          <a:prstDash val="solid"/>
                        </a:ln>
                      </wps:spPr>
                      <wps:txbx>
                        <w:txbxContent>
                          <w:p w14:paraId="3D3EDA3B" w14:textId="77777777" w:rsidR="00086657" w:rsidRDefault="00C66F91">
                            <w:pPr>
                              <w:spacing w:before="65" w:line="259" w:lineRule="auto"/>
                              <w:ind w:left="143"/>
                              <w:rPr>
                                <w:i/>
                              </w:rPr>
                            </w:pPr>
                            <w:r>
                              <w:rPr>
                                <w:i/>
                              </w:rPr>
                              <w:t>5</w:t>
                            </w:r>
                            <w:r>
                              <w:rPr>
                                <w:i/>
                                <w:spacing w:val="-8"/>
                              </w:rPr>
                              <w:t xml:space="preserve"> </w:t>
                            </w:r>
                            <w:r>
                              <w:rPr>
                                <w:i/>
                              </w:rPr>
                              <w:t>This</w:t>
                            </w:r>
                            <w:r>
                              <w:rPr>
                                <w:i/>
                                <w:spacing w:val="-11"/>
                              </w:rPr>
                              <w:t xml:space="preserve"> </w:t>
                            </w:r>
                            <w:r>
                              <w:rPr>
                                <w:i/>
                              </w:rPr>
                              <w:t>acknowledges</w:t>
                            </w:r>
                            <w:r>
                              <w:rPr>
                                <w:i/>
                                <w:spacing w:val="-10"/>
                              </w:rPr>
                              <w:t xml:space="preserve"> </w:t>
                            </w:r>
                            <w:r>
                              <w:rPr>
                                <w:i/>
                              </w:rPr>
                              <w:t>quality</w:t>
                            </w:r>
                            <w:r>
                              <w:rPr>
                                <w:i/>
                                <w:spacing w:val="-8"/>
                              </w:rPr>
                              <w:t xml:space="preserve"> </w:t>
                            </w:r>
                            <w:r>
                              <w:rPr>
                                <w:i/>
                              </w:rPr>
                              <w:t>of teaching and leadership skills</w:t>
                            </w:r>
                          </w:p>
                        </w:txbxContent>
                      </wps:txbx>
                      <wps:bodyPr wrap="square" lIns="0" tIns="0" rIns="0" bIns="0" rtlCol="0">
                        <a:noAutofit/>
                      </wps:bodyPr>
                    </wps:wsp>
                  </a:graphicData>
                </a:graphic>
              </wp:anchor>
            </w:drawing>
          </mc:Choice>
          <mc:Fallback>
            <w:pict>
              <v:shape w14:anchorId="5DA49A7A" id="Textbox 48" o:spid="_x0000_s1071" type="#_x0000_t202" style="position:absolute;left:0;text-align:left;margin-left:364.5pt;margin-top:251.95pt;width:167.5pt;height:33pt;z-index:1575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" filled="f">
                <v:path arrowok="t"/>
                <v:textbox inset="0,0,0,0">
                  <w:txbxContent>
                    <w:p w14:paraId="3D3EDA3B" w14:textId="77777777" w:rsidR="00086657" w:rsidRDefault="00C66F91">
                      <w:pPr>
                        <w:spacing w:before="65" w:line="259" w:lineRule="auto"/>
                        <w:ind w:left="143"/>
                        <w:rPr>
                          <w:i/>
                        </w:rPr>
                      </w:pPr>
                      <w:r>
                        <w:rPr>
                          <w:i/>
                        </w:rPr>
                        <w:t>5</w:t>
                      </w:r>
                      <w:r>
                        <w:rPr>
                          <w:i/>
                          <w:spacing w:val="-8"/>
                        </w:rPr>
                        <w:t xml:space="preserve"> </w:t>
                      </w:r>
                      <w:r>
                        <w:rPr>
                          <w:i/>
                        </w:rPr>
                        <w:t>This</w:t>
                      </w:r>
                      <w:r>
                        <w:rPr>
                          <w:i/>
                          <w:spacing w:val="-11"/>
                        </w:rPr>
                        <w:t xml:space="preserve"> </w:t>
                      </w:r>
                      <w:r>
                        <w:rPr>
                          <w:i/>
                        </w:rPr>
                        <w:t>acknowledges</w:t>
                      </w:r>
                      <w:r>
                        <w:rPr>
                          <w:i/>
                          <w:spacing w:val="-10"/>
                        </w:rPr>
                        <w:t xml:space="preserve"> </w:t>
                      </w:r>
                      <w:r>
                        <w:rPr>
                          <w:i/>
                        </w:rPr>
                        <w:t>quality</w:t>
                      </w:r>
                      <w:r>
                        <w:rPr>
                          <w:i/>
                          <w:spacing w:val="-8"/>
                        </w:rPr>
                        <w:t xml:space="preserve"> </w:t>
                      </w:r>
                      <w:r>
                        <w:rPr>
                          <w:i/>
                        </w:rPr>
                        <w:t>of teaching and leadership skills</w:t>
                      </w:r>
                    </w:p>
                  </w:txbxContent>
                </v:textbox>
                <w10:wrap anchorx="page" anchory="page"/>
              </v:shape>
            </w:pict>
          </mc:Fallback>
        </mc:AlternateContent>
      </w:r>
      <w:r>
        <w:t>APPENDIX</w:t>
      </w:r>
      <w:r>
        <w:rPr>
          <w:spacing w:val="-6"/>
        </w:rPr>
        <w:t xml:space="preserve"> </w:t>
      </w:r>
      <w:r w:rsidR="00A97134">
        <w:t>5</w:t>
      </w:r>
      <w:r>
        <w:rPr>
          <w:spacing w:val="-3"/>
        </w:rPr>
        <w:t xml:space="preserve"> </w:t>
      </w:r>
      <w:r>
        <w:t>(b)</w:t>
      </w:r>
      <w:r>
        <w:rPr>
          <w:spacing w:val="-1"/>
        </w:rPr>
        <w:t xml:space="preserve"> </w:t>
      </w:r>
      <w:r>
        <w:rPr>
          <w:spacing w:val="-4"/>
        </w:rPr>
        <w:t>(ii)</w:t>
      </w:r>
    </w:p>
    <w:p w14:paraId="376F9D5C" w14:textId="77777777" w:rsidR="00086657" w:rsidRDefault="00C66F91">
      <w:pPr>
        <w:pStyle w:val="BodyText"/>
        <w:spacing w:before="180" w:line="259" w:lineRule="auto"/>
        <w:ind w:right="1084"/>
      </w:pPr>
      <w:r>
        <w:rPr>
          <w:noProof/>
        </w:rPr>
        <mc:AlternateContent>
          <mc:Choice Requires="wps">
            <w:drawing>
              <wp:anchor distT="0" distB="0" distL="0" distR="0" simplePos="0" relativeHeight="15752704" behindDoc="0" locked="0" layoutInCell="1" allowOverlap="1" wp14:anchorId="0A1A6F81" wp14:editId="333463A8">
                <wp:simplePos x="0" y="0"/>
                <wp:positionH relativeFrom="page">
                  <wp:posOffset>914400</wp:posOffset>
                </wp:positionH>
                <wp:positionV relativeFrom="paragraph">
                  <wp:posOffset>1340767</wp:posOffset>
                </wp:positionV>
                <wp:extent cx="2713990" cy="75374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3990" cy="753745"/>
                        </a:xfrm>
                        <a:prstGeom prst="rect">
                          <a:avLst/>
                        </a:prstGeom>
                        <a:ln w="9525">
                          <a:solidFill>
                            <a:srgbClr val="000000"/>
                          </a:solidFill>
                          <a:prstDash val="solid"/>
                        </a:ln>
                      </wps:spPr>
                      <wps:txbx>
                        <w:txbxContent>
                          <w:p w14:paraId="4CCEEE82" w14:textId="77777777" w:rsidR="00086657" w:rsidRDefault="00C66F91">
                            <w:pPr>
                              <w:spacing w:before="70" w:line="259" w:lineRule="auto"/>
                              <w:ind w:left="144"/>
                              <w:rPr>
                                <w:i/>
                              </w:rPr>
                            </w:pPr>
                            <w:r>
                              <w:rPr>
                                <w:i/>
                              </w:rPr>
                              <w:t>2</w:t>
                            </w:r>
                            <w:r>
                              <w:rPr>
                                <w:i/>
                                <w:spacing w:val="-6"/>
                              </w:rPr>
                              <w:t xml:space="preserve"> </w:t>
                            </w:r>
                            <w:r>
                              <w:rPr>
                                <w:i/>
                              </w:rPr>
                              <w:t>Appealing</w:t>
                            </w:r>
                            <w:r>
                              <w:rPr>
                                <w:i/>
                                <w:spacing w:val="-7"/>
                              </w:rPr>
                              <w:t xml:space="preserve"> </w:t>
                            </w:r>
                            <w:r>
                              <w:rPr>
                                <w:i/>
                              </w:rPr>
                              <w:t>to</w:t>
                            </w:r>
                            <w:r>
                              <w:rPr>
                                <w:i/>
                                <w:spacing w:val="-6"/>
                              </w:rPr>
                              <w:t xml:space="preserve"> </w:t>
                            </w:r>
                            <w:r>
                              <w:rPr>
                                <w:i/>
                              </w:rPr>
                              <w:t>parents</w:t>
                            </w:r>
                            <w:r>
                              <w:rPr>
                                <w:i/>
                                <w:spacing w:val="-8"/>
                              </w:rPr>
                              <w:t xml:space="preserve"> </w:t>
                            </w:r>
                            <w:r>
                              <w:rPr>
                                <w:i/>
                              </w:rPr>
                              <w:t>to</w:t>
                            </w:r>
                            <w:r>
                              <w:rPr>
                                <w:i/>
                                <w:spacing w:val="-6"/>
                              </w:rPr>
                              <w:t xml:space="preserve"> </w:t>
                            </w:r>
                            <w:r>
                              <w:rPr>
                                <w:i/>
                              </w:rPr>
                              <w:t>support</w:t>
                            </w:r>
                            <w:r>
                              <w:rPr>
                                <w:i/>
                                <w:spacing w:val="-5"/>
                              </w:rPr>
                              <w:t xml:space="preserve"> </w:t>
                            </w:r>
                            <w:r>
                              <w:rPr>
                                <w:i/>
                              </w:rPr>
                              <w:t xml:space="preserve">education for young children based on numeracy and </w:t>
                            </w:r>
                            <w:r>
                              <w:rPr>
                                <w:i/>
                                <w:spacing w:val="-2"/>
                              </w:rPr>
                              <w:t>literacy</w:t>
                            </w:r>
                          </w:p>
                        </w:txbxContent>
                      </wps:txbx>
                      <wps:bodyPr wrap="square" lIns="0" tIns="0" rIns="0" bIns="0" rtlCol="0">
                        <a:noAutofit/>
                      </wps:bodyPr>
                    </wps:wsp>
                  </a:graphicData>
                </a:graphic>
              </wp:anchor>
            </w:drawing>
          </mc:Choice>
          <mc:Fallback>
            <w:pict>
              <v:shape w14:anchorId="0A1A6F81" id="Textbox 49" o:spid="_x0000_s1072" type="#_x0000_t202" style="position:absolute;left:0;text-align:left;margin-left:1in;margin-top:105.55pt;width:213.7pt;height:59.35pt;z-index:15752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" filled="f">
                <v:path arrowok="t"/>
                <v:textbox inset="0,0,0,0">
                  <w:txbxContent>
                    <w:p w14:paraId="4CCEEE82" w14:textId="77777777" w:rsidR="00086657" w:rsidRDefault="00C66F91">
                      <w:pPr>
                        <w:spacing w:before="70" w:line="259" w:lineRule="auto"/>
                        <w:ind w:left="144"/>
                        <w:rPr>
                          <w:i/>
                        </w:rPr>
                      </w:pPr>
                      <w:r>
                        <w:rPr>
                          <w:i/>
                        </w:rPr>
                        <w:t>2</w:t>
                      </w:r>
                      <w:r>
                        <w:rPr>
                          <w:i/>
                          <w:spacing w:val="-6"/>
                        </w:rPr>
                        <w:t xml:space="preserve"> </w:t>
                      </w:r>
                      <w:r>
                        <w:rPr>
                          <w:i/>
                        </w:rPr>
                        <w:t>Appealing</w:t>
                      </w:r>
                      <w:r>
                        <w:rPr>
                          <w:i/>
                          <w:spacing w:val="-7"/>
                        </w:rPr>
                        <w:t xml:space="preserve"> </w:t>
                      </w:r>
                      <w:r>
                        <w:rPr>
                          <w:i/>
                        </w:rPr>
                        <w:t>to</w:t>
                      </w:r>
                      <w:r>
                        <w:rPr>
                          <w:i/>
                          <w:spacing w:val="-6"/>
                        </w:rPr>
                        <w:t xml:space="preserve"> </w:t>
                      </w:r>
                      <w:r>
                        <w:rPr>
                          <w:i/>
                        </w:rPr>
                        <w:t>parents</w:t>
                      </w:r>
                      <w:r>
                        <w:rPr>
                          <w:i/>
                          <w:spacing w:val="-8"/>
                        </w:rPr>
                        <w:t xml:space="preserve"> </w:t>
                      </w:r>
                      <w:r>
                        <w:rPr>
                          <w:i/>
                        </w:rPr>
                        <w:t>to</w:t>
                      </w:r>
                      <w:r>
                        <w:rPr>
                          <w:i/>
                          <w:spacing w:val="-6"/>
                        </w:rPr>
                        <w:t xml:space="preserve"> </w:t>
                      </w:r>
                      <w:r>
                        <w:rPr>
                          <w:i/>
                        </w:rPr>
                        <w:t>support</w:t>
                      </w:r>
                      <w:r>
                        <w:rPr>
                          <w:i/>
                          <w:spacing w:val="-5"/>
                        </w:rPr>
                        <w:t xml:space="preserve"> </w:t>
                      </w:r>
                      <w:r>
                        <w:rPr>
                          <w:i/>
                        </w:rPr>
                        <w:t xml:space="preserve">education for young children based on numeracy and </w:t>
                      </w:r>
                      <w:r>
                        <w:rPr>
                          <w:i/>
                          <w:spacing w:val="-2"/>
                        </w:rPr>
                        <w:t>literacy</w:t>
                      </w:r>
                    </w:p>
                  </w:txbxContent>
                </v:textbox>
                <w10:wrap anchorx="page"/>
              </v:shape>
            </w:pict>
          </mc:Fallback>
        </mc:AlternateContent>
      </w:r>
      <w:r>
        <w:rPr>
          <w:noProof/>
        </w:rPr>
        <mc:AlternateContent>
          <mc:Choice Requires="wps">
            <w:drawing>
              <wp:anchor distT="0" distB="0" distL="0" distR="0" simplePos="0" relativeHeight="15753216" behindDoc="0" locked="0" layoutInCell="1" allowOverlap="1" wp14:anchorId="7BDFFBEB" wp14:editId="5AD0690B">
                <wp:simplePos x="0" y="0"/>
                <wp:positionH relativeFrom="page">
                  <wp:posOffset>3784600</wp:posOffset>
                </wp:positionH>
                <wp:positionV relativeFrom="paragraph">
                  <wp:posOffset>1188367</wp:posOffset>
                </wp:positionV>
                <wp:extent cx="3086100" cy="80010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800100"/>
                        </a:xfrm>
                        <a:prstGeom prst="rect">
                          <a:avLst/>
                        </a:prstGeom>
                        <a:ln w="9525">
                          <a:solidFill>
                            <a:srgbClr val="000000"/>
                          </a:solidFill>
                          <a:prstDash val="solid"/>
                        </a:ln>
                      </wps:spPr>
                      <wps:txbx>
                        <w:txbxContent>
                          <w:p w14:paraId="686FFEC9" w14:textId="77777777" w:rsidR="00086657" w:rsidRDefault="00C66F91">
                            <w:pPr>
                              <w:spacing w:before="70" w:line="259" w:lineRule="auto"/>
                              <w:ind w:left="143" w:right="206"/>
                              <w:rPr>
                                <w:i/>
                              </w:rPr>
                            </w:pPr>
                            <w:r>
                              <w:rPr>
                                <w:i/>
                              </w:rPr>
                              <w:t>3 This is placing parents and stakeholders at the forefront of the drive for improvement in standards by committing the government and schools</w:t>
                            </w:r>
                            <w:r>
                              <w:rPr>
                                <w:i/>
                                <w:spacing w:val="-4"/>
                              </w:rPr>
                              <w:t xml:space="preserve"> </w:t>
                            </w:r>
                            <w:r>
                              <w:rPr>
                                <w:i/>
                              </w:rPr>
                              <w:t>and</w:t>
                            </w:r>
                            <w:r>
                              <w:rPr>
                                <w:i/>
                                <w:spacing w:val="-5"/>
                              </w:rPr>
                              <w:t xml:space="preserve"> </w:t>
                            </w:r>
                            <w:r>
                              <w:rPr>
                                <w:i/>
                              </w:rPr>
                              <w:t>LEAs</w:t>
                            </w:r>
                            <w:r>
                              <w:rPr>
                                <w:i/>
                                <w:spacing w:val="-6"/>
                              </w:rPr>
                              <w:t xml:space="preserve"> </w:t>
                            </w:r>
                            <w:r>
                              <w:rPr>
                                <w:i/>
                              </w:rPr>
                              <w:t>and</w:t>
                            </w:r>
                            <w:r>
                              <w:rPr>
                                <w:i/>
                                <w:spacing w:val="-5"/>
                              </w:rPr>
                              <w:t xml:space="preserve"> </w:t>
                            </w:r>
                            <w:r>
                              <w:rPr>
                                <w:i/>
                              </w:rPr>
                              <w:t>Ofsted</w:t>
                            </w:r>
                            <w:r>
                              <w:rPr>
                                <w:i/>
                                <w:spacing w:val="-5"/>
                              </w:rPr>
                              <w:t xml:space="preserve"> </w:t>
                            </w:r>
                            <w:r>
                              <w:rPr>
                                <w:i/>
                              </w:rPr>
                              <w:t>to</w:t>
                            </w:r>
                            <w:r>
                              <w:rPr>
                                <w:i/>
                                <w:spacing w:val="-4"/>
                              </w:rPr>
                              <w:t xml:space="preserve"> </w:t>
                            </w:r>
                            <w:r>
                              <w:rPr>
                                <w:i/>
                              </w:rPr>
                              <w:t>raising</w:t>
                            </w:r>
                            <w:r>
                              <w:rPr>
                                <w:i/>
                                <w:spacing w:val="-6"/>
                              </w:rPr>
                              <w:t xml:space="preserve"> </w:t>
                            </w:r>
                            <w:r>
                              <w:rPr>
                                <w:i/>
                              </w:rPr>
                              <w:t>their</w:t>
                            </w:r>
                            <w:r>
                              <w:rPr>
                                <w:i/>
                                <w:spacing w:val="-5"/>
                              </w:rPr>
                              <w:t xml:space="preserve"> </w:t>
                            </w:r>
                            <w:r>
                              <w:rPr>
                                <w:i/>
                              </w:rPr>
                              <w:t>game</w:t>
                            </w:r>
                          </w:p>
                        </w:txbxContent>
                      </wps:txbx>
                      <wps:bodyPr wrap="square" lIns="0" tIns="0" rIns="0" bIns="0" rtlCol="0">
                        <a:noAutofit/>
                      </wps:bodyPr>
                    </wps:wsp>
                  </a:graphicData>
                </a:graphic>
              </wp:anchor>
            </w:drawing>
          </mc:Choice>
          <mc:Fallback>
            <w:pict>
              <v:shape w14:anchorId="7BDFFBEB" id="Textbox 50" o:spid="_x0000_s1073" type="#_x0000_t202" style="position:absolute;left:0;text-align:left;margin-left:298pt;margin-top:93.55pt;width:243pt;height:63pt;z-index:15753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" filled="f">
                <v:path arrowok="t"/>
                <v:textbox inset="0,0,0,0">
                  <w:txbxContent>
                    <w:p w14:paraId="686FFEC9" w14:textId="77777777" w:rsidR="00086657" w:rsidRDefault="00C66F91">
                      <w:pPr>
                        <w:spacing w:before="70" w:line="259" w:lineRule="auto"/>
                        <w:ind w:left="143" w:right="206"/>
                        <w:rPr>
                          <w:i/>
                        </w:rPr>
                      </w:pPr>
                      <w:r>
                        <w:rPr>
                          <w:i/>
                        </w:rPr>
                        <w:t>3 This is placing parents and stakeholders at the forefront of the drive for improvement in standards by committing the government and schools</w:t>
                      </w:r>
                      <w:r>
                        <w:rPr>
                          <w:i/>
                          <w:spacing w:val="-4"/>
                        </w:rPr>
                        <w:t xml:space="preserve"> </w:t>
                      </w:r>
                      <w:r>
                        <w:rPr>
                          <w:i/>
                        </w:rPr>
                        <w:t>and</w:t>
                      </w:r>
                      <w:r>
                        <w:rPr>
                          <w:i/>
                          <w:spacing w:val="-5"/>
                        </w:rPr>
                        <w:t xml:space="preserve"> </w:t>
                      </w:r>
                      <w:r>
                        <w:rPr>
                          <w:i/>
                        </w:rPr>
                        <w:t>LEAs</w:t>
                      </w:r>
                      <w:r>
                        <w:rPr>
                          <w:i/>
                          <w:spacing w:val="-6"/>
                        </w:rPr>
                        <w:t xml:space="preserve"> </w:t>
                      </w:r>
                      <w:r>
                        <w:rPr>
                          <w:i/>
                        </w:rPr>
                        <w:t>and</w:t>
                      </w:r>
                      <w:r>
                        <w:rPr>
                          <w:i/>
                          <w:spacing w:val="-5"/>
                        </w:rPr>
                        <w:t xml:space="preserve"> </w:t>
                      </w:r>
                      <w:r>
                        <w:rPr>
                          <w:i/>
                        </w:rPr>
                        <w:t>Ofsted</w:t>
                      </w:r>
                      <w:r>
                        <w:rPr>
                          <w:i/>
                          <w:spacing w:val="-5"/>
                        </w:rPr>
                        <w:t xml:space="preserve"> </w:t>
                      </w:r>
                      <w:r>
                        <w:rPr>
                          <w:i/>
                        </w:rPr>
                        <w:t>to</w:t>
                      </w:r>
                      <w:r>
                        <w:rPr>
                          <w:i/>
                          <w:spacing w:val="-4"/>
                        </w:rPr>
                        <w:t xml:space="preserve"> </w:t>
                      </w:r>
                      <w:r>
                        <w:rPr>
                          <w:i/>
                        </w:rPr>
                        <w:t>raising</w:t>
                      </w:r>
                      <w:r>
                        <w:rPr>
                          <w:i/>
                          <w:spacing w:val="-6"/>
                        </w:rPr>
                        <w:t xml:space="preserve"> </w:t>
                      </w:r>
                      <w:r>
                        <w:rPr>
                          <w:i/>
                        </w:rPr>
                        <w:t>their</w:t>
                      </w:r>
                      <w:r>
                        <w:rPr>
                          <w:i/>
                          <w:spacing w:val="-5"/>
                        </w:rPr>
                        <w:t xml:space="preserve"> </w:t>
                      </w:r>
                      <w:r>
                        <w:rPr>
                          <w:i/>
                        </w:rPr>
                        <w:t>game</w:t>
                      </w:r>
                    </w:p>
                  </w:txbxContent>
                </v:textbox>
                <w10:wrap anchorx="page"/>
              </v:shape>
            </w:pict>
          </mc:Fallback>
        </mc:AlternateContent>
      </w:r>
      <w:r>
        <w:rPr>
          <w:noProof/>
        </w:rPr>
        <mc:AlternateContent>
          <mc:Choice Requires="wps">
            <w:drawing>
              <wp:anchor distT="0" distB="0" distL="0" distR="0" simplePos="0" relativeHeight="15753728" behindDoc="0" locked="0" layoutInCell="1" allowOverlap="1" wp14:anchorId="085AC2CF" wp14:editId="1CF043B0">
                <wp:simplePos x="0" y="0"/>
                <wp:positionH relativeFrom="page">
                  <wp:posOffset>3308350</wp:posOffset>
                </wp:positionH>
                <wp:positionV relativeFrom="paragraph">
                  <wp:posOffset>585117</wp:posOffset>
                </wp:positionV>
                <wp:extent cx="3591560" cy="50165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1560" cy="501650"/>
                        </a:xfrm>
                        <a:prstGeom prst="rect">
                          <a:avLst/>
                        </a:prstGeom>
                        <a:ln w="9525">
                          <a:solidFill>
                            <a:srgbClr val="000000"/>
                          </a:solidFill>
                          <a:prstDash val="solid"/>
                        </a:ln>
                      </wps:spPr>
                      <wps:txbx>
                        <w:txbxContent>
                          <w:p w14:paraId="0E80C7E5" w14:textId="77777777" w:rsidR="00086657" w:rsidRDefault="00C66F91">
                            <w:pPr>
                              <w:spacing w:before="70" w:line="259" w:lineRule="auto"/>
                              <w:ind w:left="145" w:right="207"/>
                              <w:rPr>
                                <w:i/>
                              </w:rPr>
                            </w:pPr>
                            <w:r>
                              <w:rPr>
                                <w:i/>
                              </w:rPr>
                              <w:t>1</w:t>
                            </w:r>
                            <w:r>
                              <w:rPr>
                                <w:i/>
                                <w:spacing w:val="-4"/>
                              </w:rPr>
                              <w:t xml:space="preserve"> </w:t>
                            </w:r>
                            <w:r>
                              <w:rPr>
                                <w:i/>
                              </w:rPr>
                              <w:t>It</w:t>
                            </w:r>
                            <w:r>
                              <w:rPr>
                                <w:i/>
                                <w:spacing w:val="-4"/>
                              </w:rPr>
                              <w:t xml:space="preserve"> </w:t>
                            </w:r>
                            <w:r>
                              <w:rPr>
                                <w:i/>
                              </w:rPr>
                              <w:t>is</w:t>
                            </w:r>
                            <w:r>
                              <w:rPr>
                                <w:i/>
                                <w:spacing w:val="-3"/>
                              </w:rPr>
                              <w:t xml:space="preserve"> </w:t>
                            </w:r>
                            <w:r>
                              <w:rPr>
                                <w:i/>
                              </w:rPr>
                              <w:t>also</w:t>
                            </w:r>
                            <w:r>
                              <w:rPr>
                                <w:i/>
                                <w:spacing w:val="-4"/>
                              </w:rPr>
                              <w:t xml:space="preserve"> </w:t>
                            </w:r>
                            <w:r>
                              <w:rPr>
                                <w:i/>
                              </w:rPr>
                              <w:t>committing</w:t>
                            </w:r>
                            <w:r>
                              <w:rPr>
                                <w:i/>
                                <w:spacing w:val="-6"/>
                              </w:rPr>
                              <w:t xml:space="preserve"> </w:t>
                            </w:r>
                            <w:r>
                              <w:rPr>
                                <w:i/>
                              </w:rPr>
                              <w:t>the</w:t>
                            </w:r>
                            <w:r>
                              <w:rPr>
                                <w:i/>
                                <w:spacing w:val="-6"/>
                              </w:rPr>
                              <w:t xml:space="preserve"> </w:t>
                            </w:r>
                            <w:r>
                              <w:rPr>
                                <w:i/>
                              </w:rPr>
                              <w:t>Government</w:t>
                            </w:r>
                            <w:r>
                              <w:rPr>
                                <w:i/>
                                <w:spacing w:val="-4"/>
                              </w:rPr>
                              <w:t xml:space="preserve"> </w:t>
                            </w:r>
                            <w:r>
                              <w:rPr>
                                <w:i/>
                              </w:rPr>
                              <w:t>to</w:t>
                            </w:r>
                            <w:r>
                              <w:rPr>
                                <w:i/>
                                <w:spacing w:val="-7"/>
                              </w:rPr>
                              <w:t xml:space="preserve"> </w:t>
                            </w:r>
                            <w:r>
                              <w:rPr>
                                <w:i/>
                              </w:rPr>
                              <w:t>raising</w:t>
                            </w:r>
                            <w:r>
                              <w:rPr>
                                <w:i/>
                                <w:spacing w:val="-7"/>
                              </w:rPr>
                              <w:t xml:space="preserve"> </w:t>
                            </w:r>
                            <w:r>
                              <w:rPr>
                                <w:i/>
                              </w:rPr>
                              <w:t>standards and intervening if necessary and seeking support if they</w:t>
                            </w:r>
                          </w:p>
                        </w:txbxContent>
                      </wps:txbx>
                      <wps:bodyPr wrap="square" lIns="0" tIns="0" rIns="0" bIns="0" rtlCol="0">
                        <a:noAutofit/>
                      </wps:bodyPr>
                    </wps:wsp>
                  </a:graphicData>
                </a:graphic>
              </wp:anchor>
            </w:drawing>
          </mc:Choice>
          <mc:Fallback>
            <w:pict>
              <v:shape w14:anchorId="085AC2CF" id="Textbox 51" o:spid="_x0000_s1074" type="#_x0000_t202" style="position:absolute;left:0;text-align:left;margin-left:260.5pt;margin-top:46.05pt;width:282.8pt;height:39.5pt;z-index:15753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" filled="f">
                <v:path arrowok="t"/>
                <v:textbox inset="0,0,0,0">
                  <w:txbxContent>
                    <w:p w14:paraId="0E80C7E5" w14:textId="77777777" w:rsidR="00086657" w:rsidRDefault="00C66F91">
                      <w:pPr>
                        <w:spacing w:before="70" w:line="259" w:lineRule="auto"/>
                        <w:ind w:left="145" w:right="207"/>
                        <w:rPr>
                          <w:i/>
                        </w:rPr>
                      </w:pPr>
                      <w:r>
                        <w:rPr>
                          <w:i/>
                        </w:rPr>
                        <w:t>1</w:t>
                      </w:r>
                      <w:r>
                        <w:rPr>
                          <w:i/>
                          <w:spacing w:val="-4"/>
                        </w:rPr>
                        <w:t xml:space="preserve"> </w:t>
                      </w:r>
                      <w:r>
                        <w:rPr>
                          <w:i/>
                        </w:rPr>
                        <w:t>It</w:t>
                      </w:r>
                      <w:r>
                        <w:rPr>
                          <w:i/>
                          <w:spacing w:val="-4"/>
                        </w:rPr>
                        <w:t xml:space="preserve"> </w:t>
                      </w:r>
                      <w:r>
                        <w:rPr>
                          <w:i/>
                        </w:rPr>
                        <w:t>is</w:t>
                      </w:r>
                      <w:r>
                        <w:rPr>
                          <w:i/>
                          <w:spacing w:val="-3"/>
                        </w:rPr>
                        <w:t xml:space="preserve"> </w:t>
                      </w:r>
                      <w:r>
                        <w:rPr>
                          <w:i/>
                        </w:rPr>
                        <w:t>also</w:t>
                      </w:r>
                      <w:r>
                        <w:rPr>
                          <w:i/>
                          <w:spacing w:val="-4"/>
                        </w:rPr>
                        <w:t xml:space="preserve"> </w:t>
                      </w:r>
                      <w:r>
                        <w:rPr>
                          <w:i/>
                        </w:rPr>
                        <w:t>committing</w:t>
                      </w:r>
                      <w:r>
                        <w:rPr>
                          <w:i/>
                          <w:spacing w:val="-6"/>
                        </w:rPr>
                        <w:t xml:space="preserve"> </w:t>
                      </w:r>
                      <w:r>
                        <w:rPr>
                          <w:i/>
                        </w:rPr>
                        <w:t>the</w:t>
                      </w:r>
                      <w:r>
                        <w:rPr>
                          <w:i/>
                          <w:spacing w:val="-6"/>
                        </w:rPr>
                        <w:t xml:space="preserve"> </w:t>
                      </w:r>
                      <w:r>
                        <w:rPr>
                          <w:i/>
                        </w:rPr>
                        <w:t>Government</w:t>
                      </w:r>
                      <w:r>
                        <w:rPr>
                          <w:i/>
                          <w:spacing w:val="-4"/>
                        </w:rPr>
                        <w:t xml:space="preserve"> </w:t>
                      </w:r>
                      <w:r>
                        <w:rPr>
                          <w:i/>
                        </w:rPr>
                        <w:t>to</w:t>
                      </w:r>
                      <w:r>
                        <w:rPr>
                          <w:i/>
                          <w:spacing w:val="-7"/>
                        </w:rPr>
                        <w:t xml:space="preserve"> </w:t>
                      </w:r>
                      <w:r>
                        <w:rPr>
                          <w:i/>
                        </w:rPr>
                        <w:t>raising</w:t>
                      </w:r>
                      <w:r>
                        <w:rPr>
                          <w:i/>
                          <w:spacing w:val="-7"/>
                        </w:rPr>
                        <w:t xml:space="preserve"> </w:t>
                      </w:r>
                      <w:r>
                        <w:rPr>
                          <w:i/>
                        </w:rPr>
                        <w:t>standards and intervening if necessary and seeking support if they</w:t>
                      </w:r>
                    </w:p>
                  </w:txbxContent>
                </v:textbox>
                <w10:wrap anchorx="page"/>
              </v:shape>
            </w:pict>
          </mc:Fallback>
        </mc:AlternateContent>
      </w:r>
      <w:r>
        <w:rPr>
          <w:noProof/>
        </w:rPr>
        <mc:AlternateContent>
          <mc:Choice Requires="wps">
            <w:drawing>
              <wp:anchor distT="0" distB="0" distL="0" distR="0" simplePos="0" relativeHeight="15754240" behindDoc="0" locked="0" layoutInCell="1" allowOverlap="1" wp14:anchorId="48616B2A" wp14:editId="5C58F4E3">
                <wp:simplePos x="0" y="0"/>
                <wp:positionH relativeFrom="page">
                  <wp:posOffset>914400</wp:posOffset>
                </wp:positionH>
                <wp:positionV relativeFrom="paragraph">
                  <wp:posOffset>585117</wp:posOffset>
                </wp:positionV>
                <wp:extent cx="2260600" cy="60960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0600" cy="609600"/>
                        </a:xfrm>
                        <a:prstGeom prst="rect">
                          <a:avLst/>
                        </a:prstGeom>
                        <a:ln w="9525">
                          <a:solidFill>
                            <a:srgbClr val="000000"/>
                          </a:solidFill>
                          <a:prstDash val="solid"/>
                        </a:ln>
                      </wps:spPr>
                      <wps:txbx>
                        <w:txbxContent>
                          <w:p w14:paraId="64E88425" w14:textId="77777777" w:rsidR="00086657" w:rsidRDefault="00C66F91">
                            <w:pPr>
                              <w:spacing w:before="70" w:line="259" w:lineRule="auto"/>
                              <w:ind w:left="144"/>
                              <w:rPr>
                                <w:i/>
                              </w:rPr>
                            </w:pPr>
                            <w:r>
                              <w:rPr>
                                <w:i/>
                              </w:rPr>
                              <w:t>1</w:t>
                            </w:r>
                            <w:r>
                              <w:rPr>
                                <w:i/>
                                <w:spacing w:val="-5"/>
                              </w:rPr>
                              <w:t xml:space="preserve"> </w:t>
                            </w:r>
                            <w:r>
                              <w:rPr>
                                <w:i/>
                              </w:rPr>
                              <w:t>This</w:t>
                            </w:r>
                            <w:r>
                              <w:rPr>
                                <w:i/>
                                <w:spacing w:val="-8"/>
                              </w:rPr>
                              <w:t xml:space="preserve"> </w:t>
                            </w:r>
                            <w:r>
                              <w:rPr>
                                <w:i/>
                              </w:rPr>
                              <w:t>is</w:t>
                            </w:r>
                            <w:r>
                              <w:rPr>
                                <w:i/>
                                <w:spacing w:val="-4"/>
                              </w:rPr>
                              <w:t xml:space="preserve"> </w:t>
                            </w:r>
                            <w:r>
                              <w:rPr>
                                <w:i/>
                              </w:rPr>
                              <w:t>a</w:t>
                            </w:r>
                            <w:r>
                              <w:rPr>
                                <w:i/>
                                <w:spacing w:val="-8"/>
                              </w:rPr>
                              <w:t xml:space="preserve"> </w:t>
                            </w:r>
                            <w:r>
                              <w:rPr>
                                <w:i/>
                              </w:rPr>
                              <w:t>statement</w:t>
                            </w:r>
                            <w:r>
                              <w:rPr>
                                <w:i/>
                                <w:spacing w:val="-7"/>
                              </w:rPr>
                              <w:t xml:space="preserve"> </w:t>
                            </w:r>
                            <w:r>
                              <w:rPr>
                                <w:i/>
                              </w:rPr>
                              <w:t>that</w:t>
                            </w:r>
                            <w:r>
                              <w:rPr>
                                <w:i/>
                                <w:spacing w:val="-5"/>
                              </w:rPr>
                              <w:t xml:space="preserve"> </w:t>
                            </w:r>
                            <w:r>
                              <w:rPr>
                                <w:i/>
                              </w:rPr>
                              <w:t>people</w:t>
                            </w:r>
                            <w:r>
                              <w:rPr>
                                <w:i/>
                                <w:spacing w:val="-5"/>
                              </w:rPr>
                              <w:t xml:space="preserve"> </w:t>
                            </w:r>
                            <w:r>
                              <w:rPr>
                                <w:i/>
                              </w:rPr>
                              <w:t>are much more enlightened in the importance of education</w:t>
                            </w:r>
                          </w:p>
                        </w:txbxContent>
                      </wps:txbx>
                      <wps:bodyPr wrap="square" lIns="0" tIns="0" rIns="0" bIns="0" rtlCol="0">
                        <a:noAutofit/>
                      </wps:bodyPr>
                    </wps:wsp>
                  </a:graphicData>
                </a:graphic>
              </wp:anchor>
            </w:drawing>
          </mc:Choice>
          <mc:Fallback>
            <w:pict>
              <v:shape w14:anchorId="48616B2A" id="Textbox 52" o:spid="_x0000_s1075" type="#_x0000_t202" style="position:absolute;left:0;text-align:left;margin-left:1in;margin-top:46.05pt;width:178pt;height:48pt;z-index:15754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" filled="f">
                <v:path arrowok="t"/>
                <v:textbox inset="0,0,0,0">
                  <w:txbxContent>
                    <w:p w14:paraId="64E88425" w14:textId="77777777" w:rsidR="00086657" w:rsidRDefault="00C66F91">
                      <w:pPr>
                        <w:spacing w:before="70" w:line="259" w:lineRule="auto"/>
                        <w:ind w:left="144"/>
                        <w:rPr>
                          <w:i/>
                        </w:rPr>
                      </w:pPr>
                      <w:r>
                        <w:rPr>
                          <w:i/>
                        </w:rPr>
                        <w:t>1</w:t>
                      </w:r>
                      <w:r>
                        <w:rPr>
                          <w:i/>
                          <w:spacing w:val="-5"/>
                        </w:rPr>
                        <w:t xml:space="preserve"> </w:t>
                      </w:r>
                      <w:r>
                        <w:rPr>
                          <w:i/>
                        </w:rPr>
                        <w:t>This</w:t>
                      </w:r>
                      <w:r>
                        <w:rPr>
                          <w:i/>
                          <w:spacing w:val="-8"/>
                        </w:rPr>
                        <w:t xml:space="preserve"> </w:t>
                      </w:r>
                      <w:r>
                        <w:rPr>
                          <w:i/>
                        </w:rPr>
                        <w:t>is</w:t>
                      </w:r>
                      <w:r>
                        <w:rPr>
                          <w:i/>
                          <w:spacing w:val="-4"/>
                        </w:rPr>
                        <w:t xml:space="preserve"> </w:t>
                      </w:r>
                      <w:r>
                        <w:rPr>
                          <w:i/>
                        </w:rPr>
                        <w:t>a</w:t>
                      </w:r>
                      <w:r>
                        <w:rPr>
                          <w:i/>
                          <w:spacing w:val="-8"/>
                        </w:rPr>
                        <w:t xml:space="preserve"> </w:t>
                      </w:r>
                      <w:r>
                        <w:rPr>
                          <w:i/>
                        </w:rPr>
                        <w:t>statement</w:t>
                      </w:r>
                      <w:r>
                        <w:rPr>
                          <w:i/>
                          <w:spacing w:val="-7"/>
                        </w:rPr>
                        <w:t xml:space="preserve"> </w:t>
                      </w:r>
                      <w:r>
                        <w:rPr>
                          <w:i/>
                        </w:rPr>
                        <w:t>that</w:t>
                      </w:r>
                      <w:r>
                        <w:rPr>
                          <w:i/>
                          <w:spacing w:val="-5"/>
                        </w:rPr>
                        <w:t xml:space="preserve"> </w:t>
                      </w:r>
                      <w:r>
                        <w:rPr>
                          <w:i/>
                        </w:rPr>
                        <w:t>people</w:t>
                      </w:r>
                      <w:r>
                        <w:rPr>
                          <w:i/>
                          <w:spacing w:val="-5"/>
                        </w:rPr>
                        <w:t xml:space="preserve"> </w:t>
                      </w:r>
                      <w:r>
                        <w:rPr>
                          <w:i/>
                        </w:rPr>
                        <w:t>are much more enlightened in the importance of education</w:t>
                      </w:r>
                    </w:p>
                  </w:txbxContent>
                </v:textbox>
                <w10:wrap anchorx="page"/>
              </v:shape>
            </w:pict>
          </mc:Fallback>
        </mc:AlternateContent>
      </w:r>
      <w:r>
        <w:t>THEMES</w:t>
      </w:r>
      <w:r>
        <w:rPr>
          <w:spacing w:val="-5"/>
        </w:rPr>
        <w:t xml:space="preserve"> </w:t>
      </w:r>
      <w:r>
        <w:t>DOCUMENT</w:t>
      </w:r>
      <w:r>
        <w:rPr>
          <w:spacing w:val="-2"/>
        </w:rPr>
        <w:t xml:space="preserve"> </w:t>
      </w:r>
      <w:r>
        <w:t>WITH</w:t>
      </w:r>
      <w:r>
        <w:rPr>
          <w:spacing w:val="-2"/>
        </w:rPr>
        <w:t xml:space="preserve"> </w:t>
      </w:r>
      <w:r>
        <w:t>CODES</w:t>
      </w:r>
      <w:r>
        <w:rPr>
          <w:spacing w:val="-2"/>
        </w:rPr>
        <w:t xml:space="preserve"> </w:t>
      </w:r>
      <w:r>
        <w:t>FROM</w:t>
      </w:r>
      <w:r>
        <w:rPr>
          <w:spacing w:val="-2"/>
        </w:rPr>
        <w:t xml:space="preserve"> </w:t>
      </w:r>
      <w:r>
        <w:t>THE</w:t>
      </w:r>
      <w:r>
        <w:rPr>
          <w:spacing w:val="-5"/>
        </w:rPr>
        <w:t xml:space="preserve"> </w:t>
      </w:r>
      <w:r>
        <w:t>CHAPTER</w:t>
      </w:r>
      <w:r>
        <w:rPr>
          <w:spacing w:val="-2"/>
        </w:rPr>
        <w:t xml:space="preserve"> </w:t>
      </w:r>
      <w:r>
        <w:t>SUMMARIES</w:t>
      </w:r>
      <w:r>
        <w:rPr>
          <w:spacing w:val="-5"/>
        </w:rPr>
        <w:t xml:space="preserve"> </w:t>
      </w:r>
      <w:r>
        <w:t>OF</w:t>
      </w:r>
      <w:r>
        <w:rPr>
          <w:spacing w:val="-2"/>
        </w:rPr>
        <w:t xml:space="preserve"> </w:t>
      </w:r>
      <w:r>
        <w:t>THE</w:t>
      </w:r>
      <w:r>
        <w:rPr>
          <w:spacing w:val="-4"/>
        </w:rPr>
        <w:t xml:space="preserve"> </w:t>
      </w:r>
      <w:r>
        <w:t>1997</w:t>
      </w:r>
      <w:r>
        <w:rPr>
          <w:spacing w:val="-2"/>
        </w:rPr>
        <w:t xml:space="preserve"> </w:t>
      </w:r>
      <w:r>
        <w:t>WHITE</w:t>
      </w:r>
      <w:r>
        <w:rPr>
          <w:spacing w:val="-4"/>
        </w:rPr>
        <w:t xml:space="preserve"> </w:t>
      </w:r>
      <w:r>
        <w:t>PAPER</w:t>
      </w:r>
      <w:r>
        <w:rPr>
          <w:spacing w:val="-2"/>
        </w:rPr>
        <w:t xml:space="preserve"> </w:t>
      </w:r>
      <w:r>
        <w:t>(IN ITALICS) – NUMBERS RELATE TO THE PARAGRAPHS IN THE CHAPTER SUMMARIES</w:t>
      </w:r>
    </w:p>
    <w:p w14:paraId="4FF49508" w14:textId="77777777" w:rsidR="00086657" w:rsidRDefault="00086657">
      <w:pPr>
        <w:spacing w:line="259" w:lineRule="auto"/>
        <w:sectPr w:rsidR="00086657">
          <w:pgSz w:w="11910" w:h="16840"/>
          <w:pgMar w:top="1380" w:right="360" w:bottom="1200" w:left="780" w:header="0" w:footer="1000" w:gutter="0"/>
          <w:cols w:space="720"/>
        </w:sectPr>
      </w:pPr>
    </w:p>
    <w:p w14:paraId="7506401A" w14:textId="5FC3B89B" w:rsidR="00086657" w:rsidRDefault="00C66F91">
      <w:pPr>
        <w:pStyle w:val="BodyText"/>
        <w:spacing w:before="41"/>
      </w:pPr>
      <w:r>
        <w:rPr>
          <w:noProof/>
        </w:rPr>
        <w:lastRenderedPageBreak/>
        <mc:AlternateContent>
          <mc:Choice Requires="wps">
            <w:drawing>
              <wp:anchor distT="0" distB="0" distL="0" distR="0" simplePos="0" relativeHeight="15755776" behindDoc="0" locked="0" layoutInCell="1" allowOverlap="1" wp14:anchorId="5BB77F01" wp14:editId="299041B3">
                <wp:simplePos x="0" y="0"/>
                <wp:positionH relativeFrom="page">
                  <wp:posOffset>4730750</wp:posOffset>
                </wp:positionH>
                <wp:positionV relativeFrom="page">
                  <wp:posOffset>6235191</wp:posOffset>
                </wp:positionV>
                <wp:extent cx="2269490" cy="57023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9490" cy="570230"/>
                        </a:xfrm>
                        <a:prstGeom prst="rect">
                          <a:avLst/>
                        </a:prstGeom>
                        <a:ln w="9525">
                          <a:solidFill>
                            <a:srgbClr val="000000"/>
                          </a:solidFill>
                          <a:prstDash val="solid"/>
                        </a:ln>
                      </wps:spPr>
                      <wps:txbx>
                        <w:txbxContent>
                          <w:p w14:paraId="0E62D2D4" w14:textId="77777777" w:rsidR="00086657" w:rsidRDefault="00C66F91">
                            <w:pPr>
                              <w:pStyle w:val="BodyText"/>
                              <w:spacing w:before="71" w:line="259" w:lineRule="auto"/>
                              <w:ind w:left="144" w:right="193"/>
                            </w:pPr>
                            <w:r>
                              <w:t>45</w:t>
                            </w:r>
                            <w:r>
                              <w:rPr>
                                <w:spacing w:val="-11"/>
                              </w:rPr>
                              <w:t xml:space="preserve"> </w:t>
                            </w:r>
                            <w:r>
                              <w:t>Emphasises</w:t>
                            </w:r>
                            <w:r>
                              <w:rPr>
                                <w:spacing w:val="-8"/>
                              </w:rPr>
                              <w:t xml:space="preserve"> </w:t>
                            </w:r>
                            <w:r>
                              <w:t>schools</w:t>
                            </w:r>
                            <w:r>
                              <w:rPr>
                                <w:spacing w:val="-11"/>
                              </w:rPr>
                              <w:t xml:space="preserve"> </w:t>
                            </w:r>
                            <w:r>
                              <w:t>working</w:t>
                            </w:r>
                            <w:r>
                              <w:rPr>
                                <w:spacing w:val="-10"/>
                              </w:rPr>
                              <w:t xml:space="preserve"> </w:t>
                            </w:r>
                            <w:r>
                              <w:t>in local partnerships</w:t>
                            </w:r>
                          </w:p>
                        </w:txbxContent>
                      </wps:txbx>
                      <wps:bodyPr wrap="square" lIns="0" tIns="0" rIns="0" bIns="0" rtlCol="0">
                        <a:noAutofit/>
                      </wps:bodyPr>
                    </wps:wsp>
                  </a:graphicData>
                </a:graphic>
              </wp:anchor>
            </w:drawing>
          </mc:Choice>
          <mc:Fallback>
            <w:pict>
              <v:shape w14:anchorId="5BB77F01" id="Textbox 53" o:spid="_x0000_s1076" type="#_x0000_t202" style="position:absolute;left:0;text-align:left;margin-left:372.5pt;margin-top:490.95pt;width:178.7pt;height:44.9pt;z-index:1575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" filled="f">
                <v:path arrowok="t"/>
                <v:textbox inset="0,0,0,0">
                  <w:txbxContent>
                    <w:p w14:paraId="0E62D2D4" w14:textId="77777777" w:rsidR="00086657" w:rsidRDefault="00C66F91">
                      <w:pPr>
                        <w:pStyle w:val="BodyText"/>
                        <w:spacing w:before="71" w:line="259" w:lineRule="auto"/>
                        <w:ind w:left="144" w:right="193"/>
                      </w:pPr>
                      <w:r>
                        <w:t>45</w:t>
                      </w:r>
                      <w:r>
                        <w:rPr>
                          <w:spacing w:val="-11"/>
                        </w:rPr>
                        <w:t xml:space="preserve"> </w:t>
                      </w:r>
                      <w:r>
                        <w:t>Emphasises</w:t>
                      </w:r>
                      <w:r>
                        <w:rPr>
                          <w:spacing w:val="-8"/>
                        </w:rPr>
                        <w:t xml:space="preserve"> </w:t>
                      </w:r>
                      <w:r>
                        <w:t>schools</w:t>
                      </w:r>
                      <w:r>
                        <w:rPr>
                          <w:spacing w:val="-11"/>
                        </w:rPr>
                        <w:t xml:space="preserve"> </w:t>
                      </w:r>
                      <w:r>
                        <w:t>working</w:t>
                      </w:r>
                      <w:r>
                        <w:rPr>
                          <w:spacing w:val="-10"/>
                        </w:rPr>
                        <w:t xml:space="preserve"> </w:t>
                      </w:r>
                      <w:r>
                        <w:t>in local partnerships</w:t>
                      </w:r>
                    </w:p>
                  </w:txbxContent>
                </v:textbox>
                <w10:wrap anchorx="page" anchory="page"/>
              </v:shape>
            </w:pict>
          </mc:Fallback>
        </mc:AlternateContent>
      </w:r>
      <w:r>
        <w:rPr>
          <w:noProof/>
        </w:rPr>
        <mc:AlternateContent>
          <mc:Choice Requires="wps">
            <w:drawing>
              <wp:anchor distT="0" distB="0" distL="0" distR="0" simplePos="0" relativeHeight="15756288" behindDoc="0" locked="0" layoutInCell="1" allowOverlap="1" wp14:anchorId="1E353EEE" wp14:editId="7BBBEE33">
                <wp:simplePos x="0" y="0"/>
                <wp:positionH relativeFrom="page">
                  <wp:posOffset>914400</wp:posOffset>
                </wp:positionH>
                <wp:positionV relativeFrom="page">
                  <wp:posOffset>6108191</wp:posOffset>
                </wp:positionV>
                <wp:extent cx="3295650" cy="75374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753745"/>
                        </a:xfrm>
                        <a:prstGeom prst="rect">
                          <a:avLst/>
                        </a:prstGeom>
                        <a:ln w="9525">
                          <a:solidFill>
                            <a:srgbClr val="000000"/>
                          </a:solidFill>
                          <a:prstDash val="solid"/>
                        </a:ln>
                      </wps:spPr>
                      <wps:txbx>
                        <w:txbxContent>
                          <w:p w14:paraId="0319E90D" w14:textId="77777777" w:rsidR="00086657" w:rsidRDefault="00C66F91">
                            <w:pPr>
                              <w:pStyle w:val="BodyText"/>
                              <w:spacing w:before="72" w:line="259" w:lineRule="auto"/>
                              <w:ind w:left="144" w:right="106"/>
                            </w:pPr>
                            <w:r>
                              <w:t>44 This is about sustaining and growing people’s engagement</w:t>
                            </w:r>
                            <w:r>
                              <w:rPr>
                                <w:spacing w:val="-4"/>
                              </w:rPr>
                              <w:t xml:space="preserve"> </w:t>
                            </w:r>
                            <w:r>
                              <w:t>in</w:t>
                            </w:r>
                            <w:r>
                              <w:rPr>
                                <w:spacing w:val="-4"/>
                              </w:rPr>
                              <w:t xml:space="preserve"> </w:t>
                            </w:r>
                            <w:r>
                              <w:t>society</w:t>
                            </w:r>
                            <w:r>
                              <w:rPr>
                                <w:spacing w:val="-5"/>
                              </w:rPr>
                              <w:t xml:space="preserve"> </w:t>
                            </w:r>
                            <w:r>
                              <w:t>as</w:t>
                            </w:r>
                            <w:r>
                              <w:rPr>
                                <w:spacing w:val="-4"/>
                              </w:rPr>
                              <w:t xml:space="preserve"> </w:t>
                            </w:r>
                            <w:r>
                              <w:t>they</w:t>
                            </w:r>
                            <w:r>
                              <w:rPr>
                                <w:spacing w:val="-3"/>
                              </w:rPr>
                              <w:t xml:space="preserve"> </w:t>
                            </w:r>
                            <w:r>
                              <w:t>grow</w:t>
                            </w:r>
                            <w:r>
                              <w:rPr>
                                <w:spacing w:val="-3"/>
                              </w:rPr>
                              <w:t xml:space="preserve"> </w:t>
                            </w:r>
                            <w:r>
                              <w:t>up</w:t>
                            </w:r>
                            <w:r>
                              <w:rPr>
                                <w:spacing w:val="-5"/>
                              </w:rPr>
                              <w:t xml:space="preserve"> </w:t>
                            </w:r>
                            <w:r>
                              <w:t>and</w:t>
                            </w:r>
                            <w:r>
                              <w:rPr>
                                <w:spacing w:val="-8"/>
                              </w:rPr>
                              <w:t xml:space="preserve"> </w:t>
                            </w:r>
                            <w:r>
                              <w:t>ensuring skills are passed between generations</w:t>
                            </w:r>
                          </w:p>
                        </w:txbxContent>
                      </wps:txbx>
                      <wps:bodyPr wrap="square" lIns="0" tIns="0" rIns="0" bIns="0" rtlCol="0">
                        <a:noAutofit/>
                      </wps:bodyPr>
                    </wps:wsp>
                  </a:graphicData>
                </a:graphic>
              </wp:anchor>
            </w:drawing>
          </mc:Choice>
          <mc:Fallback>
            <w:pict>
              <v:shape w14:anchorId="1E353EEE" id="Textbox 54" o:spid="_x0000_s1077" type="#_x0000_t202" style="position:absolute;left:0;text-align:left;margin-left:1in;margin-top:480.95pt;width:259.5pt;height:59.35pt;z-index:1575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" filled="f">
                <v:path arrowok="t"/>
                <v:textbox inset="0,0,0,0">
                  <w:txbxContent>
                    <w:p w14:paraId="0319E90D" w14:textId="77777777" w:rsidR="00086657" w:rsidRDefault="00C66F91">
                      <w:pPr>
                        <w:pStyle w:val="BodyText"/>
                        <w:spacing w:before="72" w:line="259" w:lineRule="auto"/>
                        <w:ind w:left="144" w:right="106"/>
                      </w:pPr>
                      <w:r>
                        <w:t>44 This is about sustaining and growing people’s engagement</w:t>
                      </w:r>
                      <w:r>
                        <w:rPr>
                          <w:spacing w:val="-4"/>
                        </w:rPr>
                        <w:t xml:space="preserve"> </w:t>
                      </w:r>
                      <w:r>
                        <w:t>in</w:t>
                      </w:r>
                      <w:r>
                        <w:rPr>
                          <w:spacing w:val="-4"/>
                        </w:rPr>
                        <w:t xml:space="preserve"> </w:t>
                      </w:r>
                      <w:r>
                        <w:t>society</w:t>
                      </w:r>
                      <w:r>
                        <w:rPr>
                          <w:spacing w:val="-5"/>
                        </w:rPr>
                        <w:t xml:space="preserve"> </w:t>
                      </w:r>
                      <w:r>
                        <w:t>as</w:t>
                      </w:r>
                      <w:r>
                        <w:rPr>
                          <w:spacing w:val="-4"/>
                        </w:rPr>
                        <w:t xml:space="preserve"> </w:t>
                      </w:r>
                      <w:r>
                        <w:t>they</w:t>
                      </w:r>
                      <w:r>
                        <w:rPr>
                          <w:spacing w:val="-3"/>
                        </w:rPr>
                        <w:t xml:space="preserve"> </w:t>
                      </w:r>
                      <w:r>
                        <w:t>grow</w:t>
                      </w:r>
                      <w:r>
                        <w:rPr>
                          <w:spacing w:val="-3"/>
                        </w:rPr>
                        <w:t xml:space="preserve"> </w:t>
                      </w:r>
                      <w:r>
                        <w:t>up</w:t>
                      </w:r>
                      <w:r>
                        <w:rPr>
                          <w:spacing w:val="-5"/>
                        </w:rPr>
                        <w:t xml:space="preserve"> </w:t>
                      </w:r>
                      <w:r>
                        <w:t>and</w:t>
                      </w:r>
                      <w:r>
                        <w:rPr>
                          <w:spacing w:val="-8"/>
                        </w:rPr>
                        <w:t xml:space="preserve"> </w:t>
                      </w:r>
                      <w:r>
                        <w:t>ensuring skills are passed between generations</w:t>
                      </w:r>
                    </w:p>
                  </w:txbxContent>
                </v:textbox>
                <w10:wrap anchorx="page" anchory="page"/>
              </v:shape>
            </w:pict>
          </mc:Fallback>
        </mc:AlternateContent>
      </w:r>
      <w:r>
        <w:rPr>
          <w:noProof/>
        </w:rPr>
        <mc:AlternateContent>
          <mc:Choice Requires="wps">
            <w:drawing>
              <wp:anchor distT="0" distB="0" distL="0" distR="0" simplePos="0" relativeHeight="15756800" behindDoc="0" locked="0" layoutInCell="1" allowOverlap="1" wp14:anchorId="73AE0E24" wp14:editId="77615F67">
                <wp:simplePos x="0" y="0"/>
                <wp:positionH relativeFrom="page">
                  <wp:posOffset>4267200</wp:posOffset>
                </wp:positionH>
                <wp:positionV relativeFrom="page">
                  <wp:posOffset>5422391</wp:posOffset>
                </wp:positionV>
                <wp:extent cx="2955290" cy="75374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5290" cy="753745"/>
                        </a:xfrm>
                        <a:prstGeom prst="rect">
                          <a:avLst/>
                        </a:prstGeom>
                        <a:ln w="9525">
                          <a:solidFill>
                            <a:srgbClr val="000000"/>
                          </a:solidFill>
                          <a:prstDash val="solid"/>
                        </a:ln>
                      </wps:spPr>
                      <wps:txbx>
                        <w:txbxContent>
                          <w:p w14:paraId="05562D55" w14:textId="77777777" w:rsidR="00086657" w:rsidRDefault="00C66F91">
                            <w:pPr>
                              <w:pStyle w:val="BodyText"/>
                              <w:spacing w:before="72" w:line="259" w:lineRule="auto"/>
                              <w:ind w:left="145"/>
                            </w:pPr>
                            <w:r>
                              <w:t>43</w:t>
                            </w:r>
                            <w:r>
                              <w:rPr>
                                <w:spacing w:val="-7"/>
                              </w:rPr>
                              <w:t xml:space="preserve"> </w:t>
                            </w:r>
                            <w:r>
                              <w:t>Pledge</w:t>
                            </w:r>
                            <w:r>
                              <w:rPr>
                                <w:spacing w:val="-8"/>
                              </w:rPr>
                              <w:t xml:space="preserve"> </w:t>
                            </w:r>
                            <w:r>
                              <w:t>to</w:t>
                            </w:r>
                            <w:r>
                              <w:rPr>
                                <w:spacing w:val="-5"/>
                              </w:rPr>
                              <w:t xml:space="preserve"> </w:t>
                            </w:r>
                            <w:r>
                              <w:t>widen</w:t>
                            </w:r>
                            <w:r>
                              <w:rPr>
                                <w:spacing w:val="-6"/>
                              </w:rPr>
                              <w:t xml:space="preserve"> </w:t>
                            </w:r>
                            <w:r>
                              <w:t>volunteering</w:t>
                            </w:r>
                            <w:r>
                              <w:rPr>
                                <w:spacing w:val="-7"/>
                              </w:rPr>
                              <w:t xml:space="preserve"> </w:t>
                            </w:r>
                            <w:r>
                              <w:t>opportunities</w:t>
                            </w:r>
                            <w:r>
                              <w:rPr>
                                <w:spacing w:val="-5"/>
                              </w:rPr>
                              <w:t xml:space="preserve"> </w:t>
                            </w:r>
                            <w:r>
                              <w:t>– acceptance that this will strengthen young people’s stake in their community</w:t>
                            </w:r>
                          </w:p>
                        </w:txbxContent>
                      </wps:txbx>
                      <wps:bodyPr wrap="square" lIns="0" tIns="0" rIns="0" bIns="0" rtlCol="0">
                        <a:noAutofit/>
                      </wps:bodyPr>
                    </wps:wsp>
                  </a:graphicData>
                </a:graphic>
              </wp:anchor>
            </w:drawing>
          </mc:Choice>
          <mc:Fallback>
            <w:pict>
              <v:shape w14:anchorId="73AE0E24" id="Textbox 55" o:spid="_x0000_s1078" type="#_x0000_t202" style="position:absolute;left:0;text-align:left;margin-left:336pt;margin-top:426.95pt;width:232.7pt;height:59.35pt;z-index:1575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" filled="f">
                <v:path arrowok="t"/>
                <v:textbox inset="0,0,0,0">
                  <w:txbxContent>
                    <w:p w14:paraId="05562D55" w14:textId="77777777" w:rsidR="00086657" w:rsidRDefault="00C66F91">
                      <w:pPr>
                        <w:pStyle w:val="BodyText"/>
                        <w:spacing w:before="72" w:line="259" w:lineRule="auto"/>
                        <w:ind w:left="145"/>
                      </w:pPr>
                      <w:r>
                        <w:t>43</w:t>
                      </w:r>
                      <w:r>
                        <w:rPr>
                          <w:spacing w:val="-7"/>
                        </w:rPr>
                        <w:t xml:space="preserve"> </w:t>
                      </w:r>
                      <w:r>
                        <w:t>Pledge</w:t>
                      </w:r>
                      <w:r>
                        <w:rPr>
                          <w:spacing w:val="-8"/>
                        </w:rPr>
                        <w:t xml:space="preserve"> </w:t>
                      </w:r>
                      <w:r>
                        <w:t>to</w:t>
                      </w:r>
                      <w:r>
                        <w:rPr>
                          <w:spacing w:val="-5"/>
                        </w:rPr>
                        <w:t xml:space="preserve"> </w:t>
                      </w:r>
                      <w:r>
                        <w:t>widen</w:t>
                      </w:r>
                      <w:r>
                        <w:rPr>
                          <w:spacing w:val="-6"/>
                        </w:rPr>
                        <w:t xml:space="preserve"> </w:t>
                      </w:r>
                      <w:r>
                        <w:t>volunteering</w:t>
                      </w:r>
                      <w:r>
                        <w:rPr>
                          <w:spacing w:val="-7"/>
                        </w:rPr>
                        <w:t xml:space="preserve"> </w:t>
                      </w:r>
                      <w:r>
                        <w:t>opportunities</w:t>
                      </w:r>
                      <w:r>
                        <w:rPr>
                          <w:spacing w:val="-5"/>
                        </w:rPr>
                        <w:t xml:space="preserve"> </w:t>
                      </w:r>
                      <w:r>
                        <w:t>– acceptance that this will strengthen young people’s stake in their community</w:t>
                      </w:r>
                    </w:p>
                  </w:txbxContent>
                </v:textbox>
                <w10:wrap anchorx="page" anchory="page"/>
              </v:shape>
            </w:pict>
          </mc:Fallback>
        </mc:AlternateContent>
      </w:r>
      <w:r>
        <w:rPr>
          <w:noProof/>
        </w:rPr>
        <mc:AlternateContent>
          <mc:Choice Requires="wps">
            <w:drawing>
              <wp:anchor distT="0" distB="0" distL="0" distR="0" simplePos="0" relativeHeight="15757312" behindDoc="0" locked="0" layoutInCell="1" allowOverlap="1" wp14:anchorId="6D95FB03" wp14:editId="2DCB8107">
                <wp:simplePos x="0" y="0"/>
                <wp:positionH relativeFrom="page">
                  <wp:posOffset>1022350</wp:posOffset>
                </wp:positionH>
                <wp:positionV relativeFrom="page">
                  <wp:posOffset>5352541</wp:posOffset>
                </wp:positionV>
                <wp:extent cx="3073400" cy="57023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3400" cy="570230"/>
                        </a:xfrm>
                        <a:prstGeom prst="rect">
                          <a:avLst/>
                        </a:prstGeom>
                        <a:ln w="9525">
                          <a:solidFill>
                            <a:srgbClr val="000000"/>
                          </a:solidFill>
                          <a:prstDash val="solid"/>
                        </a:ln>
                      </wps:spPr>
                      <wps:txbx>
                        <w:txbxContent>
                          <w:p w14:paraId="1F17EFEF" w14:textId="77777777" w:rsidR="00086657" w:rsidRDefault="00C66F91">
                            <w:pPr>
                              <w:pStyle w:val="BodyText"/>
                              <w:spacing w:before="71"/>
                              <w:ind w:left="144"/>
                            </w:pPr>
                            <w:r>
                              <w:t>42</w:t>
                            </w:r>
                            <w:r>
                              <w:rPr>
                                <w:spacing w:val="-5"/>
                              </w:rPr>
                              <w:t xml:space="preserve"> </w:t>
                            </w:r>
                            <w:r>
                              <w:t>Recognises</w:t>
                            </w:r>
                            <w:r>
                              <w:rPr>
                                <w:spacing w:val="-3"/>
                              </w:rPr>
                              <w:t xml:space="preserve"> </w:t>
                            </w:r>
                            <w:r>
                              <w:t>need</w:t>
                            </w:r>
                            <w:r>
                              <w:rPr>
                                <w:spacing w:val="-3"/>
                              </w:rPr>
                              <w:t xml:space="preserve"> </w:t>
                            </w:r>
                            <w:r>
                              <w:t>to</w:t>
                            </w:r>
                            <w:r>
                              <w:rPr>
                                <w:spacing w:val="-2"/>
                              </w:rPr>
                              <w:t xml:space="preserve"> </w:t>
                            </w:r>
                            <w:r>
                              <w:t>reduce</w:t>
                            </w:r>
                            <w:r>
                              <w:rPr>
                                <w:spacing w:val="-2"/>
                              </w:rPr>
                              <w:t xml:space="preserve"> </w:t>
                            </w:r>
                            <w:r>
                              <w:t>the</w:t>
                            </w:r>
                            <w:r>
                              <w:rPr>
                                <w:spacing w:val="-4"/>
                              </w:rPr>
                              <w:t xml:space="preserve"> </w:t>
                            </w:r>
                            <w:r>
                              <w:t>deficit</w:t>
                            </w:r>
                            <w:r>
                              <w:rPr>
                                <w:spacing w:val="-3"/>
                              </w:rPr>
                              <w:t xml:space="preserve"> </w:t>
                            </w:r>
                            <w:r>
                              <w:t>in</w:t>
                            </w:r>
                            <w:r>
                              <w:rPr>
                                <w:spacing w:val="-6"/>
                              </w:rPr>
                              <w:t xml:space="preserve"> </w:t>
                            </w:r>
                            <w:r>
                              <w:rPr>
                                <w:spacing w:val="-4"/>
                              </w:rPr>
                              <w:t>young</w:t>
                            </w:r>
                          </w:p>
                          <w:p w14:paraId="745C5978" w14:textId="77777777" w:rsidR="00086657" w:rsidRDefault="00C66F91">
                            <w:pPr>
                              <w:pStyle w:val="BodyText"/>
                              <w:spacing w:before="22"/>
                              <w:ind w:left="144"/>
                            </w:pPr>
                            <w:r>
                              <w:t>people’s</w:t>
                            </w:r>
                            <w:r>
                              <w:rPr>
                                <w:spacing w:val="-7"/>
                              </w:rPr>
                              <w:t xml:space="preserve"> </w:t>
                            </w:r>
                            <w:r>
                              <w:t>engagement</w:t>
                            </w:r>
                            <w:r>
                              <w:rPr>
                                <w:spacing w:val="-7"/>
                              </w:rPr>
                              <w:t xml:space="preserve"> </w:t>
                            </w:r>
                            <w:r>
                              <w:t>and</w:t>
                            </w:r>
                            <w:r>
                              <w:rPr>
                                <w:spacing w:val="-5"/>
                              </w:rPr>
                              <w:t xml:space="preserve"> </w:t>
                            </w:r>
                            <w:r>
                              <w:t>support</w:t>
                            </w:r>
                            <w:r>
                              <w:rPr>
                                <w:spacing w:val="-4"/>
                              </w:rPr>
                              <w:t xml:space="preserve"> </w:t>
                            </w:r>
                            <w:r>
                              <w:t>to</w:t>
                            </w:r>
                            <w:r>
                              <w:rPr>
                                <w:spacing w:val="-4"/>
                              </w:rPr>
                              <w:t xml:space="preserve"> </w:t>
                            </w:r>
                            <w:r>
                              <w:rPr>
                                <w:spacing w:val="-2"/>
                              </w:rPr>
                              <w:t>others</w:t>
                            </w:r>
                          </w:p>
                        </w:txbxContent>
                      </wps:txbx>
                      <wps:bodyPr wrap="square" lIns="0" tIns="0" rIns="0" bIns="0" rtlCol="0">
                        <a:noAutofit/>
                      </wps:bodyPr>
                    </wps:wsp>
                  </a:graphicData>
                </a:graphic>
              </wp:anchor>
            </w:drawing>
          </mc:Choice>
          <mc:Fallback>
            <w:pict>
              <v:shape w14:anchorId="6D95FB03" id="Textbox 56" o:spid="_x0000_s1079" type="#_x0000_t202" style="position:absolute;left:0;text-align:left;margin-left:80.5pt;margin-top:421.45pt;width:242pt;height:44.9pt;z-index:1575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" filled="f">
                <v:path arrowok="t"/>
                <v:textbox inset="0,0,0,0">
                  <w:txbxContent>
                    <w:p w14:paraId="1F17EFEF" w14:textId="77777777" w:rsidR="00086657" w:rsidRDefault="00C66F91">
                      <w:pPr>
                        <w:pStyle w:val="BodyText"/>
                        <w:spacing w:before="71"/>
                        <w:ind w:left="144"/>
                      </w:pPr>
                      <w:r>
                        <w:t>42</w:t>
                      </w:r>
                      <w:r>
                        <w:rPr>
                          <w:spacing w:val="-5"/>
                        </w:rPr>
                        <w:t xml:space="preserve"> </w:t>
                      </w:r>
                      <w:r>
                        <w:t>Recognises</w:t>
                      </w:r>
                      <w:r>
                        <w:rPr>
                          <w:spacing w:val="-3"/>
                        </w:rPr>
                        <w:t xml:space="preserve"> </w:t>
                      </w:r>
                      <w:r>
                        <w:t>need</w:t>
                      </w:r>
                      <w:r>
                        <w:rPr>
                          <w:spacing w:val="-3"/>
                        </w:rPr>
                        <w:t xml:space="preserve"> </w:t>
                      </w:r>
                      <w:r>
                        <w:t>to</w:t>
                      </w:r>
                      <w:r>
                        <w:rPr>
                          <w:spacing w:val="-2"/>
                        </w:rPr>
                        <w:t xml:space="preserve"> </w:t>
                      </w:r>
                      <w:r>
                        <w:t>reduce</w:t>
                      </w:r>
                      <w:r>
                        <w:rPr>
                          <w:spacing w:val="-2"/>
                        </w:rPr>
                        <w:t xml:space="preserve"> </w:t>
                      </w:r>
                      <w:r>
                        <w:t>the</w:t>
                      </w:r>
                      <w:r>
                        <w:rPr>
                          <w:spacing w:val="-4"/>
                        </w:rPr>
                        <w:t xml:space="preserve"> </w:t>
                      </w:r>
                      <w:r>
                        <w:t>deficit</w:t>
                      </w:r>
                      <w:r>
                        <w:rPr>
                          <w:spacing w:val="-3"/>
                        </w:rPr>
                        <w:t xml:space="preserve"> </w:t>
                      </w:r>
                      <w:r>
                        <w:t>in</w:t>
                      </w:r>
                      <w:r>
                        <w:rPr>
                          <w:spacing w:val="-6"/>
                        </w:rPr>
                        <w:t xml:space="preserve"> </w:t>
                      </w:r>
                      <w:r>
                        <w:rPr>
                          <w:spacing w:val="-4"/>
                        </w:rPr>
                        <w:t>young</w:t>
                      </w:r>
                    </w:p>
                    <w:p w14:paraId="745C5978" w14:textId="77777777" w:rsidR="00086657" w:rsidRDefault="00C66F91">
                      <w:pPr>
                        <w:pStyle w:val="BodyText"/>
                        <w:spacing w:before="22"/>
                        <w:ind w:left="144"/>
                      </w:pPr>
                      <w:r>
                        <w:t>people’s</w:t>
                      </w:r>
                      <w:r>
                        <w:rPr>
                          <w:spacing w:val="-7"/>
                        </w:rPr>
                        <w:t xml:space="preserve"> </w:t>
                      </w:r>
                      <w:r>
                        <w:t>engagement</w:t>
                      </w:r>
                      <w:r>
                        <w:rPr>
                          <w:spacing w:val="-7"/>
                        </w:rPr>
                        <w:t xml:space="preserve"> </w:t>
                      </w:r>
                      <w:r>
                        <w:t>and</w:t>
                      </w:r>
                      <w:r>
                        <w:rPr>
                          <w:spacing w:val="-5"/>
                        </w:rPr>
                        <w:t xml:space="preserve"> </w:t>
                      </w:r>
                      <w:r>
                        <w:t>support</w:t>
                      </w:r>
                      <w:r>
                        <w:rPr>
                          <w:spacing w:val="-4"/>
                        </w:rPr>
                        <w:t xml:space="preserve"> </w:t>
                      </w:r>
                      <w:r>
                        <w:t>to</w:t>
                      </w:r>
                      <w:r>
                        <w:rPr>
                          <w:spacing w:val="-4"/>
                        </w:rPr>
                        <w:t xml:space="preserve"> </w:t>
                      </w:r>
                      <w:r>
                        <w:rPr>
                          <w:spacing w:val="-2"/>
                        </w:rPr>
                        <w:t>others</w:t>
                      </w:r>
                    </w:p>
                  </w:txbxContent>
                </v:textbox>
                <w10:wrap anchorx="page" anchory="page"/>
              </v:shape>
            </w:pict>
          </mc:Fallback>
        </mc:AlternateContent>
      </w:r>
      <w:r>
        <w:rPr>
          <w:noProof/>
        </w:rPr>
        <mc:AlternateContent>
          <mc:Choice Requires="wps">
            <w:drawing>
              <wp:anchor distT="0" distB="0" distL="0" distR="0" simplePos="0" relativeHeight="15757824" behindDoc="0" locked="0" layoutInCell="1" allowOverlap="1" wp14:anchorId="7321A269" wp14:editId="6C60912D">
                <wp:simplePos x="0" y="0"/>
                <wp:positionH relativeFrom="page">
                  <wp:posOffset>1016000</wp:posOffset>
                </wp:positionH>
                <wp:positionV relativeFrom="page">
                  <wp:posOffset>4793741</wp:posOffset>
                </wp:positionV>
                <wp:extent cx="3949700" cy="50800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9700" cy="508000"/>
                        </a:xfrm>
                        <a:prstGeom prst="rect">
                          <a:avLst/>
                        </a:prstGeom>
                        <a:ln w="9525">
                          <a:solidFill>
                            <a:srgbClr val="000000"/>
                          </a:solidFill>
                          <a:prstDash val="solid"/>
                        </a:ln>
                      </wps:spPr>
                      <wps:txbx>
                        <w:txbxContent>
                          <w:p w14:paraId="0035F03D" w14:textId="77777777" w:rsidR="00086657" w:rsidRDefault="00C66F91">
                            <w:pPr>
                              <w:pStyle w:val="BodyText"/>
                              <w:spacing w:before="71" w:line="259" w:lineRule="auto"/>
                              <w:ind w:left="144"/>
                            </w:pPr>
                            <w:r>
                              <w:t>41 Not clear yet on how work-related learning fits with statutory requirements</w:t>
                            </w:r>
                            <w:r>
                              <w:rPr>
                                <w:spacing w:val="-7"/>
                              </w:rPr>
                              <w:t xml:space="preserve"> </w:t>
                            </w:r>
                            <w:r>
                              <w:t>–</w:t>
                            </w:r>
                            <w:r>
                              <w:rPr>
                                <w:spacing w:val="-4"/>
                              </w:rPr>
                              <w:t xml:space="preserve"> </w:t>
                            </w:r>
                            <w:r>
                              <w:t>emphasises</w:t>
                            </w:r>
                            <w:r>
                              <w:rPr>
                                <w:spacing w:val="-5"/>
                              </w:rPr>
                              <w:t xml:space="preserve"> </w:t>
                            </w:r>
                            <w:r>
                              <w:t>commitment</w:t>
                            </w:r>
                            <w:r>
                              <w:rPr>
                                <w:spacing w:val="-8"/>
                              </w:rPr>
                              <w:t xml:space="preserve"> </w:t>
                            </w:r>
                            <w:r>
                              <w:t>to</w:t>
                            </w:r>
                            <w:r>
                              <w:rPr>
                                <w:spacing w:val="-4"/>
                              </w:rPr>
                              <w:t xml:space="preserve"> </w:t>
                            </w:r>
                            <w:r>
                              <w:t>work-related</w:t>
                            </w:r>
                            <w:r>
                              <w:rPr>
                                <w:spacing w:val="-6"/>
                              </w:rPr>
                              <w:t xml:space="preserve"> </w:t>
                            </w:r>
                            <w:r>
                              <w:t>learning</w:t>
                            </w:r>
                          </w:p>
                        </w:txbxContent>
                      </wps:txbx>
                      <wps:bodyPr wrap="square" lIns="0" tIns="0" rIns="0" bIns="0" rtlCol="0">
                        <a:noAutofit/>
                      </wps:bodyPr>
                    </wps:wsp>
                  </a:graphicData>
                </a:graphic>
              </wp:anchor>
            </w:drawing>
          </mc:Choice>
          <mc:Fallback>
            <w:pict>
              <v:shape w14:anchorId="7321A269" id="Textbox 57" o:spid="_x0000_s1080" type="#_x0000_t202" style="position:absolute;left:0;text-align:left;margin-left:80pt;margin-top:377.45pt;width:311pt;height:40pt;z-index:1575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" filled="f">
                <v:path arrowok="t"/>
                <v:textbox inset="0,0,0,0">
                  <w:txbxContent>
                    <w:p w14:paraId="0035F03D" w14:textId="77777777" w:rsidR="00086657" w:rsidRDefault="00C66F91">
                      <w:pPr>
                        <w:pStyle w:val="BodyText"/>
                        <w:spacing w:before="71" w:line="259" w:lineRule="auto"/>
                        <w:ind w:left="144"/>
                      </w:pPr>
                      <w:r>
                        <w:t>41 Not clear yet on how work-related learning fits with statutory requirements</w:t>
                      </w:r>
                      <w:r>
                        <w:rPr>
                          <w:spacing w:val="-7"/>
                        </w:rPr>
                        <w:t xml:space="preserve"> </w:t>
                      </w:r>
                      <w:r>
                        <w:t>–</w:t>
                      </w:r>
                      <w:r>
                        <w:rPr>
                          <w:spacing w:val="-4"/>
                        </w:rPr>
                        <w:t xml:space="preserve"> </w:t>
                      </w:r>
                      <w:r>
                        <w:t>emphasises</w:t>
                      </w:r>
                      <w:r>
                        <w:rPr>
                          <w:spacing w:val="-5"/>
                        </w:rPr>
                        <w:t xml:space="preserve"> </w:t>
                      </w:r>
                      <w:r>
                        <w:t>commitment</w:t>
                      </w:r>
                      <w:r>
                        <w:rPr>
                          <w:spacing w:val="-8"/>
                        </w:rPr>
                        <w:t xml:space="preserve"> </w:t>
                      </w:r>
                      <w:r>
                        <w:t>to</w:t>
                      </w:r>
                      <w:r>
                        <w:rPr>
                          <w:spacing w:val="-4"/>
                        </w:rPr>
                        <w:t xml:space="preserve"> </w:t>
                      </w:r>
                      <w:r>
                        <w:t>work-related</w:t>
                      </w:r>
                      <w:r>
                        <w:rPr>
                          <w:spacing w:val="-6"/>
                        </w:rPr>
                        <w:t xml:space="preserve"> </w:t>
                      </w:r>
                      <w:r>
                        <w:t>learning</w:t>
                      </w:r>
                    </w:p>
                  </w:txbxContent>
                </v:textbox>
                <w10:wrap anchorx="page" anchory="page"/>
              </v:shape>
            </w:pict>
          </mc:Fallback>
        </mc:AlternateContent>
      </w:r>
      <w:r>
        <w:rPr>
          <w:noProof/>
        </w:rPr>
        <mc:AlternateContent>
          <mc:Choice Requires="wps">
            <w:drawing>
              <wp:anchor distT="0" distB="0" distL="0" distR="0" simplePos="0" relativeHeight="15758336" behindDoc="0" locked="0" layoutInCell="1" allowOverlap="1" wp14:anchorId="4FAE4F14" wp14:editId="6D1C831C">
                <wp:simplePos x="0" y="0"/>
                <wp:positionH relativeFrom="page">
                  <wp:posOffset>5118100</wp:posOffset>
                </wp:positionH>
                <wp:positionV relativeFrom="page">
                  <wp:posOffset>4425441</wp:posOffset>
                </wp:positionV>
                <wp:extent cx="2051050" cy="81280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1050" cy="812800"/>
                        </a:xfrm>
                        <a:prstGeom prst="rect">
                          <a:avLst/>
                        </a:prstGeom>
                        <a:ln w="9525">
                          <a:solidFill>
                            <a:srgbClr val="000000"/>
                          </a:solidFill>
                          <a:prstDash val="solid"/>
                        </a:ln>
                      </wps:spPr>
                      <wps:txbx>
                        <w:txbxContent>
                          <w:p w14:paraId="3D765F28" w14:textId="77777777" w:rsidR="00086657" w:rsidRDefault="00C66F91">
                            <w:pPr>
                              <w:pStyle w:val="BodyText"/>
                              <w:spacing w:before="72" w:line="259" w:lineRule="auto"/>
                              <w:ind w:left="144" w:right="245"/>
                            </w:pPr>
                            <w:r>
                              <w:t>42 Promotes role of schools in educating about democracy in connection with PSHE to improve</w:t>
                            </w:r>
                            <w:r>
                              <w:rPr>
                                <w:spacing w:val="-13"/>
                              </w:rPr>
                              <w:t xml:space="preserve"> </w:t>
                            </w:r>
                            <w:r>
                              <w:t>personal</w:t>
                            </w:r>
                            <w:r>
                              <w:rPr>
                                <w:spacing w:val="-12"/>
                              </w:rPr>
                              <w:t xml:space="preserve"> </w:t>
                            </w:r>
                            <w:r>
                              <w:t>responsibility</w:t>
                            </w:r>
                          </w:p>
                        </w:txbxContent>
                      </wps:txbx>
                      <wps:bodyPr wrap="square" lIns="0" tIns="0" rIns="0" bIns="0" rtlCol="0">
                        <a:noAutofit/>
                      </wps:bodyPr>
                    </wps:wsp>
                  </a:graphicData>
                </a:graphic>
              </wp:anchor>
            </w:drawing>
          </mc:Choice>
          <mc:Fallback>
            <w:pict>
              <v:shape w14:anchorId="4FAE4F14" id="Textbox 58" o:spid="_x0000_s1081" type="#_x0000_t202" style="position:absolute;left:0;text-align:left;margin-left:403pt;margin-top:348.45pt;width:161.5pt;height:64pt;z-index:1575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" filled="f">
                <v:path arrowok="t"/>
                <v:textbox inset="0,0,0,0">
                  <w:txbxContent>
                    <w:p w14:paraId="3D765F28" w14:textId="77777777" w:rsidR="00086657" w:rsidRDefault="00C66F91">
                      <w:pPr>
                        <w:pStyle w:val="BodyText"/>
                        <w:spacing w:before="72" w:line="259" w:lineRule="auto"/>
                        <w:ind w:left="144" w:right="245"/>
                      </w:pPr>
                      <w:r>
                        <w:t>42 Promotes role of schools in educating about democracy in connection with PSHE to improve</w:t>
                      </w:r>
                      <w:r>
                        <w:rPr>
                          <w:spacing w:val="-13"/>
                        </w:rPr>
                        <w:t xml:space="preserve"> </w:t>
                      </w:r>
                      <w:r>
                        <w:t>personal</w:t>
                      </w:r>
                      <w:r>
                        <w:rPr>
                          <w:spacing w:val="-12"/>
                        </w:rPr>
                        <w:t xml:space="preserve"> </w:t>
                      </w:r>
                      <w:r>
                        <w:t>responsibility</w:t>
                      </w:r>
                    </w:p>
                  </w:txbxContent>
                </v:textbox>
                <w10:wrap anchorx="page" anchory="page"/>
              </v:shape>
            </w:pict>
          </mc:Fallback>
        </mc:AlternateContent>
      </w:r>
      <w:r>
        <w:rPr>
          <w:noProof/>
        </w:rPr>
        <mc:AlternateContent>
          <mc:Choice Requires="wps">
            <w:drawing>
              <wp:anchor distT="0" distB="0" distL="0" distR="0" simplePos="0" relativeHeight="15758848" behindDoc="0" locked="0" layoutInCell="1" allowOverlap="1" wp14:anchorId="79DEC8FF" wp14:editId="72D1DA57">
                <wp:simplePos x="0" y="0"/>
                <wp:positionH relativeFrom="page">
                  <wp:posOffset>3714750</wp:posOffset>
                </wp:positionH>
                <wp:positionV relativeFrom="page">
                  <wp:posOffset>3911091</wp:posOffset>
                </wp:positionV>
                <wp:extent cx="3308350" cy="43180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8350" cy="431800"/>
                        </a:xfrm>
                        <a:prstGeom prst="rect">
                          <a:avLst/>
                        </a:prstGeom>
                        <a:ln w="9525">
                          <a:solidFill>
                            <a:srgbClr val="000000"/>
                          </a:solidFill>
                          <a:prstDash val="solid"/>
                        </a:ln>
                      </wps:spPr>
                      <wps:txbx>
                        <w:txbxContent>
                          <w:p w14:paraId="40E9A1C8" w14:textId="77777777" w:rsidR="00086657" w:rsidRDefault="00C66F91">
                            <w:pPr>
                              <w:pStyle w:val="BodyText"/>
                              <w:spacing w:before="71" w:line="259" w:lineRule="auto"/>
                              <w:ind w:left="143" w:right="27"/>
                            </w:pPr>
                            <w:r>
                              <w:t>40 Plans for institutions to work together on work- related</w:t>
                            </w:r>
                            <w:r>
                              <w:rPr>
                                <w:spacing w:val="-6"/>
                              </w:rPr>
                              <w:t xml:space="preserve"> </w:t>
                            </w:r>
                            <w:r>
                              <w:t>provision</w:t>
                            </w:r>
                            <w:r>
                              <w:rPr>
                                <w:spacing w:val="-8"/>
                              </w:rPr>
                              <w:t xml:space="preserve"> </w:t>
                            </w:r>
                            <w:r>
                              <w:t>–</w:t>
                            </w:r>
                            <w:r>
                              <w:rPr>
                                <w:spacing w:val="-5"/>
                              </w:rPr>
                              <w:t xml:space="preserve"> </w:t>
                            </w:r>
                            <w:r>
                              <w:t>drive</w:t>
                            </w:r>
                            <w:r>
                              <w:rPr>
                                <w:spacing w:val="-6"/>
                              </w:rPr>
                              <w:t xml:space="preserve"> </w:t>
                            </w:r>
                            <w:r>
                              <w:t>towards</w:t>
                            </w:r>
                            <w:r>
                              <w:rPr>
                                <w:spacing w:val="-6"/>
                              </w:rPr>
                              <w:t xml:space="preserve"> </w:t>
                            </w:r>
                            <w:r>
                              <w:t>vocational</w:t>
                            </w:r>
                            <w:r>
                              <w:rPr>
                                <w:spacing w:val="-6"/>
                              </w:rPr>
                              <w:t xml:space="preserve"> </w:t>
                            </w:r>
                            <w:r>
                              <w:t>provision</w:t>
                            </w:r>
                          </w:p>
                        </w:txbxContent>
                      </wps:txbx>
                      <wps:bodyPr wrap="square" lIns="0" tIns="0" rIns="0" bIns="0" rtlCol="0">
                        <a:noAutofit/>
                      </wps:bodyPr>
                    </wps:wsp>
                  </a:graphicData>
                </a:graphic>
              </wp:anchor>
            </w:drawing>
          </mc:Choice>
          <mc:Fallback>
            <w:pict>
              <v:shape w14:anchorId="79DEC8FF" id="Textbox 59" o:spid="_x0000_s1082" type="#_x0000_t202" style="position:absolute;left:0;text-align:left;margin-left:292.5pt;margin-top:307.95pt;width:260.5pt;height:34pt;z-index:1575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" filled="f">
                <v:path arrowok="t"/>
                <v:textbox inset="0,0,0,0">
                  <w:txbxContent>
                    <w:p w14:paraId="40E9A1C8" w14:textId="77777777" w:rsidR="00086657" w:rsidRDefault="00C66F91">
                      <w:pPr>
                        <w:pStyle w:val="BodyText"/>
                        <w:spacing w:before="71" w:line="259" w:lineRule="auto"/>
                        <w:ind w:left="143" w:right="27"/>
                      </w:pPr>
                      <w:r>
                        <w:t>40 Plans for institutions to work together on work- related</w:t>
                      </w:r>
                      <w:r>
                        <w:rPr>
                          <w:spacing w:val="-6"/>
                        </w:rPr>
                        <w:t xml:space="preserve"> </w:t>
                      </w:r>
                      <w:r>
                        <w:t>provision</w:t>
                      </w:r>
                      <w:r>
                        <w:rPr>
                          <w:spacing w:val="-8"/>
                        </w:rPr>
                        <w:t xml:space="preserve"> </w:t>
                      </w:r>
                      <w:r>
                        <w:t>–</w:t>
                      </w:r>
                      <w:r>
                        <w:rPr>
                          <w:spacing w:val="-5"/>
                        </w:rPr>
                        <w:t xml:space="preserve"> </w:t>
                      </w:r>
                      <w:r>
                        <w:t>drive</w:t>
                      </w:r>
                      <w:r>
                        <w:rPr>
                          <w:spacing w:val="-6"/>
                        </w:rPr>
                        <w:t xml:space="preserve"> </w:t>
                      </w:r>
                      <w:r>
                        <w:t>towards</w:t>
                      </w:r>
                      <w:r>
                        <w:rPr>
                          <w:spacing w:val="-6"/>
                        </w:rPr>
                        <w:t xml:space="preserve"> </w:t>
                      </w:r>
                      <w:r>
                        <w:t>vocational</w:t>
                      </w:r>
                      <w:r>
                        <w:rPr>
                          <w:spacing w:val="-6"/>
                        </w:rPr>
                        <w:t xml:space="preserve"> </w:t>
                      </w:r>
                      <w:r>
                        <w:t>provision</w:t>
                      </w:r>
                    </w:p>
                  </w:txbxContent>
                </v:textbox>
                <w10:wrap anchorx="page" anchory="page"/>
              </v:shape>
            </w:pict>
          </mc:Fallback>
        </mc:AlternateContent>
      </w:r>
      <w:r>
        <w:rPr>
          <w:noProof/>
        </w:rPr>
        <mc:AlternateContent>
          <mc:Choice Requires="wps">
            <w:drawing>
              <wp:anchor distT="0" distB="0" distL="0" distR="0" simplePos="0" relativeHeight="15759360" behindDoc="0" locked="0" layoutInCell="1" allowOverlap="1" wp14:anchorId="77B2379C" wp14:editId="0B0C4D31">
                <wp:simplePos x="0" y="0"/>
                <wp:positionH relativeFrom="page">
                  <wp:posOffset>1009650</wp:posOffset>
                </wp:positionH>
                <wp:positionV relativeFrom="page">
                  <wp:posOffset>3930141</wp:posOffset>
                </wp:positionV>
                <wp:extent cx="2406650" cy="81280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6650" cy="812800"/>
                        </a:xfrm>
                        <a:prstGeom prst="rect">
                          <a:avLst/>
                        </a:prstGeom>
                        <a:ln w="9525">
                          <a:solidFill>
                            <a:srgbClr val="000000"/>
                          </a:solidFill>
                          <a:prstDash val="solid"/>
                        </a:ln>
                      </wps:spPr>
                      <wps:txbx>
                        <w:txbxContent>
                          <w:p w14:paraId="69629E89" w14:textId="77777777" w:rsidR="00086657" w:rsidRDefault="00C66F91">
                            <w:pPr>
                              <w:pStyle w:val="BodyText"/>
                              <w:spacing w:before="72" w:line="259" w:lineRule="auto"/>
                              <w:ind w:left="142" w:right="183"/>
                            </w:pPr>
                            <w:r>
                              <w:t>39 Intention to promote work-related learning</w:t>
                            </w:r>
                            <w:r>
                              <w:rPr>
                                <w:spacing w:val="-7"/>
                              </w:rPr>
                              <w:t xml:space="preserve"> </w:t>
                            </w:r>
                            <w:r>
                              <w:t>to</w:t>
                            </w:r>
                            <w:r>
                              <w:rPr>
                                <w:spacing w:val="-5"/>
                              </w:rPr>
                              <w:t xml:space="preserve"> </w:t>
                            </w:r>
                            <w:r>
                              <w:t>raise</w:t>
                            </w:r>
                            <w:r>
                              <w:rPr>
                                <w:spacing w:val="-8"/>
                              </w:rPr>
                              <w:t xml:space="preserve"> </w:t>
                            </w:r>
                            <w:r>
                              <w:t>motivation</w:t>
                            </w:r>
                            <w:r>
                              <w:rPr>
                                <w:spacing w:val="-7"/>
                              </w:rPr>
                              <w:t xml:space="preserve"> </w:t>
                            </w:r>
                            <w:r>
                              <w:t>of</w:t>
                            </w:r>
                            <w:r>
                              <w:rPr>
                                <w:spacing w:val="-6"/>
                              </w:rPr>
                              <w:t xml:space="preserve"> </w:t>
                            </w:r>
                            <w:r>
                              <w:t>pupils</w:t>
                            </w:r>
                            <w:r>
                              <w:rPr>
                                <w:spacing w:val="-4"/>
                              </w:rPr>
                              <w:t xml:space="preserve"> </w:t>
                            </w:r>
                            <w:r>
                              <w:t>– teenage boys are unmotivated,</w:t>
                            </w:r>
                            <w:r>
                              <w:rPr>
                                <w:spacing w:val="40"/>
                              </w:rPr>
                              <w:t xml:space="preserve"> </w:t>
                            </w:r>
                            <w:r>
                              <w:t>leading to them opt out</w:t>
                            </w:r>
                          </w:p>
                        </w:txbxContent>
                      </wps:txbx>
                      <wps:bodyPr wrap="square" lIns="0" tIns="0" rIns="0" bIns="0" rtlCol="0">
                        <a:noAutofit/>
                      </wps:bodyPr>
                    </wps:wsp>
                  </a:graphicData>
                </a:graphic>
              </wp:anchor>
            </w:drawing>
          </mc:Choice>
          <mc:Fallback>
            <w:pict>
              <v:shape w14:anchorId="77B2379C" id="Textbox 60" o:spid="_x0000_s1083" type="#_x0000_t202" style="position:absolute;left:0;text-align:left;margin-left:79.5pt;margin-top:309.45pt;width:189.5pt;height:64pt;z-index:1575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" filled="f">
                <v:path arrowok="t"/>
                <v:textbox inset="0,0,0,0">
                  <w:txbxContent>
                    <w:p w14:paraId="69629E89" w14:textId="77777777" w:rsidR="00086657" w:rsidRDefault="00C66F91">
                      <w:pPr>
                        <w:pStyle w:val="BodyText"/>
                        <w:spacing w:before="72" w:line="259" w:lineRule="auto"/>
                        <w:ind w:left="142" w:right="183"/>
                      </w:pPr>
                      <w:r>
                        <w:t>39 Intention to promote work-related learning</w:t>
                      </w:r>
                      <w:r>
                        <w:rPr>
                          <w:spacing w:val="-7"/>
                        </w:rPr>
                        <w:t xml:space="preserve"> </w:t>
                      </w:r>
                      <w:r>
                        <w:t>to</w:t>
                      </w:r>
                      <w:r>
                        <w:rPr>
                          <w:spacing w:val="-5"/>
                        </w:rPr>
                        <w:t xml:space="preserve"> </w:t>
                      </w:r>
                      <w:r>
                        <w:t>raise</w:t>
                      </w:r>
                      <w:r>
                        <w:rPr>
                          <w:spacing w:val="-8"/>
                        </w:rPr>
                        <w:t xml:space="preserve"> </w:t>
                      </w:r>
                      <w:r>
                        <w:t>motivation</w:t>
                      </w:r>
                      <w:r>
                        <w:rPr>
                          <w:spacing w:val="-7"/>
                        </w:rPr>
                        <w:t xml:space="preserve"> </w:t>
                      </w:r>
                      <w:r>
                        <w:t>of</w:t>
                      </w:r>
                      <w:r>
                        <w:rPr>
                          <w:spacing w:val="-6"/>
                        </w:rPr>
                        <w:t xml:space="preserve"> </w:t>
                      </w:r>
                      <w:r>
                        <w:t>pupils</w:t>
                      </w:r>
                      <w:r>
                        <w:rPr>
                          <w:spacing w:val="-4"/>
                        </w:rPr>
                        <w:t xml:space="preserve"> </w:t>
                      </w:r>
                      <w:r>
                        <w:t>– teenage boys are unmotivated,</w:t>
                      </w:r>
                      <w:r>
                        <w:rPr>
                          <w:spacing w:val="40"/>
                        </w:rPr>
                        <w:t xml:space="preserve"> </w:t>
                      </w:r>
                      <w:r>
                        <w:t>leading to them opt out</w:t>
                      </w:r>
                    </w:p>
                  </w:txbxContent>
                </v:textbox>
                <w10:wrap anchorx="page" anchory="page"/>
              </v:shape>
            </w:pict>
          </mc:Fallback>
        </mc:AlternateContent>
      </w:r>
      <w:r>
        <w:t>APPENDIX</w:t>
      </w:r>
      <w:r>
        <w:rPr>
          <w:spacing w:val="-4"/>
        </w:rPr>
        <w:t xml:space="preserve"> </w:t>
      </w:r>
      <w:r w:rsidR="00A97134">
        <w:t>5</w:t>
      </w:r>
      <w:r>
        <w:rPr>
          <w:spacing w:val="-2"/>
        </w:rPr>
        <w:t xml:space="preserve"> </w:t>
      </w:r>
      <w:r>
        <w:t>(b)</w:t>
      </w:r>
      <w:r>
        <w:rPr>
          <w:spacing w:val="-1"/>
        </w:rPr>
        <w:t xml:space="preserve"> </w:t>
      </w:r>
      <w:r>
        <w:rPr>
          <w:spacing w:val="-2"/>
        </w:rPr>
        <w:t>(iii)</w:t>
      </w:r>
    </w:p>
    <w:p w14:paraId="0BD60A61" w14:textId="77777777" w:rsidR="00086657" w:rsidRDefault="00C66F91">
      <w:pPr>
        <w:pStyle w:val="BodyText"/>
        <w:spacing w:before="180" w:line="259" w:lineRule="auto"/>
        <w:ind w:right="1084"/>
      </w:pPr>
      <w:r>
        <w:rPr>
          <w:noProof/>
        </w:rPr>
        <mc:AlternateContent>
          <mc:Choice Requires="wpg">
            <w:drawing>
              <wp:anchor distT="0" distB="0" distL="0" distR="0" simplePos="0" relativeHeight="484834304" behindDoc="1" locked="0" layoutInCell="1" allowOverlap="1" wp14:anchorId="71FA0B78" wp14:editId="2096DD0D">
                <wp:simplePos x="0" y="0"/>
                <wp:positionH relativeFrom="page">
                  <wp:posOffset>909637</wp:posOffset>
                </wp:positionH>
                <wp:positionV relativeFrom="paragraph">
                  <wp:posOffset>764378</wp:posOffset>
                </wp:positionV>
                <wp:extent cx="6048375" cy="2035175"/>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8375" cy="2035175"/>
                          <a:chOff x="0" y="0"/>
                          <a:chExt cx="6048375" cy="2035175"/>
                        </a:xfrm>
                      </wpg:grpSpPr>
                      <wps:wsp>
                        <wps:cNvPr id="62" name="Graphic 62"/>
                        <wps:cNvSpPr/>
                        <wps:spPr>
                          <a:xfrm>
                            <a:off x="2354262" y="4762"/>
                            <a:ext cx="3689350" cy="1479550"/>
                          </a:xfrm>
                          <a:custGeom>
                            <a:avLst/>
                            <a:gdLst/>
                            <a:ahLst/>
                            <a:cxnLst/>
                            <a:rect l="l" t="t" r="r" b="b"/>
                            <a:pathLst>
                              <a:path w="3689350" h="1479550">
                                <a:moveTo>
                                  <a:pt x="0" y="781050"/>
                                </a:moveTo>
                                <a:lnTo>
                                  <a:pt x="3625850" y="781050"/>
                                </a:lnTo>
                                <a:lnTo>
                                  <a:pt x="3625850" y="0"/>
                                </a:lnTo>
                                <a:lnTo>
                                  <a:pt x="0" y="0"/>
                                </a:lnTo>
                                <a:lnTo>
                                  <a:pt x="0" y="781050"/>
                                </a:lnTo>
                                <a:close/>
                              </a:path>
                              <a:path w="3689350" h="1479550">
                                <a:moveTo>
                                  <a:pt x="469900" y="1479550"/>
                                </a:moveTo>
                                <a:lnTo>
                                  <a:pt x="3689350" y="1479550"/>
                                </a:lnTo>
                                <a:lnTo>
                                  <a:pt x="3689350" y="812800"/>
                                </a:lnTo>
                                <a:lnTo>
                                  <a:pt x="469900" y="812800"/>
                                </a:lnTo>
                                <a:lnTo>
                                  <a:pt x="469900" y="1479550"/>
                                </a:lnTo>
                                <a:close/>
                              </a:path>
                            </a:pathLst>
                          </a:custGeom>
                          <a:ln w="9525">
                            <a:solidFill>
                              <a:srgbClr val="000000"/>
                            </a:solidFill>
                            <a:prstDash val="solid"/>
                          </a:ln>
                        </wps:spPr>
                        <wps:bodyPr wrap="square" lIns="0" tIns="0" rIns="0" bIns="0" rtlCol="0">
                          <a:prstTxWarp prst="textNoShape">
                            <a:avLst/>
                          </a:prstTxWarp>
                          <a:noAutofit/>
                        </wps:bodyPr>
                      </wps:wsp>
                      <wps:wsp>
                        <wps:cNvPr id="63" name="Textbox 63"/>
                        <wps:cNvSpPr txBox="1"/>
                        <wps:spPr>
                          <a:xfrm>
                            <a:off x="2828925" y="806450"/>
                            <a:ext cx="3209925" cy="673100"/>
                          </a:xfrm>
                          <a:prstGeom prst="rect">
                            <a:avLst/>
                          </a:prstGeom>
                        </wps:spPr>
                        <wps:txbx>
                          <w:txbxContent>
                            <w:p w14:paraId="5C0EA2B4" w14:textId="77777777" w:rsidR="00086657" w:rsidRDefault="00C66F91">
                              <w:pPr>
                                <w:spacing w:before="95" w:line="259" w:lineRule="auto"/>
                                <w:ind w:left="144" w:right="74"/>
                              </w:pPr>
                              <w:r>
                                <w:t>CS1 A positive result of work-related learning in practice</w:t>
                              </w:r>
                              <w:r>
                                <w:rPr>
                                  <w:spacing w:val="-6"/>
                                </w:rPr>
                                <w:t xml:space="preserve"> </w:t>
                              </w:r>
                              <w:r>
                                <w:t>–</w:t>
                              </w:r>
                              <w:r>
                                <w:rPr>
                                  <w:spacing w:val="-6"/>
                                </w:rPr>
                                <w:t xml:space="preserve"> </w:t>
                              </w:r>
                              <w:r>
                                <w:t>more</w:t>
                              </w:r>
                              <w:r>
                                <w:rPr>
                                  <w:spacing w:val="-4"/>
                                </w:rPr>
                                <w:t xml:space="preserve"> </w:t>
                              </w:r>
                              <w:r>
                                <w:t>particularly,</w:t>
                              </w:r>
                              <w:r>
                                <w:rPr>
                                  <w:spacing w:val="-4"/>
                                </w:rPr>
                                <w:t xml:space="preserve"> </w:t>
                              </w:r>
                              <w:r>
                                <w:t>evidence</w:t>
                              </w:r>
                              <w:r>
                                <w:rPr>
                                  <w:spacing w:val="-4"/>
                                </w:rPr>
                                <w:t xml:space="preserve"> </w:t>
                              </w:r>
                              <w:r>
                                <w:t>of</w:t>
                              </w:r>
                              <w:r>
                                <w:rPr>
                                  <w:spacing w:val="-7"/>
                                </w:rPr>
                                <w:t xml:space="preserve"> </w:t>
                              </w:r>
                              <w:r>
                                <w:t>the</w:t>
                              </w:r>
                              <w:r>
                                <w:rPr>
                                  <w:spacing w:val="-6"/>
                                </w:rPr>
                                <w:t xml:space="preserve"> </w:t>
                              </w:r>
                              <w:r>
                                <w:t>long- term benefits of improvement in motivation</w:t>
                              </w:r>
                            </w:p>
                          </w:txbxContent>
                        </wps:txbx>
                        <wps:bodyPr wrap="square" lIns="0" tIns="0" rIns="0" bIns="0" rtlCol="0">
                          <a:noAutofit/>
                        </wps:bodyPr>
                      </wps:wsp>
                      <wps:wsp>
                        <wps:cNvPr id="64" name="Textbox 64"/>
                        <wps:cNvSpPr txBox="1"/>
                        <wps:spPr>
                          <a:xfrm>
                            <a:off x="2359025" y="9525"/>
                            <a:ext cx="3616325" cy="787400"/>
                          </a:xfrm>
                          <a:prstGeom prst="rect">
                            <a:avLst/>
                          </a:prstGeom>
                        </wps:spPr>
                        <wps:txbx>
                          <w:txbxContent>
                            <w:p w14:paraId="54278B6A" w14:textId="77777777" w:rsidR="00086657" w:rsidRDefault="00C66F91">
                              <w:pPr>
                                <w:spacing w:before="70" w:line="259" w:lineRule="auto"/>
                                <w:ind w:left="145" w:right="200"/>
                              </w:pPr>
                              <w:r>
                                <w:t>38</w:t>
                              </w:r>
                              <w:r>
                                <w:rPr>
                                  <w:spacing w:val="-5"/>
                                </w:rPr>
                                <w:t xml:space="preserve"> </w:t>
                              </w:r>
                              <w:r>
                                <w:t>Emphasise</w:t>
                              </w:r>
                              <w:r>
                                <w:rPr>
                                  <w:spacing w:val="-4"/>
                                </w:rPr>
                                <w:t xml:space="preserve"> </w:t>
                              </w:r>
                              <w:r>
                                <w:t>preparation</w:t>
                              </w:r>
                              <w:r>
                                <w:rPr>
                                  <w:spacing w:val="-7"/>
                                </w:rPr>
                                <w:t xml:space="preserve"> </w:t>
                              </w:r>
                              <w:r>
                                <w:t>of</w:t>
                              </w:r>
                              <w:r>
                                <w:rPr>
                                  <w:spacing w:val="-4"/>
                                </w:rPr>
                                <w:t xml:space="preserve"> </w:t>
                              </w:r>
                              <w:r>
                                <w:t>pupils</w:t>
                              </w:r>
                              <w:r>
                                <w:rPr>
                                  <w:spacing w:val="-4"/>
                                </w:rPr>
                                <w:t xml:space="preserve"> </w:t>
                              </w:r>
                              <w:r>
                                <w:t>for</w:t>
                              </w:r>
                              <w:r>
                                <w:rPr>
                                  <w:spacing w:val="-4"/>
                                </w:rPr>
                                <w:t xml:space="preserve"> </w:t>
                              </w:r>
                              <w:r>
                                <w:t>adult</w:t>
                              </w:r>
                              <w:r>
                                <w:rPr>
                                  <w:spacing w:val="-4"/>
                                </w:rPr>
                                <w:t xml:space="preserve"> </w:t>
                              </w:r>
                              <w:r>
                                <w:t>life</w:t>
                              </w:r>
                              <w:r>
                                <w:rPr>
                                  <w:spacing w:val="-7"/>
                                </w:rPr>
                                <w:t xml:space="preserve"> </w:t>
                              </w:r>
                              <w:r>
                                <w:t xml:space="preserve">by extending PSHE to include SMSC, parenthood and </w:t>
                              </w:r>
                              <w:r>
                                <w:rPr>
                                  <w:spacing w:val="-2"/>
                                </w:rPr>
                                <w:t>citizenship</w:t>
                              </w:r>
                            </w:p>
                          </w:txbxContent>
                        </wps:txbx>
                        <wps:bodyPr wrap="square" lIns="0" tIns="0" rIns="0" bIns="0" rtlCol="0">
                          <a:noAutofit/>
                        </wps:bodyPr>
                      </wps:wsp>
                      <wps:wsp>
                        <wps:cNvPr id="65" name="Textbox 65"/>
                        <wps:cNvSpPr txBox="1"/>
                        <wps:spPr>
                          <a:xfrm>
                            <a:off x="17462" y="1331912"/>
                            <a:ext cx="2724150" cy="698500"/>
                          </a:xfrm>
                          <a:prstGeom prst="rect">
                            <a:avLst/>
                          </a:prstGeom>
                          <a:ln w="9525">
                            <a:solidFill>
                              <a:srgbClr val="000000"/>
                            </a:solidFill>
                            <a:prstDash val="solid"/>
                          </a:ln>
                        </wps:spPr>
                        <wps:txbx>
                          <w:txbxContent>
                            <w:p w14:paraId="36452727" w14:textId="77777777" w:rsidR="00086657" w:rsidRDefault="00C66F91">
                              <w:pPr>
                                <w:spacing w:before="71" w:line="259" w:lineRule="auto"/>
                                <w:ind w:left="143"/>
                              </w:pPr>
                              <w:r>
                                <w:t>CS2</w:t>
                              </w:r>
                              <w:r>
                                <w:rPr>
                                  <w:spacing w:val="-6"/>
                                </w:rPr>
                                <w:t xml:space="preserve"> </w:t>
                              </w:r>
                              <w:r>
                                <w:t>Very</w:t>
                              </w:r>
                              <w:r>
                                <w:rPr>
                                  <w:spacing w:val="-6"/>
                                </w:rPr>
                                <w:t xml:space="preserve"> </w:t>
                              </w:r>
                              <w:r>
                                <w:t>positive</w:t>
                              </w:r>
                              <w:r>
                                <w:rPr>
                                  <w:spacing w:val="-8"/>
                                </w:rPr>
                                <w:t xml:space="preserve"> </w:t>
                              </w:r>
                              <w:r>
                                <w:t>outcome</w:t>
                              </w:r>
                              <w:r>
                                <w:rPr>
                                  <w:spacing w:val="-8"/>
                                </w:rPr>
                                <w:t xml:space="preserve"> </w:t>
                              </w:r>
                              <w:r>
                                <w:t>of</w:t>
                              </w:r>
                              <w:r>
                                <w:rPr>
                                  <w:spacing w:val="-6"/>
                                </w:rPr>
                                <w:t xml:space="preserve"> </w:t>
                              </w:r>
                              <w:r>
                                <w:t>stronger</w:t>
                              </w:r>
                              <w:r>
                                <w:rPr>
                                  <w:spacing w:val="-6"/>
                                </w:rPr>
                                <w:t xml:space="preserve"> </w:t>
                              </w:r>
                              <w:r>
                                <w:t>links with industry: motivation, attendance, attainment and lower truancy</w:t>
                              </w:r>
                            </w:p>
                          </w:txbxContent>
                        </wps:txbx>
                        <wps:bodyPr wrap="square" lIns="0" tIns="0" rIns="0" bIns="0" rtlCol="0">
                          <a:noAutofit/>
                        </wps:bodyPr>
                      </wps:wsp>
                      <wps:wsp>
                        <wps:cNvPr id="66" name="Textbox 66"/>
                        <wps:cNvSpPr txBox="1"/>
                        <wps:spPr>
                          <a:xfrm>
                            <a:off x="4762" y="760412"/>
                            <a:ext cx="2292350" cy="488950"/>
                          </a:xfrm>
                          <a:prstGeom prst="rect">
                            <a:avLst/>
                          </a:prstGeom>
                          <a:ln w="9525">
                            <a:solidFill>
                              <a:srgbClr val="000000"/>
                            </a:solidFill>
                            <a:prstDash val="solid"/>
                          </a:ln>
                        </wps:spPr>
                        <wps:txbx>
                          <w:txbxContent>
                            <w:p w14:paraId="7BBED75C" w14:textId="77777777" w:rsidR="00086657" w:rsidRDefault="00C66F91">
                              <w:pPr>
                                <w:spacing w:before="71" w:line="259" w:lineRule="auto"/>
                                <w:ind w:left="144"/>
                              </w:pPr>
                              <w:r>
                                <w:t>38</w:t>
                              </w:r>
                              <w:r>
                                <w:rPr>
                                  <w:spacing w:val="-7"/>
                                </w:rPr>
                                <w:t xml:space="preserve"> </w:t>
                              </w:r>
                              <w:r>
                                <w:t>–</w:t>
                              </w:r>
                              <w:r>
                                <w:rPr>
                                  <w:spacing w:val="-6"/>
                                </w:rPr>
                                <w:t xml:space="preserve"> </w:t>
                              </w:r>
                              <w:r>
                                <w:t>Suggests</w:t>
                              </w:r>
                              <w:r>
                                <w:rPr>
                                  <w:spacing w:val="-9"/>
                                </w:rPr>
                                <w:t xml:space="preserve"> </w:t>
                              </w:r>
                              <w:r>
                                <w:t>public</w:t>
                              </w:r>
                              <w:r>
                                <w:rPr>
                                  <w:spacing w:val="-7"/>
                                </w:rPr>
                                <w:t xml:space="preserve"> </w:t>
                              </w:r>
                              <w:r>
                                <w:t>agreement</w:t>
                              </w:r>
                              <w:r>
                                <w:rPr>
                                  <w:spacing w:val="-9"/>
                                </w:rPr>
                                <w:t xml:space="preserve"> </w:t>
                              </w:r>
                              <w:r>
                                <w:t>and acquiescence to core values</w:t>
                              </w:r>
                            </w:p>
                          </w:txbxContent>
                        </wps:txbx>
                        <wps:bodyPr wrap="square" lIns="0" tIns="0" rIns="0" bIns="0" rtlCol="0">
                          <a:noAutofit/>
                        </wps:bodyPr>
                      </wps:wsp>
                      <wps:wsp>
                        <wps:cNvPr id="67" name="Textbox 67"/>
                        <wps:cNvSpPr txBox="1"/>
                        <wps:spPr>
                          <a:xfrm>
                            <a:off x="4762" y="4762"/>
                            <a:ext cx="2260600" cy="609600"/>
                          </a:xfrm>
                          <a:prstGeom prst="rect">
                            <a:avLst/>
                          </a:prstGeom>
                          <a:ln w="9525">
                            <a:solidFill>
                              <a:srgbClr val="000000"/>
                            </a:solidFill>
                            <a:prstDash val="solid"/>
                          </a:ln>
                        </wps:spPr>
                        <wps:txbx>
                          <w:txbxContent>
                            <w:p w14:paraId="625EF5DB" w14:textId="77777777" w:rsidR="00086657" w:rsidRDefault="00C66F91">
                              <w:pPr>
                                <w:spacing w:before="70"/>
                                <w:ind w:left="144"/>
                              </w:pPr>
                              <w:r>
                                <w:t>4</w:t>
                              </w:r>
                              <w:r>
                                <w:rPr>
                                  <w:spacing w:val="-2"/>
                                </w:rPr>
                                <w:t xml:space="preserve"> </w:t>
                              </w:r>
                              <w:r>
                                <w:t>Recognition</w:t>
                              </w:r>
                              <w:r>
                                <w:rPr>
                                  <w:spacing w:val="-5"/>
                                </w:rPr>
                                <w:t xml:space="preserve"> </w:t>
                              </w:r>
                              <w:r>
                                <w:t>of</w:t>
                              </w:r>
                              <w:r>
                                <w:rPr>
                                  <w:spacing w:val="-1"/>
                                </w:rPr>
                                <w:t xml:space="preserve"> </w:t>
                              </w:r>
                              <w:r>
                                <w:rPr>
                                  <w:spacing w:val="-2"/>
                                </w:rPr>
                                <w:t>Britishness</w:t>
                              </w:r>
                            </w:p>
                          </w:txbxContent>
                        </wps:txbx>
                        <wps:bodyPr wrap="square" lIns="0" tIns="0" rIns="0" bIns="0" rtlCol="0">
                          <a:noAutofit/>
                        </wps:bodyPr>
                      </wps:wsp>
                    </wpg:wgp>
                  </a:graphicData>
                </a:graphic>
              </wp:anchor>
            </w:drawing>
          </mc:Choice>
          <mc:Fallback>
            <w:pict>
              <v:group w14:anchorId="71FA0B78" id="Group 61" o:spid="_x0000_s1084" style="position:absolute;left:0;text-align:left;margin-left:71.6pt;margin-top:60.2pt;width:476.25pt;height:160.25pt;z-index:-18482176;mso-wrap-distance-left:0;mso-wrap-distance-right:0;mso-position-horizontal-relative:page" coordsize="60483,20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">
                <v:shape id="Graphic 62" o:spid="_x0000_s1085" style="position:absolute;left:23542;top:47;width:36894;height:14796;visibility:visible;mso-wrap-style:square;v-text-anchor:top" coordsize="3689350,147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" path="m,781050r3625850,l3625850,,,,,781050xem469900,1479550r3219450,l3689350,812800r-3219450,l469900,1479550xe" filled="f">
                  <v:path arrowok="t"/>
                </v:shape>
                <v:shape id="Textbox 63" o:spid="_x0000_s1086" type="#_x0000_t202" style="position:absolute;left:28289;top:8064;width:32099;height:6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5C0EA2B4" w14:textId="77777777" w:rsidR="00086657" w:rsidRDefault="00C66F91">
                        <w:pPr>
                          <w:spacing w:before="95" w:line="259" w:lineRule="auto"/>
                          <w:ind w:left="144" w:right="74"/>
                        </w:pPr>
                        <w:r>
                          <w:t>CS1 A positive result of work-related learning in practice</w:t>
                        </w:r>
                        <w:r>
                          <w:rPr>
                            <w:spacing w:val="-6"/>
                          </w:rPr>
                          <w:t xml:space="preserve"> </w:t>
                        </w:r>
                        <w:r>
                          <w:t>–</w:t>
                        </w:r>
                        <w:r>
                          <w:rPr>
                            <w:spacing w:val="-6"/>
                          </w:rPr>
                          <w:t xml:space="preserve"> </w:t>
                        </w:r>
                        <w:r>
                          <w:t>more</w:t>
                        </w:r>
                        <w:r>
                          <w:rPr>
                            <w:spacing w:val="-4"/>
                          </w:rPr>
                          <w:t xml:space="preserve"> </w:t>
                        </w:r>
                        <w:r>
                          <w:t>particularly,</w:t>
                        </w:r>
                        <w:r>
                          <w:rPr>
                            <w:spacing w:val="-4"/>
                          </w:rPr>
                          <w:t xml:space="preserve"> </w:t>
                        </w:r>
                        <w:r>
                          <w:t>evidence</w:t>
                        </w:r>
                        <w:r>
                          <w:rPr>
                            <w:spacing w:val="-4"/>
                          </w:rPr>
                          <w:t xml:space="preserve"> </w:t>
                        </w:r>
                        <w:r>
                          <w:t>of</w:t>
                        </w:r>
                        <w:r>
                          <w:rPr>
                            <w:spacing w:val="-7"/>
                          </w:rPr>
                          <w:t xml:space="preserve"> </w:t>
                        </w:r>
                        <w:r>
                          <w:t>the</w:t>
                        </w:r>
                        <w:r>
                          <w:rPr>
                            <w:spacing w:val="-6"/>
                          </w:rPr>
                          <w:t xml:space="preserve"> </w:t>
                        </w:r>
                        <w:r>
                          <w:t>long- term benefits of improvement in motivation</w:t>
                        </w:r>
                      </w:p>
                    </w:txbxContent>
                  </v:textbox>
                </v:shape>
                <v:shape id="Textbox 64" o:spid="_x0000_s1087" type="#_x0000_t202" style="position:absolute;left:23590;top:95;width:36163;height:7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54278B6A" w14:textId="77777777" w:rsidR="00086657" w:rsidRDefault="00C66F91">
                        <w:pPr>
                          <w:spacing w:before="70" w:line="259" w:lineRule="auto"/>
                          <w:ind w:left="145" w:right="200"/>
                        </w:pPr>
                        <w:r>
                          <w:t>38</w:t>
                        </w:r>
                        <w:r>
                          <w:rPr>
                            <w:spacing w:val="-5"/>
                          </w:rPr>
                          <w:t xml:space="preserve"> </w:t>
                        </w:r>
                        <w:r>
                          <w:t>Emphasise</w:t>
                        </w:r>
                        <w:r>
                          <w:rPr>
                            <w:spacing w:val="-4"/>
                          </w:rPr>
                          <w:t xml:space="preserve"> </w:t>
                        </w:r>
                        <w:r>
                          <w:t>preparation</w:t>
                        </w:r>
                        <w:r>
                          <w:rPr>
                            <w:spacing w:val="-7"/>
                          </w:rPr>
                          <w:t xml:space="preserve"> </w:t>
                        </w:r>
                        <w:r>
                          <w:t>of</w:t>
                        </w:r>
                        <w:r>
                          <w:rPr>
                            <w:spacing w:val="-4"/>
                          </w:rPr>
                          <w:t xml:space="preserve"> </w:t>
                        </w:r>
                        <w:r>
                          <w:t>pupils</w:t>
                        </w:r>
                        <w:r>
                          <w:rPr>
                            <w:spacing w:val="-4"/>
                          </w:rPr>
                          <w:t xml:space="preserve"> </w:t>
                        </w:r>
                        <w:r>
                          <w:t>for</w:t>
                        </w:r>
                        <w:r>
                          <w:rPr>
                            <w:spacing w:val="-4"/>
                          </w:rPr>
                          <w:t xml:space="preserve"> </w:t>
                        </w:r>
                        <w:r>
                          <w:t>adult</w:t>
                        </w:r>
                        <w:r>
                          <w:rPr>
                            <w:spacing w:val="-4"/>
                          </w:rPr>
                          <w:t xml:space="preserve"> </w:t>
                        </w:r>
                        <w:r>
                          <w:t>life</w:t>
                        </w:r>
                        <w:r>
                          <w:rPr>
                            <w:spacing w:val="-7"/>
                          </w:rPr>
                          <w:t xml:space="preserve"> </w:t>
                        </w:r>
                        <w:r>
                          <w:t xml:space="preserve">by extending PSHE to include SMSC, parenthood and </w:t>
                        </w:r>
                        <w:r>
                          <w:rPr>
                            <w:spacing w:val="-2"/>
                          </w:rPr>
                          <w:t>citizenship</w:t>
                        </w:r>
                      </w:p>
                    </w:txbxContent>
                  </v:textbox>
                </v:shape>
                <v:shape id="Textbox 65" o:spid="_x0000_s1088" type="#_x0000_t202" style="position:absolute;left:174;top:13319;width:27242;height:6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" filled="f">
                  <v:textbox inset="0,0,0,0">
                    <w:txbxContent>
                      <w:p w14:paraId="36452727" w14:textId="77777777" w:rsidR="00086657" w:rsidRDefault="00C66F91">
                        <w:pPr>
                          <w:spacing w:before="71" w:line="259" w:lineRule="auto"/>
                          <w:ind w:left="143"/>
                        </w:pPr>
                        <w:r>
                          <w:t>CS2</w:t>
                        </w:r>
                        <w:r>
                          <w:rPr>
                            <w:spacing w:val="-6"/>
                          </w:rPr>
                          <w:t xml:space="preserve"> </w:t>
                        </w:r>
                        <w:r>
                          <w:t>Very</w:t>
                        </w:r>
                        <w:r>
                          <w:rPr>
                            <w:spacing w:val="-6"/>
                          </w:rPr>
                          <w:t xml:space="preserve"> </w:t>
                        </w:r>
                        <w:r>
                          <w:t>positive</w:t>
                        </w:r>
                        <w:r>
                          <w:rPr>
                            <w:spacing w:val="-8"/>
                          </w:rPr>
                          <w:t xml:space="preserve"> </w:t>
                        </w:r>
                        <w:r>
                          <w:t>outcome</w:t>
                        </w:r>
                        <w:r>
                          <w:rPr>
                            <w:spacing w:val="-8"/>
                          </w:rPr>
                          <w:t xml:space="preserve"> </w:t>
                        </w:r>
                        <w:r>
                          <w:t>of</w:t>
                        </w:r>
                        <w:r>
                          <w:rPr>
                            <w:spacing w:val="-6"/>
                          </w:rPr>
                          <w:t xml:space="preserve"> </w:t>
                        </w:r>
                        <w:r>
                          <w:t>stronger</w:t>
                        </w:r>
                        <w:r>
                          <w:rPr>
                            <w:spacing w:val="-6"/>
                          </w:rPr>
                          <w:t xml:space="preserve"> </w:t>
                        </w:r>
                        <w:r>
                          <w:t>links with industry: motivation, attendance, attainment and lower truancy</w:t>
                        </w:r>
                      </w:p>
                    </w:txbxContent>
                  </v:textbox>
                </v:shape>
                <v:shape id="Textbox 66" o:spid="_x0000_s1089" type="#_x0000_t202" style="position:absolute;left:47;top:7604;width:22924;height:4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" filled="f">
                  <v:textbox inset="0,0,0,0">
                    <w:txbxContent>
                      <w:p w14:paraId="7BBED75C" w14:textId="77777777" w:rsidR="00086657" w:rsidRDefault="00C66F91">
                        <w:pPr>
                          <w:spacing w:before="71" w:line="259" w:lineRule="auto"/>
                          <w:ind w:left="144"/>
                        </w:pPr>
                        <w:r>
                          <w:t>38</w:t>
                        </w:r>
                        <w:r>
                          <w:rPr>
                            <w:spacing w:val="-7"/>
                          </w:rPr>
                          <w:t xml:space="preserve"> </w:t>
                        </w:r>
                        <w:r>
                          <w:t>–</w:t>
                        </w:r>
                        <w:r>
                          <w:rPr>
                            <w:spacing w:val="-6"/>
                          </w:rPr>
                          <w:t xml:space="preserve"> </w:t>
                        </w:r>
                        <w:r>
                          <w:t>Suggests</w:t>
                        </w:r>
                        <w:r>
                          <w:rPr>
                            <w:spacing w:val="-9"/>
                          </w:rPr>
                          <w:t xml:space="preserve"> </w:t>
                        </w:r>
                        <w:r>
                          <w:t>public</w:t>
                        </w:r>
                        <w:r>
                          <w:rPr>
                            <w:spacing w:val="-7"/>
                          </w:rPr>
                          <w:t xml:space="preserve"> </w:t>
                        </w:r>
                        <w:r>
                          <w:t>agreement</w:t>
                        </w:r>
                        <w:r>
                          <w:rPr>
                            <w:spacing w:val="-9"/>
                          </w:rPr>
                          <w:t xml:space="preserve"> </w:t>
                        </w:r>
                        <w:r>
                          <w:t>and acquiescence to core values</w:t>
                        </w:r>
                      </w:p>
                    </w:txbxContent>
                  </v:textbox>
                </v:shape>
                <v:shape id="Textbox 67" o:spid="_x0000_s1090" type="#_x0000_t202" style="position:absolute;left:47;top:47;width:22606;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" filled="f">
                  <v:textbox inset="0,0,0,0">
                    <w:txbxContent>
                      <w:p w14:paraId="625EF5DB" w14:textId="77777777" w:rsidR="00086657" w:rsidRDefault="00C66F91">
                        <w:pPr>
                          <w:spacing w:before="70"/>
                          <w:ind w:left="144"/>
                        </w:pPr>
                        <w:r>
                          <w:t>4</w:t>
                        </w:r>
                        <w:r>
                          <w:rPr>
                            <w:spacing w:val="-2"/>
                          </w:rPr>
                          <w:t xml:space="preserve"> </w:t>
                        </w:r>
                        <w:r>
                          <w:t>Recognition</w:t>
                        </w:r>
                        <w:r>
                          <w:rPr>
                            <w:spacing w:val="-5"/>
                          </w:rPr>
                          <w:t xml:space="preserve"> </w:t>
                        </w:r>
                        <w:r>
                          <w:t>of</w:t>
                        </w:r>
                        <w:r>
                          <w:rPr>
                            <w:spacing w:val="-1"/>
                          </w:rPr>
                          <w:t xml:space="preserve"> </w:t>
                        </w:r>
                        <w:r>
                          <w:rPr>
                            <w:spacing w:val="-2"/>
                          </w:rPr>
                          <w:t>Britishness</w:t>
                        </w:r>
                      </w:p>
                    </w:txbxContent>
                  </v:textbox>
                </v:shape>
                <w10:wrap anchorx="page"/>
              </v:group>
            </w:pict>
          </mc:Fallback>
        </mc:AlternateContent>
      </w:r>
      <w:r>
        <w:t>CITIZENSHIP</w:t>
      </w:r>
      <w:r>
        <w:rPr>
          <w:spacing w:val="-1"/>
        </w:rPr>
        <w:t xml:space="preserve"> </w:t>
      </w:r>
      <w:r>
        <w:t>EDUCATION</w:t>
      </w:r>
      <w:r>
        <w:rPr>
          <w:spacing w:val="-4"/>
        </w:rPr>
        <w:t xml:space="preserve"> </w:t>
      </w:r>
      <w:r>
        <w:t>THEMES</w:t>
      </w:r>
      <w:r>
        <w:rPr>
          <w:spacing w:val="-5"/>
        </w:rPr>
        <w:t xml:space="preserve"> </w:t>
      </w:r>
      <w:r>
        <w:t>DOCUMENT</w:t>
      </w:r>
      <w:r>
        <w:rPr>
          <w:spacing w:val="-4"/>
        </w:rPr>
        <w:t xml:space="preserve"> </w:t>
      </w:r>
      <w:r>
        <w:t>WITH</w:t>
      </w:r>
      <w:r>
        <w:rPr>
          <w:spacing w:val="-5"/>
        </w:rPr>
        <w:t xml:space="preserve"> </w:t>
      </w:r>
      <w:r>
        <w:t>CODES</w:t>
      </w:r>
      <w:r>
        <w:rPr>
          <w:spacing w:val="-2"/>
        </w:rPr>
        <w:t xml:space="preserve"> </w:t>
      </w:r>
      <w:r>
        <w:t>FROM</w:t>
      </w:r>
      <w:r>
        <w:rPr>
          <w:spacing w:val="-4"/>
        </w:rPr>
        <w:t xml:space="preserve"> </w:t>
      </w:r>
      <w:r>
        <w:t>CHAPTERS</w:t>
      </w:r>
      <w:r>
        <w:rPr>
          <w:spacing w:val="-5"/>
        </w:rPr>
        <w:t xml:space="preserve"> </w:t>
      </w:r>
      <w:r>
        <w:t>1</w:t>
      </w:r>
      <w:r>
        <w:rPr>
          <w:spacing w:val="-4"/>
        </w:rPr>
        <w:t xml:space="preserve"> </w:t>
      </w:r>
      <w:r>
        <w:t>AND 6</w:t>
      </w:r>
      <w:r>
        <w:rPr>
          <w:spacing w:val="-4"/>
        </w:rPr>
        <w:t xml:space="preserve"> </w:t>
      </w:r>
      <w:r>
        <w:t>(HELPING PUPILS ACHIEVE) OF THE 1997 WHITE PAPER (IN NORMAL TEXT) – NUMBERS RELATE TO THE PARAGRAPHS IN THE CHAPTER (CS RELATES TO CASE STUDY PARAGRAPHS)</w:t>
      </w:r>
    </w:p>
    <w:p w14:paraId="2D58D221" w14:textId="77777777" w:rsidR="00086657" w:rsidRDefault="00086657">
      <w:pPr>
        <w:pStyle w:val="BodyText"/>
        <w:ind w:left="0"/>
        <w:rPr>
          <w:sz w:val="20"/>
        </w:rPr>
      </w:pPr>
    </w:p>
    <w:p w14:paraId="4381F9E1" w14:textId="77777777" w:rsidR="00086657" w:rsidRDefault="00086657">
      <w:pPr>
        <w:pStyle w:val="BodyText"/>
        <w:ind w:left="0"/>
        <w:rPr>
          <w:sz w:val="20"/>
        </w:rPr>
      </w:pPr>
    </w:p>
    <w:p w14:paraId="6C5C07EC" w14:textId="77777777" w:rsidR="00086657" w:rsidRDefault="00086657">
      <w:pPr>
        <w:pStyle w:val="BodyText"/>
        <w:ind w:left="0"/>
        <w:rPr>
          <w:sz w:val="20"/>
        </w:rPr>
      </w:pPr>
    </w:p>
    <w:p w14:paraId="21A8EB1D" w14:textId="77777777" w:rsidR="00086657" w:rsidRDefault="00086657">
      <w:pPr>
        <w:pStyle w:val="BodyText"/>
        <w:ind w:left="0"/>
        <w:rPr>
          <w:sz w:val="20"/>
        </w:rPr>
      </w:pPr>
    </w:p>
    <w:p w14:paraId="68506D1B" w14:textId="77777777" w:rsidR="00086657" w:rsidRDefault="00086657">
      <w:pPr>
        <w:pStyle w:val="BodyText"/>
        <w:ind w:left="0"/>
        <w:rPr>
          <w:sz w:val="20"/>
        </w:rPr>
      </w:pPr>
    </w:p>
    <w:p w14:paraId="7076A023" w14:textId="77777777" w:rsidR="00086657" w:rsidRDefault="00086657">
      <w:pPr>
        <w:pStyle w:val="BodyText"/>
        <w:ind w:left="0"/>
        <w:rPr>
          <w:sz w:val="20"/>
        </w:rPr>
      </w:pPr>
    </w:p>
    <w:p w14:paraId="11EA5E2C" w14:textId="77777777" w:rsidR="00086657" w:rsidRDefault="00086657">
      <w:pPr>
        <w:pStyle w:val="BodyText"/>
        <w:ind w:left="0"/>
        <w:rPr>
          <w:sz w:val="20"/>
        </w:rPr>
      </w:pPr>
    </w:p>
    <w:p w14:paraId="672B7069" w14:textId="77777777" w:rsidR="00086657" w:rsidRDefault="00086657">
      <w:pPr>
        <w:pStyle w:val="BodyText"/>
        <w:ind w:left="0"/>
        <w:rPr>
          <w:sz w:val="20"/>
        </w:rPr>
      </w:pPr>
    </w:p>
    <w:p w14:paraId="08844F5A" w14:textId="77777777" w:rsidR="00086657" w:rsidRDefault="00086657">
      <w:pPr>
        <w:pStyle w:val="BodyText"/>
        <w:ind w:left="0"/>
        <w:rPr>
          <w:sz w:val="20"/>
        </w:rPr>
      </w:pPr>
    </w:p>
    <w:p w14:paraId="56E4F60D" w14:textId="77777777" w:rsidR="00086657" w:rsidRDefault="00C66F91">
      <w:pPr>
        <w:pStyle w:val="BodyText"/>
        <w:spacing w:before="97"/>
        <w:ind w:left="0"/>
        <w:rPr>
          <w:sz w:val="20"/>
        </w:rPr>
      </w:pPr>
      <w:r>
        <w:rPr>
          <w:noProof/>
        </w:rPr>
        <mc:AlternateContent>
          <mc:Choice Requires="wps">
            <w:drawing>
              <wp:anchor distT="0" distB="0" distL="0" distR="0" simplePos="0" relativeHeight="487613952" behindDoc="1" locked="0" layoutInCell="1" allowOverlap="1" wp14:anchorId="56AB0946" wp14:editId="7A8F9C31">
                <wp:simplePos x="0" y="0"/>
                <wp:positionH relativeFrom="page">
                  <wp:posOffset>3714750</wp:posOffset>
                </wp:positionH>
                <wp:positionV relativeFrom="paragraph">
                  <wp:posOffset>237402</wp:posOffset>
                </wp:positionV>
                <wp:extent cx="3435350" cy="419100"/>
                <wp:effectExtent l="0" t="0" r="0" b="0"/>
                <wp:wrapTopAndBottom/>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5350" cy="419100"/>
                        </a:xfrm>
                        <a:prstGeom prst="rect">
                          <a:avLst/>
                        </a:prstGeom>
                        <a:ln w="9525">
                          <a:solidFill>
                            <a:srgbClr val="000000"/>
                          </a:solidFill>
                          <a:prstDash val="solid"/>
                        </a:ln>
                      </wps:spPr>
                      <wps:txbx>
                        <w:txbxContent>
                          <w:p w14:paraId="66FFDA25" w14:textId="77777777" w:rsidR="00086657" w:rsidRDefault="00C66F91">
                            <w:pPr>
                              <w:pStyle w:val="BodyText"/>
                              <w:spacing w:before="65" w:line="259" w:lineRule="auto"/>
                              <w:ind w:left="143" w:right="208"/>
                            </w:pPr>
                            <w:r>
                              <w:t>CS3 Positive impact on self esteem and motivation, teachers</w:t>
                            </w:r>
                            <w:r>
                              <w:rPr>
                                <w:spacing w:val="-9"/>
                              </w:rPr>
                              <w:t xml:space="preserve"> </w:t>
                            </w:r>
                            <w:r>
                              <w:t>have</w:t>
                            </w:r>
                            <w:r>
                              <w:rPr>
                                <w:spacing w:val="-7"/>
                              </w:rPr>
                              <w:t xml:space="preserve"> </w:t>
                            </w:r>
                            <w:r>
                              <w:t>benefited</w:t>
                            </w:r>
                            <w:r>
                              <w:rPr>
                                <w:spacing w:val="-7"/>
                              </w:rPr>
                              <w:t xml:space="preserve"> </w:t>
                            </w:r>
                            <w:r>
                              <w:t>from</w:t>
                            </w:r>
                            <w:r>
                              <w:rPr>
                                <w:spacing w:val="-8"/>
                              </w:rPr>
                              <w:t xml:space="preserve"> </w:t>
                            </w:r>
                            <w:r>
                              <w:t>professional</w:t>
                            </w:r>
                            <w:r>
                              <w:rPr>
                                <w:spacing w:val="-7"/>
                              </w:rPr>
                              <w:t xml:space="preserve"> </w:t>
                            </w:r>
                            <w:r>
                              <w:t>development</w:t>
                            </w:r>
                          </w:p>
                        </w:txbxContent>
                      </wps:txbx>
                      <wps:bodyPr wrap="square" lIns="0" tIns="0" rIns="0" bIns="0" rtlCol="0">
                        <a:noAutofit/>
                      </wps:bodyPr>
                    </wps:wsp>
                  </a:graphicData>
                </a:graphic>
              </wp:anchor>
            </w:drawing>
          </mc:Choice>
          <mc:Fallback>
            <w:pict>
              <v:shape w14:anchorId="56AB0946" id="Textbox 68" o:spid="_x0000_s1091" type="#_x0000_t202" style="position:absolute;margin-left:292.5pt;margin-top:18.7pt;width:270.5pt;height:33pt;z-index:-15702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" filled="f">
                <v:path arrowok="t"/>
                <v:textbox inset="0,0,0,0">
                  <w:txbxContent>
                    <w:p w14:paraId="66FFDA25" w14:textId="77777777" w:rsidR="00086657" w:rsidRDefault="00C66F91">
                      <w:pPr>
                        <w:pStyle w:val="BodyText"/>
                        <w:spacing w:before="65" w:line="259" w:lineRule="auto"/>
                        <w:ind w:left="143" w:right="208"/>
                      </w:pPr>
                      <w:r>
                        <w:t>CS3 Positive impact on self esteem and motivation, teachers</w:t>
                      </w:r>
                      <w:r>
                        <w:rPr>
                          <w:spacing w:val="-9"/>
                        </w:rPr>
                        <w:t xml:space="preserve"> </w:t>
                      </w:r>
                      <w:r>
                        <w:t>have</w:t>
                      </w:r>
                      <w:r>
                        <w:rPr>
                          <w:spacing w:val="-7"/>
                        </w:rPr>
                        <w:t xml:space="preserve"> </w:t>
                      </w:r>
                      <w:r>
                        <w:t>benefited</w:t>
                      </w:r>
                      <w:r>
                        <w:rPr>
                          <w:spacing w:val="-7"/>
                        </w:rPr>
                        <w:t xml:space="preserve"> </w:t>
                      </w:r>
                      <w:r>
                        <w:t>from</w:t>
                      </w:r>
                      <w:r>
                        <w:rPr>
                          <w:spacing w:val="-8"/>
                        </w:rPr>
                        <w:t xml:space="preserve"> </w:t>
                      </w:r>
                      <w:r>
                        <w:t>professional</w:t>
                      </w:r>
                      <w:r>
                        <w:rPr>
                          <w:spacing w:val="-7"/>
                        </w:rPr>
                        <w:t xml:space="preserve"> </w:t>
                      </w:r>
                      <w:r>
                        <w:t>development</w:t>
                      </w:r>
                    </w:p>
                  </w:txbxContent>
                </v:textbox>
                <w10:wrap type="topAndBottom" anchorx="page"/>
              </v:shape>
            </w:pict>
          </mc:Fallback>
        </mc:AlternateContent>
      </w:r>
    </w:p>
    <w:p w14:paraId="28C04011" w14:textId="77777777" w:rsidR="00086657" w:rsidRDefault="00086657">
      <w:pPr>
        <w:rPr>
          <w:sz w:val="20"/>
        </w:rPr>
        <w:sectPr w:rsidR="00086657">
          <w:pgSz w:w="11910" w:h="16840"/>
          <w:pgMar w:top="1380" w:right="360" w:bottom="1200" w:left="780" w:header="0" w:footer="1000" w:gutter="0"/>
          <w:cols w:space="720"/>
        </w:sectPr>
      </w:pPr>
    </w:p>
    <w:p w14:paraId="7266A2DD" w14:textId="4D63948A" w:rsidR="00086657" w:rsidRDefault="00C66F91">
      <w:pPr>
        <w:pStyle w:val="BodyText"/>
        <w:spacing w:before="30"/>
      </w:pPr>
      <w:r>
        <w:rPr>
          <w:noProof/>
        </w:rPr>
        <w:lastRenderedPageBreak/>
        <mc:AlternateContent>
          <mc:Choice Requires="wps">
            <w:drawing>
              <wp:anchor distT="0" distB="0" distL="0" distR="0" simplePos="0" relativeHeight="15762944" behindDoc="0" locked="0" layoutInCell="1" allowOverlap="1" wp14:anchorId="7267F4DD" wp14:editId="1929C63D">
                <wp:simplePos x="0" y="0"/>
                <wp:positionH relativeFrom="page">
                  <wp:posOffset>2247900</wp:posOffset>
                </wp:positionH>
                <wp:positionV relativeFrom="page">
                  <wp:posOffset>7688326</wp:posOffset>
                </wp:positionV>
                <wp:extent cx="2590800" cy="41910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800" cy="419100"/>
                        </a:xfrm>
                        <a:prstGeom prst="rect">
                          <a:avLst/>
                        </a:prstGeom>
                        <a:ln w="9525">
                          <a:solidFill>
                            <a:srgbClr val="000000"/>
                          </a:solidFill>
                          <a:prstDash val="solid"/>
                        </a:ln>
                      </wps:spPr>
                      <wps:txbx>
                        <w:txbxContent>
                          <w:p w14:paraId="16086647" w14:textId="77777777" w:rsidR="00086657" w:rsidRDefault="00C66F91">
                            <w:pPr>
                              <w:spacing w:before="65" w:line="259" w:lineRule="auto"/>
                              <w:ind w:left="144" w:right="62"/>
                              <w:rPr>
                                <w:b/>
                              </w:rPr>
                            </w:pPr>
                            <w:r>
                              <w:rPr>
                                <w:b/>
                              </w:rPr>
                              <w:t>13</w:t>
                            </w:r>
                            <w:r>
                              <w:rPr>
                                <w:b/>
                                <w:spacing w:val="-9"/>
                              </w:rPr>
                              <w:t xml:space="preserve"> </w:t>
                            </w:r>
                            <w:r>
                              <w:rPr>
                                <w:b/>
                              </w:rPr>
                              <w:t>Striving</w:t>
                            </w:r>
                            <w:r>
                              <w:rPr>
                                <w:b/>
                                <w:spacing w:val="-7"/>
                              </w:rPr>
                              <w:t xml:space="preserve"> </w:t>
                            </w:r>
                            <w:r>
                              <w:rPr>
                                <w:b/>
                              </w:rPr>
                              <w:t>for</w:t>
                            </w:r>
                            <w:r>
                              <w:rPr>
                                <w:b/>
                                <w:spacing w:val="-7"/>
                              </w:rPr>
                              <w:t xml:space="preserve"> </w:t>
                            </w:r>
                            <w:r>
                              <w:rPr>
                                <w:b/>
                              </w:rPr>
                              <w:t>equality</w:t>
                            </w:r>
                            <w:r>
                              <w:rPr>
                                <w:b/>
                                <w:spacing w:val="-9"/>
                              </w:rPr>
                              <w:t xml:space="preserve"> </w:t>
                            </w:r>
                            <w:r>
                              <w:rPr>
                                <w:b/>
                              </w:rPr>
                              <w:t>in</w:t>
                            </w:r>
                            <w:r>
                              <w:rPr>
                                <w:b/>
                                <w:spacing w:val="-9"/>
                              </w:rPr>
                              <w:t xml:space="preserve"> </w:t>
                            </w:r>
                            <w:r>
                              <w:rPr>
                                <w:b/>
                              </w:rPr>
                              <w:t xml:space="preserve">pursuing </w:t>
                            </w:r>
                            <w:r>
                              <w:rPr>
                                <w:b/>
                                <w:spacing w:val="-2"/>
                              </w:rPr>
                              <w:t>excellence</w:t>
                            </w:r>
                          </w:p>
                        </w:txbxContent>
                      </wps:txbx>
                      <wps:bodyPr wrap="square" lIns="0" tIns="0" rIns="0" bIns="0" rtlCol="0">
                        <a:noAutofit/>
                      </wps:bodyPr>
                    </wps:wsp>
                  </a:graphicData>
                </a:graphic>
              </wp:anchor>
            </w:drawing>
          </mc:Choice>
          <mc:Fallback>
            <w:pict>
              <v:shape w14:anchorId="7267F4DD" id="Textbox 69" o:spid="_x0000_s1092" type="#_x0000_t202" style="position:absolute;left:0;text-align:left;margin-left:177pt;margin-top:605.4pt;width:204pt;height:33pt;z-index:1576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" filled="f">
                <v:path arrowok="t"/>
                <v:textbox inset="0,0,0,0">
                  <w:txbxContent>
                    <w:p w14:paraId="16086647" w14:textId="77777777" w:rsidR="00086657" w:rsidRDefault="00C66F91">
                      <w:pPr>
                        <w:spacing w:before="65" w:line="259" w:lineRule="auto"/>
                        <w:ind w:left="144" w:right="62"/>
                        <w:rPr>
                          <w:b/>
                        </w:rPr>
                      </w:pPr>
                      <w:r>
                        <w:rPr>
                          <w:b/>
                        </w:rPr>
                        <w:t>13</w:t>
                      </w:r>
                      <w:r>
                        <w:rPr>
                          <w:b/>
                          <w:spacing w:val="-9"/>
                        </w:rPr>
                        <w:t xml:space="preserve"> </w:t>
                      </w:r>
                      <w:r>
                        <w:rPr>
                          <w:b/>
                        </w:rPr>
                        <w:t>Striving</w:t>
                      </w:r>
                      <w:r>
                        <w:rPr>
                          <w:b/>
                          <w:spacing w:val="-7"/>
                        </w:rPr>
                        <w:t xml:space="preserve"> </w:t>
                      </w:r>
                      <w:r>
                        <w:rPr>
                          <w:b/>
                        </w:rPr>
                        <w:t>for</w:t>
                      </w:r>
                      <w:r>
                        <w:rPr>
                          <w:b/>
                          <w:spacing w:val="-7"/>
                        </w:rPr>
                        <w:t xml:space="preserve"> </w:t>
                      </w:r>
                      <w:r>
                        <w:rPr>
                          <w:b/>
                        </w:rPr>
                        <w:t>equality</w:t>
                      </w:r>
                      <w:r>
                        <w:rPr>
                          <w:b/>
                          <w:spacing w:val="-9"/>
                        </w:rPr>
                        <w:t xml:space="preserve"> </w:t>
                      </w:r>
                      <w:r>
                        <w:rPr>
                          <w:b/>
                        </w:rPr>
                        <w:t>in</w:t>
                      </w:r>
                      <w:r>
                        <w:rPr>
                          <w:b/>
                          <w:spacing w:val="-9"/>
                        </w:rPr>
                        <w:t xml:space="preserve"> </w:t>
                      </w:r>
                      <w:r>
                        <w:rPr>
                          <w:b/>
                        </w:rPr>
                        <w:t xml:space="preserve">pursuing </w:t>
                      </w:r>
                      <w:r>
                        <w:rPr>
                          <w:b/>
                          <w:spacing w:val="-2"/>
                        </w:rPr>
                        <w:t>excellence</w:t>
                      </w:r>
                    </w:p>
                  </w:txbxContent>
                </v:textbox>
                <w10:wrap anchorx="page" anchory="page"/>
              </v:shape>
            </w:pict>
          </mc:Fallback>
        </mc:AlternateContent>
      </w:r>
      <w:r>
        <w:rPr>
          <w:noProof/>
        </w:rPr>
        <mc:AlternateContent>
          <mc:Choice Requires="wps">
            <w:drawing>
              <wp:anchor distT="0" distB="0" distL="0" distR="0" simplePos="0" relativeHeight="15763456" behindDoc="0" locked="0" layoutInCell="1" allowOverlap="1" wp14:anchorId="72A6C0B0" wp14:editId="023B186D">
                <wp:simplePos x="0" y="0"/>
                <wp:positionH relativeFrom="page">
                  <wp:posOffset>4959350</wp:posOffset>
                </wp:positionH>
                <wp:positionV relativeFrom="page">
                  <wp:posOffset>7212965</wp:posOffset>
                </wp:positionV>
                <wp:extent cx="1968500" cy="80010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8500" cy="800100"/>
                        </a:xfrm>
                        <a:prstGeom prst="rect">
                          <a:avLst/>
                        </a:prstGeom>
                        <a:ln w="9525">
                          <a:solidFill>
                            <a:srgbClr val="000000"/>
                          </a:solidFill>
                          <a:prstDash val="solid"/>
                        </a:ln>
                      </wps:spPr>
                      <wps:txbx>
                        <w:txbxContent>
                          <w:p w14:paraId="04C09855" w14:textId="77777777" w:rsidR="00086657" w:rsidRDefault="00C66F91">
                            <w:pPr>
                              <w:spacing w:before="72" w:line="259" w:lineRule="auto"/>
                              <w:ind w:left="144" w:right="265"/>
                              <w:jc w:val="both"/>
                              <w:rPr>
                                <w:i/>
                              </w:rPr>
                            </w:pPr>
                            <w:r>
                              <w:rPr>
                                <w:i/>
                              </w:rPr>
                              <w:t>6 Requires parents</w:t>
                            </w:r>
                            <w:r>
                              <w:rPr>
                                <w:i/>
                                <w:spacing w:val="-1"/>
                              </w:rPr>
                              <w:t xml:space="preserve"> </w:t>
                            </w:r>
                            <w:r>
                              <w:rPr>
                                <w:i/>
                              </w:rPr>
                              <w:t>to support their</w:t>
                            </w:r>
                            <w:r>
                              <w:rPr>
                                <w:i/>
                                <w:spacing w:val="-3"/>
                              </w:rPr>
                              <w:t xml:space="preserve"> </w:t>
                            </w:r>
                            <w:r>
                              <w:rPr>
                                <w:i/>
                              </w:rPr>
                              <w:t>children’s</w:t>
                            </w:r>
                            <w:r>
                              <w:rPr>
                                <w:i/>
                                <w:spacing w:val="-3"/>
                              </w:rPr>
                              <w:t xml:space="preserve"> </w:t>
                            </w:r>
                            <w:r>
                              <w:rPr>
                                <w:i/>
                              </w:rPr>
                              <w:t>education</w:t>
                            </w:r>
                            <w:r>
                              <w:rPr>
                                <w:i/>
                                <w:spacing w:val="-4"/>
                              </w:rPr>
                              <w:t xml:space="preserve"> </w:t>
                            </w:r>
                            <w:r>
                              <w:rPr>
                                <w:i/>
                              </w:rPr>
                              <w:t>and preparation</w:t>
                            </w:r>
                            <w:r>
                              <w:rPr>
                                <w:i/>
                                <w:spacing w:val="-13"/>
                              </w:rPr>
                              <w:t xml:space="preserve"> </w:t>
                            </w:r>
                            <w:r>
                              <w:rPr>
                                <w:i/>
                              </w:rPr>
                              <w:t>for</w:t>
                            </w:r>
                            <w:r>
                              <w:rPr>
                                <w:i/>
                                <w:spacing w:val="-12"/>
                              </w:rPr>
                              <w:t xml:space="preserve"> </w:t>
                            </w:r>
                            <w:r>
                              <w:rPr>
                                <w:i/>
                              </w:rPr>
                              <w:t>the</w:t>
                            </w:r>
                            <w:r>
                              <w:rPr>
                                <w:i/>
                                <w:spacing w:val="-13"/>
                              </w:rPr>
                              <w:t xml:space="preserve"> </w:t>
                            </w:r>
                            <w:r>
                              <w:rPr>
                                <w:i/>
                              </w:rPr>
                              <w:t>workplace and adult life</w:t>
                            </w:r>
                          </w:p>
                        </w:txbxContent>
                      </wps:txbx>
                      <wps:bodyPr wrap="square" lIns="0" tIns="0" rIns="0" bIns="0" rtlCol="0">
                        <a:noAutofit/>
                      </wps:bodyPr>
                    </wps:wsp>
                  </a:graphicData>
                </a:graphic>
              </wp:anchor>
            </w:drawing>
          </mc:Choice>
          <mc:Fallback>
            <w:pict>
              <v:shape w14:anchorId="72A6C0B0" id="Textbox 70" o:spid="_x0000_s1093" type="#_x0000_t202" style="position:absolute;left:0;text-align:left;margin-left:390.5pt;margin-top:567.95pt;width:155pt;height:63pt;z-index:1576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" filled="f">
                <v:path arrowok="t"/>
                <v:textbox inset="0,0,0,0">
                  <w:txbxContent>
                    <w:p w14:paraId="04C09855" w14:textId="77777777" w:rsidR="00086657" w:rsidRDefault="00C66F91">
                      <w:pPr>
                        <w:spacing w:before="72" w:line="259" w:lineRule="auto"/>
                        <w:ind w:left="144" w:right="265"/>
                        <w:jc w:val="both"/>
                        <w:rPr>
                          <w:i/>
                        </w:rPr>
                      </w:pPr>
                      <w:r>
                        <w:rPr>
                          <w:i/>
                        </w:rPr>
                        <w:t>6 Requires parents</w:t>
                      </w:r>
                      <w:r>
                        <w:rPr>
                          <w:i/>
                          <w:spacing w:val="-1"/>
                        </w:rPr>
                        <w:t xml:space="preserve"> </w:t>
                      </w:r>
                      <w:r>
                        <w:rPr>
                          <w:i/>
                        </w:rPr>
                        <w:t>to support their</w:t>
                      </w:r>
                      <w:r>
                        <w:rPr>
                          <w:i/>
                          <w:spacing w:val="-3"/>
                        </w:rPr>
                        <w:t xml:space="preserve"> </w:t>
                      </w:r>
                      <w:r>
                        <w:rPr>
                          <w:i/>
                        </w:rPr>
                        <w:t>children’s</w:t>
                      </w:r>
                      <w:r>
                        <w:rPr>
                          <w:i/>
                          <w:spacing w:val="-3"/>
                        </w:rPr>
                        <w:t xml:space="preserve"> </w:t>
                      </w:r>
                      <w:r>
                        <w:rPr>
                          <w:i/>
                        </w:rPr>
                        <w:t>education</w:t>
                      </w:r>
                      <w:r>
                        <w:rPr>
                          <w:i/>
                          <w:spacing w:val="-4"/>
                        </w:rPr>
                        <w:t xml:space="preserve"> </w:t>
                      </w:r>
                      <w:r>
                        <w:rPr>
                          <w:i/>
                        </w:rPr>
                        <w:t>and preparation</w:t>
                      </w:r>
                      <w:r>
                        <w:rPr>
                          <w:i/>
                          <w:spacing w:val="-13"/>
                        </w:rPr>
                        <w:t xml:space="preserve"> </w:t>
                      </w:r>
                      <w:r>
                        <w:rPr>
                          <w:i/>
                        </w:rPr>
                        <w:t>for</w:t>
                      </w:r>
                      <w:r>
                        <w:rPr>
                          <w:i/>
                          <w:spacing w:val="-12"/>
                        </w:rPr>
                        <w:t xml:space="preserve"> </w:t>
                      </w:r>
                      <w:r>
                        <w:rPr>
                          <w:i/>
                        </w:rPr>
                        <w:t>the</w:t>
                      </w:r>
                      <w:r>
                        <w:rPr>
                          <w:i/>
                          <w:spacing w:val="-13"/>
                        </w:rPr>
                        <w:t xml:space="preserve"> </w:t>
                      </w:r>
                      <w:r>
                        <w:rPr>
                          <w:i/>
                        </w:rPr>
                        <w:t>workplace and adult life</w:t>
                      </w:r>
                    </w:p>
                  </w:txbxContent>
                </v:textbox>
                <w10:wrap anchorx="page" anchory="page"/>
              </v:shape>
            </w:pict>
          </mc:Fallback>
        </mc:AlternateContent>
      </w:r>
      <w:r>
        <w:rPr>
          <w:noProof/>
        </w:rPr>
        <mc:AlternateContent>
          <mc:Choice Requires="wps">
            <w:drawing>
              <wp:anchor distT="0" distB="0" distL="0" distR="0" simplePos="0" relativeHeight="15763968" behindDoc="0" locked="0" layoutInCell="1" allowOverlap="1" wp14:anchorId="3024C412" wp14:editId="0D82C268">
                <wp:simplePos x="0" y="0"/>
                <wp:positionH relativeFrom="page">
                  <wp:posOffset>2298700</wp:posOffset>
                </wp:positionH>
                <wp:positionV relativeFrom="page">
                  <wp:posOffset>7230744</wp:posOffset>
                </wp:positionV>
                <wp:extent cx="2279650" cy="38608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0" cy="386080"/>
                        </a:xfrm>
                        <a:prstGeom prst="rect">
                          <a:avLst/>
                        </a:prstGeom>
                        <a:ln w="9525">
                          <a:solidFill>
                            <a:srgbClr val="000000"/>
                          </a:solidFill>
                          <a:prstDash val="solid"/>
                        </a:ln>
                      </wps:spPr>
                      <wps:txbx>
                        <w:txbxContent>
                          <w:p w14:paraId="0D30DF31" w14:textId="77777777" w:rsidR="00086657" w:rsidRDefault="00C66F91">
                            <w:pPr>
                              <w:spacing w:before="73"/>
                              <w:ind w:left="143"/>
                              <w:rPr>
                                <w:b/>
                              </w:rPr>
                            </w:pPr>
                            <w:r>
                              <w:rPr>
                                <w:b/>
                              </w:rPr>
                              <w:t>10</w:t>
                            </w:r>
                            <w:r>
                              <w:rPr>
                                <w:b/>
                                <w:spacing w:val="-6"/>
                              </w:rPr>
                              <w:t xml:space="preserve"> </w:t>
                            </w:r>
                            <w:r>
                              <w:rPr>
                                <w:b/>
                              </w:rPr>
                              <w:t>Ensure</w:t>
                            </w:r>
                            <w:r>
                              <w:rPr>
                                <w:b/>
                                <w:spacing w:val="-4"/>
                              </w:rPr>
                              <w:t xml:space="preserve"> </w:t>
                            </w:r>
                            <w:r>
                              <w:rPr>
                                <w:b/>
                              </w:rPr>
                              <w:t>excellence</w:t>
                            </w:r>
                            <w:r>
                              <w:rPr>
                                <w:b/>
                                <w:spacing w:val="-4"/>
                              </w:rPr>
                              <w:t xml:space="preserve"> </w:t>
                            </w:r>
                            <w:r>
                              <w:rPr>
                                <w:b/>
                              </w:rPr>
                              <w:t>is</w:t>
                            </w:r>
                            <w:r>
                              <w:rPr>
                                <w:b/>
                                <w:spacing w:val="-3"/>
                              </w:rPr>
                              <w:t xml:space="preserve"> </w:t>
                            </w:r>
                            <w:r>
                              <w:rPr>
                                <w:b/>
                                <w:spacing w:val="-2"/>
                              </w:rPr>
                              <w:t>universal</w:t>
                            </w:r>
                          </w:p>
                        </w:txbxContent>
                      </wps:txbx>
                      <wps:bodyPr wrap="square" lIns="0" tIns="0" rIns="0" bIns="0" rtlCol="0">
                        <a:noAutofit/>
                      </wps:bodyPr>
                    </wps:wsp>
                  </a:graphicData>
                </a:graphic>
              </wp:anchor>
            </w:drawing>
          </mc:Choice>
          <mc:Fallback>
            <w:pict>
              <v:shape w14:anchorId="3024C412" id="Textbox 71" o:spid="_x0000_s1094" type="#_x0000_t202" style="position:absolute;left:0;text-align:left;margin-left:181pt;margin-top:569.35pt;width:179.5pt;height:30.4pt;z-index:1576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" filled="f">
                <v:path arrowok="t"/>
                <v:textbox inset="0,0,0,0">
                  <w:txbxContent>
                    <w:p w14:paraId="0D30DF31" w14:textId="77777777" w:rsidR="00086657" w:rsidRDefault="00C66F91">
                      <w:pPr>
                        <w:spacing w:before="73"/>
                        <w:ind w:left="143"/>
                        <w:rPr>
                          <w:b/>
                        </w:rPr>
                      </w:pPr>
                      <w:r>
                        <w:rPr>
                          <w:b/>
                        </w:rPr>
                        <w:t>10</w:t>
                      </w:r>
                      <w:r>
                        <w:rPr>
                          <w:b/>
                          <w:spacing w:val="-6"/>
                        </w:rPr>
                        <w:t xml:space="preserve"> </w:t>
                      </w:r>
                      <w:r>
                        <w:rPr>
                          <w:b/>
                        </w:rPr>
                        <w:t>Ensure</w:t>
                      </w:r>
                      <w:r>
                        <w:rPr>
                          <w:b/>
                          <w:spacing w:val="-4"/>
                        </w:rPr>
                        <w:t xml:space="preserve"> </w:t>
                      </w:r>
                      <w:r>
                        <w:rPr>
                          <w:b/>
                        </w:rPr>
                        <w:t>excellence</w:t>
                      </w:r>
                      <w:r>
                        <w:rPr>
                          <w:b/>
                          <w:spacing w:val="-4"/>
                        </w:rPr>
                        <w:t xml:space="preserve"> </w:t>
                      </w:r>
                      <w:r>
                        <w:rPr>
                          <w:b/>
                        </w:rPr>
                        <w:t>is</w:t>
                      </w:r>
                      <w:r>
                        <w:rPr>
                          <w:b/>
                          <w:spacing w:val="-3"/>
                        </w:rPr>
                        <w:t xml:space="preserve"> </w:t>
                      </w:r>
                      <w:r>
                        <w:rPr>
                          <w:b/>
                          <w:spacing w:val="-2"/>
                        </w:rPr>
                        <w:t>universal</w:t>
                      </w:r>
                    </w:p>
                  </w:txbxContent>
                </v:textbox>
                <w10:wrap anchorx="page" anchory="page"/>
              </v:shape>
            </w:pict>
          </mc:Fallback>
        </mc:AlternateContent>
      </w:r>
      <w:r>
        <w:rPr>
          <w:noProof/>
        </w:rPr>
        <mc:AlternateContent>
          <mc:Choice Requires="wps">
            <w:drawing>
              <wp:anchor distT="0" distB="0" distL="0" distR="0" simplePos="0" relativeHeight="15764480" behindDoc="0" locked="0" layoutInCell="1" allowOverlap="1" wp14:anchorId="6C68CE6B" wp14:editId="0BC3D962">
                <wp:simplePos x="0" y="0"/>
                <wp:positionH relativeFrom="page">
                  <wp:posOffset>3803650</wp:posOffset>
                </wp:positionH>
                <wp:positionV relativeFrom="page">
                  <wp:posOffset>4228464</wp:posOffset>
                </wp:positionV>
                <wp:extent cx="2279650" cy="570230"/>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0" cy="570230"/>
                        </a:xfrm>
                        <a:prstGeom prst="rect">
                          <a:avLst/>
                        </a:prstGeom>
                        <a:ln w="9525">
                          <a:solidFill>
                            <a:srgbClr val="000000"/>
                          </a:solidFill>
                          <a:prstDash val="solid"/>
                        </a:ln>
                      </wps:spPr>
                      <wps:txbx>
                        <w:txbxContent>
                          <w:p w14:paraId="3C318965" w14:textId="77777777" w:rsidR="00086657" w:rsidRDefault="00C66F91">
                            <w:pPr>
                              <w:spacing w:before="70" w:line="259" w:lineRule="auto"/>
                              <w:ind w:left="145" w:right="169"/>
                              <w:rPr>
                                <w:b/>
                              </w:rPr>
                            </w:pPr>
                            <w:r>
                              <w:rPr>
                                <w:b/>
                              </w:rPr>
                              <w:t>12 Highlights support for partnership</w:t>
                            </w:r>
                            <w:r>
                              <w:rPr>
                                <w:b/>
                                <w:spacing w:val="-13"/>
                              </w:rPr>
                              <w:t xml:space="preserve"> </w:t>
                            </w:r>
                            <w:r>
                              <w:rPr>
                                <w:b/>
                              </w:rPr>
                              <w:t>between</w:t>
                            </w:r>
                            <w:r>
                              <w:rPr>
                                <w:b/>
                                <w:spacing w:val="-12"/>
                              </w:rPr>
                              <w:t xml:space="preserve"> </w:t>
                            </w:r>
                            <w:r>
                              <w:rPr>
                                <w:b/>
                              </w:rPr>
                              <w:t>all</w:t>
                            </w:r>
                            <w:r>
                              <w:rPr>
                                <w:b/>
                                <w:spacing w:val="-12"/>
                              </w:rPr>
                              <w:t xml:space="preserve"> </w:t>
                            </w:r>
                            <w:r>
                              <w:rPr>
                                <w:b/>
                              </w:rPr>
                              <w:t>parties</w:t>
                            </w:r>
                          </w:p>
                        </w:txbxContent>
                      </wps:txbx>
                      <wps:bodyPr wrap="square" lIns="0" tIns="0" rIns="0" bIns="0" rtlCol="0">
                        <a:noAutofit/>
                      </wps:bodyPr>
                    </wps:wsp>
                  </a:graphicData>
                </a:graphic>
              </wp:anchor>
            </w:drawing>
          </mc:Choice>
          <mc:Fallback>
            <w:pict>
              <v:shape w14:anchorId="6C68CE6B" id="Textbox 72" o:spid="_x0000_s1095" type="#_x0000_t202" style="position:absolute;left:0;text-align:left;margin-left:299.5pt;margin-top:332.95pt;width:179.5pt;height:44.9pt;z-index:1576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" filled="f">
                <v:path arrowok="t"/>
                <v:textbox inset="0,0,0,0">
                  <w:txbxContent>
                    <w:p w14:paraId="3C318965" w14:textId="77777777" w:rsidR="00086657" w:rsidRDefault="00C66F91">
                      <w:pPr>
                        <w:spacing w:before="70" w:line="259" w:lineRule="auto"/>
                        <w:ind w:left="145" w:right="169"/>
                        <w:rPr>
                          <w:b/>
                        </w:rPr>
                      </w:pPr>
                      <w:r>
                        <w:rPr>
                          <w:b/>
                        </w:rPr>
                        <w:t>12 Highlights support for partnership</w:t>
                      </w:r>
                      <w:r>
                        <w:rPr>
                          <w:b/>
                          <w:spacing w:val="-13"/>
                        </w:rPr>
                        <w:t xml:space="preserve"> </w:t>
                      </w:r>
                      <w:r>
                        <w:rPr>
                          <w:b/>
                        </w:rPr>
                        <w:t>between</w:t>
                      </w:r>
                      <w:r>
                        <w:rPr>
                          <w:b/>
                          <w:spacing w:val="-12"/>
                        </w:rPr>
                        <w:t xml:space="preserve"> </w:t>
                      </w:r>
                      <w:r>
                        <w:rPr>
                          <w:b/>
                        </w:rPr>
                        <w:t>all</w:t>
                      </w:r>
                      <w:r>
                        <w:rPr>
                          <w:b/>
                          <w:spacing w:val="-12"/>
                        </w:rPr>
                        <w:t xml:space="preserve"> </w:t>
                      </w:r>
                      <w:r>
                        <w:rPr>
                          <w:b/>
                        </w:rPr>
                        <w:t>parties</w:t>
                      </w:r>
                    </w:p>
                  </w:txbxContent>
                </v:textbox>
                <w10:wrap anchorx="page" anchory="page"/>
              </v:shape>
            </w:pict>
          </mc:Fallback>
        </mc:AlternateContent>
      </w:r>
      <w:r>
        <w:rPr>
          <w:noProof/>
        </w:rPr>
        <mc:AlternateContent>
          <mc:Choice Requires="wps">
            <w:drawing>
              <wp:anchor distT="0" distB="0" distL="0" distR="0" simplePos="0" relativeHeight="15764992" behindDoc="0" locked="0" layoutInCell="1" allowOverlap="1" wp14:anchorId="7377377A" wp14:editId="3F9829F9">
                <wp:simplePos x="0" y="0"/>
                <wp:positionH relativeFrom="page">
                  <wp:posOffset>3683000</wp:posOffset>
                </wp:positionH>
                <wp:positionV relativeFrom="page">
                  <wp:posOffset>3721226</wp:posOffset>
                </wp:positionV>
                <wp:extent cx="2269490" cy="386080"/>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9490" cy="386080"/>
                        </a:xfrm>
                        <a:prstGeom prst="rect">
                          <a:avLst/>
                        </a:prstGeom>
                        <a:ln w="9525">
                          <a:solidFill>
                            <a:srgbClr val="000000"/>
                          </a:solidFill>
                          <a:prstDash val="solid"/>
                        </a:ln>
                      </wps:spPr>
                      <wps:txbx>
                        <w:txbxContent>
                          <w:p w14:paraId="2949FE3C" w14:textId="77777777" w:rsidR="00086657" w:rsidRDefault="00C66F91">
                            <w:pPr>
                              <w:spacing w:before="72"/>
                              <w:ind w:left="145"/>
                              <w:rPr>
                                <w:b/>
                              </w:rPr>
                            </w:pPr>
                            <w:r>
                              <w:rPr>
                                <w:b/>
                              </w:rPr>
                              <w:t>9</w:t>
                            </w:r>
                            <w:r>
                              <w:rPr>
                                <w:b/>
                                <w:spacing w:val="-3"/>
                              </w:rPr>
                              <w:t xml:space="preserve"> </w:t>
                            </w:r>
                            <w:r>
                              <w:rPr>
                                <w:b/>
                              </w:rPr>
                              <w:t>Emphasise</w:t>
                            </w:r>
                            <w:r>
                              <w:rPr>
                                <w:b/>
                                <w:spacing w:val="-6"/>
                              </w:rPr>
                              <w:t xml:space="preserve"> </w:t>
                            </w:r>
                            <w:r>
                              <w:rPr>
                                <w:b/>
                              </w:rPr>
                              <w:t>team</w:t>
                            </w:r>
                            <w:r>
                              <w:rPr>
                                <w:b/>
                                <w:spacing w:val="-2"/>
                              </w:rPr>
                              <w:t xml:space="preserve"> approach</w:t>
                            </w:r>
                          </w:p>
                        </w:txbxContent>
                      </wps:txbx>
                      <wps:bodyPr wrap="square" lIns="0" tIns="0" rIns="0" bIns="0" rtlCol="0">
                        <a:noAutofit/>
                      </wps:bodyPr>
                    </wps:wsp>
                  </a:graphicData>
                </a:graphic>
              </wp:anchor>
            </w:drawing>
          </mc:Choice>
          <mc:Fallback>
            <w:pict>
              <v:shape w14:anchorId="7377377A" id="Textbox 73" o:spid="_x0000_s1096" type="#_x0000_t202" style="position:absolute;left:0;text-align:left;margin-left:290pt;margin-top:293pt;width:178.7pt;height:30.4pt;z-index:1576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" filled="f">
                <v:path arrowok="t"/>
                <v:textbox inset="0,0,0,0">
                  <w:txbxContent>
                    <w:p w14:paraId="2949FE3C" w14:textId="77777777" w:rsidR="00086657" w:rsidRDefault="00C66F91">
                      <w:pPr>
                        <w:spacing w:before="72"/>
                        <w:ind w:left="145"/>
                        <w:rPr>
                          <w:b/>
                        </w:rPr>
                      </w:pPr>
                      <w:r>
                        <w:rPr>
                          <w:b/>
                        </w:rPr>
                        <w:t>9</w:t>
                      </w:r>
                      <w:r>
                        <w:rPr>
                          <w:b/>
                          <w:spacing w:val="-3"/>
                        </w:rPr>
                        <w:t xml:space="preserve"> </w:t>
                      </w:r>
                      <w:r>
                        <w:rPr>
                          <w:b/>
                        </w:rPr>
                        <w:t>Emphasise</w:t>
                      </w:r>
                      <w:r>
                        <w:rPr>
                          <w:b/>
                          <w:spacing w:val="-6"/>
                        </w:rPr>
                        <w:t xml:space="preserve"> </w:t>
                      </w:r>
                      <w:r>
                        <w:rPr>
                          <w:b/>
                        </w:rPr>
                        <w:t>team</w:t>
                      </w:r>
                      <w:r>
                        <w:rPr>
                          <w:b/>
                          <w:spacing w:val="-2"/>
                        </w:rPr>
                        <w:t xml:space="preserve"> approach</w:t>
                      </w:r>
                    </w:p>
                  </w:txbxContent>
                </v:textbox>
                <w10:wrap anchorx="page" anchory="page"/>
              </v:shape>
            </w:pict>
          </mc:Fallback>
        </mc:AlternateContent>
      </w:r>
      <w:r>
        <w:t>APPENDIX</w:t>
      </w:r>
      <w:r>
        <w:rPr>
          <w:spacing w:val="-3"/>
        </w:rPr>
        <w:t xml:space="preserve"> </w:t>
      </w:r>
      <w:r w:rsidR="00A97134">
        <w:rPr>
          <w:spacing w:val="-3"/>
        </w:rPr>
        <w:t>5</w:t>
      </w:r>
      <w:r>
        <w:rPr>
          <w:spacing w:val="-2"/>
        </w:rPr>
        <w:t xml:space="preserve"> </w:t>
      </w:r>
      <w:r>
        <w:rPr>
          <w:spacing w:val="-5"/>
        </w:rPr>
        <w:t>(c)</w:t>
      </w:r>
    </w:p>
    <w:p w14:paraId="6682FE8E" w14:textId="77777777" w:rsidR="00086657" w:rsidRDefault="00C66F91">
      <w:pPr>
        <w:pStyle w:val="BodyText"/>
        <w:spacing w:before="182"/>
      </w:pPr>
      <w:r>
        <w:t>THEME</w:t>
      </w:r>
      <w:r>
        <w:rPr>
          <w:spacing w:val="-9"/>
        </w:rPr>
        <w:t xml:space="preserve"> </w:t>
      </w:r>
      <w:r>
        <w:t>MAP</w:t>
      </w:r>
      <w:r>
        <w:rPr>
          <w:spacing w:val="-2"/>
        </w:rPr>
        <w:t xml:space="preserve"> </w:t>
      </w:r>
      <w:r>
        <w:t>FOR</w:t>
      </w:r>
      <w:r>
        <w:rPr>
          <w:spacing w:val="-6"/>
        </w:rPr>
        <w:t xml:space="preserve"> </w:t>
      </w:r>
      <w:r>
        <w:t>WHITE</w:t>
      </w:r>
      <w:r>
        <w:rPr>
          <w:spacing w:val="-3"/>
        </w:rPr>
        <w:t xml:space="preserve"> </w:t>
      </w:r>
      <w:r>
        <w:t>PAPER</w:t>
      </w:r>
      <w:r>
        <w:rPr>
          <w:spacing w:val="-4"/>
        </w:rPr>
        <w:t xml:space="preserve"> </w:t>
      </w:r>
      <w:r>
        <w:t>EXCELLENCE</w:t>
      </w:r>
      <w:r>
        <w:rPr>
          <w:spacing w:val="-3"/>
        </w:rPr>
        <w:t xml:space="preserve"> </w:t>
      </w:r>
      <w:r>
        <w:t>IN</w:t>
      </w:r>
      <w:r>
        <w:rPr>
          <w:spacing w:val="-5"/>
        </w:rPr>
        <w:t xml:space="preserve"> </w:t>
      </w:r>
      <w:r>
        <w:t>SCHOOLS</w:t>
      </w:r>
      <w:r>
        <w:rPr>
          <w:spacing w:val="-4"/>
        </w:rPr>
        <w:t xml:space="preserve"> </w:t>
      </w:r>
      <w:r>
        <w:t>(1997)</w:t>
      </w:r>
      <w:r>
        <w:rPr>
          <w:spacing w:val="-3"/>
        </w:rPr>
        <w:t xml:space="preserve"> </w:t>
      </w:r>
      <w:r>
        <w:t>–</w:t>
      </w:r>
      <w:r>
        <w:rPr>
          <w:spacing w:val="-2"/>
        </w:rPr>
        <w:t xml:space="preserve"> </w:t>
      </w:r>
      <w:r>
        <w:t>CITIZENSHIP</w:t>
      </w:r>
      <w:r>
        <w:rPr>
          <w:spacing w:val="-5"/>
        </w:rPr>
        <w:t xml:space="preserve"> </w:t>
      </w:r>
      <w:r>
        <w:rPr>
          <w:spacing w:val="-2"/>
        </w:rPr>
        <w:t>EDUCTION</w:t>
      </w:r>
    </w:p>
    <w:p w14:paraId="4A6C7A9B" w14:textId="77777777" w:rsidR="00086657" w:rsidRDefault="00C66F91">
      <w:pPr>
        <w:spacing w:before="181" w:line="259" w:lineRule="auto"/>
        <w:ind w:left="660" w:right="1084"/>
      </w:pPr>
      <w:r>
        <w:t>Numbers</w:t>
      </w:r>
      <w:r>
        <w:rPr>
          <w:spacing w:val="-3"/>
        </w:rPr>
        <w:t xml:space="preserve"> </w:t>
      </w:r>
      <w:r>
        <w:t>relate</w:t>
      </w:r>
      <w:r>
        <w:rPr>
          <w:spacing w:val="-5"/>
        </w:rPr>
        <w:t xml:space="preserve"> </w:t>
      </w:r>
      <w:r>
        <w:t>to</w:t>
      </w:r>
      <w:r>
        <w:rPr>
          <w:spacing w:val="-5"/>
        </w:rPr>
        <w:t xml:space="preserve"> </w:t>
      </w:r>
      <w:r>
        <w:t>paragraphs</w:t>
      </w:r>
      <w:r>
        <w:rPr>
          <w:spacing w:val="-3"/>
        </w:rPr>
        <w:t xml:space="preserve"> </w:t>
      </w:r>
      <w:r>
        <w:t>in</w:t>
      </w:r>
      <w:r>
        <w:rPr>
          <w:spacing w:val="-2"/>
        </w:rPr>
        <w:t xml:space="preserve"> </w:t>
      </w:r>
      <w:r>
        <w:rPr>
          <w:b/>
        </w:rPr>
        <w:t>foreword,</w:t>
      </w:r>
      <w:r>
        <w:rPr>
          <w:b/>
          <w:spacing w:val="-2"/>
        </w:rPr>
        <w:t xml:space="preserve"> </w:t>
      </w:r>
      <w:r>
        <w:rPr>
          <w:i/>
        </w:rPr>
        <w:t>chapter</w:t>
      </w:r>
      <w:r>
        <w:rPr>
          <w:i/>
          <w:spacing w:val="-4"/>
        </w:rPr>
        <w:t xml:space="preserve"> </w:t>
      </w:r>
      <w:r>
        <w:rPr>
          <w:i/>
        </w:rPr>
        <w:t>summaries</w:t>
      </w:r>
      <w:r>
        <w:rPr>
          <w:i/>
          <w:spacing w:val="-1"/>
        </w:rPr>
        <w:t xml:space="preserve"> </w:t>
      </w:r>
      <w:r>
        <w:t>and</w:t>
      </w:r>
      <w:r>
        <w:rPr>
          <w:spacing w:val="-4"/>
        </w:rPr>
        <w:t xml:space="preserve"> </w:t>
      </w:r>
      <w:r>
        <w:t>chapter</w:t>
      </w:r>
      <w:r>
        <w:rPr>
          <w:spacing w:val="-5"/>
        </w:rPr>
        <w:t xml:space="preserve"> </w:t>
      </w:r>
      <w:r>
        <w:t>6</w:t>
      </w:r>
      <w:r>
        <w:rPr>
          <w:spacing w:val="-5"/>
        </w:rPr>
        <w:t xml:space="preserve"> </w:t>
      </w:r>
      <w:r>
        <w:t>on</w:t>
      </w:r>
      <w:r>
        <w:rPr>
          <w:spacing w:val="-4"/>
        </w:rPr>
        <w:t xml:space="preserve"> </w:t>
      </w:r>
      <w:r>
        <w:t>helping</w:t>
      </w:r>
      <w:r>
        <w:rPr>
          <w:spacing w:val="-4"/>
        </w:rPr>
        <w:t xml:space="preserve"> </w:t>
      </w:r>
      <w:r>
        <w:t>pupils achieve (CS refers to text from case studies)</w:t>
      </w:r>
    </w:p>
    <w:p w14:paraId="3EA8712A" w14:textId="77777777" w:rsidR="00086657" w:rsidRDefault="00C66F91">
      <w:pPr>
        <w:pStyle w:val="BodyText"/>
        <w:tabs>
          <w:tab w:val="left" w:pos="3540"/>
          <w:tab w:val="left" w:pos="5701"/>
          <w:tab w:val="left" w:pos="7861"/>
        </w:tabs>
        <w:spacing w:before="159"/>
      </w:pPr>
      <w:r>
        <w:rPr>
          <w:noProof/>
        </w:rPr>
        <mc:AlternateContent>
          <mc:Choice Requires="wps">
            <w:drawing>
              <wp:anchor distT="0" distB="0" distL="0" distR="0" simplePos="0" relativeHeight="15765504" behindDoc="0" locked="0" layoutInCell="1" allowOverlap="1" wp14:anchorId="4B8F099A" wp14:editId="4970321C">
                <wp:simplePos x="0" y="0"/>
                <wp:positionH relativeFrom="page">
                  <wp:posOffset>914400</wp:posOffset>
                </wp:positionH>
                <wp:positionV relativeFrom="paragraph">
                  <wp:posOffset>1474350</wp:posOffset>
                </wp:positionV>
                <wp:extent cx="1828800" cy="85090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850900"/>
                        </a:xfrm>
                        <a:prstGeom prst="rect">
                          <a:avLst/>
                        </a:prstGeom>
                        <a:ln w="9525">
                          <a:solidFill>
                            <a:srgbClr val="000000"/>
                          </a:solidFill>
                          <a:prstDash val="solid"/>
                        </a:ln>
                      </wps:spPr>
                      <wps:txbx>
                        <w:txbxContent>
                          <w:p w14:paraId="38CE7F3D" w14:textId="77777777" w:rsidR="00086657" w:rsidRDefault="00C66F91">
                            <w:pPr>
                              <w:spacing w:before="72" w:line="259" w:lineRule="auto"/>
                              <w:ind w:left="144" w:right="183"/>
                              <w:rPr>
                                <w:b/>
                              </w:rPr>
                            </w:pPr>
                            <w:r>
                              <w:rPr>
                                <w:b/>
                              </w:rPr>
                              <w:t>3</w:t>
                            </w:r>
                            <w:r>
                              <w:rPr>
                                <w:b/>
                                <w:spacing w:val="-7"/>
                              </w:rPr>
                              <w:t xml:space="preserve"> </w:t>
                            </w:r>
                            <w:r>
                              <w:rPr>
                                <w:b/>
                              </w:rPr>
                              <w:t>Everyone</w:t>
                            </w:r>
                            <w:r>
                              <w:rPr>
                                <w:b/>
                                <w:spacing w:val="-8"/>
                              </w:rPr>
                              <w:t xml:space="preserve"> </w:t>
                            </w:r>
                            <w:r>
                              <w:rPr>
                                <w:b/>
                              </w:rPr>
                              <w:t>has</w:t>
                            </w:r>
                            <w:r>
                              <w:rPr>
                                <w:b/>
                                <w:spacing w:val="-7"/>
                              </w:rPr>
                              <w:t xml:space="preserve"> </w:t>
                            </w:r>
                            <w:r>
                              <w:rPr>
                                <w:b/>
                              </w:rPr>
                              <w:t>a</w:t>
                            </w:r>
                            <w:r>
                              <w:rPr>
                                <w:b/>
                                <w:spacing w:val="-7"/>
                              </w:rPr>
                              <w:t xml:space="preserve"> </w:t>
                            </w:r>
                            <w:r>
                              <w:rPr>
                                <w:b/>
                              </w:rPr>
                              <w:t>part</w:t>
                            </w:r>
                            <w:r>
                              <w:rPr>
                                <w:b/>
                                <w:spacing w:val="-7"/>
                              </w:rPr>
                              <w:t xml:space="preserve"> </w:t>
                            </w:r>
                            <w:r>
                              <w:rPr>
                                <w:b/>
                              </w:rPr>
                              <w:t xml:space="preserve">to play in shaping future citizens – especially in </w:t>
                            </w:r>
                            <w:r>
                              <w:rPr>
                                <w:b/>
                                <w:spacing w:val="-2"/>
                              </w:rPr>
                              <w:t>schools</w:t>
                            </w:r>
                          </w:p>
                        </w:txbxContent>
                      </wps:txbx>
                      <wps:bodyPr wrap="square" lIns="0" tIns="0" rIns="0" bIns="0" rtlCol="0">
                        <a:noAutofit/>
                      </wps:bodyPr>
                    </wps:wsp>
                  </a:graphicData>
                </a:graphic>
              </wp:anchor>
            </w:drawing>
          </mc:Choice>
          <mc:Fallback>
            <w:pict>
              <v:shape w14:anchorId="4B8F099A" id="Textbox 74" o:spid="_x0000_s1097" type="#_x0000_t202" style="position:absolute;left:0;text-align:left;margin-left:1in;margin-top:116.1pt;width:2in;height:67pt;z-index:15765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" filled="f">
                <v:path arrowok="t"/>
                <v:textbox inset="0,0,0,0">
                  <w:txbxContent>
                    <w:p w14:paraId="38CE7F3D" w14:textId="77777777" w:rsidR="00086657" w:rsidRDefault="00C66F91">
                      <w:pPr>
                        <w:spacing w:before="72" w:line="259" w:lineRule="auto"/>
                        <w:ind w:left="144" w:right="183"/>
                        <w:rPr>
                          <w:b/>
                        </w:rPr>
                      </w:pPr>
                      <w:r>
                        <w:rPr>
                          <w:b/>
                        </w:rPr>
                        <w:t>3</w:t>
                      </w:r>
                      <w:r>
                        <w:rPr>
                          <w:b/>
                          <w:spacing w:val="-7"/>
                        </w:rPr>
                        <w:t xml:space="preserve"> </w:t>
                      </w:r>
                      <w:r>
                        <w:rPr>
                          <w:b/>
                        </w:rPr>
                        <w:t>Everyone</w:t>
                      </w:r>
                      <w:r>
                        <w:rPr>
                          <w:b/>
                          <w:spacing w:val="-8"/>
                        </w:rPr>
                        <w:t xml:space="preserve"> </w:t>
                      </w:r>
                      <w:r>
                        <w:rPr>
                          <w:b/>
                        </w:rPr>
                        <w:t>has</w:t>
                      </w:r>
                      <w:r>
                        <w:rPr>
                          <w:b/>
                          <w:spacing w:val="-7"/>
                        </w:rPr>
                        <w:t xml:space="preserve"> </w:t>
                      </w:r>
                      <w:r>
                        <w:rPr>
                          <w:b/>
                        </w:rPr>
                        <w:t>a</w:t>
                      </w:r>
                      <w:r>
                        <w:rPr>
                          <w:b/>
                          <w:spacing w:val="-7"/>
                        </w:rPr>
                        <w:t xml:space="preserve"> </w:t>
                      </w:r>
                      <w:r>
                        <w:rPr>
                          <w:b/>
                        </w:rPr>
                        <w:t>part</w:t>
                      </w:r>
                      <w:r>
                        <w:rPr>
                          <w:b/>
                          <w:spacing w:val="-7"/>
                        </w:rPr>
                        <w:t xml:space="preserve"> </w:t>
                      </w:r>
                      <w:r>
                        <w:rPr>
                          <w:b/>
                        </w:rPr>
                        <w:t xml:space="preserve">to play in shaping future citizens – especially in </w:t>
                      </w:r>
                      <w:r>
                        <w:rPr>
                          <w:b/>
                          <w:spacing w:val="-2"/>
                        </w:rPr>
                        <w:t>schools</w:t>
                      </w:r>
                    </w:p>
                  </w:txbxContent>
                </v:textbox>
                <w10:wrap anchorx="page"/>
              </v:shape>
            </w:pict>
          </mc:Fallback>
        </mc:AlternateContent>
      </w:r>
      <w:r>
        <w:rPr>
          <w:noProof/>
        </w:rPr>
        <mc:AlternateContent>
          <mc:Choice Requires="wps">
            <w:drawing>
              <wp:anchor distT="0" distB="0" distL="0" distR="0" simplePos="0" relativeHeight="15766016" behindDoc="0" locked="0" layoutInCell="1" allowOverlap="1" wp14:anchorId="703F3BDA" wp14:editId="44E818AD">
                <wp:simplePos x="0" y="0"/>
                <wp:positionH relativeFrom="page">
                  <wp:posOffset>3695700</wp:posOffset>
                </wp:positionH>
                <wp:positionV relativeFrom="paragraph">
                  <wp:posOffset>1137927</wp:posOffset>
                </wp:positionV>
                <wp:extent cx="2482850" cy="38608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2850" cy="386080"/>
                        </a:xfrm>
                        <a:prstGeom prst="rect">
                          <a:avLst/>
                        </a:prstGeom>
                        <a:ln w="9525">
                          <a:solidFill>
                            <a:srgbClr val="000000"/>
                          </a:solidFill>
                          <a:prstDash val="solid"/>
                        </a:ln>
                      </wps:spPr>
                      <wps:txbx>
                        <w:txbxContent>
                          <w:p w14:paraId="046F1101" w14:textId="77777777" w:rsidR="00086657" w:rsidRDefault="00C66F91">
                            <w:pPr>
                              <w:spacing w:before="71"/>
                              <w:ind w:left="144"/>
                              <w:rPr>
                                <w:b/>
                              </w:rPr>
                            </w:pPr>
                            <w:r>
                              <w:rPr>
                                <w:b/>
                              </w:rPr>
                              <w:t>14</w:t>
                            </w:r>
                            <w:r>
                              <w:rPr>
                                <w:b/>
                                <w:spacing w:val="-7"/>
                              </w:rPr>
                              <w:t xml:space="preserve"> </w:t>
                            </w:r>
                            <w:r>
                              <w:rPr>
                                <w:b/>
                              </w:rPr>
                              <w:t>Slogan</w:t>
                            </w:r>
                            <w:r>
                              <w:rPr>
                                <w:b/>
                                <w:spacing w:val="-3"/>
                              </w:rPr>
                              <w:t xml:space="preserve"> </w:t>
                            </w:r>
                            <w:r>
                              <w:rPr>
                                <w:b/>
                              </w:rPr>
                              <w:t>–</w:t>
                            </w:r>
                            <w:r>
                              <w:rPr>
                                <w:b/>
                                <w:spacing w:val="-3"/>
                              </w:rPr>
                              <w:t xml:space="preserve"> </w:t>
                            </w:r>
                            <w:r>
                              <w:rPr>
                                <w:b/>
                              </w:rPr>
                              <w:t>togetherness,</w:t>
                            </w:r>
                            <w:r>
                              <w:rPr>
                                <w:b/>
                                <w:spacing w:val="-6"/>
                              </w:rPr>
                              <w:t xml:space="preserve"> </w:t>
                            </w:r>
                            <w:r>
                              <w:rPr>
                                <w:b/>
                                <w:spacing w:val="-2"/>
                              </w:rPr>
                              <w:t>teamwork</w:t>
                            </w:r>
                          </w:p>
                        </w:txbxContent>
                      </wps:txbx>
                      <wps:bodyPr wrap="square" lIns="0" tIns="0" rIns="0" bIns="0" rtlCol="0">
                        <a:noAutofit/>
                      </wps:bodyPr>
                    </wps:wsp>
                  </a:graphicData>
                </a:graphic>
              </wp:anchor>
            </w:drawing>
          </mc:Choice>
          <mc:Fallback>
            <w:pict>
              <v:shape w14:anchorId="703F3BDA" id="Textbox 75" o:spid="_x0000_s1098" type="#_x0000_t202" style="position:absolute;left:0;text-align:left;margin-left:291pt;margin-top:89.6pt;width:195.5pt;height:30.4pt;z-index:15766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" filled="f">
                <v:path arrowok="t"/>
                <v:textbox inset="0,0,0,0">
                  <w:txbxContent>
                    <w:p w14:paraId="046F1101" w14:textId="77777777" w:rsidR="00086657" w:rsidRDefault="00C66F91">
                      <w:pPr>
                        <w:spacing w:before="71"/>
                        <w:ind w:left="144"/>
                        <w:rPr>
                          <w:b/>
                        </w:rPr>
                      </w:pPr>
                      <w:r>
                        <w:rPr>
                          <w:b/>
                        </w:rPr>
                        <w:t>14</w:t>
                      </w:r>
                      <w:r>
                        <w:rPr>
                          <w:b/>
                          <w:spacing w:val="-7"/>
                        </w:rPr>
                        <w:t xml:space="preserve"> </w:t>
                      </w:r>
                      <w:r>
                        <w:rPr>
                          <w:b/>
                        </w:rPr>
                        <w:t>Slogan</w:t>
                      </w:r>
                      <w:r>
                        <w:rPr>
                          <w:b/>
                          <w:spacing w:val="-3"/>
                        </w:rPr>
                        <w:t xml:space="preserve"> </w:t>
                      </w:r>
                      <w:r>
                        <w:rPr>
                          <w:b/>
                        </w:rPr>
                        <w:t>–</w:t>
                      </w:r>
                      <w:r>
                        <w:rPr>
                          <w:b/>
                          <w:spacing w:val="-3"/>
                        </w:rPr>
                        <w:t xml:space="preserve"> </w:t>
                      </w:r>
                      <w:r>
                        <w:rPr>
                          <w:b/>
                        </w:rPr>
                        <w:t>togetherness,</w:t>
                      </w:r>
                      <w:r>
                        <w:rPr>
                          <w:b/>
                          <w:spacing w:val="-6"/>
                        </w:rPr>
                        <w:t xml:space="preserve"> </w:t>
                      </w:r>
                      <w:r>
                        <w:rPr>
                          <w:b/>
                          <w:spacing w:val="-2"/>
                        </w:rPr>
                        <w:t>teamwork</w:t>
                      </w:r>
                    </w:p>
                  </w:txbxContent>
                </v:textbox>
                <w10:wrap anchorx="page"/>
              </v:shape>
            </w:pict>
          </mc:Fallback>
        </mc:AlternateContent>
      </w:r>
      <w:r>
        <w:rPr>
          <w:noProof/>
        </w:rPr>
        <mc:AlternateContent>
          <mc:Choice Requires="wps">
            <w:drawing>
              <wp:anchor distT="0" distB="0" distL="0" distR="0" simplePos="0" relativeHeight="15766528" behindDoc="0" locked="0" layoutInCell="1" allowOverlap="1" wp14:anchorId="17076FB4" wp14:editId="1355117A">
                <wp:simplePos x="0" y="0"/>
                <wp:positionH relativeFrom="page">
                  <wp:posOffset>914400</wp:posOffset>
                </wp:positionH>
                <wp:positionV relativeFrom="paragraph">
                  <wp:posOffset>718319</wp:posOffset>
                </wp:positionV>
                <wp:extent cx="1695450" cy="47625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5450" cy="476250"/>
                        </a:xfrm>
                        <a:prstGeom prst="rect">
                          <a:avLst/>
                        </a:prstGeom>
                        <a:ln w="9525">
                          <a:solidFill>
                            <a:srgbClr val="000000"/>
                          </a:solidFill>
                          <a:prstDash val="solid"/>
                        </a:ln>
                      </wps:spPr>
                      <wps:txbx>
                        <w:txbxContent>
                          <w:p w14:paraId="005C3CF4" w14:textId="77777777" w:rsidR="00086657" w:rsidRDefault="00C66F91">
                            <w:pPr>
                              <w:spacing w:before="71" w:line="259" w:lineRule="auto"/>
                              <w:ind w:left="144" w:right="1"/>
                              <w:rPr>
                                <w:b/>
                              </w:rPr>
                            </w:pPr>
                            <w:r>
                              <w:rPr>
                                <w:b/>
                              </w:rPr>
                              <w:t>3</w:t>
                            </w:r>
                            <w:r>
                              <w:rPr>
                                <w:b/>
                                <w:spacing w:val="-8"/>
                              </w:rPr>
                              <w:t xml:space="preserve"> </w:t>
                            </w:r>
                            <w:r>
                              <w:rPr>
                                <w:b/>
                              </w:rPr>
                              <w:t>Depicts</w:t>
                            </w:r>
                            <w:r>
                              <w:rPr>
                                <w:b/>
                                <w:spacing w:val="-10"/>
                              </w:rPr>
                              <w:t xml:space="preserve"> </w:t>
                            </w:r>
                            <w:r>
                              <w:rPr>
                                <w:b/>
                              </w:rPr>
                              <w:t>education</w:t>
                            </w:r>
                            <w:r>
                              <w:rPr>
                                <w:b/>
                                <w:spacing w:val="-9"/>
                              </w:rPr>
                              <w:t xml:space="preserve"> </w:t>
                            </w:r>
                            <w:r>
                              <w:rPr>
                                <w:b/>
                              </w:rPr>
                              <w:t>as</w:t>
                            </w:r>
                            <w:r>
                              <w:rPr>
                                <w:b/>
                                <w:spacing w:val="-11"/>
                              </w:rPr>
                              <w:t xml:space="preserve"> </w:t>
                            </w:r>
                            <w:r>
                              <w:rPr>
                                <w:b/>
                              </w:rPr>
                              <w:t>a birth till death process</w:t>
                            </w:r>
                          </w:p>
                        </w:txbxContent>
                      </wps:txbx>
                      <wps:bodyPr wrap="square" lIns="0" tIns="0" rIns="0" bIns="0" rtlCol="0">
                        <a:noAutofit/>
                      </wps:bodyPr>
                    </wps:wsp>
                  </a:graphicData>
                </a:graphic>
              </wp:anchor>
            </w:drawing>
          </mc:Choice>
          <mc:Fallback>
            <w:pict>
              <v:shape w14:anchorId="17076FB4" id="Textbox 76" o:spid="_x0000_s1099" type="#_x0000_t202" style="position:absolute;left:0;text-align:left;margin-left:1in;margin-top:56.55pt;width:133.5pt;height:37.5pt;z-index:15766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" filled="f">
                <v:path arrowok="t"/>
                <v:textbox inset="0,0,0,0">
                  <w:txbxContent>
                    <w:p w14:paraId="005C3CF4" w14:textId="77777777" w:rsidR="00086657" w:rsidRDefault="00C66F91">
                      <w:pPr>
                        <w:spacing w:before="71" w:line="259" w:lineRule="auto"/>
                        <w:ind w:left="144" w:right="1"/>
                        <w:rPr>
                          <w:b/>
                        </w:rPr>
                      </w:pPr>
                      <w:r>
                        <w:rPr>
                          <w:b/>
                        </w:rPr>
                        <w:t>3</w:t>
                      </w:r>
                      <w:r>
                        <w:rPr>
                          <w:b/>
                          <w:spacing w:val="-8"/>
                        </w:rPr>
                        <w:t xml:space="preserve"> </w:t>
                      </w:r>
                      <w:r>
                        <w:rPr>
                          <w:b/>
                        </w:rPr>
                        <w:t>Depicts</w:t>
                      </w:r>
                      <w:r>
                        <w:rPr>
                          <w:b/>
                          <w:spacing w:val="-10"/>
                        </w:rPr>
                        <w:t xml:space="preserve"> </w:t>
                      </w:r>
                      <w:r>
                        <w:rPr>
                          <w:b/>
                        </w:rPr>
                        <w:t>education</w:t>
                      </w:r>
                      <w:r>
                        <w:rPr>
                          <w:b/>
                          <w:spacing w:val="-9"/>
                        </w:rPr>
                        <w:t xml:space="preserve"> </w:t>
                      </w:r>
                      <w:r>
                        <w:rPr>
                          <w:b/>
                        </w:rPr>
                        <w:t>as</w:t>
                      </w:r>
                      <w:r>
                        <w:rPr>
                          <w:b/>
                          <w:spacing w:val="-11"/>
                        </w:rPr>
                        <w:t xml:space="preserve"> </w:t>
                      </w:r>
                      <w:r>
                        <w:rPr>
                          <w:b/>
                        </w:rPr>
                        <w:t>a birth till death process</w:t>
                      </w:r>
                    </w:p>
                  </w:txbxContent>
                </v:textbox>
                <w10:wrap anchorx="page"/>
              </v:shape>
            </w:pict>
          </mc:Fallback>
        </mc:AlternateContent>
      </w:r>
      <w:r>
        <w:rPr>
          <w:noProof/>
        </w:rPr>
        <mc:AlternateContent>
          <mc:Choice Requires="wps">
            <w:drawing>
              <wp:anchor distT="0" distB="0" distL="0" distR="0" simplePos="0" relativeHeight="15767040" behindDoc="0" locked="0" layoutInCell="1" allowOverlap="1" wp14:anchorId="418C3AEE" wp14:editId="3BBD8C7C">
                <wp:simplePos x="0" y="0"/>
                <wp:positionH relativeFrom="page">
                  <wp:posOffset>5416550</wp:posOffset>
                </wp:positionH>
                <wp:positionV relativeFrom="paragraph">
                  <wp:posOffset>394469</wp:posOffset>
                </wp:positionV>
                <wp:extent cx="1543050" cy="65405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0" cy="654050"/>
                        </a:xfrm>
                        <a:prstGeom prst="rect">
                          <a:avLst/>
                        </a:prstGeom>
                        <a:ln w="9525">
                          <a:solidFill>
                            <a:srgbClr val="000000"/>
                          </a:solidFill>
                          <a:prstDash val="solid"/>
                        </a:ln>
                      </wps:spPr>
                      <wps:txbx>
                        <w:txbxContent>
                          <w:p w14:paraId="7269CDB0" w14:textId="77777777" w:rsidR="00086657" w:rsidRDefault="00C66F91">
                            <w:pPr>
                              <w:spacing w:before="70" w:line="259" w:lineRule="auto"/>
                              <w:ind w:left="144" w:right="70"/>
                              <w:rPr>
                                <w:b/>
                              </w:rPr>
                            </w:pPr>
                            <w:r>
                              <w:rPr>
                                <w:b/>
                              </w:rPr>
                              <w:t>2 Repeats a mantra which seeks to empower</w:t>
                            </w:r>
                            <w:r>
                              <w:rPr>
                                <w:b/>
                                <w:spacing w:val="-13"/>
                              </w:rPr>
                              <w:t xml:space="preserve"> </w:t>
                            </w:r>
                            <w:r>
                              <w:rPr>
                                <w:b/>
                              </w:rPr>
                              <w:t>and</w:t>
                            </w:r>
                            <w:r>
                              <w:rPr>
                                <w:b/>
                                <w:spacing w:val="-12"/>
                              </w:rPr>
                              <w:t xml:space="preserve"> </w:t>
                            </w:r>
                            <w:r>
                              <w:rPr>
                                <w:b/>
                              </w:rPr>
                              <w:t>delegate</w:t>
                            </w:r>
                          </w:p>
                        </w:txbxContent>
                      </wps:txbx>
                      <wps:bodyPr wrap="square" lIns="0" tIns="0" rIns="0" bIns="0" rtlCol="0">
                        <a:noAutofit/>
                      </wps:bodyPr>
                    </wps:wsp>
                  </a:graphicData>
                </a:graphic>
              </wp:anchor>
            </w:drawing>
          </mc:Choice>
          <mc:Fallback>
            <w:pict>
              <v:shape w14:anchorId="418C3AEE" id="Textbox 77" o:spid="_x0000_s1100" type="#_x0000_t202" style="position:absolute;left:0;text-align:left;margin-left:426.5pt;margin-top:31.05pt;width:121.5pt;height:51.5pt;z-index:15767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" filled="f">
                <v:path arrowok="t"/>
                <v:textbox inset="0,0,0,0">
                  <w:txbxContent>
                    <w:p w14:paraId="7269CDB0" w14:textId="77777777" w:rsidR="00086657" w:rsidRDefault="00C66F91">
                      <w:pPr>
                        <w:spacing w:before="70" w:line="259" w:lineRule="auto"/>
                        <w:ind w:left="144" w:right="70"/>
                        <w:rPr>
                          <w:b/>
                        </w:rPr>
                      </w:pPr>
                      <w:r>
                        <w:rPr>
                          <w:b/>
                        </w:rPr>
                        <w:t>2 Repeats a mantra which seeks to empower</w:t>
                      </w:r>
                      <w:r>
                        <w:rPr>
                          <w:b/>
                          <w:spacing w:val="-13"/>
                        </w:rPr>
                        <w:t xml:space="preserve"> </w:t>
                      </w:r>
                      <w:r>
                        <w:rPr>
                          <w:b/>
                        </w:rPr>
                        <w:t>and</w:t>
                      </w:r>
                      <w:r>
                        <w:rPr>
                          <w:b/>
                          <w:spacing w:val="-12"/>
                        </w:rPr>
                        <w:t xml:space="preserve"> </w:t>
                      </w:r>
                      <w:r>
                        <w:rPr>
                          <w:b/>
                        </w:rPr>
                        <w:t>delegate</w:t>
                      </w:r>
                    </w:p>
                  </w:txbxContent>
                </v:textbox>
                <w10:wrap anchorx="page"/>
              </v:shape>
            </w:pict>
          </mc:Fallback>
        </mc:AlternateContent>
      </w:r>
      <w:r>
        <w:t>ROLE</w:t>
      </w:r>
      <w:r>
        <w:rPr>
          <w:spacing w:val="-3"/>
        </w:rPr>
        <w:t xml:space="preserve"> </w:t>
      </w:r>
      <w:r>
        <w:t>FOR</w:t>
      </w:r>
      <w:r>
        <w:rPr>
          <w:spacing w:val="-2"/>
        </w:rPr>
        <w:t xml:space="preserve"> </w:t>
      </w:r>
      <w:r>
        <w:rPr>
          <w:spacing w:val="-5"/>
        </w:rPr>
        <w:t>ALL</w:t>
      </w:r>
      <w:r>
        <w:tab/>
      </w:r>
      <w:r>
        <w:rPr>
          <w:spacing w:val="-2"/>
        </w:rPr>
        <w:t>EQUALITY</w:t>
      </w:r>
      <w:r>
        <w:tab/>
      </w:r>
      <w:r>
        <w:rPr>
          <w:spacing w:val="-2"/>
        </w:rPr>
        <w:t>PARTNERSHIP</w:t>
      </w:r>
      <w:r>
        <w:tab/>
      </w:r>
      <w:r>
        <w:rPr>
          <w:spacing w:val="-2"/>
        </w:rPr>
        <w:t>EMPOWERMENT</w:t>
      </w:r>
    </w:p>
    <w:p w14:paraId="5F0A1E77" w14:textId="77777777" w:rsidR="00086657" w:rsidRDefault="00086657">
      <w:pPr>
        <w:pStyle w:val="BodyText"/>
        <w:ind w:left="0"/>
        <w:rPr>
          <w:sz w:val="20"/>
        </w:rPr>
      </w:pPr>
    </w:p>
    <w:p w14:paraId="223F9CA4" w14:textId="77777777" w:rsidR="00086657" w:rsidRDefault="00086657">
      <w:pPr>
        <w:pStyle w:val="BodyText"/>
        <w:ind w:left="0"/>
        <w:rPr>
          <w:sz w:val="20"/>
        </w:rPr>
      </w:pPr>
    </w:p>
    <w:p w14:paraId="7D68F825" w14:textId="77777777" w:rsidR="00086657" w:rsidRDefault="00086657">
      <w:pPr>
        <w:pStyle w:val="BodyText"/>
        <w:ind w:left="0"/>
        <w:rPr>
          <w:sz w:val="20"/>
        </w:rPr>
      </w:pPr>
    </w:p>
    <w:p w14:paraId="3F04A8F7" w14:textId="77777777" w:rsidR="00086657" w:rsidRDefault="00086657">
      <w:pPr>
        <w:pStyle w:val="BodyText"/>
        <w:ind w:left="0"/>
        <w:rPr>
          <w:sz w:val="20"/>
        </w:rPr>
      </w:pPr>
    </w:p>
    <w:p w14:paraId="30D2D995" w14:textId="77777777" w:rsidR="00086657" w:rsidRDefault="00086657">
      <w:pPr>
        <w:pStyle w:val="BodyText"/>
        <w:ind w:left="0"/>
        <w:rPr>
          <w:sz w:val="20"/>
        </w:rPr>
      </w:pPr>
    </w:p>
    <w:p w14:paraId="23F1F868" w14:textId="77777777" w:rsidR="00086657" w:rsidRDefault="00086657">
      <w:pPr>
        <w:pStyle w:val="BodyText"/>
        <w:ind w:left="0"/>
        <w:rPr>
          <w:sz w:val="20"/>
        </w:rPr>
      </w:pPr>
    </w:p>
    <w:p w14:paraId="14D36801" w14:textId="77777777" w:rsidR="00086657" w:rsidRDefault="00086657">
      <w:pPr>
        <w:pStyle w:val="BodyText"/>
        <w:ind w:left="0"/>
        <w:rPr>
          <w:sz w:val="20"/>
        </w:rPr>
      </w:pPr>
    </w:p>
    <w:p w14:paraId="0D49A703" w14:textId="77777777" w:rsidR="00086657" w:rsidRDefault="00086657">
      <w:pPr>
        <w:pStyle w:val="BodyText"/>
        <w:ind w:left="0"/>
        <w:rPr>
          <w:sz w:val="20"/>
        </w:rPr>
      </w:pPr>
    </w:p>
    <w:p w14:paraId="5D98DDDA" w14:textId="77777777" w:rsidR="00086657" w:rsidRDefault="00086657">
      <w:pPr>
        <w:pStyle w:val="BodyText"/>
        <w:ind w:left="0"/>
        <w:rPr>
          <w:sz w:val="20"/>
        </w:rPr>
      </w:pPr>
    </w:p>
    <w:p w14:paraId="4C83E423" w14:textId="77777777" w:rsidR="00086657" w:rsidRDefault="00086657">
      <w:pPr>
        <w:pStyle w:val="BodyText"/>
        <w:ind w:left="0"/>
        <w:rPr>
          <w:sz w:val="20"/>
        </w:rPr>
      </w:pPr>
    </w:p>
    <w:p w14:paraId="7AD3FAC9" w14:textId="77777777" w:rsidR="00086657" w:rsidRDefault="00086657">
      <w:pPr>
        <w:pStyle w:val="BodyText"/>
        <w:ind w:left="0"/>
        <w:rPr>
          <w:sz w:val="20"/>
        </w:rPr>
      </w:pPr>
    </w:p>
    <w:p w14:paraId="3148FCB0" w14:textId="77777777" w:rsidR="00086657" w:rsidRDefault="00086657">
      <w:pPr>
        <w:pStyle w:val="BodyText"/>
        <w:ind w:left="0"/>
        <w:rPr>
          <w:sz w:val="20"/>
        </w:rPr>
      </w:pPr>
    </w:p>
    <w:p w14:paraId="5812B597" w14:textId="77777777" w:rsidR="00086657" w:rsidRDefault="00086657">
      <w:pPr>
        <w:pStyle w:val="BodyText"/>
        <w:ind w:left="0"/>
        <w:rPr>
          <w:sz w:val="20"/>
        </w:rPr>
      </w:pPr>
    </w:p>
    <w:p w14:paraId="60CD50E6" w14:textId="77777777" w:rsidR="00086657" w:rsidRDefault="00086657">
      <w:pPr>
        <w:pStyle w:val="BodyText"/>
        <w:ind w:left="0"/>
        <w:rPr>
          <w:sz w:val="20"/>
        </w:rPr>
      </w:pPr>
    </w:p>
    <w:p w14:paraId="3FA568BD" w14:textId="77777777" w:rsidR="00086657" w:rsidRDefault="00C66F91">
      <w:pPr>
        <w:pStyle w:val="BodyText"/>
        <w:spacing w:before="189"/>
        <w:ind w:left="0"/>
        <w:rPr>
          <w:sz w:val="20"/>
        </w:rPr>
      </w:pPr>
      <w:r>
        <w:rPr>
          <w:noProof/>
        </w:rPr>
        <mc:AlternateContent>
          <mc:Choice Requires="wps">
            <w:drawing>
              <wp:anchor distT="0" distB="0" distL="0" distR="0" simplePos="0" relativeHeight="487619072" behindDoc="1" locked="0" layoutInCell="1" allowOverlap="1" wp14:anchorId="71C34A95" wp14:editId="6C1138A7">
                <wp:simplePos x="0" y="0"/>
                <wp:positionH relativeFrom="page">
                  <wp:posOffset>3797300</wp:posOffset>
                </wp:positionH>
                <wp:positionV relativeFrom="paragraph">
                  <wp:posOffset>295458</wp:posOffset>
                </wp:positionV>
                <wp:extent cx="2269490" cy="570230"/>
                <wp:effectExtent l="0" t="0" r="0" b="0"/>
                <wp:wrapTopAndBottom/>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9490" cy="570230"/>
                        </a:xfrm>
                        <a:prstGeom prst="rect">
                          <a:avLst/>
                        </a:prstGeom>
                        <a:ln w="9525">
                          <a:solidFill>
                            <a:srgbClr val="000000"/>
                          </a:solidFill>
                          <a:prstDash val="solid"/>
                        </a:ln>
                      </wps:spPr>
                      <wps:txbx>
                        <w:txbxContent>
                          <w:p w14:paraId="3333A109" w14:textId="77777777" w:rsidR="00086657" w:rsidRDefault="00C66F91">
                            <w:pPr>
                              <w:spacing w:before="70" w:line="259" w:lineRule="auto"/>
                              <w:ind w:left="145"/>
                              <w:rPr>
                                <w:b/>
                              </w:rPr>
                            </w:pPr>
                            <w:r>
                              <w:rPr>
                                <w:b/>
                              </w:rPr>
                              <w:t>13</w:t>
                            </w:r>
                            <w:r>
                              <w:rPr>
                                <w:b/>
                                <w:spacing w:val="-8"/>
                              </w:rPr>
                              <w:t xml:space="preserve"> </w:t>
                            </w:r>
                            <w:r>
                              <w:rPr>
                                <w:b/>
                              </w:rPr>
                              <w:t>Persuading</w:t>
                            </w:r>
                            <w:r>
                              <w:rPr>
                                <w:b/>
                                <w:spacing w:val="-8"/>
                              </w:rPr>
                              <w:t xml:space="preserve"> </w:t>
                            </w:r>
                            <w:r>
                              <w:rPr>
                                <w:b/>
                              </w:rPr>
                              <w:t>people</w:t>
                            </w:r>
                            <w:r>
                              <w:rPr>
                                <w:b/>
                                <w:spacing w:val="-7"/>
                              </w:rPr>
                              <w:t xml:space="preserve"> </w:t>
                            </w:r>
                            <w:r>
                              <w:rPr>
                                <w:b/>
                              </w:rPr>
                              <w:t>to</w:t>
                            </w:r>
                            <w:r>
                              <w:rPr>
                                <w:b/>
                                <w:spacing w:val="-7"/>
                              </w:rPr>
                              <w:t xml:space="preserve"> </w:t>
                            </w:r>
                            <w:r>
                              <w:rPr>
                                <w:b/>
                              </w:rPr>
                              <w:t>work</w:t>
                            </w:r>
                            <w:r>
                              <w:rPr>
                                <w:b/>
                                <w:spacing w:val="-6"/>
                              </w:rPr>
                              <w:t xml:space="preserve"> </w:t>
                            </w:r>
                            <w:r>
                              <w:rPr>
                                <w:b/>
                              </w:rPr>
                              <w:t xml:space="preserve">in </w:t>
                            </w:r>
                            <w:r>
                              <w:rPr>
                                <w:b/>
                                <w:spacing w:val="-2"/>
                              </w:rPr>
                              <w:t>partnership</w:t>
                            </w:r>
                          </w:p>
                        </w:txbxContent>
                      </wps:txbx>
                      <wps:bodyPr wrap="square" lIns="0" tIns="0" rIns="0" bIns="0" rtlCol="0">
                        <a:noAutofit/>
                      </wps:bodyPr>
                    </wps:wsp>
                  </a:graphicData>
                </a:graphic>
              </wp:anchor>
            </w:drawing>
          </mc:Choice>
          <mc:Fallback>
            <w:pict>
              <v:shape w14:anchorId="71C34A95" id="Textbox 78" o:spid="_x0000_s1101" type="#_x0000_t202" style="position:absolute;margin-left:299pt;margin-top:23.25pt;width:178.7pt;height:44.9pt;z-index:-15697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" filled="f">
                <v:path arrowok="t"/>
                <v:textbox inset="0,0,0,0">
                  <w:txbxContent>
                    <w:p w14:paraId="3333A109" w14:textId="77777777" w:rsidR="00086657" w:rsidRDefault="00C66F91">
                      <w:pPr>
                        <w:spacing w:before="70" w:line="259" w:lineRule="auto"/>
                        <w:ind w:left="145"/>
                        <w:rPr>
                          <w:b/>
                        </w:rPr>
                      </w:pPr>
                      <w:r>
                        <w:rPr>
                          <w:b/>
                        </w:rPr>
                        <w:t>13</w:t>
                      </w:r>
                      <w:r>
                        <w:rPr>
                          <w:b/>
                          <w:spacing w:val="-8"/>
                        </w:rPr>
                        <w:t xml:space="preserve"> </w:t>
                      </w:r>
                      <w:r>
                        <w:rPr>
                          <w:b/>
                        </w:rPr>
                        <w:t>Persuading</w:t>
                      </w:r>
                      <w:r>
                        <w:rPr>
                          <w:b/>
                          <w:spacing w:val="-8"/>
                        </w:rPr>
                        <w:t xml:space="preserve"> </w:t>
                      </w:r>
                      <w:r>
                        <w:rPr>
                          <w:b/>
                        </w:rPr>
                        <w:t>people</w:t>
                      </w:r>
                      <w:r>
                        <w:rPr>
                          <w:b/>
                          <w:spacing w:val="-7"/>
                        </w:rPr>
                        <w:t xml:space="preserve"> </w:t>
                      </w:r>
                      <w:r>
                        <w:rPr>
                          <w:b/>
                        </w:rPr>
                        <w:t>to</w:t>
                      </w:r>
                      <w:r>
                        <w:rPr>
                          <w:b/>
                          <w:spacing w:val="-7"/>
                        </w:rPr>
                        <w:t xml:space="preserve"> </w:t>
                      </w:r>
                      <w:r>
                        <w:rPr>
                          <w:b/>
                        </w:rPr>
                        <w:t>work</w:t>
                      </w:r>
                      <w:r>
                        <w:rPr>
                          <w:b/>
                          <w:spacing w:val="-6"/>
                        </w:rPr>
                        <w:t xml:space="preserve"> </w:t>
                      </w:r>
                      <w:r>
                        <w:rPr>
                          <w:b/>
                        </w:rPr>
                        <w:t xml:space="preserve">in </w:t>
                      </w:r>
                      <w:r>
                        <w:rPr>
                          <w:b/>
                          <w:spacing w:val="-2"/>
                        </w:rPr>
                        <w:t>partnership</w:t>
                      </w:r>
                    </w:p>
                  </w:txbxContent>
                </v:textbox>
                <w10:wrap type="topAndBottom" anchorx="page"/>
              </v:shape>
            </w:pict>
          </mc:Fallback>
        </mc:AlternateContent>
      </w:r>
      <w:r>
        <w:rPr>
          <w:noProof/>
        </w:rPr>
        <mc:AlternateContent>
          <mc:Choice Requires="wps">
            <w:drawing>
              <wp:anchor distT="0" distB="0" distL="0" distR="0" simplePos="0" relativeHeight="487619584" behindDoc="1" locked="0" layoutInCell="1" allowOverlap="1" wp14:anchorId="6BB748B0" wp14:editId="716C8909">
                <wp:simplePos x="0" y="0"/>
                <wp:positionH relativeFrom="page">
                  <wp:posOffset>2139950</wp:posOffset>
                </wp:positionH>
                <wp:positionV relativeFrom="paragraph">
                  <wp:posOffset>1114862</wp:posOffset>
                </wp:positionV>
                <wp:extent cx="1765300" cy="679450"/>
                <wp:effectExtent l="0" t="0" r="0" b="0"/>
                <wp:wrapTopAndBottom/>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5300" cy="679450"/>
                        </a:xfrm>
                        <a:prstGeom prst="rect">
                          <a:avLst/>
                        </a:prstGeom>
                        <a:ln w="9525">
                          <a:solidFill>
                            <a:srgbClr val="000000"/>
                          </a:solidFill>
                          <a:prstDash val="solid"/>
                        </a:ln>
                      </wps:spPr>
                      <wps:txbx>
                        <w:txbxContent>
                          <w:p w14:paraId="79F8A1F0" w14:textId="77777777" w:rsidR="00086657" w:rsidRDefault="00C66F91">
                            <w:pPr>
                              <w:spacing w:before="71" w:line="259" w:lineRule="auto"/>
                              <w:ind w:left="143" w:right="494"/>
                              <w:rPr>
                                <w:b/>
                              </w:rPr>
                            </w:pPr>
                            <w:r>
                              <w:rPr>
                                <w:b/>
                              </w:rPr>
                              <w:t>5 Attention to disadvantage,</w:t>
                            </w:r>
                            <w:r>
                              <w:rPr>
                                <w:b/>
                                <w:spacing w:val="-13"/>
                              </w:rPr>
                              <w:t xml:space="preserve"> </w:t>
                            </w:r>
                            <w:r>
                              <w:rPr>
                                <w:b/>
                              </w:rPr>
                              <w:t xml:space="preserve">equality, </w:t>
                            </w:r>
                            <w:r>
                              <w:rPr>
                                <w:b/>
                                <w:spacing w:val="-2"/>
                              </w:rPr>
                              <w:t>under-achievement</w:t>
                            </w:r>
                          </w:p>
                        </w:txbxContent>
                      </wps:txbx>
                      <wps:bodyPr wrap="square" lIns="0" tIns="0" rIns="0" bIns="0" rtlCol="0">
                        <a:noAutofit/>
                      </wps:bodyPr>
                    </wps:wsp>
                  </a:graphicData>
                </a:graphic>
              </wp:anchor>
            </w:drawing>
          </mc:Choice>
          <mc:Fallback>
            <w:pict>
              <v:shape w14:anchorId="6BB748B0" id="Textbox 79" o:spid="_x0000_s1102" type="#_x0000_t202" style="position:absolute;margin-left:168.5pt;margin-top:87.8pt;width:139pt;height:53.5pt;z-index:-156968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" filled="f">
                <v:path arrowok="t"/>
                <v:textbox inset="0,0,0,0">
                  <w:txbxContent>
                    <w:p w14:paraId="79F8A1F0" w14:textId="77777777" w:rsidR="00086657" w:rsidRDefault="00C66F91">
                      <w:pPr>
                        <w:spacing w:before="71" w:line="259" w:lineRule="auto"/>
                        <w:ind w:left="143" w:right="494"/>
                        <w:rPr>
                          <w:b/>
                        </w:rPr>
                      </w:pPr>
                      <w:r>
                        <w:rPr>
                          <w:b/>
                        </w:rPr>
                        <w:t>5 Attention to disadvantage,</w:t>
                      </w:r>
                      <w:r>
                        <w:rPr>
                          <w:b/>
                          <w:spacing w:val="-13"/>
                        </w:rPr>
                        <w:t xml:space="preserve"> </w:t>
                      </w:r>
                      <w:r>
                        <w:rPr>
                          <w:b/>
                        </w:rPr>
                        <w:t xml:space="preserve">equality, </w:t>
                      </w:r>
                      <w:r>
                        <w:rPr>
                          <w:b/>
                          <w:spacing w:val="-2"/>
                        </w:rPr>
                        <w:t>under-achievement</w:t>
                      </w:r>
                    </w:p>
                  </w:txbxContent>
                </v:textbox>
                <w10:wrap type="topAndBottom" anchorx="page"/>
              </v:shape>
            </w:pict>
          </mc:Fallback>
        </mc:AlternateContent>
      </w:r>
      <w:r>
        <w:rPr>
          <w:noProof/>
        </w:rPr>
        <mc:AlternateContent>
          <mc:Choice Requires="wps">
            <w:drawing>
              <wp:anchor distT="0" distB="0" distL="0" distR="0" simplePos="0" relativeHeight="487620096" behindDoc="1" locked="0" layoutInCell="1" allowOverlap="1" wp14:anchorId="6BD21D45" wp14:editId="76B9DBC5">
                <wp:simplePos x="0" y="0"/>
                <wp:positionH relativeFrom="page">
                  <wp:posOffset>3987800</wp:posOffset>
                </wp:positionH>
                <wp:positionV relativeFrom="paragraph">
                  <wp:posOffset>1005769</wp:posOffset>
                </wp:positionV>
                <wp:extent cx="2713990" cy="753745"/>
                <wp:effectExtent l="0" t="0" r="0" b="0"/>
                <wp:wrapTopAndBottom/>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3990" cy="753745"/>
                        </a:xfrm>
                        <a:prstGeom prst="rect">
                          <a:avLst/>
                        </a:prstGeom>
                        <a:ln w="9525">
                          <a:solidFill>
                            <a:srgbClr val="000000"/>
                          </a:solidFill>
                          <a:prstDash val="solid"/>
                        </a:ln>
                      </wps:spPr>
                      <wps:txbx>
                        <w:txbxContent>
                          <w:p w14:paraId="30E5660C" w14:textId="77777777" w:rsidR="00086657" w:rsidRDefault="00C66F91">
                            <w:pPr>
                              <w:spacing w:before="72" w:line="259" w:lineRule="auto"/>
                              <w:ind w:left="145"/>
                              <w:rPr>
                                <w:i/>
                              </w:rPr>
                            </w:pPr>
                            <w:r>
                              <w:rPr>
                                <w:i/>
                              </w:rPr>
                              <w:t>2</w:t>
                            </w:r>
                            <w:r>
                              <w:rPr>
                                <w:i/>
                                <w:spacing w:val="-6"/>
                              </w:rPr>
                              <w:t xml:space="preserve"> </w:t>
                            </w:r>
                            <w:r>
                              <w:rPr>
                                <w:i/>
                              </w:rPr>
                              <w:t>Appealing</w:t>
                            </w:r>
                            <w:r>
                              <w:rPr>
                                <w:i/>
                                <w:spacing w:val="-7"/>
                              </w:rPr>
                              <w:t xml:space="preserve"> </w:t>
                            </w:r>
                            <w:r>
                              <w:rPr>
                                <w:i/>
                              </w:rPr>
                              <w:t>to</w:t>
                            </w:r>
                            <w:r>
                              <w:rPr>
                                <w:i/>
                                <w:spacing w:val="-6"/>
                              </w:rPr>
                              <w:t xml:space="preserve"> </w:t>
                            </w:r>
                            <w:r>
                              <w:rPr>
                                <w:i/>
                              </w:rPr>
                              <w:t>parents</w:t>
                            </w:r>
                            <w:r>
                              <w:rPr>
                                <w:i/>
                                <w:spacing w:val="-8"/>
                              </w:rPr>
                              <w:t xml:space="preserve"> </w:t>
                            </w:r>
                            <w:r>
                              <w:rPr>
                                <w:i/>
                              </w:rPr>
                              <w:t>to</w:t>
                            </w:r>
                            <w:r>
                              <w:rPr>
                                <w:i/>
                                <w:spacing w:val="-6"/>
                              </w:rPr>
                              <w:t xml:space="preserve"> </w:t>
                            </w:r>
                            <w:r>
                              <w:rPr>
                                <w:i/>
                              </w:rPr>
                              <w:t>support</w:t>
                            </w:r>
                            <w:r>
                              <w:rPr>
                                <w:i/>
                                <w:spacing w:val="-5"/>
                              </w:rPr>
                              <w:t xml:space="preserve"> </w:t>
                            </w:r>
                            <w:r>
                              <w:rPr>
                                <w:i/>
                              </w:rPr>
                              <w:t xml:space="preserve">education for young children based on numeracy and </w:t>
                            </w:r>
                            <w:r>
                              <w:rPr>
                                <w:i/>
                                <w:spacing w:val="-2"/>
                              </w:rPr>
                              <w:t>literacy</w:t>
                            </w:r>
                          </w:p>
                        </w:txbxContent>
                      </wps:txbx>
                      <wps:bodyPr wrap="square" lIns="0" tIns="0" rIns="0" bIns="0" rtlCol="0">
                        <a:noAutofit/>
                      </wps:bodyPr>
                    </wps:wsp>
                  </a:graphicData>
                </a:graphic>
              </wp:anchor>
            </w:drawing>
          </mc:Choice>
          <mc:Fallback>
            <w:pict>
              <v:shape w14:anchorId="6BD21D45" id="Textbox 80" o:spid="_x0000_s1103" type="#_x0000_t202" style="position:absolute;margin-left:314pt;margin-top:79.2pt;width:213.7pt;height:59.35pt;z-index:-15696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" filled="f">
                <v:path arrowok="t"/>
                <v:textbox inset="0,0,0,0">
                  <w:txbxContent>
                    <w:p w14:paraId="30E5660C" w14:textId="77777777" w:rsidR="00086657" w:rsidRDefault="00C66F91">
                      <w:pPr>
                        <w:spacing w:before="72" w:line="259" w:lineRule="auto"/>
                        <w:ind w:left="145"/>
                        <w:rPr>
                          <w:i/>
                        </w:rPr>
                      </w:pPr>
                      <w:r>
                        <w:rPr>
                          <w:i/>
                        </w:rPr>
                        <w:t>2</w:t>
                      </w:r>
                      <w:r>
                        <w:rPr>
                          <w:i/>
                          <w:spacing w:val="-6"/>
                        </w:rPr>
                        <w:t xml:space="preserve"> </w:t>
                      </w:r>
                      <w:r>
                        <w:rPr>
                          <w:i/>
                        </w:rPr>
                        <w:t>Appealing</w:t>
                      </w:r>
                      <w:r>
                        <w:rPr>
                          <w:i/>
                          <w:spacing w:val="-7"/>
                        </w:rPr>
                        <w:t xml:space="preserve"> </w:t>
                      </w:r>
                      <w:r>
                        <w:rPr>
                          <w:i/>
                        </w:rPr>
                        <w:t>to</w:t>
                      </w:r>
                      <w:r>
                        <w:rPr>
                          <w:i/>
                          <w:spacing w:val="-6"/>
                        </w:rPr>
                        <w:t xml:space="preserve"> </w:t>
                      </w:r>
                      <w:r>
                        <w:rPr>
                          <w:i/>
                        </w:rPr>
                        <w:t>parents</w:t>
                      </w:r>
                      <w:r>
                        <w:rPr>
                          <w:i/>
                          <w:spacing w:val="-8"/>
                        </w:rPr>
                        <w:t xml:space="preserve"> </w:t>
                      </w:r>
                      <w:r>
                        <w:rPr>
                          <w:i/>
                        </w:rPr>
                        <w:t>to</w:t>
                      </w:r>
                      <w:r>
                        <w:rPr>
                          <w:i/>
                          <w:spacing w:val="-6"/>
                        </w:rPr>
                        <w:t xml:space="preserve"> </w:t>
                      </w:r>
                      <w:r>
                        <w:rPr>
                          <w:i/>
                        </w:rPr>
                        <w:t>support</w:t>
                      </w:r>
                      <w:r>
                        <w:rPr>
                          <w:i/>
                          <w:spacing w:val="-5"/>
                        </w:rPr>
                        <w:t xml:space="preserve"> </w:t>
                      </w:r>
                      <w:r>
                        <w:rPr>
                          <w:i/>
                        </w:rPr>
                        <w:t xml:space="preserve">education for young children based on numeracy and </w:t>
                      </w:r>
                      <w:r>
                        <w:rPr>
                          <w:i/>
                          <w:spacing w:val="-2"/>
                        </w:rPr>
                        <w:t>literacy</w:t>
                      </w:r>
                    </w:p>
                  </w:txbxContent>
                </v:textbox>
                <w10:wrap type="topAndBottom" anchorx="page"/>
              </v:shape>
            </w:pict>
          </mc:Fallback>
        </mc:AlternateContent>
      </w:r>
      <w:r>
        <w:rPr>
          <w:noProof/>
        </w:rPr>
        <mc:AlternateContent>
          <mc:Choice Requires="wps">
            <w:drawing>
              <wp:anchor distT="0" distB="0" distL="0" distR="0" simplePos="0" relativeHeight="487620608" behindDoc="1" locked="0" layoutInCell="1" allowOverlap="1" wp14:anchorId="53311092" wp14:editId="1C55A28F">
                <wp:simplePos x="0" y="0"/>
                <wp:positionH relativeFrom="page">
                  <wp:posOffset>2260600</wp:posOffset>
                </wp:positionH>
                <wp:positionV relativeFrom="paragraph">
                  <wp:posOffset>1952046</wp:posOffset>
                </wp:positionV>
                <wp:extent cx="2063750" cy="645795"/>
                <wp:effectExtent l="0" t="0" r="0" b="0"/>
                <wp:wrapTopAndBottom/>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3750" cy="645795"/>
                        </a:xfrm>
                        <a:prstGeom prst="rect">
                          <a:avLst/>
                        </a:prstGeom>
                        <a:ln w="9525">
                          <a:solidFill>
                            <a:srgbClr val="000000"/>
                          </a:solidFill>
                          <a:prstDash val="solid"/>
                        </a:ln>
                      </wps:spPr>
                      <wps:txbx>
                        <w:txbxContent>
                          <w:p w14:paraId="7462121F" w14:textId="77777777" w:rsidR="00086657" w:rsidRDefault="00C66F91">
                            <w:pPr>
                              <w:spacing w:before="73" w:line="259" w:lineRule="auto"/>
                              <w:ind w:left="143" w:right="115"/>
                              <w:rPr>
                                <w:b/>
                              </w:rPr>
                            </w:pPr>
                            <w:r>
                              <w:rPr>
                                <w:b/>
                              </w:rPr>
                              <w:t>6</w:t>
                            </w:r>
                            <w:r>
                              <w:rPr>
                                <w:b/>
                                <w:spacing w:val="-9"/>
                              </w:rPr>
                              <w:t xml:space="preserve"> </w:t>
                            </w:r>
                            <w:r>
                              <w:rPr>
                                <w:b/>
                              </w:rPr>
                              <w:t>Recognising</w:t>
                            </w:r>
                            <w:r>
                              <w:rPr>
                                <w:b/>
                                <w:spacing w:val="-11"/>
                              </w:rPr>
                              <w:t xml:space="preserve"> </w:t>
                            </w:r>
                            <w:r>
                              <w:rPr>
                                <w:b/>
                              </w:rPr>
                              <w:t>everyone</w:t>
                            </w:r>
                            <w:r>
                              <w:rPr>
                                <w:b/>
                                <w:spacing w:val="-10"/>
                              </w:rPr>
                              <w:t xml:space="preserve"> </w:t>
                            </w:r>
                            <w:r>
                              <w:rPr>
                                <w:b/>
                              </w:rPr>
                              <w:t>has</w:t>
                            </w:r>
                            <w:r>
                              <w:rPr>
                                <w:b/>
                                <w:spacing w:val="-9"/>
                              </w:rPr>
                              <w:t xml:space="preserve"> </w:t>
                            </w:r>
                            <w:r>
                              <w:rPr>
                                <w:b/>
                              </w:rPr>
                              <w:t xml:space="preserve">a role – it’s for the good of </w:t>
                            </w:r>
                            <w:r>
                              <w:rPr>
                                <w:b/>
                                <w:spacing w:val="-2"/>
                              </w:rPr>
                              <w:t>everyone</w:t>
                            </w:r>
                          </w:p>
                        </w:txbxContent>
                      </wps:txbx>
                      <wps:bodyPr wrap="square" lIns="0" tIns="0" rIns="0" bIns="0" rtlCol="0">
                        <a:noAutofit/>
                      </wps:bodyPr>
                    </wps:wsp>
                  </a:graphicData>
                </a:graphic>
              </wp:anchor>
            </w:drawing>
          </mc:Choice>
          <mc:Fallback>
            <w:pict>
              <v:shape w14:anchorId="53311092" id="Textbox 81" o:spid="_x0000_s1104" type="#_x0000_t202" style="position:absolute;margin-left:178pt;margin-top:153.7pt;width:162.5pt;height:50.85pt;z-index:-15695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" filled="f">
                <v:path arrowok="t"/>
                <v:textbox inset="0,0,0,0">
                  <w:txbxContent>
                    <w:p w14:paraId="7462121F" w14:textId="77777777" w:rsidR="00086657" w:rsidRDefault="00C66F91">
                      <w:pPr>
                        <w:spacing w:before="73" w:line="259" w:lineRule="auto"/>
                        <w:ind w:left="143" w:right="115"/>
                        <w:rPr>
                          <w:b/>
                        </w:rPr>
                      </w:pPr>
                      <w:r>
                        <w:rPr>
                          <w:b/>
                        </w:rPr>
                        <w:t>6</w:t>
                      </w:r>
                      <w:r>
                        <w:rPr>
                          <w:b/>
                          <w:spacing w:val="-9"/>
                        </w:rPr>
                        <w:t xml:space="preserve"> </w:t>
                      </w:r>
                      <w:r>
                        <w:rPr>
                          <w:b/>
                        </w:rPr>
                        <w:t>Recognising</w:t>
                      </w:r>
                      <w:r>
                        <w:rPr>
                          <w:b/>
                          <w:spacing w:val="-11"/>
                        </w:rPr>
                        <w:t xml:space="preserve"> </w:t>
                      </w:r>
                      <w:r>
                        <w:rPr>
                          <w:b/>
                        </w:rPr>
                        <w:t>everyone</w:t>
                      </w:r>
                      <w:r>
                        <w:rPr>
                          <w:b/>
                          <w:spacing w:val="-10"/>
                        </w:rPr>
                        <w:t xml:space="preserve"> </w:t>
                      </w:r>
                      <w:r>
                        <w:rPr>
                          <w:b/>
                        </w:rPr>
                        <w:t>has</w:t>
                      </w:r>
                      <w:r>
                        <w:rPr>
                          <w:b/>
                          <w:spacing w:val="-9"/>
                        </w:rPr>
                        <w:t xml:space="preserve"> </w:t>
                      </w:r>
                      <w:r>
                        <w:rPr>
                          <w:b/>
                        </w:rPr>
                        <w:t xml:space="preserve">a role – it’s for the good of </w:t>
                      </w:r>
                      <w:r>
                        <w:rPr>
                          <w:b/>
                          <w:spacing w:val="-2"/>
                        </w:rPr>
                        <w:t>everyone</w:t>
                      </w:r>
                    </w:p>
                  </w:txbxContent>
                </v:textbox>
                <w10:wrap type="topAndBottom" anchorx="page"/>
              </v:shape>
            </w:pict>
          </mc:Fallback>
        </mc:AlternateContent>
      </w:r>
      <w:r>
        <w:rPr>
          <w:noProof/>
        </w:rPr>
        <mc:AlternateContent>
          <mc:Choice Requires="wps">
            <w:drawing>
              <wp:anchor distT="0" distB="0" distL="0" distR="0" simplePos="0" relativeHeight="487621120" behindDoc="1" locked="0" layoutInCell="1" allowOverlap="1" wp14:anchorId="1C4A028C" wp14:editId="5E5069FB">
                <wp:simplePos x="0" y="0"/>
                <wp:positionH relativeFrom="page">
                  <wp:posOffset>5099050</wp:posOffset>
                </wp:positionH>
                <wp:positionV relativeFrom="paragraph">
                  <wp:posOffset>1876608</wp:posOffset>
                </wp:positionV>
                <wp:extent cx="1727200" cy="698500"/>
                <wp:effectExtent l="0" t="0" r="0" b="0"/>
                <wp:wrapTopAndBottom/>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698500"/>
                        </a:xfrm>
                        <a:prstGeom prst="rect">
                          <a:avLst/>
                        </a:prstGeom>
                        <a:ln w="9525">
                          <a:solidFill>
                            <a:srgbClr val="000000"/>
                          </a:solidFill>
                          <a:prstDash val="solid"/>
                        </a:ln>
                      </wps:spPr>
                      <wps:txbx>
                        <w:txbxContent>
                          <w:p w14:paraId="44868308" w14:textId="77777777" w:rsidR="00086657" w:rsidRDefault="00C66F91">
                            <w:pPr>
                              <w:spacing w:before="72" w:line="259" w:lineRule="auto"/>
                              <w:ind w:left="145" w:right="159"/>
                              <w:rPr>
                                <w:i/>
                              </w:rPr>
                            </w:pPr>
                            <w:r>
                              <w:rPr>
                                <w:i/>
                              </w:rPr>
                              <w:t>6 Pushes responsibility for improvements in</w:t>
                            </w:r>
                            <w:r>
                              <w:rPr>
                                <w:i/>
                                <w:spacing w:val="40"/>
                              </w:rPr>
                              <w:t xml:space="preserve"> </w:t>
                            </w:r>
                            <w:r>
                              <w:rPr>
                                <w:i/>
                              </w:rPr>
                              <w:t>education</w:t>
                            </w:r>
                            <w:r>
                              <w:rPr>
                                <w:i/>
                                <w:spacing w:val="-13"/>
                              </w:rPr>
                              <w:t xml:space="preserve"> </w:t>
                            </w:r>
                            <w:r>
                              <w:rPr>
                                <w:i/>
                              </w:rPr>
                              <w:t>down</w:t>
                            </w:r>
                            <w:r>
                              <w:rPr>
                                <w:i/>
                                <w:spacing w:val="-12"/>
                              </w:rPr>
                              <w:t xml:space="preserve"> </w:t>
                            </w:r>
                            <w:r>
                              <w:rPr>
                                <w:i/>
                              </w:rPr>
                              <w:t>to</w:t>
                            </w:r>
                            <w:r>
                              <w:rPr>
                                <w:i/>
                                <w:spacing w:val="-12"/>
                              </w:rPr>
                              <w:t xml:space="preserve"> </w:t>
                            </w:r>
                            <w:r>
                              <w:rPr>
                                <w:i/>
                              </w:rPr>
                              <w:t>parents</w:t>
                            </w:r>
                          </w:p>
                        </w:txbxContent>
                      </wps:txbx>
                      <wps:bodyPr wrap="square" lIns="0" tIns="0" rIns="0" bIns="0" rtlCol="0">
                        <a:noAutofit/>
                      </wps:bodyPr>
                    </wps:wsp>
                  </a:graphicData>
                </a:graphic>
              </wp:anchor>
            </w:drawing>
          </mc:Choice>
          <mc:Fallback>
            <w:pict>
              <v:shape w14:anchorId="1C4A028C" id="Textbox 82" o:spid="_x0000_s1105" type="#_x0000_t202" style="position:absolute;margin-left:401.5pt;margin-top:147.75pt;width:136pt;height:55pt;z-index:-15695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" filled="f">
                <v:path arrowok="t"/>
                <v:textbox inset="0,0,0,0">
                  <w:txbxContent>
                    <w:p w14:paraId="44868308" w14:textId="77777777" w:rsidR="00086657" w:rsidRDefault="00C66F91">
                      <w:pPr>
                        <w:spacing w:before="72" w:line="259" w:lineRule="auto"/>
                        <w:ind w:left="145" w:right="159"/>
                        <w:rPr>
                          <w:i/>
                        </w:rPr>
                      </w:pPr>
                      <w:r>
                        <w:rPr>
                          <w:i/>
                        </w:rPr>
                        <w:t>6 Pushes responsibility for improvements in</w:t>
                      </w:r>
                      <w:r>
                        <w:rPr>
                          <w:i/>
                          <w:spacing w:val="40"/>
                        </w:rPr>
                        <w:t xml:space="preserve"> </w:t>
                      </w:r>
                      <w:r>
                        <w:rPr>
                          <w:i/>
                        </w:rPr>
                        <w:t>education</w:t>
                      </w:r>
                      <w:r>
                        <w:rPr>
                          <w:i/>
                          <w:spacing w:val="-13"/>
                        </w:rPr>
                        <w:t xml:space="preserve"> </w:t>
                      </w:r>
                      <w:r>
                        <w:rPr>
                          <w:i/>
                        </w:rPr>
                        <w:t>down</w:t>
                      </w:r>
                      <w:r>
                        <w:rPr>
                          <w:i/>
                          <w:spacing w:val="-12"/>
                        </w:rPr>
                        <w:t xml:space="preserve"> </w:t>
                      </w:r>
                      <w:r>
                        <w:rPr>
                          <w:i/>
                        </w:rPr>
                        <w:t>to</w:t>
                      </w:r>
                      <w:r>
                        <w:rPr>
                          <w:i/>
                          <w:spacing w:val="-12"/>
                        </w:rPr>
                        <w:t xml:space="preserve"> </w:t>
                      </w:r>
                      <w:r>
                        <w:rPr>
                          <w:i/>
                        </w:rPr>
                        <w:t>parents</w:t>
                      </w:r>
                    </w:p>
                  </w:txbxContent>
                </v:textbox>
                <w10:wrap type="topAndBottom" anchorx="page"/>
              </v:shape>
            </w:pict>
          </mc:Fallback>
        </mc:AlternateContent>
      </w:r>
    </w:p>
    <w:p w14:paraId="47AFE4B0" w14:textId="77777777" w:rsidR="00086657" w:rsidRDefault="00086657">
      <w:pPr>
        <w:pStyle w:val="BodyText"/>
        <w:spacing w:before="5"/>
        <w:ind w:left="0"/>
        <w:rPr>
          <w:sz w:val="15"/>
        </w:rPr>
      </w:pPr>
    </w:p>
    <w:p w14:paraId="41E51F76" w14:textId="77777777" w:rsidR="00086657" w:rsidRDefault="00086657">
      <w:pPr>
        <w:pStyle w:val="BodyText"/>
        <w:spacing w:before="12"/>
        <w:ind w:left="0"/>
        <w:rPr>
          <w:sz w:val="7"/>
        </w:rPr>
      </w:pPr>
    </w:p>
    <w:p w14:paraId="0DF4BE73" w14:textId="77777777" w:rsidR="00086657" w:rsidRDefault="00086657">
      <w:pPr>
        <w:pStyle w:val="BodyText"/>
        <w:ind w:left="0"/>
        <w:rPr>
          <w:sz w:val="20"/>
        </w:rPr>
      </w:pPr>
    </w:p>
    <w:p w14:paraId="013AE752" w14:textId="77777777" w:rsidR="00086657" w:rsidRDefault="00086657">
      <w:pPr>
        <w:pStyle w:val="BodyText"/>
        <w:ind w:left="0"/>
        <w:rPr>
          <w:sz w:val="20"/>
        </w:rPr>
      </w:pPr>
    </w:p>
    <w:p w14:paraId="4BC8E857" w14:textId="77777777" w:rsidR="00086657" w:rsidRDefault="00086657">
      <w:pPr>
        <w:pStyle w:val="BodyText"/>
        <w:ind w:left="0"/>
        <w:rPr>
          <w:sz w:val="20"/>
        </w:rPr>
      </w:pPr>
    </w:p>
    <w:p w14:paraId="75862A3E" w14:textId="77777777" w:rsidR="00086657" w:rsidRDefault="00086657">
      <w:pPr>
        <w:pStyle w:val="BodyText"/>
        <w:ind w:left="0"/>
        <w:rPr>
          <w:sz w:val="20"/>
        </w:rPr>
      </w:pPr>
    </w:p>
    <w:p w14:paraId="370F939F" w14:textId="77777777" w:rsidR="00086657" w:rsidRDefault="00086657">
      <w:pPr>
        <w:pStyle w:val="BodyText"/>
        <w:ind w:left="0"/>
        <w:rPr>
          <w:sz w:val="20"/>
        </w:rPr>
      </w:pPr>
    </w:p>
    <w:p w14:paraId="6B9F016B" w14:textId="77777777" w:rsidR="00086657" w:rsidRDefault="00086657">
      <w:pPr>
        <w:pStyle w:val="BodyText"/>
        <w:ind w:left="0"/>
        <w:rPr>
          <w:sz w:val="20"/>
        </w:rPr>
      </w:pPr>
    </w:p>
    <w:p w14:paraId="4E064AB9" w14:textId="77777777" w:rsidR="00086657" w:rsidRDefault="00C66F91">
      <w:pPr>
        <w:pStyle w:val="BodyText"/>
        <w:spacing w:before="121"/>
        <w:ind w:left="0"/>
        <w:rPr>
          <w:sz w:val="20"/>
        </w:rPr>
      </w:pPr>
      <w:r>
        <w:rPr>
          <w:noProof/>
        </w:rPr>
        <mc:AlternateContent>
          <mc:Choice Requires="wps">
            <w:drawing>
              <wp:anchor distT="0" distB="0" distL="0" distR="0" simplePos="0" relativeHeight="487621632" behindDoc="1" locked="0" layoutInCell="1" allowOverlap="1" wp14:anchorId="4DFEBA11" wp14:editId="40350FFE">
                <wp:simplePos x="0" y="0"/>
                <wp:positionH relativeFrom="page">
                  <wp:posOffset>3130550</wp:posOffset>
                </wp:positionH>
                <wp:positionV relativeFrom="paragraph">
                  <wp:posOffset>252194</wp:posOffset>
                </wp:positionV>
                <wp:extent cx="3219450" cy="666750"/>
                <wp:effectExtent l="0" t="0" r="0" b="0"/>
                <wp:wrapTopAndBottom/>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9450" cy="666750"/>
                        </a:xfrm>
                        <a:prstGeom prst="rect">
                          <a:avLst/>
                        </a:prstGeom>
                        <a:ln w="9525">
                          <a:solidFill>
                            <a:srgbClr val="000000"/>
                          </a:solidFill>
                          <a:prstDash val="solid"/>
                        </a:ln>
                      </wps:spPr>
                      <wps:txbx>
                        <w:txbxContent>
                          <w:p w14:paraId="5C997C7E" w14:textId="77777777" w:rsidR="00086657" w:rsidRDefault="00C66F91">
                            <w:pPr>
                              <w:pStyle w:val="BodyText"/>
                              <w:spacing w:before="72" w:line="259" w:lineRule="auto"/>
                              <w:ind w:left="144" w:right="74"/>
                            </w:pPr>
                            <w:r>
                              <w:t>CS1 A positive result of work-related learning in practice</w:t>
                            </w:r>
                            <w:r>
                              <w:rPr>
                                <w:spacing w:val="-6"/>
                              </w:rPr>
                              <w:t xml:space="preserve"> </w:t>
                            </w:r>
                            <w:r>
                              <w:t>–</w:t>
                            </w:r>
                            <w:r>
                              <w:rPr>
                                <w:spacing w:val="-6"/>
                              </w:rPr>
                              <w:t xml:space="preserve"> </w:t>
                            </w:r>
                            <w:r>
                              <w:t>more</w:t>
                            </w:r>
                            <w:r>
                              <w:rPr>
                                <w:spacing w:val="-4"/>
                              </w:rPr>
                              <w:t xml:space="preserve"> </w:t>
                            </w:r>
                            <w:r>
                              <w:t>particularly,</w:t>
                            </w:r>
                            <w:r>
                              <w:rPr>
                                <w:spacing w:val="-4"/>
                              </w:rPr>
                              <w:t xml:space="preserve"> </w:t>
                            </w:r>
                            <w:r>
                              <w:t>evidence</w:t>
                            </w:r>
                            <w:r>
                              <w:rPr>
                                <w:spacing w:val="-4"/>
                              </w:rPr>
                              <w:t xml:space="preserve"> </w:t>
                            </w:r>
                            <w:r>
                              <w:t>of</w:t>
                            </w:r>
                            <w:r>
                              <w:rPr>
                                <w:spacing w:val="-7"/>
                              </w:rPr>
                              <w:t xml:space="preserve"> </w:t>
                            </w:r>
                            <w:r>
                              <w:t>the</w:t>
                            </w:r>
                            <w:r>
                              <w:rPr>
                                <w:spacing w:val="-6"/>
                              </w:rPr>
                              <w:t xml:space="preserve"> </w:t>
                            </w:r>
                            <w:r>
                              <w:t>long- term benefits of improvement in motivation</w:t>
                            </w:r>
                          </w:p>
                        </w:txbxContent>
                      </wps:txbx>
                      <wps:bodyPr wrap="square" lIns="0" tIns="0" rIns="0" bIns="0" rtlCol="0">
                        <a:noAutofit/>
                      </wps:bodyPr>
                    </wps:wsp>
                  </a:graphicData>
                </a:graphic>
              </wp:anchor>
            </w:drawing>
          </mc:Choice>
          <mc:Fallback>
            <w:pict>
              <v:shape w14:anchorId="4DFEBA11" id="Textbox 83" o:spid="_x0000_s1106" type="#_x0000_t202" style="position:absolute;margin-left:246.5pt;margin-top:19.85pt;width:253.5pt;height:52.5pt;z-index:-15694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" filled="f">
                <v:path arrowok="t"/>
                <v:textbox inset="0,0,0,0">
                  <w:txbxContent>
                    <w:p w14:paraId="5C997C7E" w14:textId="77777777" w:rsidR="00086657" w:rsidRDefault="00C66F91">
                      <w:pPr>
                        <w:pStyle w:val="BodyText"/>
                        <w:spacing w:before="72" w:line="259" w:lineRule="auto"/>
                        <w:ind w:left="144" w:right="74"/>
                      </w:pPr>
                      <w:r>
                        <w:t>CS1 A positive result of work-related learning in practice</w:t>
                      </w:r>
                      <w:r>
                        <w:rPr>
                          <w:spacing w:val="-6"/>
                        </w:rPr>
                        <w:t xml:space="preserve"> </w:t>
                      </w:r>
                      <w:r>
                        <w:t>–</w:t>
                      </w:r>
                      <w:r>
                        <w:rPr>
                          <w:spacing w:val="-6"/>
                        </w:rPr>
                        <w:t xml:space="preserve"> </w:t>
                      </w:r>
                      <w:r>
                        <w:t>more</w:t>
                      </w:r>
                      <w:r>
                        <w:rPr>
                          <w:spacing w:val="-4"/>
                        </w:rPr>
                        <w:t xml:space="preserve"> </w:t>
                      </w:r>
                      <w:r>
                        <w:t>particularly,</w:t>
                      </w:r>
                      <w:r>
                        <w:rPr>
                          <w:spacing w:val="-4"/>
                        </w:rPr>
                        <w:t xml:space="preserve"> </w:t>
                      </w:r>
                      <w:r>
                        <w:t>evidence</w:t>
                      </w:r>
                      <w:r>
                        <w:rPr>
                          <w:spacing w:val="-4"/>
                        </w:rPr>
                        <w:t xml:space="preserve"> </w:t>
                      </w:r>
                      <w:r>
                        <w:t>of</w:t>
                      </w:r>
                      <w:r>
                        <w:rPr>
                          <w:spacing w:val="-7"/>
                        </w:rPr>
                        <w:t xml:space="preserve"> </w:t>
                      </w:r>
                      <w:r>
                        <w:t>the</w:t>
                      </w:r>
                      <w:r>
                        <w:rPr>
                          <w:spacing w:val="-6"/>
                        </w:rPr>
                        <w:t xml:space="preserve"> </w:t>
                      </w:r>
                      <w:r>
                        <w:t>long- term benefits of improvement in motivation</w:t>
                      </w:r>
                    </w:p>
                  </w:txbxContent>
                </v:textbox>
                <w10:wrap type="topAndBottom" anchorx="page"/>
              </v:shape>
            </w:pict>
          </mc:Fallback>
        </mc:AlternateContent>
      </w:r>
    </w:p>
    <w:p w14:paraId="626D87ED" w14:textId="77777777" w:rsidR="00086657" w:rsidRDefault="00086657">
      <w:pPr>
        <w:rPr>
          <w:sz w:val="20"/>
        </w:rPr>
        <w:sectPr w:rsidR="00086657">
          <w:pgSz w:w="11910" w:h="16840"/>
          <w:pgMar w:top="1840" w:right="360" w:bottom="1200" w:left="780" w:header="0" w:footer="1000" w:gutter="0"/>
          <w:cols w:space="720"/>
        </w:sectPr>
      </w:pPr>
    </w:p>
    <w:p w14:paraId="1F047E72" w14:textId="77777777" w:rsidR="00086657" w:rsidRDefault="00C66F91">
      <w:pPr>
        <w:pStyle w:val="BodyText"/>
        <w:ind w:left="3862"/>
        <w:rPr>
          <w:sz w:val="20"/>
        </w:rPr>
      </w:pPr>
      <w:r>
        <w:rPr>
          <w:noProof/>
          <w:sz w:val="20"/>
        </w:rPr>
        <w:lastRenderedPageBreak/>
        <mc:AlternateContent>
          <mc:Choice Requires="wps">
            <w:drawing>
              <wp:inline distT="0" distB="0" distL="0" distR="0" wp14:anchorId="4EB359BD" wp14:editId="51869907">
                <wp:extent cx="2724150" cy="698500"/>
                <wp:effectExtent l="9525" t="0" r="0" b="6350"/>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4150" cy="698500"/>
                        </a:xfrm>
                        <a:prstGeom prst="rect">
                          <a:avLst/>
                        </a:prstGeom>
                        <a:ln w="9525">
                          <a:solidFill>
                            <a:srgbClr val="000000"/>
                          </a:solidFill>
                          <a:prstDash val="solid"/>
                        </a:ln>
                      </wps:spPr>
                      <wps:txbx>
                        <w:txbxContent>
                          <w:p w14:paraId="3442264B" w14:textId="77777777" w:rsidR="00086657" w:rsidRDefault="00C66F91">
                            <w:pPr>
                              <w:pStyle w:val="BodyText"/>
                              <w:spacing w:before="71" w:line="259" w:lineRule="auto"/>
                              <w:ind w:left="143"/>
                            </w:pPr>
                            <w:r>
                              <w:t>CS2</w:t>
                            </w:r>
                            <w:r>
                              <w:rPr>
                                <w:spacing w:val="-6"/>
                              </w:rPr>
                              <w:t xml:space="preserve"> </w:t>
                            </w:r>
                            <w:r>
                              <w:t>Very</w:t>
                            </w:r>
                            <w:r>
                              <w:rPr>
                                <w:spacing w:val="-6"/>
                              </w:rPr>
                              <w:t xml:space="preserve"> </w:t>
                            </w:r>
                            <w:r>
                              <w:t>positive</w:t>
                            </w:r>
                            <w:r>
                              <w:rPr>
                                <w:spacing w:val="-8"/>
                              </w:rPr>
                              <w:t xml:space="preserve"> </w:t>
                            </w:r>
                            <w:r>
                              <w:t>outcome</w:t>
                            </w:r>
                            <w:r>
                              <w:rPr>
                                <w:spacing w:val="-8"/>
                              </w:rPr>
                              <w:t xml:space="preserve"> </w:t>
                            </w:r>
                            <w:r>
                              <w:t>of</w:t>
                            </w:r>
                            <w:r>
                              <w:rPr>
                                <w:spacing w:val="-6"/>
                              </w:rPr>
                              <w:t xml:space="preserve"> </w:t>
                            </w:r>
                            <w:r>
                              <w:t>stronger</w:t>
                            </w:r>
                            <w:r>
                              <w:rPr>
                                <w:spacing w:val="-6"/>
                              </w:rPr>
                              <w:t xml:space="preserve"> </w:t>
                            </w:r>
                            <w:r>
                              <w:t>links with industry: motivation, attendance, attainment and lower truancy</w:t>
                            </w:r>
                          </w:p>
                        </w:txbxContent>
                      </wps:txbx>
                      <wps:bodyPr wrap="square" lIns="0" tIns="0" rIns="0" bIns="0" rtlCol="0">
                        <a:noAutofit/>
                      </wps:bodyPr>
                    </wps:wsp>
                  </a:graphicData>
                </a:graphic>
              </wp:inline>
            </w:drawing>
          </mc:Choice>
          <mc:Fallback>
            <w:pict>
              <v:shape w14:anchorId="4EB359BD" id="Textbox 84" o:spid="_x0000_s1107" type="#_x0000_t202" style="width:214.5pt;height: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" filled="f">
                <v:path arrowok="t"/>
                <v:textbox inset="0,0,0,0">
                  <w:txbxContent>
                    <w:p w14:paraId="3442264B" w14:textId="77777777" w:rsidR="00086657" w:rsidRDefault="00C66F91">
                      <w:pPr>
                        <w:pStyle w:val="BodyText"/>
                        <w:spacing w:before="71" w:line="259" w:lineRule="auto"/>
                        <w:ind w:left="143"/>
                      </w:pPr>
                      <w:r>
                        <w:t>CS2</w:t>
                      </w:r>
                      <w:r>
                        <w:rPr>
                          <w:spacing w:val="-6"/>
                        </w:rPr>
                        <w:t xml:space="preserve"> </w:t>
                      </w:r>
                      <w:r>
                        <w:t>Very</w:t>
                      </w:r>
                      <w:r>
                        <w:rPr>
                          <w:spacing w:val="-6"/>
                        </w:rPr>
                        <w:t xml:space="preserve"> </w:t>
                      </w:r>
                      <w:r>
                        <w:t>positive</w:t>
                      </w:r>
                      <w:r>
                        <w:rPr>
                          <w:spacing w:val="-8"/>
                        </w:rPr>
                        <w:t xml:space="preserve"> </w:t>
                      </w:r>
                      <w:r>
                        <w:t>outcome</w:t>
                      </w:r>
                      <w:r>
                        <w:rPr>
                          <w:spacing w:val="-8"/>
                        </w:rPr>
                        <w:t xml:space="preserve"> </w:t>
                      </w:r>
                      <w:r>
                        <w:t>of</w:t>
                      </w:r>
                      <w:r>
                        <w:rPr>
                          <w:spacing w:val="-6"/>
                        </w:rPr>
                        <w:t xml:space="preserve"> </w:t>
                      </w:r>
                      <w:r>
                        <w:t>stronger</w:t>
                      </w:r>
                      <w:r>
                        <w:rPr>
                          <w:spacing w:val="-6"/>
                        </w:rPr>
                        <w:t xml:space="preserve"> </w:t>
                      </w:r>
                      <w:r>
                        <w:t>links with industry: motivation, attendance, attainment and lower truancy</w:t>
                      </w:r>
                    </w:p>
                  </w:txbxContent>
                </v:textbox>
                <w10:anchorlock/>
              </v:shape>
            </w:pict>
          </mc:Fallback>
        </mc:AlternateContent>
      </w:r>
    </w:p>
    <w:p w14:paraId="0A738BBF" w14:textId="77777777" w:rsidR="00086657" w:rsidRDefault="00C66F91">
      <w:pPr>
        <w:pStyle w:val="BodyText"/>
        <w:spacing w:before="11"/>
        <w:ind w:left="0"/>
        <w:rPr>
          <w:sz w:val="15"/>
        </w:rPr>
      </w:pPr>
      <w:r>
        <w:rPr>
          <w:noProof/>
        </w:rPr>
        <mc:AlternateContent>
          <mc:Choice Requires="wps">
            <w:drawing>
              <wp:anchor distT="0" distB="0" distL="0" distR="0" simplePos="0" relativeHeight="487627264" behindDoc="1" locked="0" layoutInCell="1" allowOverlap="1" wp14:anchorId="33A97491" wp14:editId="06E99C0C">
                <wp:simplePos x="0" y="0"/>
                <wp:positionH relativeFrom="page">
                  <wp:posOffset>2857500</wp:posOffset>
                </wp:positionH>
                <wp:positionV relativeFrom="paragraph">
                  <wp:posOffset>144145</wp:posOffset>
                </wp:positionV>
                <wp:extent cx="3308350" cy="431800"/>
                <wp:effectExtent l="0" t="0" r="0" b="0"/>
                <wp:wrapTopAndBottom/>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8350" cy="431800"/>
                        </a:xfrm>
                        <a:prstGeom prst="rect">
                          <a:avLst/>
                        </a:prstGeom>
                        <a:ln w="9525">
                          <a:solidFill>
                            <a:srgbClr val="000000"/>
                          </a:solidFill>
                          <a:prstDash val="solid"/>
                        </a:ln>
                      </wps:spPr>
                      <wps:txbx>
                        <w:txbxContent>
                          <w:p w14:paraId="3F01859D" w14:textId="77777777" w:rsidR="00086657" w:rsidRDefault="00C66F91">
                            <w:pPr>
                              <w:pStyle w:val="BodyText"/>
                              <w:spacing w:before="70" w:line="259" w:lineRule="auto"/>
                              <w:ind w:left="144" w:right="27"/>
                            </w:pPr>
                            <w:r>
                              <w:t>40 Plans for institutions to work together on work- related</w:t>
                            </w:r>
                            <w:r>
                              <w:rPr>
                                <w:spacing w:val="-6"/>
                              </w:rPr>
                              <w:t xml:space="preserve"> </w:t>
                            </w:r>
                            <w:r>
                              <w:t>provision</w:t>
                            </w:r>
                            <w:r>
                              <w:rPr>
                                <w:spacing w:val="-8"/>
                              </w:rPr>
                              <w:t xml:space="preserve"> </w:t>
                            </w:r>
                            <w:r>
                              <w:t>–</w:t>
                            </w:r>
                            <w:r>
                              <w:rPr>
                                <w:spacing w:val="-5"/>
                              </w:rPr>
                              <w:t xml:space="preserve"> </w:t>
                            </w:r>
                            <w:r>
                              <w:t>drive</w:t>
                            </w:r>
                            <w:r>
                              <w:rPr>
                                <w:spacing w:val="-6"/>
                              </w:rPr>
                              <w:t xml:space="preserve"> </w:t>
                            </w:r>
                            <w:r>
                              <w:t>towards</w:t>
                            </w:r>
                            <w:r>
                              <w:rPr>
                                <w:spacing w:val="-6"/>
                              </w:rPr>
                              <w:t xml:space="preserve"> </w:t>
                            </w:r>
                            <w:r>
                              <w:t>vocational</w:t>
                            </w:r>
                            <w:r>
                              <w:rPr>
                                <w:spacing w:val="-6"/>
                              </w:rPr>
                              <w:t xml:space="preserve"> </w:t>
                            </w:r>
                            <w:r>
                              <w:t>provision</w:t>
                            </w:r>
                          </w:p>
                        </w:txbxContent>
                      </wps:txbx>
                      <wps:bodyPr wrap="square" lIns="0" tIns="0" rIns="0" bIns="0" rtlCol="0">
                        <a:noAutofit/>
                      </wps:bodyPr>
                    </wps:wsp>
                  </a:graphicData>
                </a:graphic>
              </wp:anchor>
            </w:drawing>
          </mc:Choice>
          <mc:Fallback>
            <w:pict>
              <v:shape w14:anchorId="33A97491" id="Textbox 85" o:spid="_x0000_s1108" type="#_x0000_t202" style="position:absolute;margin-left:225pt;margin-top:11.35pt;width:260.5pt;height:34pt;z-index:-15689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" filled="f">
                <v:path arrowok="t"/>
                <v:textbox inset="0,0,0,0">
                  <w:txbxContent>
                    <w:p w14:paraId="3F01859D" w14:textId="77777777" w:rsidR="00086657" w:rsidRDefault="00C66F91">
                      <w:pPr>
                        <w:pStyle w:val="BodyText"/>
                        <w:spacing w:before="70" w:line="259" w:lineRule="auto"/>
                        <w:ind w:left="144" w:right="27"/>
                      </w:pPr>
                      <w:r>
                        <w:t>40 Plans for institutions to work together on work- related</w:t>
                      </w:r>
                      <w:r>
                        <w:rPr>
                          <w:spacing w:val="-6"/>
                        </w:rPr>
                        <w:t xml:space="preserve"> </w:t>
                      </w:r>
                      <w:r>
                        <w:t>provision</w:t>
                      </w:r>
                      <w:r>
                        <w:rPr>
                          <w:spacing w:val="-8"/>
                        </w:rPr>
                        <w:t xml:space="preserve"> </w:t>
                      </w:r>
                      <w:r>
                        <w:t>–</w:t>
                      </w:r>
                      <w:r>
                        <w:rPr>
                          <w:spacing w:val="-5"/>
                        </w:rPr>
                        <w:t xml:space="preserve"> </w:t>
                      </w:r>
                      <w:r>
                        <w:t>drive</w:t>
                      </w:r>
                      <w:r>
                        <w:rPr>
                          <w:spacing w:val="-6"/>
                        </w:rPr>
                        <w:t xml:space="preserve"> </w:t>
                      </w:r>
                      <w:r>
                        <w:t>towards</w:t>
                      </w:r>
                      <w:r>
                        <w:rPr>
                          <w:spacing w:val="-6"/>
                        </w:rPr>
                        <w:t xml:space="preserve"> </w:t>
                      </w:r>
                      <w:r>
                        <w:t>vocational</w:t>
                      </w:r>
                      <w:r>
                        <w:rPr>
                          <w:spacing w:val="-6"/>
                        </w:rPr>
                        <w:t xml:space="preserve"> </w:t>
                      </w:r>
                      <w:r>
                        <w:t>provision</w:t>
                      </w:r>
                    </w:p>
                  </w:txbxContent>
                </v:textbox>
                <w10:wrap type="topAndBottom" anchorx="page"/>
              </v:shape>
            </w:pict>
          </mc:Fallback>
        </mc:AlternateContent>
      </w:r>
      <w:r>
        <w:rPr>
          <w:noProof/>
        </w:rPr>
        <mc:AlternateContent>
          <mc:Choice Requires="wps">
            <w:drawing>
              <wp:anchor distT="0" distB="0" distL="0" distR="0" simplePos="0" relativeHeight="487627776" behindDoc="1" locked="0" layoutInCell="1" allowOverlap="1" wp14:anchorId="4B1422C5" wp14:editId="5E86B210">
                <wp:simplePos x="0" y="0"/>
                <wp:positionH relativeFrom="page">
                  <wp:posOffset>3403600</wp:posOffset>
                </wp:positionH>
                <wp:positionV relativeFrom="paragraph">
                  <wp:posOffset>823341</wp:posOffset>
                </wp:positionV>
                <wp:extent cx="2051050" cy="812800"/>
                <wp:effectExtent l="0" t="0" r="0" b="0"/>
                <wp:wrapTopAndBottom/>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1050" cy="812800"/>
                        </a:xfrm>
                        <a:prstGeom prst="rect">
                          <a:avLst/>
                        </a:prstGeom>
                        <a:ln w="9525">
                          <a:solidFill>
                            <a:srgbClr val="000000"/>
                          </a:solidFill>
                          <a:prstDash val="solid"/>
                        </a:ln>
                      </wps:spPr>
                      <wps:txbx>
                        <w:txbxContent>
                          <w:p w14:paraId="2CF9D33A" w14:textId="77777777" w:rsidR="00086657" w:rsidRDefault="00C66F91">
                            <w:pPr>
                              <w:pStyle w:val="BodyText"/>
                              <w:spacing w:before="71" w:line="259" w:lineRule="auto"/>
                              <w:ind w:left="143" w:right="245"/>
                            </w:pPr>
                            <w:r>
                              <w:t>42 Promotes role of schools in educating about democracy in connection with PSHE to improve</w:t>
                            </w:r>
                            <w:r>
                              <w:rPr>
                                <w:spacing w:val="-13"/>
                              </w:rPr>
                              <w:t xml:space="preserve"> </w:t>
                            </w:r>
                            <w:r>
                              <w:t>personal</w:t>
                            </w:r>
                            <w:r>
                              <w:rPr>
                                <w:spacing w:val="-12"/>
                              </w:rPr>
                              <w:t xml:space="preserve"> </w:t>
                            </w:r>
                            <w:r>
                              <w:t>responsibility</w:t>
                            </w:r>
                          </w:p>
                        </w:txbxContent>
                      </wps:txbx>
                      <wps:bodyPr wrap="square" lIns="0" tIns="0" rIns="0" bIns="0" rtlCol="0">
                        <a:noAutofit/>
                      </wps:bodyPr>
                    </wps:wsp>
                  </a:graphicData>
                </a:graphic>
              </wp:anchor>
            </w:drawing>
          </mc:Choice>
          <mc:Fallback>
            <w:pict>
              <v:shape w14:anchorId="4B1422C5" id="Textbox 86" o:spid="_x0000_s1109" type="#_x0000_t202" style="position:absolute;margin-left:268pt;margin-top:64.85pt;width:161.5pt;height:64pt;z-index:-15688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" filled="f">
                <v:path arrowok="t"/>
                <v:textbox inset="0,0,0,0">
                  <w:txbxContent>
                    <w:p w14:paraId="2CF9D33A" w14:textId="77777777" w:rsidR="00086657" w:rsidRDefault="00C66F91">
                      <w:pPr>
                        <w:pStyle w:val="BodyText"/>
                        <w:spacing w:before="71" w:line="259" w:lineRule="auto"/>
                        <w:ind w:left="143" w:right="245"/>
                      </w:pPr>
                      <w:r>
                        <w:t>42 Promotes role of schools in educating about democracy in connection with PSHE to improve</w:t>
                      </w:r>
                      <w:r>
                        <w:rPr>
                          <w:spacing w:val="-13"/>
                        </w:rPr>
                        <w:t xml:space="preserve"> </w:t>
                      </w:r>
                      <w:r>
                        <w:t>personal</w:t>
                      </w:r>
                      <w:r>
                        <w:rPr>
                          <w:spacing w:val="-12"/>
                        </w:rPr>
                        <w:t xml:space="preserve"> </w:t>
                      </w:r>
                      <w:r>
                        <w:t>responsibility</w:t>
                      </w:r>
                    </w:p>
                  </w:txbxContent>
                </v:textbox>
                <w10:wrap type="topAndBottom" anchorx="page"/>
              </v:shape>
            </w:pict>
          </mc:Fallback>
        </mc:AlternateContent>
      </w:r>
      <w:r>
        <w:rPr>
          <w:noProof/>
        </w:rPr>
        <mc:AlternateContent>
          <mc:Choice Requires="wps">
            <w:drawing>
              <wp:anchor distT="0" distB="0" distL="0" distR="0" simplePos="0" relativeHeight="487628288" behindDoc="1" locked="0" layoutInCell="1" allowOverlap="1" wp14:anchorId="7069E920" wp14:editId="2A215E3F">
                <wp:simplePos x="0" y="0"/>
                <wp:positionH relativeFrom="page">
                  <wp:posOffset>3009900</wp:posOffset>
                </wp:positionH>
                <wp:positionV relativeFrom="paragraph">
                  <wp:posOffset>1806575</wp:posOffset>
                </wp:positionV>
                <wp:extent cx="2984500" cy="685800"/>
                <wp:effectExtent l="0" t="0" r="0" b="0"/>
                <wp:wrapTopAndBottom/>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4500" cy="685800"/>
                        </a:xfrm>
                        <a:prstGeom prst="rect">
                          <a:avLst/>
                        </a:prstGeom>
                        <a:ln w="9525">
                          <a:solidFill>
                            <a:srgbClr val="000000"/>
                          </a:solidFill>
                          <a:prstDash val="solid"/>
                        </a:ln>
                      </wps:spPr>
                      <wps:txbx>
                        <w:txbxContent>
                          <w:p w14:paraId="4DDD7DD2" w14:textId="77777777" w:rsidR="00086657" w:rsidRDefault="00C66F91">
                            <w:pPr>
                              <w:pStyle w:val="BodyText"/>
                              <w:spacing w:before="71" w:line="259" w:lineRule="auto"/>
                              <w:ind w:left="144" w:right="410"/>
                              <w:jc w:val="both"/>
                            </w:pPr>
                            <w:r>
                              <w:t>41</w:t>
                            </w:r>
                            <w:r>
                              <w:rPr>
                                <w:spacing w:val="-4"/>
                              </w:rPr>
                              <w:t xml:space="preserve"> </w:t>
                            </w:r>
                            <w:r>
                              <w:t>Not</w:t>
                            </w:r>
                            <w:r>
                              <w:rPr>
                                <w:spacing w:val="-7"/>
                              </w:rPr>
                              <w:t xml:space="preserve"> </w:t>
                            </w:r>
                            <w:r>
                              <w:t>clear</w:t>
                            </w:r>
                            <w:r>
                              <w:rPr>
                                <w:spacing w:val="-7"/>
                              </w:rPr>
                              <w:t xml:space="preserve"> </w:t>
                            </w:r>
                            <w:r>
                              <w:t>yet</w:t>
                            </w:r>
                            <w:r>
                              <w:rPr>
                                <w:spacing w:val="-5"/>
                              </w:rPr>
                              <w:t xml:space="preserve"> </w:t>
                            </w:r>
                            <w:r>
                              <w:t>on</w:t>
                            </w:r>
                            <w:r>
                              <w:rPr>
                                <w:spacing w:val="-8"/>
                              </w:rPr>
                              <w:t xml:space="preserve"> </w:t>
                            </w:r>
                            <w:r>
                              <w:t>how</w:t>
                            </w:r>
                            <w:r>
                              <w:rPr>
                                <w:spacing w:val="-4"/>
                              </w:rPr>
                              <w:t xml:space="preserve"> </w:t>
                            </w:r>
                            <w:r>
                              <w:t>work-related</w:t>
                            </w:r>
                            <w:r>
                              <w:rPr>
                                <w:spacing w:val="-6"/>
                              </w:rPr>
                              <w:t xml:space="preserve"> </w:t>
                            </w:r>
                            <w:r>
                              <w:t>learning fits</w:t>
                            </w:r>
                            <w:r>
                              <w:rPr>
                                <w:spacing w:val="-3"/>
                              </w:rPr>
                              <w:t xml:space="preserve"> </w:t>
                            </w:r>
                            <w:r>
                              <w:t>with</w:t>
                            </w:r>
                            <w:r>
                              <w:rPr>
                                <w:spacing w:val="-6"/>
                              </w:rPr>
                              <w:t xml:space="preserve"> </w:t>
                            </w:r>
                            <w:r>
                              <w:t>statutory</w:t>
                            </w:r>
                            <w:r>
                              <w:rPr>
                                <w:spacing w:val="-3"/>
                              </w:rPr>
                              <w:t xml:space="preserve"> </w:t>
                            </w:r>
                            <w:r>
                              <w:t>requirements</w:t>
                            </w:r>
                            <w:r>
                              <w:rPr>
                                <w:spacing w:val="-3"/>
                              </w:rPr>
                              <w:t xml:space="preserve"> </w:t>
                            </w:r>
                            <w:r>
                              <w:t>–</w:t>
                            </w:r>
                            <w:r>
                              <w:rPr>
                                <w:spacing w:val="-5"/>
                              </w:rPr>
                              <w:t xml:space="preserve"> </w:t>
                            </w:r>
                            <w:r>
                              <w:t>emphasises commitment to work-related learning</w:t>
                            </w:r>
                          </w:p>
                        </w:txbxContent>
                      </wps:txbx>
                      <wps:bodyPr wrap="square" lIns="0" tIns="0" rIns="0" bIns="0" rtlCol="0">
                        <a:noAutofit/>
                      </wps:bodyPr>
                    </wps:wsp>
                  </a:graphicData>
                </a:graphic>
              </wp:anchor>
            </w:drawing>
          </mc:Choice>
          <mc:Fallback>
            <w:pict>
              <v:shape w14:anchorId="7069E920" id="Textbox 87" o:spid="_x0000_s1110" type="#_x0000_t202" style="position:absolute;margin-left:237pt;margin-top:142.25pt;width:235pt;height:54pt;z-index:-15688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" filled="f">
                <v:path arrowok="t"/>
                <v:textbox inset="0,0,0,0">
                  <w:txbxContent>
                    <w:p w14:paraId="4DDD7DD2" w14:textId="77777777" w:rsidR="00086657" w:rsidRDefault="00C66F91">
                      <w:pPr>
                        <w:pStyle w:val="BodyText"/>
                        <w:spacing w:before="71" w:line="259" w:lineRule="auto"/>
                        <w:ind w:left="144" w:right="410"/>
                        <w:jc w:val="both"/>
                      </w:pPr>
                      <w:r>
                        <w:t>41</w:t>
                      </w:r>
                      <w:r>
                        <w:rPr>
                          <w:spacing w:val="-4"/>
                        </w:rPr>
                        <w:t xml:space="preserve"> </w:t>
                      </w:r>
                      <w:r>
                        <w:t>Not</w:t>
                      </w:r>
                      <w:r>
                        <w:rPr>
                          <w:spacing w:val="-7"/>
                        </w:rPr>
                        <w:t xml:space="preserve"> </w:t>
                      </w:r>
                      <w:r>
                        <w:t>clear</w:t>
                      </w:r>
                      <w:r>
                        <w:rPr>
                          <w:spacing w:val="-7"/>
                        </w:rPr>
                        <w:t xml:space="preserve"> </w:t>
                      </w:r>
                      <w:r>
                        <w:t>yet</w:t>
                      </w:r>
                      <w:r>
                        <w:rPr>
                          <w:spacing w:val="-5"/>
                        </w:rPr>
                        <w:t xml:space="preserve"> </w:t>
                      </w:r>
                      <w:r>
                        <w:t>on</w:t>
                      </w:r>
                      <w:r>
                        <w:rPr>
                          <w:spacing w:val="-8"/>
                        </w:rPr>
                        <w:t xml:space="preserve"> </w:t>
                      </w:r>
                      <w:r>
                        <w:t>how</w:t>
                      </w:r>
                      <w:r>
                        <w:rPr>
                          <w:spacing w:val="-4"/>
                        </w:rPr>
                        <w:t xml:space="preserve"> </w:t>
                      </w:r>
                      <w:r>
                        <w:t>work-related</w:t>
                      </w:r>
                      <w:r>
                        <w:rPr>
                          <w:spacing w:val="-6"/>
                        </w:rPr>
                        <w:t xml:space="preserve"> </w:t>
                      </w:r>
                      <w:r>
                        <w:t>learning fits</w:t>
                      </w:r>
                      <w:r>
                        <w:rPr>
                          <w:spacing w:val="-3"/>
                        </w:rPr>
                        <w:t xml:space="preserve"> </w:t>
                      </w:r>
                      <w:r>
                        <w:t>with</w:t>
                      </w:r>
                      <w:r>
                        <w:rPr>
                          <w:spacing w:val="-6"/>
                        </w:rPr>
                        <w:t xml:space="preserve"> </w:t>
                      </w:r>
                      <w:r>
                        <w:t>statutory</w:t>
                      </w:r>
                      <w:r>
                        <w:rPr>
                          <w:spacing w:val="-3"/>
                        </w:rPr>
                        <w:t xml:space="preserve"> </w:t>
                      </w:r>
                      <w:r>
                        <w:t>requirements</w:t>
                      </w:r>
                      <w:r>
                        <w:rPr>
                          <w:spacing w:val="-3"/>
                        </w:rPr>
                        <w:t xml:space="preserve"> </w:t>
                      </w:r>
                      <w:r>
                        <w:t>–</w:t>
                      </w:r>
                      <w:r>
                        <w:rPr>
                          <w:spacing w:val="-5"/>
                        </w:rPr>
                        <w:t xml:space="preserve"> </w:t>
                      </w:r>
                      <w:r>
                        <w:t>emphasises commitment to work-related learning</w:t>
                      </w:r>
                    </w:p>
                  </w:txbxContent>
                </v:textbox>
                <w10:wrap type="topAndBottom" anchorx="page"/>
              </v:shape>
            </w:pict>
          </mc:Fallback>
        </mc:AlternateContent>
      </w:r>
      <w:r>
        <w:rPr>
          <w:noProof/>
        </w:rPr>
        <mc:AlternateContent>
          <mc:Choice Requires="wps">
            <w:drawing>
              <wp:anchor distT="0" distB="0" distL="0" distR="0" simplePos="0" relativeHeight="487628800" behindDoc="1" locked="0" layoutInCell="1" allowOverlap="1" wp14:anchorId="5D2966D5" wp14:editId="185AF251">
                <wp:simplePos x="0" y="0"/>
                <wp:positionH relativeFrom="page">
                  <wp:posOffset>4603750</wp:posOffset>
                </wp:positionH>
                <wp:positionV relativeFrom="paragraph">
                  <wp:posOffset>2657729</wp:posOffset>
                </wp:positionV>
                <wp:extent cx="2305050" cy="984250"/>
                <wp:effectExtent l="0" t="0" r="0" b="0"/>
                <wp:wrapTopAndBottom/>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50" cy="984250"/>
                        </a:xfrm>
                        <a:prstGeom prst="rect">
                          <a:avLst/>
                        </a:prstGeom>
                        <a:ln w="9525">
                          <a:solidFill>
                            <a:srgbClr val="000000"/>
                          </a:solidFill>
                          <a:prstDash val="solid"/>
                        </a:ln>
                      </wps:spPr>
                      <wps:txbx>
                        <w:txbxContent>
                          <w:p w14:paraId="7CFD0AD3" w14:textId="77777777" w:rsidR="00086657" w:rsidRDefault="00C66F91">
                            <w:pPr>
                              <w:pStyle w:val="BodyText"/>
                              <w:spacing w:before="73" w:line="259" w:lineRule="auto"/>
                              <w:ind w:left="145" w:right="195"/>
                            </w:pPr>
                            <w:r>
                              <w:t>43 Pledge to widen volunteering opportunities –</w:t>
                            </w:r>
                            <w:r>
                              <w:rPr>
                                <w:spacing w:val="-1"/>
                              </w:rPr>
                              <w:t xml:space="preserve"> </w:t>
                            </w:r>
                            <w:r>
                              <w:t>acceptance</w:t>
                            </w:r>
                            <w:r>
                              <w:rPr>
                                <w:spacing w:val="-1"/>
                              </w:rPr>
                              <w:t xml:space="preserve"> </w:t>
                            </w:r>
                            <w:r>
                              <w:t>that this will</w:t>
                            </w:r>
                            <w:r>
                              <w:rPr>
                                <w:spacing w:val="-9"/>
                              </w:rPr>
                              <w:t xml:space="preserve"> </w:t>
                            </w:r>
                            <w:r>
                              <w:t>strengthen</w:t>
                            </w:r>
                            <w:r>
                              <w:rPr>
                                <w:spacing w:val="-9"/>
                              </w:rPr>
                              <w:t xml:space="preserve"> </w:t>
                            </w:r>
                            <w:r>
                              <w:t>young</w:t>
                            </w:r>
                            <w:r>
                              <w:rPr>
                                <w:spacing w:val="-10"/>
                              </w:rPr>
                              <w:t xml:space="preserve"> </w:t>
                            </w:r>
                            <w:r>
                              <w:t>people’s</w:t>
                            </w:r>
                            <w:r>
                              <w:rPr>
                                <w:spacing w:val="-9"/>
                              </w:rPr>
                              <w:t xml:space="preserve"> </w:t>
                            </w:r>
                            <w:r>
                              <w:t>stake in their community</w:t>
                            </w:r>
                          </w:p>
                        </w:txbxContent>
                      </wps:txbx>
                      <wps:bodyPr wrap="square" lIns="0" tIns="0" rIns="0" bIns="0" rtlCol="0">
                        <a:noAutofit/>
                      </wps:bodyPr>
                    </wps:wsp>
                  </a:graphicData>
                </a:graphic>
              </wp:anchor>
            </w:drawing>
          </mc:Choice>
          <mc:Fallback>
            <w:pict>
              <v:shape w14:anchorId="5D2966D5" id="Textbox 88" o:spid="_x0000_s1111" type="#_x0000_t202" style="position:absolute;margin-left:362.5pt;margin-top:209.25pt;width:181.5pt;height:77.5pt;z-index:-15687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" filled="f">
                <v:path arrowok="t"/>
                <v:textbox inset="0,0,0,0">
                  <w:txbxContent>
                    <w:p w14:paraId="7CFD0AD3" w14:textId="77777777" w:rsidR="00086657" w:rsidRDefault="00C66F91">
                      <w:pPr>
                        <w:pStyle w:val="BodyText"/>
                        <w:spacing w:before="73" w:line="259" w:lineRule="auto"/>
                        <w:ind w:left="145" w:right="195"/>
                      </w:pPr>
                      <w:r>
                        <w:t>43 Pledge to widen volunteering opportunities –</w:t>
                      </w:r>
                      <w:r>
                        <w:rPr>
                          <w:spacing w:val="-1"/>
                        </w:rPr>
                        <w:t xml:space="preserve"> </w:t>
                      </w:r>
                      <w:r>
                        <w:t>acceptance</w:t>
                      </w:r>
                      <w:r>
                        <w:rPr>
                          <w:spacing w:val="-1"/>
                        </w:rPr>
                        <w:t xml:space="preserve"> </w:t>
                      </w:r>
                      <w:r>
                        <w:t>that this will</w:t>
                      </w:r>
                      <w:r>
                        <w:rPr>
                          <w:spacing w:val="-9"/>
                        </w:rPr>
                        <w:t xml:space="preserve"> </w:t>
                      </w:r>
                      <w:r>
                        <w:t>strengthen</w:t>
                      </w:r>
                      <w:r>
                        <w:rPr>
                          <w:spacing w:val="-9"/>
                        </w:rPr>
                        <w:t xml:space="preserve"> </w:t>
                      </w:r>
                      <w:r>
                        <w:t>young</w:t>
                      </w:r>
                      <w:r>
                        <w:rPr>
                          <w:spacing w:val="-10"/>
                        </w:rPr>
                        <w:t xml:space="preserve"> </w:t>
                      </w:r>
                      <w:r>
                        <w:t>people’s</w:t>
                      </w:r>
                      <w:r>
                        <w:rPr>
                          <w:spacing w:val="-9"/>
                        </w:rPr>
                        <w:t xml:space="preserve"> </w:t>
                      </w:r>
                      <w:r>
                        <w:t>stake in their community</w:t>
                      </w:r>
                    </w:p>
                  </w:txbxContent>
                </v:textbox>
                <w10:wrap type="topAndBottom" anchorx="page"/>
              </v:shape>
            </w:pict>
          </mc:Fallback>
        </mc:AlternateContent>
      </w:r>
      <w:r>
        <w:rPr>
          <w:noProof/>
        </w:rPr>
        <mc:AlternateContent>
          <mc:Choice Requires="wps">
            <w:drawing>
              <wp:anchor distT="0" distB="0" distL="0" distR="0" simplePos="0" relativeHeight="487629312" behindDoc="1" locked="0" layoutInCell="1" allowOverlap="1" wp14:anchorId="740EC758" wp14:editId="76026477">
                <wp:simplePos x="0" y="0"/>
                <wp:positionH relativeFrom="page">
                  <wp:posOffset>2438400</wp:posOffset>
                </wp:positionH>
                <wp:positionV relativeFrom="paragraph">
                  <wp:posOffset>3824985</wp:posOffset>
                </wp:positionV>
                <wp:extent cx="3295650" cy="753745"/>
                <wp:effectExtent l="0" t="0" r="0" b="0"/>
                <wp:wrapTopAndBottom/>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753745"/>
                        </a:xfrm>
                        <a:prstGeom prst="rect">
                          <a:avLst/>
                        </a:prstGeom>
                        <a:ln w="9525">
                          <a:solidFill>
                            <a:srgbClr val="000000"/>
                          </a:solidFill>
                          <a:prstDash val="solid"/>
                        </a:ln>
                      </wps:spPr>
                      <wps:txbx>
                        <w:txbxContent>
                          <w:p w14:paraId="025629C7" w14:textId="77777777" w:rsidR="00086657" w:rsidRDefault="00C66F91">
                            <w:pPr>
                              <w:pStyle w:val="BodyText"/>
                              <w:spacing w:before="73" w:line="259" w:lineRule="auto"/>
                              <w:ind w:left="144" w:right="106"/>
                            </w:pPr>
                            <w:r>
                              <w:t>44 This is about sustaining and growing people’s engagement</w:t>
                            </w:r>
                            <w:r>
                              <w:rPr>
                                <w:spacing w:val="-5"/>
                              </w:rPr>
                              <w:t xml:space="preserve"> </w:t>
                            </w:r>
                            <w:r>
                              <w:t>in</w:t>
                            </w:r>
                            <w:r>
                              <w:rPr>
                                <w:spacing w:val="-5"/>
                              </w:rPr>
                              <w:t xml:space="preserve"> </w:t>
                            </w:r>
                            <w:r>
                              <w:t>society</w:t>
                            </w:r>
                            <w:r>
                              <w:rPr>
                                <w:spacing w:val="-5"/>
                              </w:rPr>
                              <w:t xml:space="preserve"> </w:t>
                            </w:r>
                            <w:r>
                              <w:t>as</w:t>
                            </w:r>
                            <w:r>
                              <w:rPr>
                                <w:spacing w:val="-5"/>
                              </w:rPr>
                              <w:t xml:space="preserve"> </w:t>
                            </w:r>
                            <w:r>
                              <w:t>they</w:t>
                            </w:r>
                            <w:r>
                              <w:rPr>
                                <w:spacing w:val="-4"/>
                              </w:rPr>
                              <w:t xml:space="preserve"> </w:t>
                            </w:r>
                            <w:r>
                              <w:t>grow</w:t>
                            </w:r>
                            <w:r>
                              <w:rPr>
                                <w:spacing w:val="-4"/>
                              </w:rPr>
                              <w:t xml:space="preserve"> </w:t>
                            </w:r>
                            <w:r>
                              <w:t>up</w:t>
                            </w:r>
                            <w:r>
                              <w:rPr>
                                <w:spacing w:val="-5"/>
                              </w:rPr>
                              <w:t xml:space="preserve"> </w:t>
                            </w:r>
                            <w:r>
                              <w:t>and</w:t>
                            </w:r>
                            <w:r>
                              <w:rPr>
                                <w:spacing w:val="-8"/>
                              </w:rPr>
                              <w:t xml:space="preserve"> </w:t>
                            </w:r>
                            <w:r>
                              <w:t>ensuring skills are passed between generations</w:t>
                            </w:r>
                          </w:p>
                        </w:txbxContent>
                      </wps:txbx>
                      <wps:bodyPr wrap="square" lIns="0" tIns="0" rIns="0" bIns="0" rtlCol="0">
                        <a:noAutofit/>
                      </wps:bodyPr>
                    </wps:wsp>
                  </a:graphicData>
                </a:graphic>
              </wp:anchor>
            </w:drawing>
          </mc:Choice>
          <mc:Fallback>
            <w:pict>
              <v:shape w14:anchorId="740EC758" id="Textbox 89" o:spid="_x0000_s1112" type="#_x0000_t202" style="position:absolute;margin-left:192pt;margin-top:301.2pt;width:259.5pt;height:59.35pt;z-index:-15687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" filled="f">
                <v:path arrowok="t"/>
                <v:textbox inset="0,0,0,0">
                  <w:txbxContent>
                    <w:p w14:paraId="025629C7" w14:textId="77777777" w:rsidR="00086657" w:rsidRDefault="00C66F91">
                      <w:pPr>
                        <w:pStyle w:val="BodyText"/>
                        <w:spacing w:before="73" w:line="259" w:lineRule="auto"/>
                        <w:ind w:left="144" w:right="106"/>
                      </w:pPr>
                      <w:r>
                        <w:t>44 This is about sustaining and growing people’s engagement</w:t>
                      </w:r>
                      <w:r>
                        <w:rPr>
                          <w:spacing w:val="-5"/>
                        </w:rPr>
                        <w:t xml:space="preserve"> </w:t>
                      </w:r>
                      <w:r>
                        <w:t>in</w:t>
                      </w:r>
                      <w:r>
                        <w:rPr>
                          <w:spacing w:val="-5"/>
                        </w:rPr>
                        <w:t xml:space="preserve"> </w:t>
                      </w:r>
                      <w:r>
                        <w:t>society</w:t>
                      </w:r>
                      <w:r>
                        <w:rPr>
                          <w:spacing w:val="-5"/>
                        </w:rPr>
                        <w:t xml:space="preserve"> </w:t>
                      </w:r>
                      <w:r>
                        <w:t>as</w:t>
                      </w:r>
                      <w:r>
                        <w:rPr>
                          <w:spacing w:val="-5"/>
                        </w:rPr>
                        <w:t xml:space="preserve"> </w:t>
                      </w:r>
                      <w:r>
                        <w:t>they</w:t>
                      </w:r>
                      <w:r>
                        <w:rPr>
                          <w:spacing w:val="-4"/>
                        </w:rPr>
                        <w:t xml:space="preserve"> </w:t>
                      </w:r>
                      <w:r>
                        <w:t>grow</w:t>
                      </w:r>
                      <w:r>
                        <w:rPr>
                          <w:spacing w:val="-4"/>
                        </w:rPr>
                        <w:t xml:space="preserve"> </w:t>
                      </w:r>
                      <w:r>
                        <w:t>up</w:t>
                      </w:r>
                      <w:r>
                        <w:rPr>
                          <w:spacing w:val="-5"/>
                        </w:rPr>
                        <w:t xml:space="preserve"> </w:t>
                      </w:r>
                      <w:r>
                        <w:t>and</w:t>
                      </w:r>
                      <w:r>
                        <w:rPr>
                          <w:spacing w:val="-8"/>
                        </w:rPr>
                        <w:t xml:space="preserve"> </w:t>
                      </w:r>
                      <w:r>
                        <w:t>ensuring skills are passed between generations</w:t>
                      </w:r>
                    </w:p>
                  </w:txbxContent>
                </v:textbox>
                <w10:wrap type="topAndBottom" anchorx="page"/>
              </v:shape>
            </w:pict>
          </mc:Fallback>
        </mc:AlternateContent>
      </w:r>
      <w:r>
        <w:rPr>
          <w:noProof/>
        </w:rPr>
        <mc:AlternateContent>
          <mc:Choice Requires="wps">
            <w:drawing>
              <wp:anchor distT="0" distB="0" distL="0" distR="0" simplePos="0" relativeHeight="487629824" behindDoc="1" locked="0" layoutInCell="1" allowOverlap="1" wp14:anchorId="54D51FD7" wp14:editId="0F3369A1">
                <wp:simplePos x="0" y="0"/>
                <wp:positionH relativeFrom="page">
                  <wp:posOffset>3270250</wp:posOffset>
                </wp:positionH>
                <wp:positionV relativeFrom="paragraph">
                  <wp:posOffset>4790440</wp:posOffset>
                </wp:positionV>
                <wp:extent cx="2269490" cy="570230"/>
                <wp:effectExtent l="0" t="0" r="0" b="0"/>
                <wp:wrapTopAndBottom/>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9490" cy="570230"/>
                        </a:xfrm>
                        <a:prstGeom prst="rect">
                          <a:avLst/>
                        </a:prstGeom>
                        <a:ln w="9525">
                          <a:solidFill>
                            <a:srgbClr val="000000"/>
                          </a:solidFill>
                          <a:prstDash val="solid"/>
                        </a:ln>
                      </wps:spPr>
                      <wps:txbx>
                        <w:txbxContent>
                          <w:p w14:paraId="4FA257A2" w14:textId="77777777" w:rsidR="00086657" w:rsidRDefault="00C66F91">
                            <w:pPr>
                              <w:pStyle w:val="BodyText"/>
                              <w:spacing w:before="72" w:line="259" w:lineRule="auto"/>
                              <w:ind w:left="145" w:right="193"/>
                            </w:pPr>
                            <w:r>
                              <w:t>45</w:t>
                            </w:r>
                            <w:r>
                              <w:rPr>
                                <w:spacing w:val="-11"/>
                              </w:rPr>
                              <w:t xml:space="preserve"> </w:t>
                            </w:r>
                            <w:r>
                              <w:t>Emphasises</w:t>
                            </w:r>
                            <w:r>
                              <w:rPr>
                                <w:spacing w:val="-8"/>
                              </w:rPr>
                              <w:t xml:space="preserve"> </w:t>
                            </w:r>
                            <w:r>
                              <w:t>schools</w:t>
                            </w:r>
                            <w:r>
                              <w:rPr>
                                <w:spacing w:val="-12"/>
                              </w:rPr>
                              <w:t xml:space="preserve"> </w:t>
                            </w:r>
                            <w:r>
                              <w:t>working</w:t>
                            </w:r>
                            <w:r>
                              <w:rPr>
                                <w:spacing w:val="-10"/>
                              </w:rPr>
                              <w:t xml:space="preserve"> </w:t>
                            </w:r>
                            <w:r>
                              <w:t>in local partnerships</w:t>
                            </w:r>
                          </w:p>
                        </w:txbxContent>
                      </wps:txbx>
                      <wps:bodyPr wrap="square" lIns="0" tIns="0" rIns="0" bIns="0" rtlCol="0">
                        <a:noAutofit/>
                      </wps:bodyPr>
                    </wps:wsp>
                  </a:graphicData>
                </a:graphic>
              </wp:anchor>
            </w:drawing>
          </mc:Choice>
          <mc:Fallback>
            <w:pict>
              <v:shape w14:anchorId="54D51FD7" id="Textbox 90" o:spid="_x0000_s1113" type="#_x0000_t202" style="position:absolute;margin-left:257.5pt;margin-top:377.2pt;width:178.7pt;height:44.9pt;z-index:-15686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" filled="f">
                <v:path arrowok="t"/>
                <v:textbox inset="0,0,0,0">
                  <w:txbxContent>
                    <w:p w14:paraId="4FA257A2" w14:textId="77777777" w:rsidR="00086657" w:rsidRDefault="00C66F91">
                      <w:pPr>
                        <w:pStyle w:val="BodyText"/>
                        <w:spacing w:before="72" w:line="259" w:lineRule="auto"/>
                        <w:ind w:left="145" w:right="193"/>
                      </w:pPr>
                      <w:r>
                        <w:t>45</w:t>
                      </w:r>
                      <w:r>
                        <w:rPr>
                          <w:spacing w:val="-11"/>
                        </w:rPr>
                        <w:t xml:space="preserve"> </w:t>
                      </w:r>
                      <w:r>
                        <w:t>Emphasises</w:t>
                      </w:r>
                      <w:r>
                        <w:rPr>
                          <w:spacing w:val="-8"/>
                        </w:rPr>
                        <w:t xml:space="preserve"> </w:t>
                      </w:r>
                      <w:r>
                        <w:t>schools</w:t>
                      </w:r>
                      <w:r>
                        <w:rPr>
                          <w:spacing w:val="-12"/>
                        </w:rPr>
                        <w:t xml:space="preserve"> </w:t>
                      </w:r>
                      <w:r>
                        <w:t>working</w:t>
                      </w:r>
                      <w:r>
                        <w:rPr>
                          <w:spacing w:val="-10"/>
                        </w:rPr>
                        <w:t xml:space="preserve"> </w:t>
                      </w:r>
                      <w:r>
                        <w:t>in local partnerships</w:t>
                      </w:r>
                    </w:p>
                  </w:txbxContent>
                </v:textbox>
                <w10:wrap type="topAndBottom" anchorx="page"/>
              </v:shape>
            </w:pict>
          </mc:Fallback>
        </mc:AlternateContent>
      </w:r>
    </w:p>
    <w:p w14:paraId="0DC4D7EF" w14:textId="77777777" w:rsidR="00086657" w:rsidRDefault="00086657">
      <w:pPr>
        <w:pStyle w:val="BodyText"/>
        <w:spacing w:before="113"/>
        <w:ind w:left="0"/>
        <w:rPr>
          <w:sz w:val="20"/>
        </w:rPr>
      </w:pPr>
    </w:p>
    <w:p w14:paraId="539CB27B" w14:textId="77777777" w:rsidR="00086657" w:rsidRDefault="00086657">
      <w:pPr>
        <w:pStyle w:val="BodyText"/>
        <w:spacing w:before="4"/>
        <w:ind w:left="0"/>
        <w:rPr>
          <w:sz w:val="19"/>
        </w:rPr>
      </w:pPr>
    </w:p>
    <w:p w14:paraId="3D77FD8A" w14:textId="77777777" w:rsidR="00086657" w:rsidRDefault="00086657">
      <w:pPr>
        <w:pStyle w:val="BodyText"/>
        <w:spacing w:before="8"/>
        <w:ind w:left="0"/>
        <w:rPr>
          <w:sz w:val="18"/>
        </w:rPr>
      </w:pPr>
    </w:p>
    <w:p w14:paraId="3F465D57" w14:textId="77777777" w:rsidR="00086657" w:rsidRDefault="00086657">
      <w:pPr>
        <w:pStyle w:val="BodyText"/>
        <w:spacing w:before="12"/>
        <w:ind w:left="0"/>
        <w:rPr>
          <w:sz w:val="20"/>
        </w:rPr>
      </w:pPr>
    </w:p>
    <w:p w14:paraId="0977B404" w14:textId="77777777" w:rsidR="00086657" w:rsidRDefault="00086657">
      <w:pPr>
        <w:pStyle w:val="BodyText"/>
        <w:spacing w:before="57"/>
        <w:ind w:left="0"/>
        <w:rPr>
          <w:sz w:val="20"/>
        </w:rPr>
      </w:pPr>
    </w:p>
    <w:p w14:paraId="5041B606" w14:textId="77777777" w:rsidR="00086657" w:rsidRDefault="00086657">
      <w:pPr>
        <w:pStyle w:val="BodyText"/>
        <w:ind w:left="0"/>
      </w:pPr>
    </w:p>
    <w:p w14:paraId="03F0E358" w14:textId="77777777" w:rsidR="00086657" w:rsidRDefault="00086657">
      <w:pPr>
        <w:pStyle w:val="BodyText"/>
        <w:ind w:left="0"/>
      </w:pPr>
    </w:p>
    <w:p w14:paraId="4B4E4E4E" w14:textId="77777777" w:rsidR="00086657" w:rsidRDefault="00086657">
      <w:pPr>
        <w:pStyle w:val="BodyText"/>
        <w:ind w:left="0"/>
      </w:pPr>
    </w:p>
    <w:p w14:paraId="161EEE0A" w14:textId="77777777" w:rsidR="00086657" w:rsidRDefault="00086657">
      <w:pPr>
        <w:pStyle w:val="BodyText"/>
        <w:ind w:left="0"/>
      </w:pPr>
    </w:p>
    <w:p w14:paraId="3B9EB818" w14:textId="77777777" w:rsidR="00086657" w:rsidRDefault="00086657">
      <w:pPr>
        <w:pStyle w:val="BodyText"/>
        <w:ind w:left="0"/>
      </w:pPr>
    </w:p>
    <w:p w14:paraId="53094EFA" w14:textId="77777777" w:rsidR="00086657" w:rsidRDefault="00086657">
      <w:pPr>
        <w:pStyle w:val="BodyText"/>
        <w:ind w:left="0"/>
      </w:pPr>
    </w:p>
    <w:p w14:paraId="2727B9FE" w14:textId="77777777" w:rsidR="00086657" w:rsidRDefault="00086657">
      <w:pPr>
        <w:pStyle w:val="BodyText"/>
        <w:spacing w:before="151"/>
        <w:ind w:left="0"/>
      </w:pPr>
    </w:p>
    <w:p w14:paraId="3A1711B3" w14:textId="77777777" w:rsidR="00086657" w:rsidRDefault="00C66F91">
      <w:pPr>
        <w:pStyle w:val="BodyText"/>
      </w:pPr>
      <w:r>
        <w:t>MEETING</w:t>
      </w:r>
      <w:r>
        <w:rPr>
          <w:spacing w:val="-8"/>
        </w:rPr>
        <w:t xml:space="preserve"> </w:t>
      </w:r>
      <w:r>
        <w:t>LOCAL</w:t>
      </w:r>
      <w:r>
        <w:rPr>
          <w:spacing w:val="-3"/>
        </w:rPr>
        <w:t xml:space="preserve"> </w:t>
      </w:r>
      <w:r>
        <w:rPr>
          <w:spacing w:val="-4"/>
        </w:rPr>
        <w:t>NEED</w:t>
      </w:r>
    </w:p>
    <w:p w14:paraId="220EE45C" w14:textId="77777777" w:rsidR="00086657" w:rsidRDefault="00C66F91">
      <w:pPr>
        <w:pStyle w:val="BodyText"/>
        <w:spacing w:before="175"/>
        <w:ind w:left="0"/>
        <w:rPr>
          <w:sz w:val="20"/>
        </w:rPr>
      </w:pPr>
      <w:r>
        <w:rPr>
          <w:noProof/>
        </w:rPr>
        <mc:AlternateContent>
          <mc:Choice Requires="wps">
            <w:drawing>
              <wp:anchor distT="0" distB="0" distL="0" distR="0" simplePos="0" relativeHeight="487630336" behindDoc="1" locked="0" layoutInCell="1" allowOverlap="1" wp14:anchorId="4267F5E4" wp14:editId="295112B5">
                <wp:simplePos x="0" y="0"/>
                <wp:positionH relativeFrom="page">
                  <wp:posOffset>844550</wp:posOffset>
                </wp:positionH>
                <wp:positionV relativeFrom="paragraph">
                  <wp:posOffset>286475</wp:posOffset>
                </wp:positionV>
                <wp:extent cx="3111500" cy="753745"/>
                <wp:effectExtent l="0" t="0" r="0" b="0"/>
                <wp:wrapTopAndBottom/>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1500" cy="753745"/>
                        </a:xfrm>
                        <a:prstGeom prst="rect">
                          <a:avLst/>
                        </a:prstGeom>
                        <a:ln w="9525">
                          <a:solidFill>
                            <a:srgbClr val="000000"/>
                          </a:solidFill>
                          <a:prstDash val="solid"/>
                        </a:ln>
                      </wps:spPr>
                      <wps:txbx>
                        <w:txbxContent>
                          <w:p w14:paraId="431E1218" w14:textId="77777777" w:rsidR="00086657" w:rsidRDefault="00C66F91">
                            <w:pPr>
                              <w:spacing w:before="72" w:line="259" w:lineRule="auto"/>
                              <w:ind w:left="143" w:right="168"/>
                              <w:rPr>
                                <w:i/>
                              </w:rPr>
                            </w:pPr>
                            <w:r>
                              <w:rPr>
                                <w:i/>
                              </w:rPr>
                              <w:t>4</w:t>
                            </w:r>
                            <w:r>
                              <w:rPr>
                                <w:i/>
                                <w:spacing w:val="-4"/>
                              </w:rPr>
                              <w:t xml:space="preserve"> </w:t>
                            </w:r>
                            <w:r>
                              <w:rPr>
                                <w:i/>
                              </w:rPr>
                              <w:t>These</w:t>
                            </w:r>
                            <w:r>
                              <w:rPr>
                                <w:i/>
                                <w:spacing w:val="-3"/>
                              </w:rPr>
                              <w:t xml:space="preserve"> </w:t>
                            </w:r>
                            <w:r>
                              <w:rPr>
                                <w:i/>
                              </w:rPr>
                              <w:t>proposals</w:t>
                            </w:r>
                            <w:r>
                              <w:rPr>
                                <w:i/>
                                <w:spacing w:val="-4"/>
                              </w:rPr>
                              <w:t xml:space="preserve"> </w:t>
                            </w:r>
                            <w:r>
                              <w:rPr>
                                <w:i/>
                              </w:rPr>
                              <w:t>aim</w:t>
                            </w:r>
                            <w:r>
                              <w:rPr>
                                <w:i/>
                                <w:spacing w:val="-7"/>
                              </w:rPr>
                              <w:t xml:space="preserve"> </w:t>
                            </w:r>
                            <w:r>
                              <w:rPr>
                                <w:i/>
                              </w:rPr>
                              <w:t>to</w:t>
                            </w:r>
                            <w:r>
                              <w:rPr>
                                <w:i/>
                                <w:spacing w:val="-4"/>
                              </w:rPr>
                              <w:t xml:space="preserve"> </w:t>
                            </w:r>
                            <w:r>
                              <w:rPr>
                                <w:i/>
                              </w:rPr>
                              <w:t>spearhead</w:t>
                            </w:r>
                            <w:r>
                              <w:rPr>
                                <w:i/>
                                <w:spacing w:val="-5"/>
                              </w:rPr>
                              <w:t xml:space="preserve"> </w:t>
                            </w:r>
                            <w:r>
                              <w:rPr>
                                <w:i/>
                              </w:rPr>
                              <w:t>action</w:t>
                            </w:r>
                            <w:r>
                              <w:rPr>
                                <w:i/>
                                <w:spacing w:val="-5"/>
                              </w:rPr>
                              <w:t xml:space="preserve"> </w:t>
                            </w:r>
                            <w:r>
                              <w:rPr>
                                <w:i/>
                              </w:rPr>
                              <w:t>which</w:t>
                            </w:r>
                            <w:r>
                              <w:rPr>
                                <w:i/>
                                <w:spacing w:val="-5"/>
                              </w:rPr>
                              <w:t xml:space="preserve"> </w:t>
                            </w:r>
                            <w:r>
                              <w:rPr>
                                <w:i/>
                              </w:rPr>
                              <w:t>is appropriate to local need so each school receives support which relates to its own requirements</w:t>
                            </w:r>
                          </w:p>
                        </w:txbxContent>
                      </wps:txbx>
                      <wps:bodyPr wrap="square" lIns="0" tIns="0" rIns="0" bIns="0" rtlCol="0">
                        <a:noAutofit/>
                      </wps:bodyPr>
                    </wps:wsp>
                  </a:graphicData>
                </a:graphic>
              </wp:anchor>
            </w:drawing>
          </mc:Choice>
          <mc:Fallback>
            <w:pict>
              <v:shape w14:anchorId="4267F5E4" id="Textbox 91" o:spid="_x0000_s1114" type="#_x0000_t202" style="position:absolute;margin-left:66.5pt;margin-top:22.55pt;width:245pt;height:59.35pt;z-index:-15686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" filled="f">
                <v:path arrowok="t"/>
                <v:textbox inset="0,0,0,0">
                  <w:txbxContent>
                    <w:p w14:paraId="431E1218" w14:textId="77777777" w:rsidR="00086657" w:rsidRDefault="00C66F91">
                      <w:pPr>
                        <w:spacing w:before="72" w:line="259" w:lineRule="auto"/>
                        <w:ind w:left="143" w:right="168"/>
                        <w:rPr>
                          <w:i/>
                        </w:rPr>
                      </w:pPr>
                      <w:r>
                        <w:rPr>
                          <w:i/>
                        </w:rPr>
                        <w:t>4</w:t>
                      </w:r>
                      <w:r>
                        <w:rPr>
                          <w:i/>
                          <w:spacing w:val="-4"/>
                        </w:rPr>
                        <w:t xml:space="preserve"> </w:t>
                      </w:r>
                      <w:r>
                        <w:rPr>
                          <w:i/>
                        </w:rPr>
                        <w:t>These</w:t>
                      </w:r>
                      <w:r>
                        <w:rPr>
                          <w:i/>
                          <w:spacing w:val="-3"/>
                        </w:rPr>
                        <w:t xml:space="preserve"> </w:t>
                      </w:r>
                      <w:r>
                        <w:rPr>
                          <w:i/>
                        </w:rPr>
                        <w:t>proposals</w:t>
                      </w:r>
                      <w:r>
                        <w:rPr>
                          <w:i/>
                          <w:spacing w:val="-4"/>
                        </w:rPr>
                        <w:t xml:space="preserve"> </w:t>
                      </w:r>
                      <w:r>
                        <w:rPr>
                          <w:i/>
                        </w:rPr>
                        <w:t>aim</w:t>
                      </w:r>
                      <w:r>
                        <w:rPr>
                          <w:i/>
                          <w:spacing w:val="-7"/>
                        </w:rPr>
                        <w:t xml:space="preserve"> </w:t>
                      </w:r>
                      <w:r>
                        <w:rPr>
                          <w:i/>
                        </w:rPr>
                        <w:t>to</w:t>
                      </w:r>
                      <w:r>
                        <w:rPr>
                          <w:i/>
                          <w:spacing w:val="-4"/>
                        </w:rPr>
                        <w:t xml:space="preserve"> </w:t>
                      </w:r>
                      <w:r>
                        <w:rPr>
                          <w:i/>
                        </w:rPr>
                        <w:t>spearhead</w:t>
                      </w:r>
                      <w:r>
                        <w:rPr>
                          <w:i/>
                          <w:spacing w:val="-5"/>
                        </w:rPr>
                        <w:t xml:space="preserve"> </w:t>
                      </w:r>
                      <w:r>
                        <w:rPr>
                          <w:i/>
                        </w:rPr>
                        <w:t>action</w:t>
                      </w:r>
                      <w:r>
                        <w:rPr>
                          <w:i/>
                          <w:spacing w:val="-5"/>
                        </w:rPr>
                        <w:t xml:space="preserve"> </w:t>
                      </w:r>
                      <w:r>
                        <w:rPr>
                          <w:i/>
                        </w:rPr>
                        <w:t>which</w:t>
                      </w:r>
                      <w:r>
                        <w:rPr>
                          <w:i/>
                          <w:spacing w:val="-5"/>
                        </w:rPr>
                        <w:t xml:space="preserve"> </w:t>
                      </w:r>
                      <w:r>
                        <w:rPr>
                          <w:i/>
                        </w:rPr>
                        <w:t>is appropriate to local need so each school receives support which relates to its own requirements</w:t>
                      </w:r>
                    </w:p>
                  </w:txbxContent>
                </v:textbox>
                <w10:wrap type="topAndBottom" anchorx="page"/>
              </v:shape>
            </w:pict>
          </mc:Fallback>
        </mc:AlternateContent>
      </w:r>
      <w:r>
        <w:rPr>
          <w:noProof/>
        </w:rPr>
        <mc:AlternateContent>
          <mc:Choice Requires="wps">
            <w:drawing>
              <wp:anchor distT="0" distB="0" distL="0" distR="0" simplePos="0" relativeHeight="487630848" behindDoc="1" locked="0" layoutInCell="1" allowOverlap="1" wp14:anchorId="26476C4B" wp14:editId="1D12381D">
                <wp:simplePos x="0" y="0"/>
                <wp:positionH relativeFrom="page">
                  <wp:posOffset>4095750</wp:posOffset>
                </wp:positionH>
                <wp:positionV relativeFrom="paragraph">
                  <wp:posOffset>337275</wp:posOffset>
                </wp:positionV>
                <wp:extent cx="2390140" cy="812800"/>
                <wp:effectExtent l="0" t="0" r="0" b="0"/>
                <wp:wrapTopAndBottom/>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0140" cy="812800"/>
                        </a:xfrm>
                        <a:prstGeom prst="rect">
                          <a:avLst/>
                        </a:prstGeom>
                        <a:ln w="9525">
                          <a:solidFill>
                            <a:srgbClr val="000000"/>
                          </a:solidFill>
                          <a:prstDash val="solid"/>
                        </a:ln>
                      </wps:spPr>
                      <wps:txbx>
                        <w:txbxContent>
                          <w:p w14:paraId="363B3C9F" w14:textId="77777777" w:rsidR="00086657" w:rsidRDefault="00C66F91">
                            <w:pPr>
                              <w:spacing w:before="74" w:line="259" w:lineRule="auto"/>
                              <w:ind w:left="143" w:right="71"/>
                              <w:rPr>
                                <w:i/>
                              </w:rPr>
                            </w:pPr>
                            <w:r>
                              <w:rPr>
                                <w:i/>
                              </w:rPr>
                              <w:t>7</w:t>
                            </w:r>
                            <w:r>
                              <w:rPr>
                                <w:i/>
                                <w:spacing w:val="-9"/>
                              </w:rPr>
                              <w:t xml:space="preserve"> </w:t>
                            </w:r>
                            <w:r>
                              <w:rPr>
                                <w:i/>
                              </w:rPr>
                              <w:t>Emphasis</w:t>
                            </w:r>
                            <w:r>
                              <w:rPr>
                                <w:i/>
                                <w:spacing w:val="-8"/>
                              </w:rPr>
                              <w:t xml:space="preserve"> </w:t>
                            </w:r>
                            <w:r>
                              <w:rPr>
                                <w:i/>
                              </w:rPr>
                              <w:t>on</w:t>
                            </w:r>
                            <w:r>
                              <w:rPr>
                                <w:i/>
                                <w:spacing w:val="-10"/>
                              </w:rPr>
                              <w:t xml:space="preserve"> </w:t>
                            </w:r>
                            <w:r>
                              <w:rPr>
                                <w:i/>
                              </w:rPr>
                              <w:t>local</w:t>
                            </w:r>
                            <w:r>
                              <w:rPr>
                                <w:i/>
                                <w:spacing w:val="-9"/>
                              </w:rPr>
                              <w:t xml:space="preserve"> </w:t>
                            </w:r>
                            <w:r>
                              <w:rPr>
                                <w:i/>
                              </w:rPr>
                              <w:t xml:space="preserve">decision-making and local accountability so improvements are driven by local </w:t>
                            </w:r>
                            <w:r>
                              <w:rPr>
                                <w:i/>
                                <w:spacing w:val="-2"/>
                              </w:rPr>
                              <w:t>requirements</w:t>
                            </w:r>
                          </w:p>
                        </w:txbxContent>
                      </wps:txbx>
                      <wps:bodyPr wrap="square" lIns="0" tIns="0" rIns="0" bIns="0" rtlCol="0">
                        <a:noAutofit/>
                      </wps:bodyPr>
                    </wps:wsp>
                  </a:graphicData>
                </a:graphic>
              </wp:anchor>
            </w:drawing>
          </mc:Choice>
          <mc:Fallback>
            <w:pict>
              <v:shape w14:anchorId="26476C4B" id="Textbox 92" o:spid="_x0000_s1115" type="#_x0000_t202" style="position:absolute;margin-left:322.5pt;margin-top:26.55pt;width:188.2pt;height:64pt;z-index:-15685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" filled="f">
                <v:path arrowok="t"/>
                <v:textbox inset="0,0,0,0">
                  <w:txbxContent>
                    <w:p w14:paraId="363B3C9F" w14:textId="77777777" w:rsidR="00086657" w:rsidRDefault="00C66F91">
                      <w:pPr>
                        <w:spacing w:before="74" w:line="259" w:lineRule="auto"/>
                        <w:ind w:left="143" w:right="71"/>
                        <w:rPr>
                          <w:i/>
                        </w:rPr>
                      </w:pPr>
                      <w:r>
                        <w:rPr>
                          <w:i/>
                        </w:rPr>
                        <w:t>7</w:t>
                      </w:r>
                      <w:r>
                        <w:rPr>
                          <w:i/>
                          <w:spacing w:val="-9"/>
                        </w:rPr>
                        <w:t xml:space="preserve"> </w:t>
                      </w:r>
                      <w:r>
                        <w:rPr>
                          <w:i/>
                        </w:rPr>
                        <w:t>Emphasis</w:t>
                      </w:r>
                      <w:r>
                        <w:rPr>
                          <w:i/>
                          <w:spacing w:val="-8"/>
                        </w:rPr>
                        <w:t xml:space="preserve"> </w:t>
                      </w:r>
                      <w:r>
                        <w:rPr>
                          <w:i/>
                        </w:rPr>
                        <w:t>on</w:t>
                      </w:r>
                      <w:r>
                        <w:rPr>
                          <w:i/>
                          <w:spacing w:val="-10"/>
                        </w:rPr>
                        <w:t xml:space="preserve"> </w:t>
                      </w:r>
                      <w:r>
                        <w:rPr>
                          <w:i/>
                        </w:rPr>
                        <w:t>local</w:t>
                      </w:r>
                      <w:r>
                        <w:rPr>
                          <w:i/>
                          <w:spacing w:val="-9"/>
                        </w:rPr>
                        <w:t xml:space="preserve"> </w:t>
                      </w:r>
                      <w:r>
                        <w:rPr>
                          <w:i/>
                        </w:rPr>
                        <w:t xml:space="preserve">decision-making and local accountability so improvements are driven by local </w:t>
                      </w:r>
                      <w:r>
                        <w:rPr>
                          <w:i/>
                          <w:spacing w:val="-2"/>
                        </w:rPr>
                        <w:t>requirements</w:t>
                      </w:r>
                    </w:p>
                  </w:txbxContent>
                </v:textbox>
                <w10:wrap type="topAndBottom" anchorx="page"/>
              </v:shape>
            </w:pict>
          </mc:Fallback>
        </mc:AlternateContent>
      </w:r>
    </w:p>
    <w:p w14:paraId="305B5937" w14:textId="77777777" w:rsidR="00086657" w:rsidRDefault="00086657">
      <w:pPr>
        <w:rPr>
          <w:sz w:val="20"/>
        </w:rPr>
        <w:sectPr w:rsidR="00086657">
          <w:pgSz w:w="11910" w:h="16840"/>
          <w:pgMar w:top="1500" w:right="360" w:bottom="1200" w:left="780" w:header="0" w:footer="1000" w:gutter="0"/>
          <w:cols w:space="720"/>
        </w:sectPr>
      </w:pPr>
    </w:p>
    <w:p w14:paraId="3B7A6ADF" w14:textId="77777777" w:rsidR="00086657" w:rsidRDefault="00086657">
      <w:pPr>
        <w:pStyle w:val="BodyText"/>
        <w:ind w:left="0"/>
      </w:pPr>
    </w:p>
    <w:p w14:paraId="6262C952" w14:textId="77777777" w:rsidR="00086657" w:rsidRDefault="00086657">
      <w:pPr>
        <w:pStyle w:val="BodyText"/>
        <w:ind w:left="0"/>
      </w:pPr>
    </w:p>
    <w:p w14:paraId="02D2469A" w14:textId="77777777" w:rsidR="00086657" w:rsidRDefault="00086657">
      <w:pPr>
        <w:pStyle w:val="BodyText"/>
        <w:spacing w:before="44"/>
        <w:ind w:left="0"/>
      </w:pPr>
    </w:p>
    <w:p w14:paraId="57EB466E" w14:textId="77777777" w:rsidR="00086657" w:rsidRDefault="00C66F91">
      <w:pPr>
        <w:pStyle w:val="BodyText"/>
      </w:pPr>
      <w:r>
        <w:rPr>
          <w:spacing w:val="-2"/>
        </w:rPr>
        <w:t>STANDARDS</w:t>
      </w:r>
    </w:p>
    <w:p w14:paraId="77F9C48C" w14:textId="77777777" w:rsidR="00086657" w:rsidRDefault="00C66F91">
      <w:pPr>
        <w:pStyle w:val="BodyText"/>
        <w:spacing w:before="17"/>
        <w:ind w:left="0"/>
        <w:rPr>
          <w:sz w:val="20"/>
        </w:rPr>
      </w:pPr>
      <w:r>
        <w:rPr>
          <w:noProof/>
        </w:rPr>
        <mc:AlternateContent>
          <mc:Choice Requires="wps">
            <w:drawing>
              <wp:anchor distT="0" distB="0" distL="0" distR="0" simplePos="0" relativeHeight="487631360" behindDoc="1" locked="0" layoutInCell="1" allowOverlap="1" wp14:anchorId="5EFF7338" wp14:editId="08F41E83">
                <wp:simplePos x="0" y="0"/>
                <wp:positionH relativeFrom="page">
                  <wp:posOffset>914400</wp:posOffset>
                </wp:positionH>
                <wp:positionV relativeFrom="paragraph">
                  <wp:posOffset>186424</wp:posOffset>
                </wp:positionV>
                <wp:extent cx="2279650" cy="386080"/>
                <wp:effectExtent l="0" t="0" r="0" b="0"/>
                <wp:wrapTopAndBottom/>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0" cy="386080"/>
                        </a:xfrm>
                        <a:prstGeom prst="rect">
                          <a:avLst/>
                        </a:prstGeom>
                        <a:ln w="9525">
                          <a:solidFill>
                            <a:srgbClr val="000000"/>
                          </a:solidFill>
                          <a:prstDash val="solid"/>
                        </a:ln>
                      </wps:spPr>
                      <wps:txbx>
                        <w:txbxContent>
                          <w:p w14:paraId="7A40F9A7" w14:textId="77777777" w:rsidR="00086657" w:rsidRDefault="00C66F91">
                            <w:pPr>
                              <w:spacing w:before="71"/>
                              <w:ind w:left="144"/>
                              <w:rPr>
                                <w:b/>
                              </w:rPr>
                            </w:pPr>
                            <w:r>
                              <w:rPr>
                                <w:b/>
                              </w:rPr>
                              <w:t>9</w:t>
                            </w:r>
                            <w:r>
                              <w:rPr>
                                <w:b/>
                                <w:spacing w:val="-3"/>
                              </w:rPr>
                              <w:t xml:space="preserve"> </w:t>
                            </w:r>
                            <w:r>
                              <w:rPr>
                                <w:b/>
                              </w:rPr>
                              <w:t>Thinking</w:t>
                            </w:r>
                            <w:r>
                              <w:rPr>
                                <w:b/>
                                <w:spacing w:val="-5"/>
                              </w:rPr>
                              <w:t xml:space="preserve"> </w:t>
                            </w:r>
                            <w:r>
                              <w:rPr>
                                <w:b/>
                              </w:rPr>
                              <w:t>outside</w:t>
                            </w:r>
                            <w:r>
                              <w:rPr>
                                <w:b/>
                                <w:spacing w:val="-4"/>
                              </w:rPr>
                              <w:t xml:space="preserve"> </w:t>
                            </w:r>
                            <w:r>
                              <w:rPr>
                                <w:b/>
                              </w:rPr>
                              <w:t>the</w:t>
                            </w:r>
                            <w:r>
                              <w:rPr>
                                <w:b/>
                                <w:spacing w:val="-3"/>
                              </w:rPr>
                              <w:t xml:space="preserve"> </w:t>
                            </w:r>
                            <w:r>
                              <w:rPr>
                                <w:b/>
                                <w:spacing w:val="-5"/>
                              </w:rPr>
                              <w:t>box</w:t>
                            </w:r>
                          </w:p>
                        </w:txbxContent>
                      </wps:txbx>
                      <wps:bodyPr wrap="square" lIns="0" tIns="0" rIns="0" bIns="0" rtlCol="0">
                        <a:noAutofit/>
                      </wps:bodyPr>
                    </wps:wsp>
                  </a:graphicData>
                </a:graphic>
              </wp:anchor>
            </w:drawing>
          </mc:Choice>
          <mc:Fallback>
            <w:pict>
              <v:shape w14:anchorId="5EFF7338" id="Textbox 93" o:spid="_x0000_s1116" type="#_x0000_t202" style="position:absolute;margin-left:1in;margin-top:14.7pt;width:179.5pt;height:30.4pt;z-index:-15685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" filled="f">
                <v:path arrowok="t"/>
                <v:textbox inset="0,0,0,0">
                  <w:txbxContent>
                    <w:p w14:paraId="7A40F9A7" w14:textId="77777777" w:rsidR="00086657" w:rsidRDefault="00C66F91">
                      <w:pPr>
                        <w:spacing w:before="71"/>
                        <w:ind w:left="144"/>
                        <w:rPr>
                          <w:b/>
                        </w:rPr>
                      </w:pPr>
                      <w:r>
                        <w:rPr>
                          <w:b/>
                        </w:rPr>
                        <w:t>9</w:t>
                      </w:r>
                      <w:r>
                        <w:rPr>
                          <w:b/>
                          <w:spacing w:val="-3"/>
                        </w:rPr>
                        <w:t xml:space="preserve"> </w:t>
                      </w:r>
                      <w:r>
                        <w:rPr>
                          <w:b/>
                        </w:rPr>
                        <w:t>Thinking</w:t>
                      </w:r>
                      <w:r>
                        <w:rPr>
                          <w:b/>
                          <w:spacing w:val="-5"/>
                        </w:rPr>
                        <w:t xml:space="preserve"> </w:t>
                      </w:r>
                      <w:r>
                        <w:rPr>
                          <w:b/>
                        </w:rPr>
                        <w:t>outside</w:t>
                      </w:r>
                      <w:r>
                        <w:rPr>
                          <w:b/>
                          <w:spacing w:val="-4"/>
                        </w:rPr>
                        <w:t xml:space="preserve"> </w:t>
                      </w:r>
                      <w:r>
                        <w:rPr>
                          <w:b/>
                        </w:rPr>
                        <w:t>the</w:t>
                      </w:r>
                      <w:r>
                        <w:rPr>
                          <w:b/>
                          <w:spacing w:val="-3"/>
                        </w:rPr>
                        <w:t xml:space="preserve"> </w:t>
                      </w:r>
                      <w:r>
                        <w:rPr>
                          <w:b/>
                          <w:spacing w:val="-5"/>
                        </w:rPr>
                        <w:t>box</w:t>
                      </w:r>
                    </w:p>
                  </w:txbxContent>
                </v:textbox>
                <w10:wrap type="topAndBottom" anchorx="page"/>
              </v:shape>
            </w:pict>
          </mc:Fallback>
        </mc:AlternateContent>
      </w:r>
      <w:r>
        <w:rPr>
          <w:noProof/>
        </w:rPr>
        <mc:AlternateContent>
          <mc:Choice Requires="wps">
            <w:drawing>
              <wp:anchor distT="0" distB="0" distL="0" distR="0" simplePos="0" relativeHeight="487631872" behindDoc="1" locked="0" layoutInCell="1" allowOverlap="1" wp14:anchorId="18434209" wp14:editId="674920D1">
                <wp:simplePos x="0" y="0"/>
                <wp:positionH relativeFrom="page">
                  <wp:posOffset>914400</wp:posOffset>
                </wp:positionH>
                <wp:positionV relativeFrom="paragraph">
                  <wp:posOffset>656832</wp:posOffset>
                </wp:positionV>
                <wp:extent cx="2279650" cy="570230"/>
                <wp:effectExtent l="0" t="0" r="0" b="0"/>
                <wp:wrapTopAndBottom/>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0" cy="570230"/>
                        </a:xfrm>
                        <a:prstGeom prst="rect">
                          <a:avLst/>
                        </a:prstGeom>
                        <a:ln w="9525">
                          <a:solidFill>
                            <a:srgbClr val="000000"/>
                          </a:solidFill>
                          <a:prstDash val="solid"/>
                        </a:ln>
                      </wps:spPr>
                      <wps:txbx>
                        <w:txbxContent>
                          <w:p w14:paraId="5767BB05" w14:textId="77777777" w:rsidR="00086657" w:rsidRDefault="00C66F91">
                            <w:pPr>
                              <w:spacing w:before="72" w:line="256" w:lineRule="auto"/>
                              <w:ind w:left="144" w:right="169"/>
                              <w:rPr>
                                <w:b/>
                              </w:rPr>
                            </w:pPr>
                            <w:r>
                              <w:rPr>
                                <w:b/>
                              </w:rPr>
                              <w:t>10</w:t>
                            </w:r>
                            <w:r>
                              <w:rPr>
                                <w:b/>
                                <w:spacing w:val="-9"/>
                              </w:rPr>
                              <w:t xml:space="preserve"> </w:t>
                            </w:r>
                            <w:r>
                              <w:rPr>
                                <w:b/>
                              </w:rPr>
                              <w:t>Advocates</w:t>
                            </w:r>
                            <w:r>
                              <w:rPr>
                                <w:b/>
                                <w:spacing w:val="-7"/>
                              </w:rPr>
                              <w:t xml:space="preserve"> </w:t>
                            </w:r>
                            <w:r>
                              <w:rPr>
                                <w:b/>
                              </w:rPr>
                              <w:t>top</w:t>
                            </w:r>
                            <w:r>
                              <w:rPr>
                                <w:b/>
                                <w:spacing w:val="-10"/>
                              </w:rPr>
                              <w:t xml:space="preserve"> </w:t>
                            </w:r>
                            <w:r>
                              <w:rPr>
                                <w:b/>
                              </w:rPr>
                              <w:t>class</w:t>
                            </w:r>
                            <w:r>
                              <w:rPr>
                                <w:b/>
                                <w:spacing w:val="-7"/>
                              </w:rPr>
                              <w:t xml:space="preserve"> </w:t>
                            </w:r>
                            <w:r>
                              <w:rPr>
                                <w:b/>
                              </w:rPr>
                              <w:t>training</w:t>
                            </w:r>
                            <w:r>
                              <w:rPr>
                                <w:b/>
                                <w:spacing w:val="-7"/>
                              </w:rPr>
                              <w:t xml:space="preserve"> </w:t>
                            </w:r>
                            <w:r>
                              <w:rPr>
                                <w:b/>
                              </w:rPr>
                              <w:t>to create the right staff</w:t>
                            </w:r>
                          </w:p>
                        </w:txbxContent>
                      </wps:txbx>
                      <wps:bodyPr wrap="square" lIns="0" tIns="0" rIns="0" bIns="0" rtlCol="0">
                        <a:noAutofit/>
                      </wps:bodyPr>
                    </wps:wsp>
                  </a:graphicData>
                </a:graphic>
              </wp:anchor>
            </w:drawing>
          </mc:Choice>
          <mc:Fallback>
            <w:pict>
              <v:shape w14:anchorId="18434209" id="Textbox 94" o:spid="_x0000_s1117" type="#_x0000_t202" style="position:absolute;margin-left:1in;margin-top:51.7pt;width:179.5pt;height:44.9pt;z-index:-15684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" filled="f">
                <v:path arrowok="t"/>
                <v:textbox inset="0,0,0,0">
                  <w:txbxContent>
                    <w:p w14:paraId="5767BB05" w14:textId="77777777" w:rsidR="00086657" w:rsidRDefault="00C66F91">
                      <w:pPr>
                        <w:spacing w:before="72" w:line="256" w:lineRule="auto"/>
                        <w:ind w:left="144" w:right="169"/>
                        <w:rPr>
                          <w:b/>
                        </w:rPr>
                      </w:pPr>
                      <w:r>
                        <w:rPr>
                          <w:b/>
                        </w:rPr>
                        <w:t>10</w:t>
                      </w:r>
                      <w:r>
                        <w:rPr>
                          <w:b/>
                          <w:spacing w:val="-9"/>
                        </w:rPr>
                        <w:t xml:space="preserve"> </w:t>
                      </w:r>
                      <w:r>
                        <w:rPr>
                          <w:b/>
                        </w:rPr>
                        <w:t>Advocates</w:t>
                      </w:r>
                      <w:r>
                        <w:rPr>
                          <w:b/>
                          <w:spacing w:val="-7"/>
                        </w:rPr>
                        <w:t xml:space="preserve"> </w:t>
                      </w:r>
                      <w:r>
                        <w:rPr>
                          <w:b/>
                        </w:rPr>
                        <w:t>top</w:t>
                      </w:r>
                      <w:r>
                        <w:rPr>
                          <w:b/>
                          <w:spacing w:val="-10"/>
                        </w:rPr>
                        <w:t xml:space="preserve"> </w:t>
                      </w:r>
                      <w:r>
                        <w:rPr>
                          <w:b/>
                        </w:rPr>
                        <w:t>class</w:t>
                      </w:r>
                      <w:r>
                        <w:rPr>
                          <w:b/>
                          <w:spacing w:val="-7"/>
                        </w:rPr>
                        <w:t xml:space="preserve"> </w:t>
                      </w:r>
                      <w:r>
                        <w:rPr>
                          <w:b/>
                        </w:rPr>
                        <w:t>training</w:t>
                      </w:r>
                      <w:r>
                        <w:rPr>
                          <w:b/>
                          <w:spacing w:val="-7"/>
                        </w:rPr>
                        <w:t xml:space="preserve"> </w:t>
                      </w:r>
                      <w:r>
                        <w:rPr>
                          <w:b/>
                        </w:rPr>
                        <w:t>to create the right staff</w:t>
                      </w:r>
                    </w:p>
                  </w:txbxContent>
                </v:textbox>
                <w10:wrap type="topAndBottom" anchorx="page"/>
              </v:shape>
            </w:pict>
          </mc:Fallback>
        </mc:AlternateContent>
      </w:r>
      <w:r>
        <w:rPr>
          <w:noProof/>
        </w:rPr>
        <mc:AlternateContent>
          <mc:Choice Requires="wps">
            <w:drawing>
              <wp:anchor distT="0" distB="0" distL="0" distR="0" simplePos="0" relativeHeight="487632384" behindDoc="1" locked="0" layoutInCell="1" allowOverlap="1" wp14:anchorId="7B7CF20D" wp14:editId="035ECDCB">
                <wp:simplePos x="0" y="0"/>
                <wp:positionH relativeFrom="page">
                  <wp:posOffset>914400</wp:posOffset>
                </wp:positionH>
                <wp:positionV relativeFrom="paragraph">
                  <wp:posOffset>1304405</wp:posOffset>
                </wp:positionV>
                <wp:extent cx="1498600" cy="476250"/>
                <wp:effectExtent l="0" t="0" r="0" b="0"/>
                <wp:wrapTopAndBottom/>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8600" cy="476250"/>
                        </a:xfrm>
                        <a:prstGeom prst="rect">
                          <a:avLst/>
                        </a:prstGeom>
                        <a:ln w="9525">
                          <a:solidFill>
                            <a:srgbClr val="000000"/>
                          </a:solidFill>
                          <a:prstDash val="solid"/>
                        </a:ln>
                      </wps:spPr>
                      <wps:txbx>
                        <w:txbxContent>
                          <w:p w14:paraId="2D6A50EC" w14:textId="77777777" w:rsidR="00086657" w:rsidRDefault="00C66F91">
                            <w:pPr>
                              <w:spacing w:before="72" w:line="256" w:lineRule="auto"/>
                              <w:ind w:left="144"/>
                              <w:rPr>
                                <w:b/>
                              </w:rPr>
                            </w:pPr>
                            <w:r>
                              <w:rPr>
                                <w:b/>
                              </w:rPr>
                              <w:t>8</w:t>
                            </w:r>
                            <w:r>
                              <w:rPr>
                                <w:b/>
                                <w:spacing w:val="-13"/>
                              </w:rPr>
                              <w:t xml:space="preserve"> </w:t>
                            </w:r>
                            <w:r>
                              <w:rPr>
                                <w:b/>
                              </w:rPr>
                              <w:t>Thinking</w:t>
                            </w:r>
                            <w:r>
                              <w:rPr>
                                <w:b/>
                                <w:spacing w:val="-12"/>
                              </w:rPr>
                              <w:t xml:space="preserve"> </w:t>
                            </w:r>
                            <w:r>
                              <w:rPr>
                                <w:b/>
                              </w:rPr>
                              <w:t>and</w:t>
                            </w:r>
                            <w:r>
                              <w:rPr>
                                <w:b/>
                                <w:spacing w:val="-13"/>
                              </w:rPr>
                              <w:t xml:space="preserve"> </w:t>
                            </w:r>
                            <w:r>
                              <w:rPr>
                                <w:b/>
                              </w:rPr>
                              <w:t>acting outside the box</w:t>
                            </w:r>
                          </w:p>
                        </w:txbxContent>
                      </wps:txbx>
                      <wps:bodyPr wrap="square" lIns="0" tIns="0" rIns="0" bIns="0" rtlCol="0">
                        <a:noAutofit/>
                      </wps:bodyPr>
                    </wps:wsp>
                  </a:graphicData>
                </a:graphic>
              </wp:anchor>
            </w:drawing>
          </mc:Choice>
          <mc:Fallback>
            <w:pict>
              <v:shape w14:anchorId="7B7CF20D" id="Textbox 95" o:spid="_x0000_s1118" type="#_x0000_t202" style="position:absolute;margin-left:1in;margin-top:102.7pt;width:118pt;height:37.5pt;z-index:-15684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" filled="f">
                <v:path arrowok="t"/>
                <v:textbox inset="0,0,0,0">
                  <w:txbxContent>
                    <w:p w14:paraId="2D6A50EC" w14:textId="77777777" w:rsidR="00086657" w:rsidRDefault="00C66F91">
                      <w:pPr>
                        <w:spacing w:before="72" w:line="256" w:lineRule="auto"/>
                        <w:ind w:left="144"/>
                        <w:rPr>
                          <w:b/>
                        </w:rPr>
                      </w:pPr>
                      <w:r>
                        <w:rPr>
                          <w:b/>
                        </w:rPr>
                        <w:t>8</w:t>
                      </w:r>
                      <w:r>
                        <w:rPr>
                          <w:b/>
                          <w:spacing w:val="-13"/>
                        </w:rPr>
                        <w:t xml:space="preserve"> </w:t>
                      </w:r>
                      <w:r>
                        <w:rPr>
                          <w:b/>
                        </w:rPr>
                        <w:t>Thinking</w:t>
                      </w:r>
                      <w:r>
                        <w:rPr>
                          <w:b/>
                          <w:spacing w:val="-12"/>
                        </w:rPr>
                        <w:t xml:space="preserve"> </w:t>
                      </w:r>
                      <w:r>
                        <w:rPr>
                          <w:b/>
                        </w:rPr>
                        <w:t>and</w:t>
                      </w:r>
                      <w:r>
                        <w:rPr>
                          <w:b/>
                          <w:spacing w:val="-13"/>
                        </w:rPr>
                        <w:t xml:space="preserve"> </w:t>
                      </w:r>
                      <w:r>
                        <w:rPr>
                          <w:b/>
                        </w:rPr>
                        <w:t>acting outside the box</w:t>
                      </w:r>
                    </w:p>
                  </w:txbxContent>
                </v:textbox>
                <w10:wrap type="topAndBottom" anchorx="page"/>
              </v:shape>
            </w:pict>
          </mc:Fallback>
        </mc:AlternateContent>
      </w:r>
      <w:r>
        <w:rPr>
          <w:noProof/>
        </w:rPr>
        <mc:AlternateContent>
          <mc:Choice Requires="wps">
            <w:drawing>
              <wp:anchor distT="0" distB="0" distL="0" distR="0" simplePos="0" relativeHeight="487632896" behindDoc="1" locked="0" layoutInCell="1" allowOverlap="1" wp14:anchorId="67099BF7" wp14:editId="76B14DE9">
                <wp:simplePos x="0" y="0"/>
                <wp:positionH relativeFrom="page">
                  <wp:posOffset>914400</wp:posOffset>
                </wp:positionH>
                <wp:positionV relativeFrom="paragraph">
                  <wp:posOffset>2083804</wp:posOffset>
                </wp:positionV>
                <wp:extent cx="2279650" cy="386080"/>
                <wp:effectExtent l="0" t="0" r="0" b="0"/>
                <wp:wrapTopAndBottom/>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0" cy="386080"/>
                        </a:xfrm>
                        <a:prstGeom prst="rect">
                          <a:avLst/>
                        </a:prstGeom>
                        <a:ln w="9525">
                          <a:solidFill>
                            <a:srgbClr val="000000"/>
                          </a:solidFill>
                          <a:prstDash val="solid"/>
                        </a:ln>
                      </wps:spPr>
                      <wps:txbx>
                        <w:txbxContent>
                          <w:p w14:paraId="765466DC" w14:textId="77777777" w:rsidR="00086657" w:rsidRDefault="00C66F91">
                            <w:pPr>
                              <w:spacing w:before="72"/>
                              <w:ind w:left="144"/>
                              <w:rPr>
                                <w:b/>
                              </w:rPr>
                            </w:pPr>
                            <w:r>
                              <w:rPr>
                                <w:b/>
                              </w:rPr>
                              <w:t>12</w:t>
                            </w:r>
                            <w:r>
                              <w:rPr>
                                <w:b/>
                                <w:spacing w:val="-5"/>
                              </w:rPr>
                              <w:t xml:space="preserve"> </w:t>
                            </w:r>
                            <w:r>
                              <w:rPr>
                                <w:b/>
                              </w:rPr>
                              <w:t>Asks</w:t>
                            </w:r>
                            <w:r>
                              <w:rPr>
                                <w:b/>
                                <w:spacing w:val="-2"/>
                              </w:rPr>
                              <w:t xml:space="preserve"> </w:t>
                            </w:r>
                            <w:r>
                              <w:rPr>
                                <w:b/>
                              </w:rPr>
                              <w:t>for</w:t>
                            </w:r>
                            <w:r>
                              <w:rPr>
                                <w:b/>
                                <w:spacing w:val="-3"/>
                              </w:rPr>
                              <w:t xml:space="preserve"> </w:t>
                            </w:r>
                            <w:r>
                              <w:rPr>
                                <w:b/>
                              </w:rPr>
                              <w:t>buy-in</w:t>
                            </w:r>
                            <w:r>
                              <w:rPr>
                                <w:b/>
                                <w:spacing w:val="-3"/>
                              </w:rPr>
                              <w:t xml:space="preserve"> </w:t>
                            </w:r>
                            <w:r>
                              <w:rPr>
                                <w:b/>
                              </w:rPr>
                              <w:t>from</w:t>
                            </w:r>
                            <w:r>
                              <w:rPr>
                                <w:b/>
                                <w:spacing w:val="-2"/>
                              </w:rPr>
                              <w:t xml:space="preserve"> people</w:t>
                            </w:r>
                          </w:p>
                        </w:txbxContent>
                      </wps:txbx>
                      <wps:bodyPr wrap="square" lIns="0" tIns="0" rIns="0" bIns="0" rtlCol="0">
                        <a:noAutofit/>
                      </wps:bodyPr>
                    </wps:wsp>
                  </a:graphicData>
                </a:graphic>
              </wp:anchor>
            </w:drawing>
          </mc:Choice>
          <mc:Fallback>
            <w:pict>
              <v:shape w14:anchorId="67099BF7" id="Textbox 96" o:spid="_x0000_s1119" type="#_x0000_t202" style="position:absolute;margin-left:1in;margin-top:164.1pt;width:179.5pt;height:30.4pt;z-index:-15683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" filled="f">
                <v:path arrowok="t"/>
                <v:textbox inset="0,0,0,0">
                  <w:txbxContent>
                    <w:p w14:paraId="765466DC" w14:textId="77777777" w:rsidR="00086657" w:rsidRDefault="00C66F91">
                      <w:pPr>
                        <w:spacing w:before="72"/>
                        <w:ind w:left="144"/>
                        <w:rPr>
                          <w:b/>
                        </w:rPr>
                      </w:pPr>
                      <w:r>
                        <w:rPr>
                          <w:b/>
                        </w:rPr>
                        <w:t>12</w:t>
                      </w:r>
                      <w:r>
                        <w:rPr>
                          <w:b/>
                          <w:spacing w:val="-5"/>
                        </w:rPr>
                        <w:t xml:space="preserve"> </w:t>
                      </w:r>
                      <w:r>
                        <w:rPr>
                          <w:b/>
                        </w:rPr>
                        <w:t>Asks</w:t>
                      </w:r>
                      <w:r>
                        <w:rPr>
                          <w:b/>
                          <w:spacing w:val="-2"/>
                        </w:rPr>
                        <w:t xml:space="preserve"> </w:t>
                      </w:r>
                      <w:r>
                        <w:rPr>
                          <w:b/>
                        </w:rPr>
                        <w:t>for</w:t>
                      </w:r>
                      <w:r>
                        <w:rPr>
                          <w:b/>
                          <w:spacing w:val="-3"/>
                        </w:rPr>
                        <w:t xml:space="preserve"> </w:t>
                      </w:r>
                      <w:r>
                        <w:rPr>
                          <w:b/>
                        </w:rPr>
                        <w:t>buy-in</w:t>
                      </w:r>
                      <w:r>
                        <w:rPr>
                          <w:b/>
                          <w:spacing w:val="-3"/>
                        </w:rPr>
                        <w:t xml:space="preserve"> </w:t>
                      </w:r>
                      <w:r>
                        <w:rPr>
                          <w:b/>
                        </w:rPr>
                        <w:t>from</w:t>
                      </w:r>
                      <w:r>
                        <w:rPr>
                          <w:b/>
                          <w:spacing w:val="-2"/>
                        </w:rPr>
                        <w:t xml:space="preserve"> people</w:t>
                      </w:r>
                    </w:p>
                  </w:txbxContent>
                </v:textbox>
                <w10:wrap type="topAndBottom" anchorx="page"/>
              </v:shape>
            </w:pict>
          </mc:Fallback>
        </mc:AlternateContent>
      </w:r>
      <w:r>
        <w:rPr>
          <w:noProof/>
        </w:rPr>
        <mc:AlternateContent>
          <mc:Choice Requires="wps">
            <w:drawing>
              <wp:anchor distT="0" distB="0" distL="0" distR="0" simplePos="0" relativeHeight="487633408" behindDoc="1" locked="0" layoutInCell="1" allowOverlap="1" wp14:anchorId="0B06D52A" wp14:editId="202C66EE">
                <wp:simplePos x="0" y="0"/>
                <wp:positionH relativeFrom="page">
                  <wp:posOffset>914400</wp:posOffset>
                </wp:positionH>
                <wp:positionV relativeFrom="paragraph">
                  <wp:posOffset>2693658</wp:posOffset>
                </wp:positionV>
                <wp:extent cx="3086100" cy="800100"/>
                <wp:effectExtent l="0" t="0" r="0" b="0"/>
                <wp:wrapTopAndBottom/>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800100"/>
                        </a:xfrm>
                        <a:prstGeom prst="rect">
                          <a:avLst/>
                        </a:prstGeom>
                        <a:ln w="9525">
                          <a:solidFill>
                            <a:srgbClr val="000000"/>
                          </a:solidFill>
                          <a:prstDash val="solid"/>
                        </a:ln>
                      </wps:spPr>
                      <wps:txbx>
                        <w:txbxContent>
                          <w:p w14:paraId="1E7D32EE" w14:textId="77777777" w:rsidR="00086657" w:rsidRDefault="00C66F91">
                            <w:pPr>
                              <w:spacing w:before="72" w:line="259" w:lineRule="auto"/>
                              <w:ind w:left="144" w:right="206"/>
                              <w:rPr>
                                <w:i/>
                              </w:rPr>
                            </w:pPr>
                            <w:r>
                              <w:rPr>
                                <w:i/>
                              </w:rPr>
                              <w:t>3 This is placing parents and stakeholders at the forefront of the drive for improvement in standards by committing the government and schools</w:t>
                            </w:r>
                            <w:r>
                              <w:rPr>
                                <w:i/>
                                <w:spacing w:val="-4"/>
                              </w:rPr>
                              <w:t xml:space="preserve"> </w:t>
                            </w:r>
                            <w:r>
                              <w:rPr>
                                <w:i/>
                              </w:rPr>
                              <w:t>and</w:t>
                            </w:r>
                            <w:r>
                              <w:rPr>
                                <w:i/>
                                <w:spacing w:val="-5"/>
                              </w:rPr>
                              <w:t xml:space="preserve"> </w:t>
                            </w:r>
                            <w:r>
                              <w:rPr>
                                <w:i/>
                              </w:rPr>
                              <w:t>LEAs</w:t>
                            </w:r>
                            <w:r>
                              <w:rPr>
                                <w:i/>
                                <w:spacing w:val="-6"/>
                              </w:rPr>
                              <w:t xml:space="preserve"> </w:t>
                            </w:r>
                            <w:r>
                              <w:rPr>
                                <w:i/>
                              </w:rPr>
                              <w:t>and</w:t>
                            </w:r>
                            <w:r>
                              <w:rPr>
                                <w:i/>
                                <w:spacing w:val="-5"/>
                              </w:rPr>
                              <w:t xml:space="preserve"> </w:t>
                            </w:r>
                            <w:r>
                              <w:rPr>
                                <w:i/>
                              </w:rPr>
                              <w:t>Ofsted</w:t>
                            </w:r>
                            <w:r>
                              <w:rPr>
                                <w:i/>
                                <w:spacing w:val="-5"/>
                              </w:rPr>
                              <w:t xml:space="preserve"> </w:t>
                            </w:r>
                            <w:r>
                              <w:rPr>
                                <w:i/>
                              </w:rPr>
                              <w:t>to</w:t>
                            </w:r>
                            <w:r>
                              <w:rPr>
                                <w:i/>
                                <w:spacing w:val="-4"/>
                              </w:rPr>
                              <w:t xml:space="preserve"> </w:t>
                            </w:r>
                            <w:r>
                              <w:rPr>
                                <w:i/>
                              </w:rPr>
                              <w:t>raising</w:t>
                            </w:r>
                            <w:r>
                              <w:rPr>
                                <w:i/>
                                <w:spacing w:val="-6"/>
                              </w:rPr>
                              <w:t xml:space="preserve"> </w:t>
                            </w:r>
                            <w:r>
                              <w:rPr>
                                <w:i/>
                              </w:rPr>
                              <w:t>their</w:t>
                            </w:r>
                            <w:r>
                              <w:rPr>
                                <w:i/>
                                <w:spacing w:val="-5"/>
                              </w:rPr>
                              <w:t xml:space="preserve"> </w:t>
                            </w:r>
                            <w:r>
                              <w:rPr>
                                <w:i/>
                              </w:rPr>
                              <w:t>game</w:t>
                            </w:r>
                          </w:p>
                        </w:txbxContent>
                      </wps:txbx>
                      <wps:bodyPr wrap="square" lIns="0" tIns="0" rIns="0" bIns="0" rtlCol="0">
                        <a:noAutofit/>
                      </wps:bodyPr>
                    </wps:wsp>
                  </a:graphicData>
                </a:graphic>
              </wp:anchor>
            </w:drawing>
          </mc:Choice>
          <mc:Fallback>
            <w:pict>
              <v:shape w14:anchorId="0B06D52A" id="Textbox 97" o:spid="_x0000_s1120" type="#_x0000_t202" style="position:absolute;margin-left:1in;margin-top:212.1pt;width:243pt;height:63pt;z-index:-15683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" filled="f">
                <v:path arrowok="t"/>
                <v:textbox inset="0,0,0,0">
                  <w:txbxContent>
                    <w:p w14:paraId="1E7D32EE" w14:textId="77777777" w:rsidR="00086657" w:rsidRDefault="00C66F91">
                      <w:pPr>
                        <w:spacing w:before="72" w:line="259" w:lineRule="auto"/>
                        <w:ind w:left="144" w:right="206"/>
                        <w:rPr>
                          <w:i/>
                        </w:rPr>
                      </w:pPr>
                      <w:r>
                        <w:rPr>
                          <w:i/>
                        </w:rPr>
                        <w:t>3 This is placing parents and stakeholders at the forefront of the drive for improvement in standards by committing the government and schools</w:t>
                      </w:r>
                      <w:r>
                        <w:rPr>
                          <w:i/>
                          <w:spacing w:val="-4"/>
                        </w:rPr>
                        <w:t xml:space="preserve"> </w:t>
                      </w:r>
                      <w:r>
                        <w:rPr>
                          <w:i/>
                        </w:rPr>
                        <w:t>and</w:t>
                      </w:r>
                      <w:r>
                        <w:rPr>
                          <w:i/>
                          <w:spacing w:val="-5"/>
                        </w:rPr>
                        <w:t xml:space="preserve"> </w:t>
                      </w:r>
                      <w:r>
                        <w:rPr>
                          <w:i/>
                        </w:rPr>
                        <w:t>LEAs</w:t>
                      </w:r>
                      <w:r>
                        <w:rPr>
                          <w:i/>
                          <w:spacing w:val="-6"/>
                        </w:rPr>
                        <w:t xml:space="preserve"> </w:t>
                      </w:r>
                      <w:r>
                        <w:rPr>
                          <w:i/>
                        </w:rPr>
                        <w:t>and</w:t>
                      </w:r>
                      <w:r>
                        <w:rPr>
                          <w:i/>
                          <w:spacing w:val="-5"/>
                        </w:rPr>
                        <w:t xml:space="preserve"> </w:t>
                      </w:r>
                      <w:r>
                        <w:rPr>
                          <w:i/>
                        </w:rPr>
                        <w:t>Ofsted</w:t>
                      </w:r>
                      <w:r>
                        <w:rPr>
                          <w:i/>
                          <w:spacing w:val="-5"/>
                        </w:rPr>
                        <w:t xml:space="preserve"> </w:t>
                      </w:r>
                      <w:r>
                        <w:rPr>
                          <w:i/>
                        </w:rPr>
                        <w:t>to</w:t>
                      </w:r>
                      <w:r>
                        <w:rPr>
                          <w:i/>
                          <w:spacing w:val="-4"/>
                        </w:rPr>
                        <w:t xml:space="preserve"> </w:t>
                      </w:r>
                      <w:r>
                        <w:rPr>
                          <w:i/>
                        </w:rPr>
                        <w:t>raising</w:t>
                      </w:r>
                      <w:r>
                        <w:rPr>
                          <w:i/>
                          <w:spacing w:val="-6"/>
                        </w:rPr>
                        <w:t xml:space="preserve"> </w:t>
                      </w:r>
                      <w:r>
                        <w:rPr>
                          <w:i/>
                        </w:rPr>
                        <w:t>their</w:t>
                      </w:r>
                      <w:r>
                        <w:rPr>
                          <w:i/>
                          <w:spacing w:val="-5"/>
                        </w:rPr>
                        <w:t xml:space="preserve"> </w:t>
                      </w:r>
                      <w:r>
                        <w:rPr>
                          <w:i/>
                        </w:rPr>
                        <w:t>game</w:t>
                      </w:r>
                    </w:p>
                  </w:txbxContent>
                </v:textbox>
                <w10:wrap type="topAndBottom" anchorx="page"/>
              </v:shape>
            </w:pict>
          </mc:Fallback>
        </mc:AlternateContent>
      </w:r>
      <w:r>
        <w:rPr>
          <w:noProof/>
        </w:rPr>
        <mc:AlternateContent>
          <mc:Choice Requires="wps">
            <w:drawing>
              <wp:anchor distT="0" distB="0" distL="0" distR="0" simplePos="0" relativeHeight="487633920" behindDoc="1" locked="0" layoutInCell="1" allowOverlap="1" wp14:anchorId="6275748D" wp14:editId="4F0538FC">
                <wp:simplePos x="0" y="0"/>
                <wp:positionH relativeFrom="page">
                  <wp:posOffset>914400</wp:posOffset>
                </wp:positionH>
                <wp:positionV relativeFrom="paragraph">
                  <wp:posOffset>3709277</wp:posOffset>
                </wp:positionV>
                <wp:extent cx="2127250" cy="476250"/>
                <wp:effectExtent l="0" t="0" r="0" b="0"/>
                <wp:wrapTopAndBottom/>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7250" cy="476250"/>
                        </a:xfrm>
                        <a:prstGeom prst="rect">
                          <a:avLst/>
                        </a:prstGeom>
                        <a:ln w="9525">
                          <a:solidFill>
                            <a:srgbClr val="000000"/>
                          </a:solidFill>
                          <a:prstDash val="solid"/>
                        </a:ln>
                      </wps:spPr>
                      <wps:txbx>
                        <w:txbxContent>
                          <w:p w14:paraId="57A6DE43" w14:textId="77777777" w:rsidR="00086657" w:rsidRDefault="00C66F91">
                            <w:pPr>
                              <w:spacing w:before="71" w:line="259" w:lineRule="auto"/>
                              <w:ind w:left="144"/>
                              <w:rPr>
                                <w:i/>
                              </w:rPr>
                            </w:pPr>
                            <w:r>
                              <w:rPr>
                                <w:i/>
                              </w:rPr>
                              <w:t>5</w:t>
                            </w:r>
                            <w:r>
                              <w:rPr>
                                <w:i/>
                                <w:spacing w:val="-9"/>
                              </w:rPr>
                              <w:t xml:space="preserve"> </w:t>
                            </w:r>
                            <w:r>
                              <w:rPr>
                                <w:i/>
                              </w:rPr>
                              <w:t>This</w:t>
                            </w:r>
                            <w:r>
                              <w:rPr>
                                <w:i/>
                                <w:spacing w:val="-11"/>
                              </w:rPr>
                              <w:t xml:space="preserve"> </w:t>
                            </w:r>
                            <w:r>
                              <w:rPr>
                                <w:i/>
                              </w:rPr>
                              <w:t>acknowledges</w:t>
                            </w:r>
                            <w:r>
                              <w:rPr>
                                <w:i/>
                                <w:spacing w:val="-10"/>
                              </w:rPr>
                              <w:t xml:space="preserve"> </w:t>
                            </w:r>
                            <w:r>
                              <w:rPr>
                                <w:i/>
                              </w:rPr>
                              <w:t>quality</w:t>
                            </w:r>
                            <w:r>
                              <w:rPr>
                                <w:i/>
                                <w:spacing w:val="-9"/>
                              </w:rPr>
                              <w:t xml:space="preserve"> </w:t>
                            </w:r>
                            <w:r>
                              <w:rPr>
                                <w:i/>
                              </w:rPr>
                              <w:t>of teaching and leadership skills</w:t>
                            </w:r>
                          </w:p>
                        </w:txbxContent>
                      </wps:txbx>
                      <wps:bodyPr wrap="square" lIns="0" tIns="0" rIns="0" bIns="0" rtlCol="0">
                        <a:noAutofit/>
                      </wps:bodyPr>
                    </wps:wsp>
                  </a:graphicData>
                </a:graphic>
              </wp:anchor>
            </w:drawing>
          </mc:Choice>
          <mc:Fallback>
            <w:pict>
              <v:shape w14:anchorId="6275748D" id="Textbox 98" o:spid="_x0000_s1121" type="#_x0000_t202" style="position:absolute;margin-left:1in;margin-top:292.05pt;width:167.5pt;height:37.5pt;z-index:-15682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" filled="f">
                <v:path arrowok="t"/>
                <v:textbox inset="0,0,0,0">
                  <w:txbxContent>
                    <w:p w14:paraId="57A6DE43" w14:textId="77777777" w:rsidR="00086657" w:rsidRDefault="00C66F91">
                      <w:pPr>
                        <w:spacing w:before="71" w:line="259" w:lineRule="auto"/>
                        <w:ind w:left="144"/>
                        <w:rPr>
                          <w:i/>
                        </w:rPr>
                      </w:pPr>
                      <w:r>
                        <w:rPr>
                          <w:i/>
                        </w:rPr>
                        <w:t>5</w:t>
                      </w:r>
                      <w:r>
                        <w:rPr>
                          <w:i/>
                          <w:spacing w:val="-9"/>
                        </w:rPr>
                        <w:t xml:space="preserve"> </w:t>
                      </w:r>
                      <w:r>
                        <w:rPr>
                          <w:i/>
                        </w:rPr>
                        <w:t>This</w:t>
                      </w:r>
                      <w:r>
                        <w:rPr>
                          <w:i/>
                          <w:spacing w:val="-11"/>
                        </w:rPr>
                        <w:t xml:space="preserve"> </w:t>
                      </w:r>
                      <w:r>
                        <w:rPr>
                          <w:i/>
                        </w:rPr>
                        <w:t>acknowledges</w:t>
                      </w:r>
                      <w:r>
                        <w:rPr>
                          <w:i/>
                          <w:spacing w:val="-10"/>
                        </w:rPr>
                        <w:t xml:space="preserve"> </w:t>
                      </w:r>
                      <w:r>
                        <w:rPr>
                          <w:i/>
                        </w:rPr>
                        <w:t>quality</w:t>
                      </w:r>
                      <w:r>
                        <w:rPr>
                          <w:i/>
                          <w:spacing w:val="-9"/>
                        </w:rPr>
                        <w:t xml:space="preserve"> </w:t>
                      </w:r>
                      <w:r>
                        <w:rPr>
                          <w:i/>
                        </w:rPr>
                        <w:t>of teaching and leadership skills</w:t>
                      </w:r>
                    </w:p>
                  </w:txbxContent>
                </v:textbox>
                <w10:wrap type="topAndBottom" anchorx="page"/>
              </v:shape>
            </w:pict>
          </mc:Fallback>
        </mc:AlternateContent>
      </w:r>
      <w:r>
        <w:rPr>
          <w:noProof/>
        </w:rPr>
        <mc:AlternateContent>
          <mc:Choice Requires="wps">
            <w:drawing>
              <wp:anchor distT="0" distB="0" distL="0" distR="0" simplePos="0" relativeHeight="487634432" behindDoc="1" locked="0" layoutInCell="1" allowOverlap="1" wp14:anchorId="16680DBE" wp14:editId="30E3DE9B">
                <wp:simplePos x="0" y="0"/>
                <wp:positionH relativeFrom="page">
                  <wp:posOffset>914400</wp:posOffset>
                </wp:positionH>
                <wp:positionV relativeFrom="paragraph">
                  <wp:posOffset>4446258</wp:posOffset>
                </wp:positionV>
                <wp:extent cx="3111500" cy="753745"/>
                <wp:effectExtent l="0" t="0" r="0" b="0"/>
                <wp:wrapTopAndBottom/>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1500" cy="753745"/>
                        </a:xfrm>
                        <a:prstGeom prst="rect">
                          <a:avLst/>
                        </a:prstGeom>
                        <a:ln w="9525">
                          <a:solidFill>
                            <a:srgbClr val="000000"/>
                          </a:solidFill>
                          <a:prstDash val="solid"/>
                        </a:ln>
                      </wps:spPr>
                      <wps:txbx>
                        <w:txbxContent>
                          <w:p w14:paraId="7E6EB525" w14:textId="77777777" w:rsidR="00086657" w:rsidRDefault="00C66F91">
                            <w:pPr>
                              <w:spacing w:before="72" w:line="259" w:lineRule="auto"/>
                              <w:ind w:left="144" w:right="168"/>
                              <w:rPr>
                                <w:i/>
                              </w:rPr>
                            </w:pPr>
                            <w:r>
                              <w:rPr>
                                <w:i/>
                              </w:rPr>
                              <w:t>4</w:t>
                            </w:r>
                            <w:r>
                              <w:rPr>
                                <w:i/>
                                <w:spacing w:val="-4"/>
                              </w:rPr>
                              <w:t xml:space="preserve"> </w:t>
                            </w:r>
                            <w:r>
                              <w:rPr>
                                <w:i/>
                              </w:rPr>
                              <w:t>These</w:t>
                            </w:r>
                            <w:r>
                              <w:rPr>
                                <w:i/>
                                <w:spacing w:val="-3"/>
                              </w:rPr>
                              <w:t xml:space="preserve"> </w:t>
                            </w:r>
                            <w:r>
                              <w:rPr>
                                <w:i/>
                              </w:rPr>
                              <w:t>proposals</w:t>
                            </w:r>
                            <w:r>
                              <w:rPr>
                                <w:i/>
                                <w:spacing w:val="-4"/>
                              </w:rPr>
                              <w:t xml:space="preserve"> </w:t>
                            </w:r>
                            <w:r>
                              <w:rPr>
                                <w:i/>
                              </w:rPr>
                              <w:t>aim</w:t>
                            </w:r>
                            <w:r>
                              <w:rPr>
                                <w:i/>
                                <w:spacing w:val="-7"/>
                              </w:rPr>
                              <w:t xml:space="preserve"> </w:t>
                            </w:r>
                            <w:r>
                              <w:rPr>
                                <w:i/>
                              </w:rPr>
                              <w:t>to</w:t>
                            </w:r>
                            <w:r>
                              <w:rPr>
                                <w:i/>
                                <w:spacing w:val="-4"/>
                              </w:rPr>
                              <w:t xml:space="preserve"> </w:t>
                            </w:r>
                            <w:r>
                              <w:rPr>
                                <w:i/>
                              </w:rPr>
                              <w:t>spearhead</w:t>
                            </w:r>
                            <w:r>
                              <w:rPr>
                                <w:i/>
                                <w:spacing w:val="-5"/>
                              </w:rPr>
                              <w:t xml:space="preserve"> </w:t>
                            </w:r>
                            <w:r>
                              <w:rPr>
                                <w:i/>
                              </w:rPr>
                              <w:t>action</w:t>
                            </w:r>
                            <w:r>
                              <w:rPr>
                                <w:i/>
                                <w:spacing w:val="-5"/>
                              </w:rPr>
                              <w:t xml:space="preserve"> </w:t>
                            </w:r>
                            <w:r>
                              <w:rPr>
                                <w:i/>
                              </w:rPr>
                              <w:t>which</w:t>
                            </w:r>
                            <w:r>
                              <w:rPr>
                                <w:i/>
                                <w:spacing w:val="-5"/>
                              </w:rPr>
                              <w:t xml:space="preserve"> </w:t>
                            </w:r>
                            <w:r>
                              <w:rPr>
                                <w:i/>
                              </w:rPr>
                              <w:t>is appropriate to local need so each school receives support which relates to its own requirements</w:t>
                            </w:r>
                          </w:p>
                        </w:txbxContent>
                      </wps:txbx>
                      <wps:bodyPr wrap="square" lIns="0" tIns="0" rIns="0" bIns="0" rtlCol="0">
                        <a:noAutofit/>
                      </wps:bodyPr>
                    </wps:wsp>
                  </a:graphicData>
                </a:graphic>
              </wp:anchor>
            </w:drawing>
          </mc:Choice>
          <mc:Fallback>
            <w:pict>
              <v:shape w14:anchorId="16680DBE" id="Textbox 99" o:spid="_x0000_s1122" type="#_x0000_t202" style="position:absolute;margin-left:1in;margin-top:350.1pt;width:245pt;height:59.35pt;z-index:-15682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" filled="f">
                <v:path arrowok="t"/>
                <v:textbox inset="0,0,0,0">
                  <w:txbxContent>
                    <w:p w14:paraId="7E6EB525" w14:textId="77777777" w:rsidR="00086657" w:rsidRDefault="00C66F91">
                      <w:pPr>
                        <w:spacing w:before="72" w:line="259" w:lineRule="auto"/>
                        <w:ind w:left="144" w:right="168"/>
                        <w:rPr>
                          <w:i/>
                        </w:rPr>
                      </w:pPr>
                      <w:r>
                        <w:rPr>
                          <w:i/>
                        </w:rPr>
                        <w:t>4</w:t>
                      </w:r>
                      <w:r>
                        <w:rPr>
                          <w:i/>
                          <w:spacing w:val="-4"/>
                        </w:rPr>
                        <w:t xml:space="preserve"> </w:t>
                      </w:r>
                      <w:r>
                        <w:rPr>
                          <w:i/>
                        </w:rPr>
                        <w:t>These</w:t>
                      </w:r>
                      <w:r>
                        <w:rPr>
                          <w:i/>
                          <w:spacing w:val="-3"/>
                        </w:rPr>
                        <w:t xml:space="preserve"> </w:t>
                      </w:r>
                      <w:r>
                        <w:rPr>
                          <w:i/>
                        </w:rPr>
                        <w:t>proposals</w:t>
                      </w:r>
                      <w:r>
                        <w:rPr>
                          <w:i/>
                          <w:spacing w:val="-4"/>
                        </w:rPr>
                        <w:t xml:space="preserve"> </w:t>
                      </w:r>
                      <w:r>
                        <w:rPr>
                          <w:i/>
                        </w:rPr>
                        <w:t>aim</w:t>
                      </w:r>
                      <w:r>
                        <w:rPr>
                          <w:i/>
                          <w:spacing w:val="-7"/>
                        </w:rPr>
                        <w:t xml:space="preserve"> </w:t>
                      </w:r>
                      <w:r>
                        <w:rPr>
                          <w:i/>
                        </w:rPr>
                        <w:t>to</w:t>
                      </w:r>
                      <w:r>
                        <w:rPr>
                          <w:i/>
                          <w:spacing w:val="-4"/>
                        </w:rPr>
                        <w:t xml:space="preserve"> </w:t>
                      </w:r>
                      <w:r>
                        <w:rPr>
                          <w:i/>
                        </w:rPr>
                        <w:t>spearhead</w:t>
                      </w:r>
                      <w:r>
                        <w:rPr>
                          <w:i/>
                          <w:spacing w:val="-5"/>
                        </w:rPr>
                        <w:t xml:space="preserve"> </w:t>
                      </w:r>
                      <w:r>
                        <w:rPr>
                          <w:i/>
                        </w:rPr>
                        <w:t>action</w:t>
                      </w:r>
                      <w:r>
                        <w:rPr>
                          <w:i/>
                          <w:spacing w:val="-5"/>
                        </w:rPr>
                        <w:t xml:space="preserve"> </w:t>
                      </w:r>
                      <w:r>
                        <w:rPr>
                          <w:i/>
                        </w:rPr>
                        <w:t>which</w:t>
                      </w:r>
                      <w:r>
                        <w:rPr>
                          <w:i/>
                          <w:spacing w:val="-5"/>
                        </w:rPr>
                        <w:t xml:space="preserve"> </w:t>
                      </w:r>
                      <w:r>
                        <w:rPr>
                          <w:i/>
                        </w:rPr>
                        <w:t>is appropriate to local need so each school receives support which relates to its own requirements</w:t>
                      </w:r>
                    </w:p>
                  </w:txbxContent>
                </v:textbox>
                <w10:wrap type="topAndBottom" anchorx="page"/>
              </v:shape>
            </w:pict>
          </mc:Fallback>
        </mc:AlternateContent>
      </w:r>
      <w:r>
        <w:rPr>
          <w:noProof/>
        </w:rPr>
        <mc:AlternateContent>
          <mc:Choice Requires="wps">
            <w:drawing>
              <wp:anchor distT="0" distB="0" distL="0" distR="0" simplePos="0" relativeHeight="487634944" behindDoc="1" locked="0" layoutInCell="1" allowOverlap="1" wp14:anchorId="30DFBD12" wp14:editId="12653070">
                <wp:simplePos x="0" y="0"/>
                <wp:positionH relativeFrom="page">
                  <wp:posOffset>914400</wp:posOffset>
                </wp:positionH>
                <wp:positionV relativeFrom="paragraph">
                  <wp:posOffset>5334242</wp:posOffset>
                </wp:positionV>
                <wp:extent cx="2279650" cy="570230"/>
                <wp:effectExtent l="0" t="0" r="0" b="0"/>
                <wp:wrapTopAndBottom/>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0" cy="570230"/>
                        </a:xfrm>
                        <a:prstGeom prst="rect">
                          <a:avLst/>
                        </a:prstGeom>
                        <a:ln w="9525">
                          <a:solidFill>
                            <a:srgbClr val="000000"/>
                          </a:solidFill>
                          <a:prstDash val="solid"/>
                        </a:ln>
                      </wps:spPr>
                      <wps:txbx>
                        <w:txbxContent>
                          <w:p w14:paraId="3ECEB3B8" w14:textId="77777777" w:rsidR="00086657" w:rsidRDefault="00C66F91">
                            <w:pPr>
                              <w:spacing w:before="73" w:line="256" w:lineRule="auto"/>
                              <w:ind w:left="144" w:right="169"/>
                              <w:rPr>
                                <w:i/>
                              </w:rPr>
                            </w:pPr>
                            <w:r>
                              <w:rPr>
                                <w:i/>
                              </w:rPr>
                              <w:t>5</w:t>
                            </w:r>
                            <w:r>
                              <w:rPr>
                                <w:i/>
                                <w:spacing w:val="-5"/>
                              </w:rPr>
                              <w:t xml:space="preserve"> </w:t>
                            </w:r>
                            <w:r>
                              <w:rPr>
                                <w:i/>
                              </w:rPr>
                              <w:t>It</w:t>
                            </w:r>
                            <w:r>
                              <w:rPr>
                                <w:i/>
                                <w:spacing w:val="-7"/>
                              </w:rPr>
                              <w:t xml:space="preserve"> </w:t>
                            </w:r>
                            <w:r>
                              <w:rPr>
                                <w:i/>
                              </w:rPr>
                              <w:t>requires</w:t>
                            </w:r>
                            <w:r>
                              <w:rPr>
                                <w:i/>
                                <w:spacing w:val="-4"/>
                              </w:rPr>
                              <w:t xml:space="preserve"> </w:t>
                            </w:r>
                            <w:r>
                              <w:rPr>
                                <w:i/>
                              </w:rPr>
                              <w:t>staff</w:t>
                            </w:r>
                            <w:r>
                              <w:rPr>
                                <w:i/>
                                <w:spacing w:val="-5"/>
                              </w:rPr>
                              <w:t xml:space="preserve"> </w:t>
                            </w:r>
                            <w:r>
                              <w:rPr>
                                <w:i/>
                              </w:rPr>
                              <w:t>to</w:t>
                            </w:r>
                            <w:r>
                              <w:rPr>
                                <w:i/>
                                <w:spacing w:val="-7"/>
                              </w:rPr>
                              <w:t xml:space="preserve"> </w:t>
                            </w:r>
                            <w:r>
                              <w:rPr>
                                <w:i/>
                              </w:rPr>
                              <w:t>strive</w:t>
                            </w:r>
                            <w:r>
                              <w:rPr>
                                <w:i/>
                                <w:spacing w:val="-5"/>
                              </w:rPr>
                              <w:t xml:space="preserve"> </w:t>
                            </w:r>
                            <w:r>
                              <w:rPr>
                                <w:i/>
                              </w:rPr>
                              <w:t>for</w:t>
                            </w:r>
                            <w:r>
                              <w:rPr>
                                <w:i/>
                                <w:spacing w:val="-4"/>
                              </w:rPr>
                              <w:t xml:space="preserve"> </w:t>
                            </w:r>
                            <w:r>
                              <w:rPr>
                                <w:i/>
                              </w:rPr>
                              <w:t>top quality and then retain it</w:t>
                            </w:r>
                          </w:p>
                        </w:txbxContent>
                      </wps:txbx>
                      <wps:bodyPr wrap="square" lIns="0" tIns="0" rIns="0" bIns="0" rtlCol="0">
                        <a:noAutofit/>
                      </wps:bodyPr>
                    </wps:wsp>
                  </a:graphicData>
                </a:graphic>
              </wp:anchor>
            </w:drawing>
          </mc:Choice>
          <mc:Fallback>
            <w:pict>
              <v:shape w14:anchorId="30DFBD12" id="Textbox 100" o:spid="_x0000_s1123" type="#_x0000_t202" style="position:absolute;margin-left:1in;margin-top:420pt;width:179.5pt;height:44.9pt;z-index:-15681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" filled="f">
                <v:path arrowok="t"/>
                <v:textbox inset="0,0,0,0">
                  <w:txbxContent>
                    <w:p w14:paraId="3ECEB3B8" w14:textId="77777777" w:rsidR="00086657" w:rsidRDefault="00C66F91">
                      <w:pPr>
                        <w:spacing w:before="73" w:line="256" w:lineRule="auto"/>
                        <w:ind w:left="144" w:right="169"/>
                        <w:rPr>
                          <w:i/>
                        </w:rPr>
                      </w:pPr>
                      <w:r>
                        <w:rPr>
                          <w:i/>
                        </w:rPr>
                        <w:t>5</w:t>
                      </w:r>
                      <w:r>
                        <w:rPr>
                          <w:i/>
                          <w:spacing w:val="-5"/>
                        </w:rPr>
                        <w:t xml:space="preserve"> </w:t>
                      </w:r>
                      <w:r>
                        <w:rPr>
                          <w:i/>
                        </w:rPr>
                        <w:t>It</w:t>
                      </w:r>
                      <w:r>
                        <w:rPr>
                          <w:i/>
                          <w:spacing w:val="-7"/>
                        </w:rPr>
                        <w:t xml:space="preserve"> </w:t>
                      </w:r>
                      <w:r>
                        <w:rPr>
                          <w:i/>
                        </w:rPr>
                        <w:t>requires</w:t>
                      </w:r>
                      <w:r>
                        <w:rPr>
                          <w:i/>
                          <w:spacing w:val="-4"/>
                        </w:rPr>
                        <w:t xml:space="preserve"> </w:t>
                      </w:r>
                      <w:r>
                        <w:rPr>
                          <w:i/>
                        </w:rPr>
                        <w:t>staff</w:t>
                      </w:r>
                      <w:r>
                        <w:rPr>
                          <w:i/>
                          <w:spacing w:val="-5"/>
                        </w:rPr>
                        <w:t xml:space="preserve"> </w:t>
                      </w:r>
                      <w:r>
                        <w:rPr>
                          <w:i/>
                        </w:rPr>
                        <w:t>to</w:t>
                      </w:r>
                      <w:r>
                        <w:rPr>
                          <w:i/>
                          <w:spacing w:val="-7"/>
                        </w:rPr>
                        <w:t xml:space="preserve"> </w:t>
                      </w:r>
                      <w:r>
                        <w:rPr>
                          <w:i/>
                        </w:rPr>
                        <w:t>strive</w:t>
                      </w:r>
                      <w:r>
                        <w:rPr>
                          <w:i/>
                          <w:spacing w:val="-5"/>
                        </w:rPr>
                        <w:t xml:space="preserve"> </w:t>
                      </w:r>
                      <w:r>
                        <w:rPr>
                          <w:i/>
                        </w:rPr>
                        <w:t>for</w:t>
                      </w:r>
                      <w:r>
                        <w:rPr>
                          <w:i/>
                          <w:spacing w:val="-4"/>
                        </w:rPr>
                        <w:t xml:space="preserve"> </w:t>
                      </w:r>
                      <w:r>
                        <w:rPr>
                          <w:i/>
                        </w:rPr>
                        <w:t>top quality and then retain it</w:t>
                      </w:r>
                    </w:p>
                  </w:txbxContent>
                </v:textbox>
                <w10:wrap type="topAndBottom" anchorx="page"/>
              </v:shape>
            </w:pict>
          </mc:Fallback>
        </mc:AlternateContent>
      </w:r>
    </w:p>
    <w:p w14:paraId="43F636DB" w14:textId="77777777" w:rsidR="00086657" w:rsidRDefault="00086657">
      <w:pPr>
        <w:pStyle w:val="BodyText"/>
        <w:spacing w:before="3"/>
        <w:ind w:left="0"/>
        <w:rPr>
          <w:sz w:val="8"/>
        </w:rPr>
      </w:pPr>
    </w:p>
    <w:p w14:paraId="57A33D1C" w14:textId="77777777" w:rsidR="00086657" w:rsidRDefault="00086657">
      <w:pPr>
        <w:pStyle w:val="BodyText"/>
        <w:spacing w:before="4"/>
        <w:ind w:left="0"/>
        <w:rPr>
          <w:sz w:val="7"/>
        </w:rPr>
      </w:pPr>
    </w:p>
    <w:p w14:paraId="2C6C34F0" w14:textId="77777777" w:rsidR="00086657" w:rsidRDefault="00086657">
      <w:pPr>
        <w:pStyle w:val="BodyText"/>
        <w:spacing w:before="201"/>
        <w:ind w:left="0"/>
        <w:rPr>
          <w:sz w:val="20"/>
        </w:rPr>
      </w:pPr>
    </w:p>
    <w:p w14:paraId="4E37A5E4" w14:textId="77777777" w:rsidR="00086657" w:rsidRDefault="00086657">
      <w:pPr>
        <w:pStyle w:val="BodyText"/>
        <w:spacing w:before="76"/>
        <w:ind w:left="0"/>
        <w:rPr>
          <w:sz w:val="20"/>
        </w:rPr>
      </w:pPr>
    </w:p>
    <w:p w14:paraId="47E3F957" w14:textId="77777777" w:rsidR="00086657" w:rsidRDefault="00086657">
      <w:pPr>
        <w:pStyle w:val="BodyText"/>
        <w:spacing w:before="63"/>
        <w:ind w:left="0"/>
        <w:rPr>
          <w:sz w:val="20"/>
        </w:rPr>
      </w:pPr>
    </w:p>
    <w:p w14:paraId="0FE14C76" w14:textId="77777777" w:rsidR="00086657" w:rsidRDefault="00086657">
      <w:pPr>
        <w:pStyle w:val="BodyText"/>
        <w:spacing w:before="134"/>
        <w:ind w:left="0"/>
        <w:rPr>
          <w:sz w:val="20"/>
        </w:rPr>
      </w:pPr>
    </w:p>
    <w:p w14:paraId="513EF3C7" w14:textId="77777777" w:rsidR="00086657" w:rsidRDefault="00086657">
      <w:pPr>
        <w:pStyle w:val="BodyText"/>
        <w:spacing w:before="8"/>
        <w:ind w:left="0"/>
        <w:rPr>
          <w:sz w:val="14"/>
        </w:rPr>
      </w:pPr>
    </w:p>
    <w:p w14:paraId="771AF9DF" w14:textId="77777777" w:rsidR="00086657" w:rsidRDefault="00086657">
      <w:pPr>
        <w:pStyle w:val="BodyText"/>
        <w:ind w:left="0"/>
        <w:rPr>
          <w:sz w:val="20"/>
        </w:rPr>
      </w:pPr>
    </w:p>
    <w:p w14:paraId="60F0E562" w14:textId="77777777" w:rsidR="00086657" w:rsidRDefault="00086657">
      <w:pPr>
        <w:pStyle w:val="BodyText"/>
        <w:ind w:left="0"/>
        <w:rPr>
          <w:sz w:val="20"/>
        </w:rPr>
      </w:pPr>
    </w:p>
    <w:p w14:paraId="149CC6BB" w14:textId="77777777" w:rsidR="00086657" w:rsidRDefault="00C66F91">
      <w:pPr>
        <w:pStyle w:val="BodyText"/>
        <w:spacing w:before="86"/>
        <w:ind w:left="0"/>
        <w:rPr>
          <w:sz w:val="20"/>
        </w:rPr>
      </w:pPr>
      <w:r>
        <w:rPr>
          <w:noProof/>
        </w:rPr>
        <mc:AlternateContent>
          <mc:Choice Requires="wps">
            <w:drawing>
              <wp:anchor distT="0" distB="0" distL="0" distR="0" simplePos="0" relativeHeight="487635456" behindDoc="1" locked="0" layoutInCell="1" allowOverlap="1" wp14:anchorId="4EFFE472" wp14:editId="49EBC640">
                <wp:simplePos x="0" y="0"/>
                <wp:positionH relativeFrom="page">
                  <wp:posOffset>914400</wp:posOffset>
                </wp:positionH>
                <wp:positionV relativeFrom="paragraph">
                  <wp:posOffset>229959</wp:posOffset>
                </wp:positionV>
                <wp:extent cx="3435350" cy="419100"/>
                <wp:effectExtent l="0" t="0" r="0" b="0"/>
                <wp:wrapTopAndBottom/>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5350" cy="419100"/>
                        </a:xfrm>
                        <a:prstGeom prst="rect">
                          <a:avLst/>
                        </a:prstGeom>
                        <a:ln w="9525">
                          <a:solidFill>
                            <a:srgbClr val="000000"/>
                          </a:solidFill>
                          <a:prstDash val="solid"/>
                        </a:ln>
                      </wps:spPr>
                      <wps:txbx>
                        <w:txbxContent>
                          <w:p w14:paraId="6E9AE5E7" w14:textId="77777777" w:rsidR="00086657" w:rsidRDefault="00C66F91">
                            <w:pPr>
                              <w:pStyle w:val="BodyText"/>
                              <w:spacing w:before="65" w:line="259" w:lineRule="auto"/>
                              <w:ind w:left="144" w:right="208"/>
                            </w:pPr>
                            <w:r>
                              <w:t>CS3 Positive impact on self esteem and motivation, teachers</w:t>
                            </w:r>
                            <w:r>
                              <w:rPr>
                                <w:spacing w:val="-9"/>
                              </w:rPr>
                              <w:t xml:space="preserve"> </w:t>
                            </w:r>
                            <w:r>
                              <w:t>have</w:t>
                            </w:r>
                            <w:r>
                              <w:rPr>
                                <w:spacing w:val="-7"/>
                              </w:rPr>
                              <w:t xml:space="preserve"> </w:t>
                            </w:r>
                            <w:r>
                              <w:t>benefited</w:t>
                            </w:r>
                            <w:r>
                              <w:rPr>
                                <w:spacing w:val="-8"/>
                              </w:rPr>
                              <w:t xml:space="preserve"> </w:t>
                            </w:r>
                            <w:r>
                              <w:t>from</w:t>
                            </w:r>
                            <w:r>
                              <w:rPr>
                                <w:spacing w:val="-8"/>
                              </w:rPr>
                              <w:t xml:space="preserve"> </w:t>
                            </w:r>
                            <w:r>
                              <w:t>professional</w:t>
                            </w:r>
                            <w:r>
                              <w:rPr>
                                <w:spacing w:val="-7"/>
                              </w:rPr>
                              <w:t xml:space="preserve"> </w:t>
                            </w:r>
                            <w:r>
                              <w:t>development</w:t>
                            </w:r>
                          </w:p>
                        </w:txbxContent>
                      </wps:txbx>
                      <wps:bodyPr wrap="square" lIns="0" tIns="0" rIns="0" bIns="0" rtlCol="0">
                        <a:noAutofit/>
                      </wps:bodyPr>
                    </wps:wsp>
                  </a:graphicData>
                </a:graphic>
              </wp:anchor>
            </w:drawing>
          </mc:Choice>
          <mc:Fallback>
            <w:pict>
              <v:shape w14:anchorId="4EFFE472" id="Textbox 101" o:spid="_x0000_s1124" type="#_x0000_t202" style="position:absolute;margin-left:1in;margin-top:18.1pt;width:270.5pt;height:33pt;z-index:-15681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" filled="f">
                <v:path arrowok="t"/>
                <v:textbox inset="0,0,0,0">
                  <w:txbxContent>
                    <w:p w14:paraId="6E9AE5E7" w14:textId="77777777" w:rsidR="00086657" w:rsidRDefault="00C66F91">
                      <w:pPr>
                        <w:pStyle w:val="BodyText"/>
                        <w:spacing w:before="65" w:line="259" w:lineRule="auto"/>
                        <w:ind w:left="144" w:right="208"/>
                      </w:pPr>
                      <w:r>
                        <w:t>CS3 Positive impact on self esteem and motivation, teachers</w:t>
                      </w:r>
                      <w:r>
                        <w:rPr>
                          <w:spacing w:val="-9"/>
                        </w:rPr>
                        <w:t xml:space="preserve"> </w:t>
                      </w:r>
                      <w:r>
                        <w:t>have</w:t>
                      </w:r>
                      <w:r>
                        <w:rPr>
                          <w:spacing w:val="-7"/>
                        </w:rPr>
                        <w:t xml:space="preserve"> </w:t>
                      </w:r>
                      <w:r>
                        <w:t>benefited</w:t>
                      </w:r>
                      <w:r>
                        <w:rPr>
                          <w:spacing w:val="-8"/>
                        </w:rPr>
                        <w:t xml:space="preserve"> </w:t>
                      </w:r>
                      <w:r>
                        <w:t>from</w:t>
                      </w:r>
                      <w:r>
                        <w:rPr>
                          <w:spacing w:val="-8"/>
                        </w:rPr>
                        <w:t xml:space="preserve"> </w:t>
                      </w:r>
                      <w:r>
                        <w:t>professional</w:t>
                      </w:r>
                      <w:r>
                        <w:rPr>
                          <w:spacing w:val="-7"/>
                        </w:rPr>
                        <w:t xml:space="preserve"> </w:t>
                      </w:r>
                      <w:r>
                        <w:t>development</w:t>
                      </w:r>
                    </w:p>
                  </w:txbxContent>
                </v:textbox>
                <w10:wrap type="topAndBottom" anchorx="page"/>
              </v:shape>
            </w:pict>
          </mc:Fallback>
        </mc:AlternateContent>
      </w:r>
    </w:p>
    <w:p w14:paraId="5D80BD83" w14:textId="77777777" w:rsidR="00086657" w:rsidRDefault="00086657">
      <w:pPr>
        <w:rPr>
          <w:sz w:val="20"/>
        </w:rPr>
        <w:sectPr w:rsidR="00086657">
          <w:pgSz w:w="11910" w:h="16840"/>
          <w:pgMar w:top="1920" w:right="360" w:bottom="1200" w:left="780" w:header="0" w:footer="1000" w:gutter="0"/>
          <w:cols w:space="720"/>
        </w:sectPr>
      </w:pPr>
    </w:p>
    <w:p w14:paraId="2EF332AB" w14:textId="77777777" w:rsidR="00086657" w:rsidRDefault="00086657">
      <w:pPr>
        <w:pStyle w:val="BodyText"/>
        <w:ind w:left="0"/>
      </w:pPr>
    </w:p>
    <w:p w14:paraId="42EB8910" w14:textId="77777777" w:rsidR="00086657" w:rsidRDefault="00086657">
      <w:pPr>
        <w:pStyle w:val="BodyText"/>
        <w:ind w:left="0"/>
      </w:pPr>
    </w:p>
    <w:p w14:paraId="60F5F477" w14:textId="77777777" w:rsidR="00086657" w:rsidRDefault="00086657">
      <w:pPr>
        <w:pStyle w:val="BodyText"/>
        <w:spacing w:before="44"/>
        <w:ind w:left="0"/>
      </w:pPr>
    </w:p>
    <w:p w14:paraId="56B06846" w14:textId="77777777" w:rsidR="00086657" w:rsidRDefault="00C66F91">
      <w:pPr>
        <w:pStyle w:val="BodyText"/>
        <w:tabs>
          <w:tab w:val="left" w:pos="4980"/>
          <w:tab w:val="left" w:pos="7861"/>
        </w:tabs>
      </w:pPr>
      <w:r>
        <w:rPr>
          <w:noProof/>
        </w:rPr>
        <mc:AlternateContent>
          <mc:Choice Requires="wps">
            <w:drawing>
              <wp:anchor distT="0" distB="0" distL="0" distR="0" simplePos="0" relativeHeight="15780864" behindDoc="0" locked="0" layoutInCell="1" allowOverlap="1" wp14:anchorId="7521611C" wp14:editId="1C97638A">
                <wp:simplePos x="0" y="0"/>
                <wp:positionH relativeFrom="page">
                  <wp:posOffset>838200</wp:posOffset>
                </wp:positionH>
                <wp:positionV relativeFrom="paragraph">
                  <wp:posOffset>1354287</wp:posOffset>
                </wp:positionV>
                <wp:extent cx="2000250" cy="387350"/>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0" cy="387350"/>
                        </a:xfrm>
                        <a:prstGeom prst="rect">
                          <a:avLst/>
                        </a:prstGeom>
                        <a:ln w="9525">
                          <a:solidFill>
                            <a:srgbClr val="000000"/>
                          </a:solidFill>
                          <a:prstDash val="solid"/>
                        </a:ln>
                      </wps:spPr>
                      <wps:txbx>
                        <w:txbxContent>
                          <w:p w14:paraId="16929747" w14:textId="77777777" w:rsidR="00086657" w:rsidRDefault="00C66F91">
                            <w:pPr>
                              <w:spacing w:before="70"/>
                              <w:ind w:left="144"/>
                              <w:rPr>
                                <w:b/>
                              </w:rPr>
                            </w:pPr>
                            <w:r>
                              <w:rPr>
                                <w:b/>
                              </w:rPr>
                              <w:t>7</w:t>
                            </w:r>
                            <w:r>
                              <w:rPr>
                                <w:b/>
                                <w:spacing w:val="-2"/>
                              </w:rPr>
                              <w:t xml:space="preserve"> </w:t>
                            </w:r>
                            <w:r>
                              <w:rPr>
                                <w:b/>
                              </w:rPr>
                              <w:t>Need</w:t>
                            </w:r>
                            <w:r>
                              <w:rPr>
                                <w:b/>
                                <w:spacing w:val="-2"/>
                              </w:rPr>
                              <w:t xml:space="preserve"> </w:t>
                            </w:r>
                            <w:r>
                              <w:rPr>
                                <w:b/>
                              </w:rPr>
                              <w:t>to</w:t>
                            </w:r>
                            <w:r>
                              <w:rPr>
                                <w:b/>
                                <w:spacing w:val="-3"/>
                              </w:rPr>
                              <w:t xml:space="preserve"> </w:t>
                            </w:r>
                            <w:r>
                              <w:rPr>
                                <w:b/>
                              </w:rPr>
                              <w:t>change</w:t>
                            </w:r>
                            <w:r>
                              <w:rPr>
                                <w:b/>
                                <w:spacing w:val="-2"/>
                              </w:rPr>
                              <w:t xml:space="preserve"> mindset</w:t>
                            </w:r>
                          </w:p>
                        </w:txbxContent>
                      </wps:txbx>
                      <wps:bodyPr wrap="square" lIns="0" tIns="0" rIns="0" bIns="0" rtlCol="0">
                        <a:noAutofit/>
                      </wps:bodyPr>
                    </wps:wsp>
                  </a:graphicData>
                </a:graphic>
              </wp:anchor>
            </w:drawing>
          </mc:Choice>
          <mc:Fallback>
            <w:pict>
              <v:shape w14:anchorId="7521611C" id="Textbox 102" o:spid="_x0000_s1125" type="#_x0000_t202" style="position:absolute;left:0;text-align:left;margin-left:66pt;margin-top:106.65pt;width:157.5pt;height:30.5pt;z-index:15780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" filled="f">
                <v:path arrowok="t"/>
                <v:textbox inset="0,0,0,0">
                  <w:txbxContent>
                    <w:p w14:paraId="16929747" w14:textId="77777777" w:rsidR="00086657" w:rsidRDefault="00C66F91">
                      <w:pPr>
                        <w:spacing w:before="70"/>
                        <w:ind w:left="144"/>
                        <w:rPr>
                          <w:b/>
                        </w:rPr>
                      </w:pPr>
                      <w:r>
                        <w:rPr>
                          <w:b/>
                        </w:rPr>
                        <w:t>7</w:t>
                      </w:r>
                      <w:r>
                        <w:rPr>
                          <w:b/>
                          <w:spacing w:val="-2"/>
                        </w:rPr>
                        <w:t xml:space="preserve"> </w:t>
                      </w:r>
                      <w:r>
                        <w:rPr>
                          <w:b/>
                        </w:rPr>
                        <w:t>Need</w:t>
                      </w:r>
                      <w:r>
                        <w:rPr>
                          <w:b/>
                          <w:spacing w:val="-2"/>
                        </w:rPr>
                        <w:t xml:space="preserve"> </w:t>
                      </w:r>
                      <w:r>
                        <w:rPr>
                          <w:b/>
                        </w:rPr>
                        <w:t>to</w:t>
                      </w:r>
                      <w:r>
                        <w:rPr>
                          <w:b/>
                          <w:spacing w:val="-3"/>
                        </w:rPr>
                        <w:t xml:space="preserve"> </w:t>
                      </w:r>
                      <w:r>
                        <w:rPr>
                          <w:b/>
                        </w:rPr>
                        <w:t>change</w:t>
                      </w:r>
                      <w:r>
                        <w:rPr>
                          <w:b/>
                          <w:spacing w:val="-2"/>
                        </w:rPr>
                        <w:t xml:space="preserve"> mindset</w:t>
                      </w:r>
                    </w:p>
                  </w:txbxContent>
                </v:textbox>
                <w10:wrap anchorx="page"/>
              </v:shape>
            </w:pict>
          </mc:Fallback>
        </mc:AlternateContent>
      </w:r>
      <w:r>
        <w:rPr>
          <w:noProof/>
        </w:rPr>
        <mc:AlternateContent>
          <mc:Choice Requires="wps">
            <w:drawing>
              <wp:anchor distT="0" distB="0" distL="0" distR="0" simplePos="0" relativeHeight="15781376" behindDoc="0" locked="0" layoutInCell="1" allowOverlap="1" wp14:anchorId="76D25C0D" wp14:editId="7F226464">
                <wp:simplePos x="0" y="0"/>
                <wp:positionH relativeFrom="page">
                  <wp:posOffset>3740150</wp:posOffset>
                </wp:positionH>
                <wp:positionV relativeFrom="paragraph">
                  <wp:posOffset>667979</wp:posOffset>
                </wp:positionV>
                <wp:extent cx="2406650" cy="812800"/>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6650" cy="812800"/>
                        </a:xfrm>
                        <a:prstGeom prst="rect">
                          <a:avLst/>
                        </a:prstGeom>
                        <a:ln w="9525">
                          <a:solidFill>
                            <a:srgbClr val="000000"/>
                          </a:solidFill>
                          <a:prstDash val="solid"/>
                        </a:ln>
                      </wps:spPr>
                      <wps:txbx>
                        <w:txbxContent>
                          <w:p w14:paraId="03B94222" w14:textId="77777777" w:rsidR="00086657" w:rsidRDefault="00C66F91">
                            <w:pPr>
                              <w:pStyle w:val="BodyText"/>
                              <w:spacing w:before="71" w:line="259" w:lineRule="auto"/>
                              <w:ind w:left="144" w:right="181"/>
                            </w:pPr>
                            <w:r>
                              <w:t>39 Intention to promote work-related learning</w:t>
                            </w:r>
                            <w:r>
                              <w:rPr>
                                <w:spacing w:val="-7"/>
                              </w:rPr>
                              <w:t xml:space="preserve"> </w:t>
                            </w:r>
                            <w:r>
                              <w:t>to</w:t>
                            </w:r>
                            <w:r>
                              <w:rPr>
                                <w:spacing w:val="-5"/>
                              </w:rPr>
                              <w:t xml:space="preserve"> </w:t>
                            </w:r>
                            <w:r>
                              <w:t>raise</w:t>
                            </w:r>
                            <w:r>
                              <w:rPr>
                                <w:spacing w:val="-8"/>
                              </w:rPr>
                              <w:t xml:space="preserve"> </w:t>
                            </w:r>
                            <w:r>
                              <w:t>motivation</w:t>
                            </w:r>
                            <w:r>
                              <w:rPr>
                                <w:spacing w:val="-7"/>
                              </w:rPr>
                              <w:t xml:space="preserve"> </w:t>
                            </w:r>
                            <w:r>
                              <w:t>of</w:t>
                            </w:r>
                            <w:r>
                              <w:rPr>
                                <w:spacing w:val="-6"/>
                              </w:rPr>
                              <w:t xml:space="preserve"> </w:t>
                            </w:r>
                            <w:r>
                              <w:t>pupils</w:t>
                            </w:r>
                            <w:r>
                              <w:rPr>
                                <w:spacing w:val="-4"/>
                              </w:rPr>
                              <w:t xml:space="preserve"> </w:t>
                            </w:r>
                            <w:r>
                              <w:t>– teenage boys are unmotivated,</w:t>
                            </w:r>
                            <w:r>
                              <w:rPr>
                                <w:spacing w:val="40"/>
                              </w:rPr>
                              <w:t xml:space="preserve"> </w:t>
                            </w:r>
                            <w:r>
                              <w:t>leading to them opt out</w:t>
                            </w:r>
                          </w:p>
                        </w:txbxContent>
                      </wps:txbx>
                      <wps:bodyPr wrap="square" lIns="0" tIns="0" rIns="0" bIns="0" rtlCol="0">
                        <a:noAutofit/>
                      </wps:bodyPr>
                    </wps:wsp>
                  </a:graphicData>
                </a:graphic>
              </wp:anchor>
            </w:drawing>
          </mc:Choice>
          <mc:Fallback>
            <w:pict>
              <v:shape w14:anchorId="76D25C0D" id="Textbox 103" o:spid="_x0000_s1126" type="#_x0000_t202" style="position:absolute;left:0;text-align:left;margin-left:294.5pt;margin-top:52.6pt;width:189.5pt;height:64pt;z-index:15781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" filled="f">
                <v:path arrowok="t"/>
                <v:textbox inset="0,0,0,0">
                  <w:txbxContent>
                    <w:p w14:paraId="03B94222" w14:textId="77777777" w:rsidR="00086657" w:rsidRDefault="00C66F91">
                      <w:pPr>
                        <w:pStyle w:val="BodyText"/>
                        <w:spacing w:before="71" w:line="259" w:lineRule="auto"/>
                        <w:ind w:left="144" w:right="181"/>
                      </w:pPr>
                      <w:r>
                        <w:t>39 Intention to promote work-related learning</w:t>
                      </w:r>
                      <w:r>
                        <w:rPr>
                          <w:spacing w:val="-7"/>
                        </w:rPr>
                        <w:t xml:space="preserve"> </w:t>
                      </w:r>
                      <w:r>
                        <w:t>to</w:t>
                      </w:r>
                      <w:r>
                        <w:rPr>
                          <w:spacing w:val="-5"/>
                        </w:rPr>
                        <w:t xml:space="preserve"> </w:t>
                      </w:r>
                      <w:r>
                        <w:t>raise</w:t>
                      </w:r>
                      <w:r>
                        <w:rPr>
                          <w:spacing w:val="-8"/>
                        </w:rPr>
                        <w:t xml:space="preserve"> </w:t>
                      </w:r>
                      <w:r>
                        <w:t>motivation</w:t>
                      </w:r>
                      <w:r>
                        <w:rPr>
                          <w:spacing w:val="-7"/>
                        </w:rPr>
                        <w:t xml:space="preserve"> </w:t>
                      </w:r>
                      <w:r>
                        <w:t>of</w:t>
                      </w:r>
                      <w:r>
                        <w:rPr>
                          <w:spacing w:val="-6"/>
                        </w:rPr>
                        <w:t xml:space="preserve"> </w:t>
                      </w:r>
                      <w:r>
                        <w:t>pupils</w:t>
                      </w:r>
                      <w:r>
                        <w:rPr>
                          <w:spacing w:val="-4"/>
                        </w:rPr>
                        <w:t xml:space="preserve"> </w:t>
                      </w:r>
                      <w:r>
                        <w:t>– teenage boys are unmotivated,</w:t>
                      </w:r>
                      <w:r>
                        <w:rPr>
                          <w:spacing w:val="40"/>
                        </w:rPr>
                        <w:t xml:space="preserve"> </w:t>
                      </w:r>
                      <w:r>
                        <w:t>leading to them opt out</w:t>
                      </w:r>
                    </w:p>
                  </w:txbxContent>
                </v:textbox>
                <w10:wrap anchorx="page"/>
              </v:shape>
            </w:pict>
          </mc:Fallback>
        </mc:AlternateContent>
      </w:r>
      <w:r>
        <w:rPr>
          <w:noProof/>
        </w:rPr>
        <mc:AlternateContent>
          <mc:Choice Requires="wps">
            <w:drawing>
              <wp:anchor distT="0" distB="0" distL="0" distR="0" simplePos="0" relativeHeight="15781888" behindDoc="0" locked="0" layoutInCell="1" allowOverlap="1" wp14:anchorId="65725254" wp14:editId="6DCD400C">
                <wp:simplePos x="0" y="0"/>
                <wp:positionH relativeFrom="page">
                  <wp:posOffset>812800</wp:posOffset>
                </wp:positionH>
                <wp:positionV relativeFrom="paragraph">
                  <wp:posOffset>464906</wp:posOffset>
                </wp:positionV>
                <wp:extent cx="2269490" cy="753745"/>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9490" cy="753745"/>
                        </a:xfrm>
                        <a:prstGeom prst="rect">
                          <a:avLst/>
                        </a:prstGeom>
                        <a:ln w="9525">
                          <a:solidFill>
                            <a:srgbClr val="000000"/>
                          </a:solidFill>
                          <a:prstDash val="solid"/>
                        </a:ln>
                      </wps:spPr>
                      <wps:txbx>
                        <w:txbxContent>
                          <w:p w14:paraId="03A3D6D3" w14:textId="77777777" w:rsidR="00086657" w:rsidRDefault="00C66F91">
                            <w:pPr>
                              <w:spacing w:before="72" w:line="259" w:lineRule="auto"/>
                              <w:ind w:left="143" w:right="193"/>
                              <w:rPr>
                                <w:b/>
                              </w:rPr>
                            </w:pPr>
                            <w:r>
                              <w:rPr>
                                <w:b/>
                              </w:rPr>
                              <w:t>4</w:t>
                            </w:r>
                            <w:r>
                              <w:rPr>
                                <w:b/>
                                <w:spacing w:val="-7"/>
                              </w:rPr>
                              <w:t xml:space="preserve"> </w:t>
                            </w:r>
                            <w:r>
                              <w:rPr>
                                <w:b/>
                              </w:rPr>
                              <w:t>Evidence</w:t>
                            </w:r>
                            <w:r>
                              <w:rPr>
                                <w:b/>
                                <w:spacing w:val="-8"/>
                              </w:rPr>
                              <w:t xml:space="preserve"> </w:t>
                            </w:r>
                            <w:r>
                              <w:rPr>
                                <w:b/>
                              </w:rPr>
                              <w:t>of</w:t>
                            </w:r>
                            <w:r>
                              <w:rPr>
                                <w:b/>
                                <w:spacing w:val="-7"/>
                              </w:rPr>
                              <w:t xml:space="preserve"> </w:t>
                            </w:r>
                            <w:r>
                              <w:rPr>
                                <w:b/>
                              </w:rPr>
                              <w:t>drive</w:t>
                            </w:r>
                            <w:r>
                              <w:rPr>
                                <w:b/>
                                <w:spacing w:val="-8"/>
                              </w:rPr>
                              <w:t xml:space="preserve"> </w:t>
                            </w:r>
                            <w:r>
                              <w:rPr>
                                <w:b/>
                              </w:rPr>
                              <w:t>towards</w:t>
                            </w:r>
                            <w:r>
                              <w:rPr>
                                <w:b/>
                                <w:spacing w:val="-7"/>
                              </w:rPr>
                              <w:t xml:space="preserve"> </w:t>
                            </w:r>
                            <w:r>
                              <w:rPr>
                                <w:b/>
                              </w:rPr>
                              <w:t>BOTH improving engagement AND changing attitudes</w:t>
                            </w:r>
                          </w:p>
                        </w:txbxContent>
                      </wps:txbx>
                      <wps:bodyPr wrap="square" lIns="0" tIns="0" rIns="0" bIns="0" rtlCol="0">
                        <a:noAutofit/>
                      </wps:bodyPr>
                    </wps:wsp>
                  </a:graphicData>
                </a:graphic>
              </wp:anchor>
            </w:drawing>
          </mc:Choice>
          <mc:Fallback>
            <w:pict>
              <v:shape w14:anchorId="65725254" id="Textbox 104" o:spid="_x0000_s1127" type="#_x0000_t202" style="position:absolute;left:0;text-align:left;margin-left:64pt;margin-top:36.6pt;width:178.7pt;height:59.35pt;z-index:15781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" filled="f">
                <v:path arrowok="t"/>
                <v:textbox inset="0,0,0,0">
                  <w:txbxContent>
                    <w:p w14:paraId="03A3D6D3" w14:textId="77777777" w:rsidR="00086657" w:rsidRDefault="00C66F91">
                      <w:pPr>
                        <w:spacing w:before="72" w:line="259" w:lineRule="auto"/>
                        <w:ind w:left="143" w:right="193"/>
                        <w:rPr>
                          <w:b/>
                        </w:rPr>
                      </w:pPr>
                      <w:r>
                        <w:rPr>
                          <w:b/>
                        </w:rPr>
                        <w:t>4</w:t>
                      </w:r>
                      <w:r>
                        <w:rPr>
                          <w:b/>
                          <w:spacing w:val="-7"/>
                        </w:rPr>
                        <w:t xml:space="preserve"> </w:t>
                      </w:r>
                      <w:r>
                        <w:rPr>
                          <w:b/>
                        </w:rPr>
                        <w:t>Evidence</w:t>
                      </w:r>
                      <w:r>
                        <w:rPr>
                          <w:b/>
                          <w:spacing w:val="-8"/>
                        </w:rPr>
                        <w:t xml:space="preserve"> </w:t>
                      </w:r>
                      <w:r>
                        <w:rPr>
                          <w:b/>
                        </w:rPr>
                        <w:t>of</w:t>
                      </w:r>
                      <w:r>
                        <w:rPr>
                          <w:b/>
                          <w:spacing w:val="-7"/>
                        </w:rPr>
                        <w:t xml:space="preserve"> </w:t>
                      </w:r>
                      <w:r>
                        <w:rPr>
                          <w:b/>
                        </w:rPr>
                        <w:t>drive</w:t>
                      </w:r>
                      <w:r>
                        <w:rPr>
                          <w:b/>
                          <w:spacing w:val="-8"/>
                        </w:rPr>
                        <w:t xml:space="preserve"> </w:t>
                      </w:r>
                      <w:r>
                        <w:rPr>
                          <w:b/>
                        </w:rPr>
                        <w:t>towards</w:t>
                      </w:r>
                      <w:r>
                        <w:rPr>
                          <w:b/>
                          <w:spacing w:val="-7"/>
                        </w:rPr>
                        <w:t xml:space="preserve"> </w:t>
                      </w:r>
                      <w:r>
                        <w:rPr>
                          <w:b/>
                        </w:rPr>
                        <w:t>BOTH improving engagement AND changing attitudes</w:t>
                      </w:r>
                    </w:p>
                  </w:txbxContent>
                </v:textbox>
                <w10:wrap anchorx="page"/>
              </v:shape>
            </w:pict>
          </mc:Fallback>
        </mc:AlternateContent>
      </w:r>
      <w:r>
        <w:t>POSITIVITY</w:t>
      </w:r>
      <w:r>
        <w:rPr>
          <w:spacing w:val="-5"/>
        </w:rPr>
        <w:t xml:space="preserve"> </w:t>
      </w:r>
      <w:r>
        <w:rPr>
          <w:spacing w:val="-2"/>
        </w:rPr>
        <w:t>(MINDSET)</w:t>
      </w:r>
      <w:r>
        <w:tab/>
      </w:r>
      <w:r>
        <w:rPr>
          <w:spacing w:val="-2"/>
        </w:rPr>
        <w:t>MOTIVATION</w:t>
      </w:r>
      <w:r>
        <w:tab/>
      </w:r>
      <w:r>
        <w:rPr>
          <w:spacing w:val="-2"/>
        </w:rPr>
        <w:t>POTENTIAL</w:t>
      </w:r>
    </w:p>
    <w:p w14:paraId="489D269D" w14:textId="77777777" w:rsidR="00086657" w:rsidRDefault="00086657">
      <w:pPr>
        <w:pStyle w:val="BodyText"/>
        <w:ind w:left="0"/>
        <w:rPr>
          <w:sz w:val="20"/>
        </w:rPr>
      </w:pPr>
    </w:p>
    <w:p w14:paraId="4FDF1F10" w14:textId="77777777" w:rsidR="00086657" w:rsidRDefault="00086657">
      <w:pPr>
        <w:pStyle w:val="BodyText"/>
        <w:ind w:left="0"/>
        <w:rPr>
          <w:sz w:val="20"/>
        </w:rPr>
      </w:pPr>
    </w:p>
    <w:p w14:paraId="3DB79456" w14:textId="77777777" w:rsidR="00086657" w:rsidRDefault="00086657">
      <w:pPr>
        <w:pStyle w:val="BodyText"/>
        <w:ind w:left="0"/>
        <w:rPr>
          <w:sz w:val="20"/>
        </w:rPr>
      </w:pPr>
    </w:p>
    <w:p w14:paraId="46C273D2" w14:textId="77777777" w:rsidR="00086657" w:rsidRDefault="00086657">
      <w:pPr>
        <w:pStyle w:val="BodyText"/>
        <w:ind w:left="0"/>
        <w:rPr>
          <w:sz w:val="20"/>
        </w:rPr>
      </w:pPr>
    </w:p>
    <w:p w14:paraId="2CE20B31" w14:textId="77777777" w:rsidR="00086657" w:rsidRDefault="00086657">
      <w:pPr>
        <w:pStyle w:val="BodyText"/>
        <w:ind w:left="0"/>
        <w:rPr>
          <w:sz w:val="20"/>
        </w:rPr>
      </w:pPr>
    </w:p>
    <w:p w14:paraId="76D430B6" w14:textId="77777777" w:rsidR="00086657" w:rsidRDefault="00086657">
      <w:pPr>
        <w:pStyle w:val="BodyText"/>
        <w:ind w:left="0"/>
        <w:rPr>
          <w:sz w:val="20"/>
        </w:rPr>
      </w:pPr>
    </w:p>
    <w:p w14:paraId="455DB51F" w14:textId="77777777" w:rsidR="00086657" w:rsidRDefault="00086657">
      <w:pPr>
        <w:pStyle w:val="BodyText"/>
        <w:ind w:left="0"/>
        <w:rPr>
          <w:sz w:val="20"/>
        </w:rPr>
      </w:pPr>
    </w:p>
    <w:p w14:paraId="36FA3B9B" w14:textId="77777777" w:rsidR="00086657" w:rsidRDefault="00086657">
      <w:pPr>
        <w:pStyle w:val="BodyText"/>
        <w:ind w:left="0"/>
        <w:rPr>
          <w:sz w:val="20"/>
        </w:rPr>
      </w:pPr>
    </w:p>
    <w:p w14:paraId="38CD7EE1" w14:textId="77777777" w:rsidR="00086657" w:rsidRDefault="00086657">
      <w:pPr>
        <w:pStyle w:val="BodyText"/>
        <w:ind w:left="0"/>
        <w:rPr>
          <w:sz w:val="20"/>
        </w:rPr>
      </w:pPr>
    </w:p>
    <w:p w14:paraId="3E8941D9" w14:textId="77777777" w:rsidR="00086657" w:rsidRDefault="00086657">
      <w:pPr>
        <w:pStyle w:val="BodyText"/>
        <w:ind w:left="0"/>
        <w:rPr>
          <w:sz w:val="20"/>
        </w:rPr>
      </w:pPr>
    </w:p>
    <w:p w14:paraId="32AFFFF1" w14:textId="77777777" w:rsidR="00086657" w:rsidRDefault="00C66F91">
      <w:pPr>
        <w:pStyle w:val="BodyText"/>
        <w:spacing w:before="16"/>
        <w:ind w:left="0"/>
        <w:rPr>
          <w:sz w:val="20"/>
        </w:rPr>
      </w:pPr>
      <w:r>
        <w:rPr>
          <w:noProof/>
        </w:rPr>
        <mc:AlternateContent>
          <mc:Choice Requires="wps">
            <w:drawing>
              <wp:anchor distT="0" distB="0" distL="0" distR="0" simplePos="0" relativeHeight="487635968" behindDoc="1" locked="0" layoutInCell="1" allowOverlap="1" wp14:anchorId="761EFCE6" wp14:editId="1DD8FD2A">
                <wp:simplePos x="0" y="0"/>
                <wp:positionH relativeFrom="page">
                  <wp:posOffset>812800</wp:posOffset>
                </wp:positionH>
                <wp:positionV relativeFrom="paragraph">
                  <wp:posOffset>185658</wp:posOffset>
                </wp:positionV>
                <wp:extent cx="1193800" cy="463550"/>
                <wp:effectExtent l="0" t="0" r="0" b="0"/>
                <wp:wrapTopAndBottom/>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3800" cy="463550"/>
                        </a:xfrm>
                        <a:prstGeom prst="rect">
                          <a:avLst/>
                        </a:prstGeom>
                        <a:ln w="9525">
                          <a:solidFill>
                            <a:srgbClr val="000000"/>
                          </a:solidFill>
                          <a:prstDash val="solid"/>
                        </a:ln>
                      </wps:spPr>
                      <wps:txbx>
                        <w:txbxContent>
                          <w:p w14:paraId="066EF0E4" w14:textId="77777777" w:rsidR="00086657" w:rsidRDefault="00C66F91">
                            <w:pPr>
                              <w:spacing w:before="70" w:line="259" w:lineRule="auto"/>
                              <w:ind w:left="143" w:right="198"/>
                              <w:rPr>
                                <w:b/>
                              </w:rPr>
                            </w:pPr>
                            <w:r>
                              <w:rPr>
                                <w:b/>
                              </w:rPr>
                              <w:t>5 Appealing for positive</w:t>
                            </w:r>
                            <w:r>
                              <w:rPr>
                                <w:b/>
                                <w:spacing w:val="-13"/>
                              </w:rPr>
                              <w:t xml:space="preserve"> </w:t>
                            </w:r>
                            <w:r>
                              <w:rPr>
                                <w:b/>
                              </w:rPr>
                              <w:t>mindset</w:t>
                            </w:r>
                          </w:p>
                        </w:txbxContent>
                      </wps:txbx>
                      <wps:bodyPr wrap="square" lIns="0" tIns="0" rIns="0" bIns="0" rtlCol="0">
                        <a:noAutofit/>
                      </wps:bodyPr>
                    </wps:wsp>
                  </a:graphicData>
                </a:graphic>
              </wp:anchor>
            </w:drawing>
          </mc:Choice>
          <mc:Fallback>
            <w:pict>
              <v:shape w14:anchorId="761EFCE6" id="Textbox 105" o:spid="_x0000_s1128" type="#_x0000_t202" style="position:absolute;margin-left:64pt;margin-top:14.6pt;width:94pt;height:36.5pt;z-index:-15680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" filled="f">
                <v:path arrowok="t"/>
                <v:textbox inset="0,0,0,0">
                  <w:txbxContent>
                    <w:p w14:paraId="066EF0E4" w14:textId="77777777" w:rsidR="00086657" w:rsidRDefault="00C66F91">
                      <w:pPr>
                        <w:spacing w:before="70" w:line="259" w:lineRule="auto"/>
                        <w:ind w:left="143" w:right="198"/>
                        <w:rPr>
                          <w:b/>
                        </w:rPr>
                      </w:pPr>
                      <w:r>
                        <w:rPr>
                          <w:b/>
                        </w:rPr>
                        <w:t>5 Appealing for positive</w:t>
                      </w:r>
                      <w:r>
                        <w:rPr>
                          <w:b/>
                          <w:spacing w:val="-13"/>
                        </w:rPr>
                        <w:t xml:space="preserve"> </w:t>
                      </w:r>
                      <w:r>
                        <w:rPr>
                          <w:b/>
                        </w:rPr>
                        <w:t>mindset</w:t>
                      </w:r>
                    </w:p>
                  </w:txbxContent>
                </v:textbox>
                <w10:wrap type="topAndBottom" anchorx="page"/>
              </v:shape>
            </w:pict>
          </mc:Fallback>
        </mc:AlternateContent>
      </w:r>
    </w:p>
    <w:p w14:paraId="24FA9FC9" w14:textId="77777777" w:rsidR="00086657" w:rsidRDefault="00086657">
      <w:pPr>
        <w:pStyle w:val="BodyText"/>
        <w:ind w:left="0"/>
        <w:rPr>
          <w:sz w:val="20"/>
        </w:rPr>
      </w:pPr>
    </w:p>
    <w:p w14:paraId="3DD0B6B0" w14:textId="77777777" w:rsidR="00086657" w:rsidRDefault="00C66F91">
      <w:pPr>
        <w:pStyle w:val="BodyText"/>
        <w:spacing w:before="60"/>
        <w:ind w:left="0"/>
        <w:rPr>
          <w:sz w:val="20"/>
        </w:rPr>
      </w:pPr>
      <w:r>
        <w:rPr>
          <w:noProof/>
        </w:rPr>
        <mc:AlternateContent>
          <mc:Choice Requires="wps">
            <w:drawing>
              <wp:anchor distT="0" distB="0" distL="0" distR="0" simplePos="0" relativeHeight="487636480" behindDoc="1" locked="0" layoutInCell="1" allowOverlap="1" wp14:anchorId="2875069B" wp14:editId="2C8B33B0">
                <wp:simplePos x="0" y="0"/>
                <wp:positionH relativeFrom="page">
                  <wp:posOffset>774700</wp:posOffset>
                </wp:positionH>
                <wp:positionV relativeFrom="paragraph">
                  <wp:posOffset>441362</wp:posOffset>
                </wp:positionV>
                <wp:extent cx="1784350" cy="450850"/>
                <wp:effectExtent l="0" t="0" r="0" b="0"/>
                <wp:wrapTopAndBottom/>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0" cy="450850"/>
                        </a:xfrm>
                        <a:prstGeom prst="rect">
                          <a:avLst/>
                        </a:prstGeom>
                        <a:ln w="9525">
                          <a:solidFill>
                            <a:srgbClr val="000000"/>
                          </a:solidFill>
                          <a:prstDash val="solid"/>
                        </a:ln>
                      </wps:spPr>
                      <wps:txbx>
                        <w:txbxContent>
                          <w:p w14:paraId="75E4866B" w14:textId="77777777" w:rsidR="00086657" w:rsidRDefault="00C66F91">
                            <w:pPr>
                              <w:spacing w:before="71" w:line="259" w:lineRule="auto"/>
                              <w:ind w:left="143"/>
                              <w:rPr>
                                <w:b/>
                              </w:rPr>
                            </w:pPr>
                            <w:r>
                              <w:rPr>
                                <w:b/>
                              </w:rPr>
                              <w:t>8</w:t>
                            </w:r>
                            <w:r>
                              <w:rPr>
                                <w:b/>
                                <w:spacing w:val="-9"/>
                              </w:rPr>
                              <w:t xml:space="preserve"> </w:t>
                            </w:r>
                            <w:r>
                              <w:rPr>
                                <w:b/>
                              </w:rPr>
                              <w:t>Persuading</w:t>
                            </w:r>
                            <w:r>
                              <w:rPr>
                                <w:b/>
                                <w:spacing w:val="-9"/>
                              </w:rPr>
                              <w:t xml:space="preserve"> </w:t>
                            </w:r>
                            <w:r>
                              <w:rPr>
                                <w:b/>
                              </w:rPr>
                              <w:t>people</w:t>
                            </w:r>
                            <w:r>
                              <w:rPr>
                                <w:b/>
                                <w:spacing w:val="-10"/>
                              </w:rPr>
                              <w:t xml:space="preserve"> </w:t>
                            </w:r>
                            <w:r>
                              <w:rPr>
                                <w:b/>
                              </w:rPr>
                              <w:t>to</w:t>
                            </w:r>
                            <w:r>
                              <w:rPr>
                                <w:b/>
                                <w:spacing w:val="-10"/>
                              </w:rPr>
                              <w:t xml:space="preserve"> </w:t>
                            </w:r>
                            <w:r>
                              <w:rPr>
                                <w:b/>
                              </w:rPr>
                              <w:t>be positive and support</w:t>
                            </w:r>
                          </w:p>
                        </w:txbxContent>
                      </wps:txbx>
                      <wps:bodyPr wrap="square" lIns="0" tIns="0" rIns="0" bIns="0" rtlCol="0">
                        <a:noAutofit/>
                      </wps:bodyPr>
                    </wps:wsp>
                  </a:graphicData>
                </a:graphic>
              </wp:anchor>
            </w:drawing>
          </mc:Choice>
          <mc:Fallback>
            <w:pict>
              <v:shape w14:anchorId="2875069B" id="Textbox 106" o:spid="_x0000_s1129" type="#_x0000_t202" style="position:absolute;margin-left:61pt;margin-top:34.75pt;width:140.5pt;height:35.5pt;z-index:-15680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" filled="f">
                <v:path arrowok="t"/>
                <v:textbox inset="0,0,0,0">
                  <w:txbxContent>
                    <w:p w14:paraId="75E4866B" w14:textId="77777777" w:rsidR="00086657" w:rsidRDefault="00C66F91">
                      <w:pPr>
                        <w:spacing w:before="71" w:line="259" w:lineRule="auto"/>
                        <w:ind w:left="143"/>
                        <w:rPr>
                          <w:b/>
                        </w:rPr>
                      </w:pPr>
                      <w:r>
                        <w:rPr>
                          <w:b/>
                        </w:rPr>
                        <w:t>8</w:t>
                      </w:r>
                      <w:r>
                        <w:rPr>
                          <w:b/>
                          <w:spacing w:val="-9"/>
                        </w:rPr>
                        <w:t xml:space="preserve"> </w:t>
                      </w:r>
                      <w:r>
                        <w:rPr>
                          <w:b/>
                        </w:rPr>
                        <w:t>Persuading</w:t>
                      </w:r>
                      <w:r>
                        <w:rPr>
                          <w:b/>
                          <w:spacing w:val="-9"/>
                        </w:rPr>
                        <w:t xml:space="preserve"> </w:t>
                      </w:r>
                      <w:r>
                        <w:rPr>
                          <w:b/>
                        </w:rPr>
                        <w:t>people</w:t>
                      </w:r>
                      <w:r>
                        <w:rPr>
                          <w:b/>
                          <w:spacing w:val="-10"/>
                        </w:rPr>
                        <w:t xml:space="preserve"> </w:t>
                      </w:r>
                      <w:r>
                        <w:rPr>
                          <w:b/>
                        </w:rPr>
                        <w:t>to</w:t>
                      </w:r>
                      <w:r>
                        <w:rPr>
                          <w:b/>
                          <w:spacing w:val="-10"/>
                        </w:rPr>
                        <w:t xml:space="preserve"> </w:t>
                      </w:r>
                      <w:r>
                        <w:rPr>
                          <w:b/>
                        </w:rPr>
                        <w:t>be positive and support</w:t>
                      </w:r>
                    </w:p>
                  </w:txbxContent>
                </v:textbox>
                <w10:wrap type="topAndBottom" anchorx="page"/>
              </v:shape>
            </w:pict>
          </mc:Fallback>
        </mc:AlternateContent>
      </w:r>
      <w:r>
        <w:rPr>
          <w:noProof/>
        </w:rPr>
        <mc:AlternateContent>
          <mc:Choice Requires="wps">
            <w:drawing>
              <wp:anchor distT="0" distB="0" distL="0" distR="0" simplePos="0" relativeHeight="487636992" behindDoc="1" locked="0" layoutInCell="1" allowOverlap="1" wp14:anchorId="734AB66F" wp14:editId="1445B5D1">
                <wp:simplePos x="0" y="0"/>
                <wp:positionH relativeFrom="page">
                  <wp:posOffset>5105400</wp:posOffset>
                </wp:positionH>
                <wp:positionV relativeFrom="paragraph">
                  <wp:posOffset>213524</wp:posOffset>
                </wp:positionV>
                <wp:extent cx="1873250" cy="533400"/>
                <wp:effectExtent l="0" t="0" r="0" b="0"/>
                <wp:wrapTopAndBottom/>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3250" cy="533400"/>
                        </a:xfrm>
                        <a:prstGeom prst="rect">
                          <a:avLst/>
                        </a:prstGeom>
                        <a:ln w="9525">
                          <a:solidFill>
                            <a:srgbClr val="000000"/>
                          </a:solidFill>
                          <a:prstDash val="solid"/>
                        </a:ln>
                      </wps:spPr>
                      <wps:txbx>
                        <w:txbxContent>
                          <w:p w14:paraId="01BB0EC7" w14:textId="77777777" w:rsidR="00086657" w:rsidRDefault="00C66F91">
                            <w:pPr>
                              <w:spacing w:before="73" w:line="256" w:lineRule="auto"/>
                              <w:ind w:left="145"/>
                              <w:rPr>
                                <w:b/>
                              </w:rPr>
                            </w:pPr>
                            <w:r>
                              <w:rPr>
                                <w:b/>
                              </w:rPr>
                              <w:t>6 Realise potential by unlocking</w:t>
                            </w:r>
                            <w:r>
                              <w:rPr>
                                <w:b/>
                                <w:spacing w:val="-13"/>
                              </w:rPr>
                              <w:t xml:space="preserve"> </w:t>
                            </w:r>
                            <w:r>
                              <w:rPr>
                                <w:b/>
                              </w:rPr>
                              <w:t>individual</w:t>
                            </w:r>
                            <w:r>
                              <w:rPr>
                                <w:b/>
                                <w:spacing w:val="-12"/>
                              </w:rPr>
                              <w:t xml:space="preserve"> </w:t>
                            </w:r>
                            <w:r>
                              <w:rPr>
                                <w:b/>
                              </w:rPr>
                              <w:t>talents</w:t>
                            </w:r>
                          </w:p>
                        </w:txbxContent>
                      </wps:txbx>
                      <wps:bodyPr wrap="square" lIns="0" tIns="0" rIns="0" bIns="0" rtlCol="0">
                        <a:noAutofit/>
                      </wps:bodyPr>
                    </wps:wsp>
                  </a:graphicData>
                </a:graphic>
              </wp:anchor>
            </w:drawing>
          </mc:Choice>
          <mc:Fallback>
            <w:pict>
              <v:shape w14:anchorId="734AB66F" id="Textbox 107" o:spid="_x0000_s1130" type="#_x0000_t202" style="position:absolute;margin-left:402pt;margin-top:16.8pt;width:147.5pt;height:42pt;z-index:-15679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" filled="f">
                <v:path arrowok="t"/>
                <v:textbox inset="0,0,0,0">
                  <w:txbxContent>
                    <w:p w14:paraId="01BB0EC7" w14:textId="77777777" w:rsidR="00086657" w:rsidRDefault="00C66F91">
                      <w:pPr>
                        <w:spacing w:before="73" w:line="256" w:lineRule="auto"/>
                        <w:ind w:left="145"/>
                        <w:rPr>
                          <w:b/>
                        </w:rPr>
                      </w:pPr>
                      <w:r>
                        <w:rPr>
                          <w:b/>
                        </w:rPr>
                        <w:t>6 Realise potential by unlocking</w:t>
                      </w:r>
                      <w:r>
                        <w:rPr>
                          <w:b/>
                          <w:spacing w:val="-13"/>
                        </w:rPr>
                        <w:t xml:space="preserve"> </w:t>
                      </w:r>
                      <w:r>
                        <w:rPr>
                          <w:b/>
                        </w:rPr>
                        <w:t>individual</w:t>
                      </w:r>
                      <w:r>
                        <w:rPr>
                          <w:b/>
                          <w:spacing w:val="-12"/>
                        </w:rPr>
                        <w:t xml:space="preserve"> </w:t>
                      </w:r>
                      <w:r>
                        <w:rPr>
                          <w:b/>
                        </w:rPr>
                        <w:t>talents</w:t>
                      </w:r>
                    </w:p>
                  </w:txbxContent>
                </v:textbox>
                <w10:wrap type="topAndBottom" anchorx="page"/>
              </v:shape>
            </w:pict>
          </mc:Fallback>
        </mc:AlternateContent>
      </w:r>
    </w:p>
    <w:p w14:paraId="0AFD6185" w14:textId="77777777" w:rsidR="00086657" w:rsidRDefault="00C66F91">
      <w:pPr>
        <w:pStyle w:val="BodyText"/>
        <w:ind w:left="3812"/>
        <w:rPr>
          <w:sz w:val="20"/>
        </w:rPr>
      </w:pPr>
      <w:r>
        <w:rPr>
          <w:noProof/>
          <w:sz w:val="20"/>
        </w:rPr>
        <mc:AlternateContent>
          <mc:Choice Requires="wps">
            <w:drawing>
              <wp:inline distT="0" distB="0" distL="0" distR="0" wp14:anchorId="515CBF35" wp14:editId="6E203B81">
                <wp:extent cx="2269490" cy="570230"/>
                <wp:effectExtent l="9525" t="0" r="0" b="10795"/>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9490" cy="570230"/>
                        </a:xfrm>
                        <a:prstGeom prst="rect">
                          <a:avLst/>
                        </a:prstGeom>
                        <a:ln w="9525">
                          <a:solidFill>
                            <a:srgbClr val="000000"/>
                          </a:solidFill>
                          <a:prstDash val="solid"/>
                        </a:ln>
                      </wps:spPr>
                      <wps:txbx>
                        <w:txbxContent>
                          <w:p w14:paraId="32747063" w14:textId="77777777" w:rsidR="00086657" w:rsidRDefault="00C66F91">
                            <w:pPr>
                              <w:spacing w:before="72" w:line="256" w:lineRule="auto"/>
                              <w:ind w:left="145"/>
                              <w:rPr>
                                <w:b/>
                              </w:rPr>
                            </w:pPr>
                            <w:r>
                              <w:rPr>
                                <w:b/>
                              </w:rPr>
                              <w:t>9</w:t>
                            </w:r>
                            <w:r>
                              <w:rPr>
                                <w:b/>
                                <w:spacing w:val="-7"/>
                              </w:rPr>
                              <w:t xml:space="preserve"> </w:t>
                            </w:r>
                            <w:r>
                              <w:rPr>
                                <w:b/>
                              </w:rPr>
                              <w:t>Lifting</w:t>
                            </w:r>
                            <w:r>
                              <w:rPr>
                                <w:b/>
                                <w:spacing w:val="-7"/>
                              </w:rPr>
                              <w:t xml:space="preserve"> </w:t>
                            </w:r>
                            <w:r>
                              <w:rPr>
                                <w:b/>
                              </w:rPr>
                              <w:t>morale</w:t>
                            </w:r>
                            <w:r>
                              <w:rPr>
                                <w:b/>
                                <w:spacing w:val="-8"/>
                              </w:rPr>
                              <w:t xml:space="preserve"> </w:t>
                            </w:r>
                            <w:r>
                              <w:rPr>
                                <w:b/>
                              </w:rPr>
                              <w:t>and</w:t>
                            </w:r>
                            <w:r>
                              <w:rPr>
                                <w:b/>
                                <w:spacing w:val="-8"/>
                              </w:rPr>
                              <w:t xml:space="preserve"> </w:t>
                            </w:r>
                            <w:r>
                              <w:rPr>
                                <w:b/>
                              </w:rPr>
                              <w:t>motivation</w:t>
                            </w:r>
                            <w:r>
                              <w:rPr>
                                <w:b/>
                                <w:spacing w:val="-8"/>
                              </w:rPr>
                              <w:t xml:space="preserve"> </w:t>
                            </w:r>
                            <w:r>
                              <w:rPr>
                                <w:b/>
                              </w:rPr>
                              <w:t xml:space="preserve">of </w:t>
                            </w:r>
                            <w:r>
                              <w:rPr>
                                <w:b/>
                                <w:spacing w:val="-2"/>
                              </w:rPr>
                              <w:t>staff</w:t>
                            </w:r>
                          </w:p>
                        </w:txbxContent>
                      </wps:txbx>
                      <wps:bodyPr wrap="square" lIns="0" tIns="0" rIns="0" bIns="0" rtlCol="0">
                        <a:noAutofit/>
                      </wps:bodyPr>
                    </wps:wsp>
                  </a:graphicData>
                </a:graphic>
              </wp:inline>
            </w:drawing>
          </mc:Choice>
          <mc:Fallback>
            <w:pict>
              <v:shape w14:anchorId="515CBF35" id="Textbox 108" o:spid="_x0000_s1131" type="#_x0000_t202" style="width:178.7pt;height:4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" filled="f">
                <v:path arrowok="t"/>
                <v:textbox inset="0,0,0,0">
                  <w:txbxContent>
                    <w:p w14:paraId="32747063" w14:textId="77777777" w:rsidR="00086657" w:rsidRDefault="00C66F91">
                      <w:pPr>
                        <w:spacing w:before="72" w:line="256" w:lineRule="auto"/>
                        <w:ind w:left="145"/>
                        <w:rPr>
                          <w:b/>
                        </w:rPr>
                      </w:pPr>
                      <w:r>
                        <w:rPr>
                          <w:b/>
                        </w:rPr>
                        <w:t>9</w:t>
                      </w:r>
                      <w:r>
                        <w:rPr>
                          <w:b/>
                          <w:spacing w:val="-7"/>
                        </w:rPr>
                        <w:t xml:space="preserve"> </w:t>
                      </w:r>
                      <w:r>
                        <w:rPr>
                          <w:b/>
                        </w:rPr>
                        <w:t>Lifting</w:t>
                      </w:r>
                      <w:r>
                        <w:rPr>
                          <w:b/>
                          <w:spacing w:val="-7"/>
                        </w:rPr>
                        <w:t xml:space="preserve"> </w:t>
                      </w:r>
                      <w:r>
                        <w:rPr>
                          <w:b/>
                        </w:rPr>
                        <w:t>morale</w:t>
                      </w:r>
                      <w:r>
                        <w:rPr>
                          <w:b/>
                          <w:spacing w:val="-8"/>
                        </w:rPr>
                        <w:t xml:space="preserve"> </w:t>
                      </w:r>
                      <w:r>
                        <w:rPr>
                          <w:b/>
                        </w:rPr>
                        <w:t>and</w:t>
                      </w:r>
                      <w:r>
                        <w:rPr>
                          <w:b/>
                          <w:spacing w:val="-8"/>
                        </w:rPr>
                        <w:t xml:space="preserve"> </w:t>
                      </w:r>
                      <w:r>
                        <w:rPr>
                          <w:b/>
                        </w:rPr>
                        <w:t>motivation</w:t>
                      </w:r>
                      <w:r>
                        <w:rPr>
                          <w:b/>
                          <w:spacing w:val="-8"/>
                        </w:rPr>
                        <w:t xml:space="preserve"> </w:t>
                      </w:r>
                      <w:r>
                        <w:rPr>
                          <w:b/>
                        </w:rPr>
                        <w:t xml:space="preserve">of </w:t>
                      </w:r>
                      <w:r>
                        <w:rPr>
                          <w:b/>
                          <w:spacing w:val="-2"/>
                        </w:rPr>
                        <w:t>staff</w:t>
                      </w:r>
                    </w:p>
                  </w:txbxContent>
                </v:textbox>
                <w10:anchorlock/>
              </v:shape>
            </w:pict>
          </mc:Fallback>
        </mc:AlternateContent>
      </w:r>
    </w:p>
    <w:p w14:paraId="3592EE27" w14:textId="77777777" w:rsidR="00086657" w:rsidRDefault="00C66F91">
      <w:pPr>
        <w:pStyle w:val="BodyText"/>
        <w:spacing w:before="1"/>
        <w:ind w:left="0"/>
        <w:rPr>
          <w:sz w:val="14"/>
        </w:rPr>
      </w:pPr>
      <w:r>
        <w:rPr>
          <w:noProof/>
        </w:rPr>
        <mc:AlternateContent>
          <mc:Choice Requires="wps">
            <w:drawing>
              <wp:anchor distT="0" distB="0" distL="0" distR="0" simplePos="0" relativeHeight="487638016" behindDoc="1" locked="0" layoutInCell="1" allowOverlap="1" wp14:anchorId="6597A93D" wp14:editId="0644803A">
                <wp:simplePos x="0" y="0"/>
                <wp:positionH relativeFrom="page">
                  <wp:posOffset>768350</wp:posOffset>
                </wp:positionH>
                <wp:positionV relativeFrom="paragraph">
                  <wp:posOffset>129667</wp:posOffset>
                </wp:positionV>
                <wp:extent cx="2269490" cy="570230"/>
                <wp:effectExtent l="0" t="0" r="0" b="0"/>
                <wp:wrapTopAndBottom/>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9490" cy="570230"/>
                        </a:xfrm>
                        <a:prstGeom prst="rect">
                          <a:avLst/>
                        </a:prstGeom>
                        <a:ln w="9525">
                          <a:solidFill>
                            <a:srgbClr val="000000"/>
                          </a:solidFill>
                          <a:prstDash val="solid"/>
                        </a:ln>
                      </wps:spPr>
                      <wps:txbx>
                        <w:txbxContent>
                          <w:p w14:paraId="310E6264" w14:textId="77777777" w:rsidR="00086657" w:rsidRDefault="00C66F91">
                            <w:pPr>
                              <w:spacing w:before="73" w:line="256" w:lineRule="auto"/>
                              <w:ind w:left="143" w:right="193"/>
                              <w:rPr>
                                <w:b/>
                              </w:rPr>
                            </w:pPr>
                            <w:r>
                              <w:rPr>
                                <w:b/>
                              </w:rPr>
                              <w:t>9</w:t>
                            </w:r>
                            <w:r>
                              <w:rPr>
                                <w:b/>
                                <w:spacing w:val="-9"/>
                              </w:rPr>
                              <w:t xml:space="preserve"> </w:t>
                            </w:r>
                            <w:r>
                              <w:rPr>
                                <w:b/>
                              </w:rPr>
                              <w:t>Make</w:t>
                            </w:r>
                            <w:r>
                              <w:rPr>
                                <w:b/>
                                <w:spacing w:val="-10"/>
                              </w:rPr>
                              <w:t xml:space="preserve"> </w:t>
                            </w:r>
                            <w:r>
                              <w:rPr>
                                <w:b/>
                              </w:rPr>
                              <w:t>teaching</w:t>
                            </w:r>
                            <w:r>
                              <w:rPr>
                                <w:b/>
                                <w:spacing w:val="-9"/>
                              </w:rPr>
                              <w:t xml:space="preserve"> </w:t>
                            </w:r>
                            <w:r>
                              <w:rPr>
                                <w:b/>
                              </w:rPr>
                              <w:t>a</w:t>
                            </w:r>
                            <w:r>
                              <w:rPr>
                                <w:b/>
                                <w:spacing w:val="-11"/>
                              </w:rPr>
                              <w:t xml:space="preserve"> </w:t>
                            </w:r>
                            <w:r>
                              <w:rPr>
                                <w:b/>
                              </w:rPr>
                              <w:t xml:space="preserve">can-do </w:t>
                            </w:r>
                            <w:r>
                              <w:rPr>
                                <w:b/>
                                <w:spacing w:val="-2"/>
                              </w:rPr>
                              <w:t>profession</w:t>
                            </w:r>
                          </w:p>
                        </w:txbxContent>
                      </wps:txbx>
                      <wps:bodyPr wrap="square" lIns="0" tIns="0" rIns="0" bIns="0" rtlCol="0">
                        <a:noAutofit/>
                      </wps:bodyPr>
                    </wps:wsp>
                  </a:graphicData>
                </a:graphic>
              </wp:anchor>
            </w:drawing>
          </mc:Choice>
          <mc:Fallback>
            <w:pict>
              <v:shape w14:anchorId="6597A93D" id="Textbox 109" o:spid="_x0000_s1132" type="#_x0000_t202" style="position:absolute;margin-left:60.5pt;margin-top:10.2pt;width:178.7pt;height:44.9pt;z-index:-15678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" filled="f">
                <v:path arrowok="t"/>
                <v:textbox inset="0,0,0,0">
                  <w:txbxContent>
                    <w:p w14:paraId="310E6264" w14:textId="77777777" w:rsidR="00086657" w:rsidRDefault="00C66F91">
                      <w:pPr>
                        <w:spacing w:before="73" w:line="256" w:lineRule="auto"/>
                        <w:ind w:left="143" w:right="193"/>
                        <w:rPr>
                          <w:b/>
                        </w:rPr>
                      </w:pPr>
                      <w:r>
                        <w:rPr>
                          <w:b/>
                        </w:rPr>
                        <w:t>9</w:t>
                      </w:r>
                      <w:r>
                        <w:rPr>
                          <w:b/>
                          <w:spacing w:val="-9"/>
                        </w:rPr>
                        <w:t xml:space="preserve"> </w:t>
                      </w:r>
                      <w:r>
                        <w:rPr>
                          <w:b/>
                        </w:rPr>
                        <w:t>Make</w:t>
                      </w:r>
                      <w:r>
                        <w:rPr>
                          <w:b/>
                          <w:spacing w:val="-10"/>
                        </w:rPr>
                        <w:t xml:space="preserve"> </w:t>
                      </w:r>
                      <w:r>
                        <w:rPr>
                          <w:b/>
                        </w:rPr>
                        <w:t>teaching</w:t>
                      </w:r>
                      <w:r>
                        <w:rPr>
                          <w:b/>
                          <w:spacing w:val="-9"/>
                        </w:rPr>
                        <w:t xml:space="preserve"> </w:t>
                      </w:r>
                      <w:r>
                        <w:rPr>
                          <w:b/>
                        </w:rPr>
                        <w:t>a</w:t>
                      </w:r>
                      <w:r>
                        <w:rPr>
                          <w:b/>
                          <w:spacing w:val="-11"/>
                        </w:rPr>
                        <w:t xml:space="preserve"> </w:t>
                      </w:r>
                      <w:r>
                        <w:rPr>
                          <w:b/>
                        </w:rPr>
                        <w:t xml:space="preserve">can-do </w:t>
                      </w:r>
                      <w:r>
                        <w:rPr>
                          <w:b/>
                          <w:spacing w:val="-2"/>
                        </w:rPr>
                        <w:t>profession</w:t>
                      </w:r>
                    </w:p>
                  </w:txbxContent>
                </v:textbox>
                <w10:wrap type="topAndBottom" anchorx="page"/>
              </v:shape>
            </w:pict>
          </mc:Fallback>
        </mc:AlternateContent>
      </w:r>
    </w:p>
    <w:p w14:paraId="60C728E8" w14:textId="77777777" w:rsidR="00086657" w:rsidRDefault="00086657">
      <w:pPr>
        <w:pStyle w:val="BodyText"/>
        <w:ind w:left="0"/>
      </w:pPr>
    </w:p>
    <w:p w14:paraId="537924D8" w14:textId="77777777" w:rsidR="00086657" w:rsidRDefault="00086657">
      <w:pPr>
        <w:pStyle w:val="BodyText"/>
        <w:spacing w:before="143"/>
        <w:ind w:left="0"/>
      </w:pPr>
    </w:p>
    <w:p w14:paraId="69876721" w14:textId="77777777" w:rsidR="00086657" w:rsidRDefault="00C66F91">
      <w:pPr>
        <w:pStyle w:val="BodyText"/>
      </w:pPr>
      <w:r>
        <w:t>MAIN</w:t>
      </w:r>
      <w:r>
        <w:rPr>
          <w:spacing w:val="-6"/>
        </w:rPr>
        <w:t xml:space="preserve"> </w:t>
      </w:r>
      <w:r>
        <w:t>THRUST</w:t>
      </w:r>
      <w:r>
        <w:rPr>
          <w:spacing w:val="-4"/>
        </w:rPr>
        <w:t xml:space="preserve"> </w:t>
      </w:r>
      <w:r>
        <w:t>OF</w:t>
      </w:r>
      <w:r>
        <w:rPr>
          <w:spacing w:val="-2"/>
        </w:rPr>
        <w:t xml:space="preserve"> CITIZENSHIP</w:t>
      </w:r>
    </w:p>
    <w:p w14:paraId="0A8C5613" w14:textId="77777777" w:rsidR="00086657" w:rsidRDefault="00C66F91">
      <w:pPr>
        <w:pStyle w:val="BodyText"/>
        <w:spacing w:before="5"/>
        <w:ind w:left="0"/>
        <w:rPr>
          <w:sz w:val="19"/>
        </w:rPr>
      </w:pPr>
      <w:r>
        <w:rPr>
          <w:noProof/>
        </w:rPr>
        <mc:AlternateContent>
          <mc:Choice Requires="wps">
            <w:drawing>
              <wp:anchor distT="0" distB="0" distL="0" distR="0" simplePos="0" relativeHeight="487638528" behindDoc="1" locked="0" layoutInCell="1" allowOverlap="1" wp14:anchorId="0CF7D63D" wp14:editId="1AE2993C">
                <wp:simplePos x="0" y="0"/>
                <wp:positionH relativeFrom="page">
                  <wp:posOffset>914400</wp:posOffset>
                </wp:positionH>
                <wp:positionV relativeFrom="paragraph">
                  <wp:posOffset>171155</wp:posOffset>
                </wp:positionV>
                <wp:extent cx="2260600" cy="349250"/>
                <wp:effectExtent l="0" t="0" r="0" b="0"/>
                <wp:wrapTopAndBottom/>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0600" cy="349250"/>
                        </a:xfrm>
                        <a:prstGeom prst="rect">
                          <a:avLst/>
                        </a:prstGeom>
                        <a:ln w="9525">
                          <a:solidFill>
                            <a:srgbClr val="000000"/>
                          </a:solidFill>
                          <a:prstDash val="solid"/>
                        </a:ln>
                      </wps:spPr>
                      <wps:txbx>
                        <w:txbxContent>
                          <w:p w14:paraId="5503A587" w14:textId="77777777" w:rsidR="00086657" w:rsidRDefault="00C66F91">
                            <w:pPr>
                              <w:pStyle w:val="BodyText"/>
                              <w:spacing w:before="71"/>
                              <w:ind w:left="144"/>
                            </w:pPr>
                            <w:r>
                              <w:t>4</w:t>
                            </w:r>
                            <w:r>
                              <w:rPr>
                                <w:spacing w:val="-2"/>
                              </w:rPr>
                              <w:t xml:space="preserve"> </w:t>
                            </w:r>
                            <w:r>
                              <w:t>Recognition</w:t>
                            </w:r>
                            <w:r>
                              <w:rPr>
                                <w:spacing w:val="-5"/>
                              </w:rPr>
                              <w:t xml:space="preserve"> </w:t>
                            </w:r>
                            <w:r>
                              <w:t>of</w:t>
                            </w:r>
                            <w:r>
                              <w:rPr>
                                <w:spacing w:val="-1"/>
                              </w:rPr>
                              <w:t xml:space="preserve"> </w:t>
                            </w:r>
                            <w:r>
                              <w:rPr>
                                <w:spacing w:val="-2"/>
                              </w:rPr>
                              <w:t>Britishness</w:t>
                            </w:r>
                          </w:p>
                        </w:txbxContent>
                      </wps:txbx>
                      <wps:bodyPr wrap="square" lIns="0" tIns="0" rIns="0" bIns="0" rtlCol="0">
                        <a:noAutofit/>
                      </wps:bodyPr>
                    </wps:wsp>
                  </a:graphicData>
                </a:graphic>
              </wp:anchor>
            </w:drawing>
          </mc:Choice>
          <mc:Fallback>
            <w:pict>
              <v:shape w14:anchorId="0CF7D63D" id="Textbox 110" o:spid="_x0000_s1133" type="#_x0000_t202" style="position:absolute;margin-left:1in;margin-top:13.5pt;width:178pt;height:27.5pt;z-index:-15677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" filled="f">
                <v:path arrowok="t"/>
                <v:textbox inset="0,0,0,0">
                  <w:txbxContent>
                    <w:p w14:paraId="5503A587" w14:textId="77777777" w:rsidR="00086657" w:rsidRDefault="00C66F91">
                      <w:pPr>
                        <w:pStyle w:val="BodyText"/>
                        <w:spacing w:before="71"/>
                        <w:ind w:left="144"/>
                      </w:pPr>
                      <w:r>
                        <w:t>4</w:t>
                      </w:r>
                      <w:r>
                        <w:rPr>
                          <w:spacing w:val="-2"/>
                        </w:rPr>
                        <w:t xml:space="preserve"> </w:t>
                      </w:r>
                      <w:r>
                        <w:t>Recognition</w:t>
                      </w:r>
                      <w:r>
                        <w:rPr>
                          <w:spacing w:val="-5"/>
                        </w:rPr>
                        <w:t xml:space="preserve"> </w:t>
                      </w:r>
                      <w:r>
                        <w:t>of</w:t>
                      </w:r>
                      <w:r>
                        <w:rPr>
                          <w:spacing w:val="-1"/>
                        </w:rPr>
                        <w:t xml:space="preserve"> </w:t>
                      </w:r>
                      <w:r>
                        <w:rPr>
                          <w:spacing w:val="-2"/>
                        </w:rPr>
                        <w:t>Britishness</w:t>
                      </w:r>
                    </w:p>
                  </w:txbxContent>
                </v:textbox>
                <w10:wrap type="topAndBottom" anchorx="page"/>
              </v:shape>
            </w:pict>
          </mc:Fallback>
        </mc:AlternateContent>
      </w:r>
      <w:r>
        <w:rPr>
          <w:noProof/>
        </w:rPr>
        <mc:AlternateContent>
          <mc:Choice Requires="wps">
            <w:drawing>
              <wp:anchor distT="0" distB="0" distL="0" distR="0" simplePos="0" relativeHeight="487639040" behindDoc="1" locked="0" layoutInCell="1" allowOverlap="1" wp14:anchorId="021D59AF" wp14:editId="3B063B9B">
                <wp:simplePos x="0" y="0"/>
                <wp:positionH relativeFrom="page">
                  <wp:posOffset>914400</wp:posOffset>
                </wp:positionH>
                <wp:positionV relativeFrom="paragraph">
                  <wp:posOffset>617433</wp:posOffset>
                </wp:positionV>
                <wp:extent cx="3625850" cy="781050"/>
                <wp:effectExtent l="0" t="0" r="0" b="0"/>
                <wp:wrapTopAndBottom/>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25850" cy="781050"/>
                        </a:xfrm>
                        <a:prstGeom prst="rect">
                          <a:avLst/>
                        </a:prstGeom>
                        <a:ln w="9525">
                          <a:solidFill>
                            <a:srgbClr val="000000"/>
                          </a:solidFill>
                          <a:prstDash val="solid"/>
                        </a:ln>
                      </wps:spPr>
                      <wps:txbx>
                        <w:txbxContent>
                          <w:p w14:paraId="6B9ED7D9" w14:textId="77777777" w:rsidR="00086657" w:rsidRDefault="00C66F91">
                            <w:pPr>
                              <w:pStyle w:val="BodyText"/>
                              <w:spacing w:before="72" w:line="259" w:lineRule="auto"/>
                              <w:ind w:left="144" w:right="200"/>
                            </w:pPr>
                            <w:r>
                              <w:t>38</w:t>
                            </w:r>
                            <w:r>
                              <w:rPr>
                                <w:spacing w:val="-5"/>
                              </w:rPr>
                              <w:t xml:space="preserve"> </w:t>
                            </w:r>
                            <w:r>
                              <w:t>Emphasise</w:t>
                            </w:r>
                            <w:r>
                              <w:rPr>
                                <w:spacing w:val="-4"/>
                              </w:rPr>
                              <w:t xml:space="preserve"> </w:t>
                            </w:r>
                            <w:r>
                              <w:t>preparation</w:t>
                            </w:r>
                            <w:r>
                              <w:rPr>
                                <w:spacing w:val="-7"/>
                              </w:rPr>
                              <w:t xml:space="preserve"> </w:t>
                            </w:r>
                            <w:r>
                              <w:t>of</w:t>
                            </w:r>
                            <w:r>
                              <w:rPr>
                                <w:spacing w:val="-4"/>
                              </w:rPr>
                              <w:t xml:space="preserve"> </w:t>
                            </w:r>
                            <w:r>
                              <w:t>pupils</w:t>
                            </w:r>
                            <w:r>
                              <w:rPr>
                                <w:spacing w:val="-4"/>
                              </w:rPr>
                              <w:t xml:space="preserve"> </w:t>
                            </w:r>
                            <w:r>
                              <w:t>for</w:t>
                            </w:r>
                            <w:r>
                              <w:rPr>
                                <w:spacing w:val="-4"/>
                              </w:rPr>
                              <w:t xml:space="preserve"> </w:t>
                            </w:r>
                            <w:r>
                              <w:t>adult</w:t>
                            </w:r>
                            <w:r>
                              <w:rPr>
                                <w:spacing w:val="-4"/>
                              </w:rPr>
                              <w:t xml:space="preserve"> </w:t>
                            </w:r>
                            <w:r>
                              <w:t>life</w:t>
                            </w:r>
                            <w:r>
                              <w:rPr>
                                <w:spacing w:val="-7"/>
                              </w:rPr>
                              <w:t xml:space="preserve"> </w:t>
                            </w:r>
                            <w:r>
                              <w:t xml:space="preserve">by extending PSHE to include SMSC, parenthood and </w:t>
                            </w:r>
                            <w:r>
                              <w:rPr>
                                <w:spacing w:val="-2"/>
                              </w:rPr>
                              <w:t>citizenship</w:t>
                            </w:r>
                          </w:p>
                        </w:txbxContent>
                      </wps:txbx>
                      <wps:bodyPr wrap="square" lIns="0" tIns="0" rIns="0" bIns="0" rtlCol="0">
                        <a:noAutofit/>
                      </wps:bodyPr>
                    </wps:wsp>
                  </a:graphicData>
                </a:graphic>
              </wp:anchor>
            </w:drawing>
          </mc:Choice>
          <mc:Fallback>
            <w:pict>
              <v:shape w14:anchorId="021D59AF" id="Textbox 111" o:spid="_x0000_s1134" type="#_x0000_t202" style="position:absolute;margin-left:1in;margin-top:48.6pt;width:285.5pt;height:61.5pt;z-index:-15677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" filled="f">
                <v:path arrowok="t"/>
                <v:textbox inset="0,0,0,0">
                  <w:txbxContent>
                    <w:p w14:paraId="6B9ED7D9" w14:textId="77777777" w:rsidR="00086657" w:rsidRDefault="00C66F91">
                      <w:pPr>
                        <w:pStyle w:val="BodyText"/>
                        <w:spacing w:before="72" w:line="259" w:lineRule="auto"/>
                        <w:ind w:left="144" w:right="200"/>
                      </w:pPr>
                      <w:r>
                        <w:t>38</w:t>
                      </w:r>
                      <w:r>
                        <w:rPr>
                          <w:spacing w:val="-5"/>
                        </w:rPr>
                        <w:t xml:space="preserve"> </w:t>
                      </w:r>
                      <w:r>
                        <w:t>Emphasise</w:t>
                      </w:r>
                      <w:r>
                        <w:rPr>
                          <w:spacing w:val="-4"/>
                        </w:rPr>
                        <w:t xml:space="preserve"> </w:t>
                      </w:r>
                      <w:r>
                        <w:t>preparation</w:t>
                      </w:r>
                      <w:r>
                        <w:rPr>
                          <w:spacing w:val="-7"/>
                        </w:rPr>
                        <w:t xml:space="preserve"> </w:t>
                      </w:r>
                      <w:r>
                        <w:t>of</w:t>
                      </w:r>
                      <w:r>
                        <w:rPr>
                          <w:spacing w:val="-4"/>
                        </w:rPr>
                        <w:t xml:space="preserve"> </w:t>
                      </w:r>
                      <w:r>
                        <w:t>pupils</w:t>
                      </w:r>
                      <w:r>
                        <w:rPr>
                          <w:spacing w:val="-4"/>
                        </w:rPr>
                        <w:t xml:space="preserve"> </w:t>
                      </w:r>
                      <w:r>
                        <w:t>for</w:t>
                      </w:r>
                      <w:r>
                        <w:rPr>
                          <w:spacing w:val="-4"/>
                        </w:rPr>
                        <w:t xml:space="preserve"> </w:t>
                      </w:r>
                      <w:r>
                        <w:t>adult</w:t>
                      </w:r>
                      <w:r>
                        <w:rPr>
                          <w:spacing w:val="-4"/>
                        </w:rPr>
                        <w:t xml:space="preserve"> </w:t>
                      </w:r>
                      <w:r>
                        <w:t>life</w:t>
                      </w:r>
                      <w:r>
                        <w:rPr>
                          <w:spacing w:val="-7"/>
                        </w:rPr>
                        <w:t xml:space="preserve"> </w:t>
                      </w:r>
                      <w:r>
                        <w:t xml:space="preserve">by extending PSHE to include SMSC, parenthood and </w:t>
                      </w:r>
                      <w:r>
                        <w:rPr>
                          <w:spacing w:val="-2"/>
                        </w:rPr>
                        <w:t>citizenship</w:t>
                      </w:r>
                    </w:p>
                  </w:txbxContent>
                </v:textbox>
                <w10:wrap type="topAndBottom" anchorx="page"/>
              </v:shape>
            </w:pict>
          </mc:Fallback>
        </mc:AlternateContent>
      </w:r>
      <w:r>
        <w:rPr>
          <w:noProof/>
        </w:rPr>
        <mc:AlternateContent>
          <mc:Choice Requires="wps">
            <w:drawing>
              <wp:anchor distT="0" distB="0" distL="0" distR="0" simplePos="0" relativeHeight="487639552" behindDoc="1" locked="0" layoutInCell="1" allowOverlap="1" wp14:anchorId="79298984" wp14:editId="498D867D">
                <wp:simplePos x="0" y="0"/>
                <wp:positionH relativeFrom="page">
                  <wp:posOffset>914400</wp:posOffset>
                </wp:positionH>
                <wp:positionV relativeFrom="paragraph">
                  <wp:posOffset>1556293</wp:posOffset>
                </wp:positionV>
                <wp:extent cx="2292350" cy="488950"/>
                <wp:effectExtent l="0" t="0" r="0" b="0"/>
                <wp:wrapTopAndBottom/>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0" cy="488950"/>
                        </a:xfrm>
                        <a:prstGeom prst="rect">
                          <a:avLst/>
                        </a:prstGeom>
                        <a:ln w="9525">
                          <a:solidFill>
                            <a:srgbClr val="000000"/>
                          </a:solidFill>
                          <a:prstDash val="solid"/>
                        </a:ln>
                      </wps:spPr>
                      <wps:txbx>
                        <w:txbxContent>
                          <w:p w14:paraId="67578727" w14:textId="77777777" w:rsidR="00086657" w:rsidRDefault="00C66F91">
                            <w:pPr>
                              <w:pStyle w:val="BodyText"/>
                              <w:spacing w:before="74" w:line="256" w:lineRule="auto"/>
                              <w:ind w:left="144"/>
                            </w:pPr>
                            <w:r>
                              <w:t>38</w:t>
                            </w:r>
                            <w:r>
                              <w:rPr>
                                <w:spacing w:val="-9"/>
                              </w:rPr>
                              <w:t xml:space="preserve"> </w:t>
                            </w:r>
                            <w:r>
                              <w:t>Suggests</w:t>
                            </w:r>
                            <w:r>
                              <w:rPr>
                                <w:spacing w:val="-9"/>
                              </w:rPr>
                              <w:t xml:space="preserve"> </w:t>
                            </w:r>
                            <w:r>
                              <w:t>public</w:t>
                            </w:r>
                            <w:r>
                              <w:rPr>
                                <w:spacing w:val="-9"/>
                              </w:rPr>
                              <w:t xml:space="preserve"> </w:t>
                            </w:r>
                            <w:r>
                              <w:t>agreement</w:t>
                            </w:r>
                            <w:r>
                              <w:rPr>
                                <w:spacing w:val="-9"/>
                              </w:rPr>
                              <w:t xml:space="preserve"> </w:t>
                            </w:r>
                            <w:r>
                              <w:t>and acquiescence to core values</w:t>
                            </w:r>
                          </w:p>
                        </w:txbxContent>
                      </wps:txbx>
                      <wps:bodyPr wrap="square" lIns="0" tIns="0" rIns="0" bIns="0" rtlCol="0">
                        <a:noAutofit/>
                      </wps:bodyPr>
                    </wps:wsp>
                  </a:graphicData>
                </a:graphic>
              </wp:anchor>
            </w:drawing>
          </mc:Choice>
          <mc:Fallback>
            <w:pict>
              <v:shape w14:anchorId="79298984" id="Textbox 112" o:spid="_x0000_s1135" type="#_x0000_t202" style="position:absolute;margin-left:1in;margin-top:122.55pt;width:180.5pt;height:38.5pt;z-index:-15676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" filled="f">
                <v:path arrowok="t"/>
                <v:textbox inset="0,0,0,0">
                  <w:txbxContent>
                    <w:p w14:paraId="67578727" w14:textId="77777777" w:rsidR="00086657" w:rsidRDefault="00C66F91">
                      <w:pPr>
                        <w:pStyle w:val="BodyText"/>
                        <w:spacing w:before="74" w:line="256" w:lineRule="auto"/>
                        <w:ind w:left="144"/>
                      </w:pPr>
                      <w:r>
                        <w:t>38</w:t>
                      </w:r>
                      <w:r>
                        <w:rPr>
                          <w:spacing w:val="-9"/>
                        </w:rPr>
                        <w:t xml:space="preserve"> </w:t>
                      </w:r>
                      <w:r>
                        <w:t>Suggests</w:t>
                      </w:r>
                      <w:r>
                        <w:rPr>
                          <w:spacing w:val="-9"/>
                        </w:rPr>
                        <w:t xml:space="preserve"> </w:t>
                      </w:r>
                      <w:r>
                        <w:t>public</w:t>
                      </w:r>
                      <w:r>
                        <w:rPr>
                          <w:spacing w:val="-9"/>
                        </w:rPr>
                        <w:t xml:space="preserve"> </w:t>
                      </w:r>
                      <w:r>
                        <w:t>agreement</w:t>
                      </w:r>
                      <w:r>
                        <w:rPr>
                          <w:spacing w:val="-9"/>
                        </w:rPr>
                        <w:t xml:space="preserve"> </w:t>
                      </w:r>
                      <w:r>
                        <w:t>and acquiescence to core values</w:t>
                      </w:r>
                    </w:p>
                  </w:txbxContent>
                </v:textbox>
                <w10:wrap type="topAndBottom" anchorx="page"/>
              </v:shape>
            </w:pict>
          </mc:Fallback>
        </mc:AlternateContent>
      </w:r>
    </w:p>
    <w:p w14:paraId="44CEDEC2" w14:textId="77777777" w:rsidR="00086657" w:rsidRDefault="00086657">
      <w:pPr>
        <w:pStyle w:val="BodyText"/>
        <w:spacing w:before="10"/>
        <w:ind w:left="0"/>
        <w:rPr>
          <w:sz w:val="9"/>
        </w:rPr>
      </w:pPr>
    </w:p>
    <w:p w14:paraId="4F4499BC" w14:textId="77777777" w:rsidR="00086657" w:rsidRDefault="00086657">
      <w:pPr>
        <w:pStyle w:val="BodyText"/>
        <w:spacing w:before="9"/>
        <w:ind w:left="0"/>
        <w:rPr>
          <w:sz w:val="17"/>
        </w:rPr>
      </w:pPr>
    </w:p>
    <w:p w14:paraId="15CA924C" w14:textId="77777777" w:rsidR="00086657" w:rsidRDefault="00086657">
      <w:pPr>
        <w:rPr>
          <w:sz w:val="17"/>
        </w:rPr>
        <w:sectPr w:rsidR="00086657">
          <w:pgSz w:w="11910" w:h="16840"/>
          <w:pgMar w:top="1920" w:right="360" w:bottom="1200" w:left="780" w:header="0" w:footer="1000" w:gutter="0"/>
          <w:cols w:space="720"/>
        </w:sectPr>
      </w:pPr>
    </w:p>
    <w:p w14:paraId="175B2EA6" w14:textId="77777777" w:rsidR="00086657" w:rsidRDefault="00C66F91">
      <w:pPr>
        <w:pStyle w:val="BodyText"/>
        <w:ind w:left="652"/>
        <w:rPr>
          <w:sz w:val="20"/>
        </w:rPr>
      </w:pPr>
      <w:r>
        <w:rPr>
          <w:noProof/>
          <w:sz w:val="20"/>
        </w:rPr>
        <w:lastRenderedPageBreak/>
        <mc:AlternateContent>
          <mc:Choice Requires="wps">
            <w:drawing>
              <wp:inline distT="0" distB="0" distL="0" distR="0" wp14:anchorId="556D34DD" wp14:editId="5991D8C0">
                <wp:extent cx="3073400" cy="570230"/>
                <wp:effectExtent l="9525" t="0" r="3175" b="10795"/>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3400" cy="570230"/>
                        </a:xfrm>
                        <a:prstGeom prst="rect">
                          <a:avLst/>
                        </a:prstGeom>
                        <a:ln w="9525">
                          <a:solidFill>
                            <a:srgbClr val="000000"/>
                          </a:solidFill>
                          <a:prstDash val="solid"/>
                        </a:ln>
                      </wps:spPr>
                      <wps:txbx>
                        <w:txbxContent>
                          <w:p w14:paraId="36763B8F" w14:textId="77777777" w:rsidR="00086657" w:rsidRDefault="00C66F91">
                            <w:pPr>
                              <w:pStyle w:val="BodyText"/>
                              <w:spacing w:before="72"/>
                              <w:ind w:left="144"/>
                            </w:pPr>
                            <w:r>
                              <w:t>42</w:t>
                            </w:r>
                            <w:r>
                              <w:rPr>
                                <w:spacing w:val="-5"/>
                              </w:rPr>
                              <w:t xml:space="preserve"> </w:t>
                            </w:r>
                            <w:r>
                              <w:t>Recognises</w:t>
                            </w:r>
                            <w:r>
                              <w:rPr>
                                <w:spacing w:val="-3"/>
                              </w:rPr>
                              <w:t xml:space="preserve"> </w:t>
                            </w:r>
                            <w:r>
                              <w:t>need</w:t>
                            </w:r>
                            <w:r>
                              <w:rPr>
                                <w:spacing w:val="-3"/>
                              </w:rPr>
                              <w:t xml:space="preserve"> </w:t>
                            </w:r>
                            <w:r>
                              <w:t>to</w:t>
                            </w:r>
                            <w:r>
                              <w:rPr>
                                <w:spacing w:val="-1"/>
                              </w:rPr>
                              <w:t xml:space="preserve"> </w:t>
                            </w:r>
                            <w:r>
                              <w:t>reduce</w:t>
                            </w:r>
                            <w:r>
                              <w:rPr>
                                <w:spacing w:val="-2"/>
                              </w:rPr>
                              <w:t xml:space="preserve"> </w:t>
                            </w:r>
                            <w:r>
                              <w:t>the</w:t>
                            </w:r>
                            <w:r>
                              <w:rPr>
                                <w:spacing w:val="-4"/>
                              </w:rPr>
                              <w:t xml:space="preserve"> </w:t>
                            </w:r>
                            <w:r>
                              <w:t>deficit</w:t>
                            </w:r>
                            <w:r>
                              <w:rPr>
                                <w:spacing w:val="-3"/>
                              </w:rPr>
                              <w:t xml:space="preserve"> </w:t>
                            </w:r>
                            <w:r>
                              <w:t>in</w:t>
                            </w:r>
                            <w:r>
                              <w:rPr>
                                <w:spacing w:val="-6"/>
                              </w:rPr>
                              <w:t xml:space="preserve"> </w:t>
                            </w:r>
                            <w:r>
                              <w:rPr>
                                <w:spacing w:val="-2"/>
                              </w:rPr>
                              <w:t>young</w:t>
                            </w:r>
                          </w:p>
                          <w:p w14:paraId="70D7A660" w14:textId="77777777" w:rsidR="00086657" w:rsidRDefault="00C66F91">
                            <w:pPr>
                              <w:pStyle w:val="BodyText"/>
                              <w:spacing w:before="21"/>
                              <w:ind w:left="144"/>
                            </w:pPr>
                            <w:r>
                              <w:t>people’s</w:t>
                            </w:r>
                            <w:r>
                              <w:rPr>
                                <w:spacing w:val="-7"/>
                              </w:rPr>
                              <w:t xml:space="preserve"> </w:t>
                            </w:r>
                            <w:r>
                              <w:t>engagement</w:t>
                            </w:r>
                            <w:r>
                              <w:rPr>
                                <w:spacing w:val="-7"/>
                              </w:rPr>
                              <w:t xml:space="preserve"> </w:t>
                            </w:r>
                            <w:r>
                              <w:t>and</w:t>
                            </w:r>
                            <w:r>
                              <w:rPr>
                                <w:spacing w:val="-5"/>
                              </w:rPr>
                              <w:t xml:space="preserve"> </w:t>
                            </w:r>
                            <w:r>
                              <w:t>support</w:t>
                            </w:r>
                            <w:r>
                              <w:rPr>
                                <w:spacing w:val="-4"/>
                              </w:rPr>
                              <w:t xml:space="preserve"> </w:t>
                            </w:r>
                            <w:r>
                              <w:t>to</w:t>
                            </w:r>
                            <w:r>
                              <w:rPr>
                                <w:spacing w:val="-4"/>
                              </w:rPr>
                              <w:t xml:space="preserve"> </w:t>
                            </w:r>
                            <w:r>
                              <w:rPr>
                                <w:spacing w:val="-2"/>
                              </w:rPr>
                              <w:t>others</w:t>
                            </w:r>
                          </w:p>
                        </w:txbxContent>
                      </wps:txbx>
                      <wps:bodyPr wrap="square" lIns="0" tIns="0" rIns="0" bIns="0" rtlCol="0">
                        <a:noAutofit/>
                      </wps:bodyPr>
                    </wps:wsp>
                  </a:graphicData>
                </a:graphic>
              </wp:inline>
            </w:drawing>
          </mc:Choice>
          <mc:Fallback>
            <w:pict>
              <v:shape w14:anchorId="556D34DD" id="Textbox 113" o:spid="_x0000_s1136" type="#_x0000_t202" style="width:242pt;height:4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" filled="f">
                <v:path arrowok="t"/>
                <v:textbox inset="0,0,0,0">
                  <w:txbxContent>
                    <w:p w14:paraId="36763B8F" w14:textId="77777777" w:rsidR="00086657" w:rsidRDefault="00C66F91">
                      <w:pPr>
                        <w:pStyle w:val="BodyText"/>
                        <w:spacing w:before="72"/>
                        <w:ind w:left="144"/>
                      </w:pPr>
                      <w:r>
                        <w:t>42</w:t>
                      </w:r>
                      <w:r>
                        <w:rPr>
                          <w:spacing w:val="-5"/>
                        </w:rPr>
                        <w:t xml:space="preserve"> </w:t>
                      </w:r>
                      <w:r>
                        <w:t>Recognises</w:t>
                      </w:r>
                      <w:r>
                        <w:rPr>
                          <w:spacing w:val="-3"/>
                        </w:rPr>
                        <w:t xml:space="preserve"> </w:t>
                      </w:r>
                      <w:r>
                        <w:t>need</w:t>
                      </w:r>
                      <w:r>
                        <w:rPr>
                          <w:spacing w:val="-3"/>
                        </w:rPr>
                        <w:t xml:space="preserve"> </w:t>
                      </w:r>
                      <w:r>
                        <w:t>to</w:t>
                      </w:r>
                      <w:r>
                        <w:rPr>
                          <w:spacing w:val="-1"/>
                        </w:rPr>
                        <w:t xml:space="preserve"> </w:t>
                      </w:r>
                      <w:r>
                        <w:t>reduce</w:t>
                      </w:r>
                      <w:r>
                        <w:rPr>
                          <w:spacing w:val="-2"/>
                        </w:rPr>
                        <w:t xml:space="preserve"> </w:t>
                      </w:r>
                      <w:r>
                        <w:t>the</w:t>
                      </w:r>
                      <w:r>
                        <w:rPr>
                          <w:spacing w:val="-4"/>
                        </w:rPr>
                        <w:t xml:space="preserve"> </w:t>
                      </w:r>
                      <w:r>
                        <w:t>deficit</w:t>
                      </w:r>
                      <w:r>
                        <w:rPr>
                          <w:spacing w:val="-3"/>
                        </w:rPr>
                        <w:t xml:space="preserve"> </w:t>
                      </w:r>
                      <w:r>
                        <w:t>in</w:t>
                      </w:r>
                      <w:r>
                        <w:rPr>
                          <w:spacing w:val="-6"/>
                        </w:rPr>
                        <w:t xml:space="preserve"> </w:t>
                      </w:r>
                      <w:r>
                        <w:rPr>
                          <w:spacing w:val="-2"/>
                        </w:rPr>
                        <w:t>young</w:t>
                      </w:r>
                    </w:p>
                    <w:p w14:paraId="70D7A660" w14:textId="77777777" w:rsidR="00086657" w:rsidRDefault="00C66F91">
                      <w:pPr>
                        <w:pStyle w:val="BodyText"/>
                        <w:spacing w:before="21"/>
                        <w:ind w:left="144"/>
                      </w:pPr>
                      <w:r>
                        <w:t>people’s</w:t>
                      </w:r>
                      <w:r>
                        <w:rPr>
                          <w:spacing w:val="-7"/>
                        </w:rPr>
                        <w:t xml:space="preserve"> </w:t>
                      </w:r>
                      <w:r>
                        <w:t>engagement</w:t>
                      </w:r>
                      <w:r>
                        <w:rPr>
                          <w:spacing w:val="-7"/>
                        </w:rPr>
                        <w:t xml:space="preserve"> </w:t>
                      </w:r>
                      <w:r>
                        <w:t>and</w:t>
                      </w:r>
                      <w:r>
                        <w:rPr>
                          <w:spacing w:val="-5"/>
                        </w:rPr>
                        <w:t xml:space="preserve"> </w:t>
                      </w:r>
                      <w:r>
                        <w:t>support</w:t>
                      </w:r>
                      <w:r>
                        <w:rPr>
                          <w:spacing w:val="-4"/>
                        </w:rPr>
                        <w:t xml:space="preserve"> </w:t>
                      </w:r>
                      <w:r>
                        <w:t>to</w:t>
                      </w:r>
                      <w:r>
                        <w:rPr>
                          <w:spacing w:val="-4"/>
                        </w:rPr>
                        <w:t xml:space="preserve"> </w:t>
                      </w:r>
                      <w:r>
                        <w:rPr>
                          <w:spacing w:val="-2"/>
                        </w:rPr>
                        <w:t>others</w:t>
                      </w:r>
                    </w:p>
                  </w:txbxContent>
                </v:textbox>
                <w10:anchorlock/>
              </v:shape>
            </w:pict>
          </mc:Fallback>
        </mc:AlternateContent>
      </w:r>
    </w:p>
    <w:p w14:paraId="20196342" w14:textId="77777777" w:rsidR="00086657" w:rsidRDefault="00086657">
      <w:pPr>
        <w:pStyle w:val="BodyText"/>
        <w:ind w:left="0"/>
      </w:pPr>
    </w:p>
    <w:p w14:paraId="0901A35C" w14:textId="77777777" w:rsidR="00086657" w:rsidRDefault="00086657">
      <w:pPr>
        <w:pStyle w:val="BodyText"/>
        <w:ind w:left="0"/>
      </w:pPr>
    </w:p>
    <w:p w14:paraId="1EE4C5BC" w14:textId="77777777" w:rsidR="00086657" w:rsidRDefault="00086657">
      <w:pPr>
        <w:pStyle w:val="BodyText"/>
        <w:ind w:left="0"/>
      </w:pPr>
    </w:p>
    <w:p w14:paraId="49827172" w14:textId="77777777" w:rsidR="00086657" w:rsidRDefault="00086657">
      <w:pPr>
        <w:pStyle w:val="BodyText"/>
        <w:spacing w:before="60"/>
        <w:ind w:left="0"/>
      </w:pPr>
    </w:p>
    <w:p w14:paraId="2C470C70" w14:textId="77777777" w:rsidR="00086657" w:rsidRDefault="00C66F91">
      <w:pPr>
        <w:pStyle w:val="BodyText"/>
        <w:tabs>
          <w:tab w:val="left" w:pos="6421"/>
        </w:tabs>
        <w:spacing w:before="1"/>
      </w:pPr>
      <w:r>
        <w:t>GOVERNMENT</w:t>
      </w:r>
      <w:r>
        <w:rPr>
          <w:spacing w:val="-6"/>
        </w:rPr>
        <w:t xml:space="preserve"> </w:t>
      </w:r>
      <w:r>
        <w:rPr>
          <w:spacing w:val="-2"/>
        </w:rPr>
        <w:t>PRIORITY</w:t>
      </w:r>
      <w:r>
        <w:tab/>
        <w:t>GOVERNMENT</w:t>
      </w:r>
      <w:r>
        <w:rPr>
          <w:spacing w:val="-6"/>
        </w:rPr>
        <w:t xml:space="preserve"> </w:t>
      </w:r>
      <w:r>
        <w:rPr>
          <w:spacing w:val="-2"/>
        </w:rPr>
        <w:t>INTERVENTION</w:t>
      </w:r>
    </w:p>
    <w:p w14:paraId="3CB4FF5A" w14:textId="77777777" w:rsidR="00086657" w:rsidRDefault="00C66F91">
      <w:pPr>
        <w:pStyle w:val="BodyText"/>
        <w:spacing w:before="8"/>
        <w:ind w:left="0"/>
        <w:rPr>
          <w:sz w:val="14"/>
        </w:rPr>
      </w:pPr>
      <w:r>
        <w:rPr>
          <w:noProof/>
        </w:rPr>
        <mc:AlternateContent>
          <mc:Choice Requires="wps">
            <w:drawing>
              <wp:anchor distT="0" distB="0" distL="0" distR="0" simplePos="0" relativeHeight="487642112" behindDoc="1" locked="0" layoutInCell="1" allowOverlap="1" wp14:anchorId="4B352F1E" wp14:editId="525D64EB">
                <wp:simplePos x="0" y="0"/>
                <wp:positionH relativeFrom="page">
                  <wp:posOffset>914400</wp:posOffset>
                </wp:positionH>
                <wp:positionV relativeFrom="paragraph">
                  <wp:posOffset>446167</wp:posOffset>
                </wp:positionV>
                <wp:extent cx="2269490" cy="570230"/>
                <wp:effectExtent l="0" t="0" r="0" b="0"/>
                <wp:wrapTopAndBottom/>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9490" cy="570230"/>
                        </a:xfrm>
                        <a:prstGeom prst="rect">
                          <a:avLst/>
                        </a:prstGeom>
                        <a:ln w="9525">
                          <a:solidFill>
                            <a:srgbClr val="000000"/>
                          </a:solidFill>
                          <a:prstDash val="solid"/>
                        </a:ln>
                      </wps:spPr>
                      <wps:txbx>
                        <w:txbxContent>
                          <w:p w14:paraId="2D9F9D7F" w14:textId="77777777" w:rsidR="00086657" w:rsidRDefault="00C66F91">
                            <w:pPr>
                              <w:spacing w:before="72" w:line="256" w:lineRule="auto"/>
                              <w:ind w:left="144"/>
                              <w:rPr>
                                <w:b/>
                              </w:rPr>
                            </w:pPr>
                            <w:r>
                              <w:rPr>
                                <w:b/>
                              </w:rPr>
                              <w:t>1</w:t>
                            </w:r>
                            <w:r>
                              <w:rPr>
                                <w:b/>
                                <w:spacing w:val="-7"/>
                              </w:rPr>
                              <w:t xml:space="preserve"> </w:t>
                            </w:r>
                            <w:r>
                              <w:rPr>
                                <w:b/>
                              </w:rPr>
                              <w:t>Illustrates</w:t>
                            </w:r>
                            <w:r>
                              <w:rPr>
                                <w:b/>
                                <w:spacing w:val="-10"/>
                              </w:rPr>
                              <w:t xml:space="preserve"> </w:t>
                            </w:r>
                            <w:r>
                              <w:rPr>
                                <w:b/>
                              </w:rPr>
                              <w:t>the</w:t>
                            </w:r>
                            <w:r>
                              <w:rPr>
                                <w:b/>
                                <w:spacing w:val="-8"/>
                              </w:rPr>
                              <w:t xml:space="preserve"> </w:t>
                            </w:r>
                            <w:r>
                              <w:rPr>
                                <w:b/>
                              </w:rPr>
                              <w:t>high</w:t>
                            </w:r>
                            <w:r>
                              <w:rPr>
                                <w:b/>
                                <w:spacing w:val="-8"/>
                              </w:rPr>
                              <w:t xml:space="preserve"> </w:t>
                            </w:r>
                            <w:r>
                              <w:rPr>
                                <w:b/>
                              </w:rPr>
                              <w:t>priority</w:t>
                            </w:r>
                            <w:r>
                              <w:rPr>
                                <w:b/>
                                <w:spacing w:val="-6"/>
                              </w:rPr>
                              <w:t xml:space="preserve"> </w:t>
                            </w:r>
                            <w:r>
                              <w:rPr>
                                <w:b/>
                              </w:rPr>
                              <w:t>placed on education</w:t>
                            </w:r>
                          </w:p>
                        </w:txbxContent>
                      </wps:txbx>
                      <wps:bodyPr wrap="square" lIns="0" tIns="0" rIns="0" bIns="0" rtlCol="0">
                        <a:noAutofit/>
                      </wps:bodyPr>
                    </wps:wsp>
                  </a:graphicData>
                </a:graphic>
              </wp:anchor>
            </w:drawing>
          </mc:Choice>
          <mc:Fallback>
            <w:pict>
              <v:shape w14:anchorId="4B352F1E" id="Textbox 114" o:spid="_x0000_s1137" type="#_x0000_t202" style="position:absolute;margin-left:1in;margin-top:35.15pt;width:178.7pt;height:44.9pt;z-index:-15674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" filled="f">
                <v:path arrowok="t"/>
                <v:textbox inset="0,0,0,0">
                  <w:txbxContent>
                    <w:p w14:paraId="2D9F9D7F" w14:textId="77777777" w:rsidR="00086657" w:rsidRDefault="00C66F91">
                      <w:pPr>
                        <w:spacing w:before="72" w:line="256" w:lineRule="auto"/>
                        <w:ind w:left="144"/>
                        <w:rPr>
                          <w:b/>
                        </w:rPr>
                      </w:pPr>
                      <w:r>
                        <w:rPr>
                          <w:b/>
                        </w:rPr>
                        <w:t>1</w:t>
                      </w:r>
                      <w:r>
                        <w:rPr>
                          <w:b/>
                          <w:spacing w:val="-7"/>
                        </w:rPr>
                        <w:t xml:space="preserve"> </w:t>
                      </w:r>
                      <w:r>
                        <w:rPr>
                          <w:b/>
                        </w:rPr>
                        <w:t>Illustrates</w:t>
                      </w:r>
                      <w:r>
                        <w:rPr>
                          <w:b/>
                          <w:spacing w:val="-10"/>
                        </w:rPr>
                        <w:t xml:space="preserve"> </w:t>
                      </w:r>
                      <w:r>
                        <w:rPr>
                          <w:b/>
                        </w:rPr>
                        <w:t>the</w:t>
                      </w:r>
                      <w:r>
                        <w:rPr>
                          <w:b/>
                          <w:spacing w:val="-8"/>
                        </w:rPr>
                        <w:t xml:space="preserve"> </w:t>
                      </w:r>
                      <w:r>
                        <w:rPr>
                          <w:b/>
                        </w:rPr>
                        <w:t>high</w:t>
                      </w:r>
                      <w:r>
                        <w:rPr>
                          <w:b/>
                          <w:spacing w:val="-8"/>
                        </w:rPr>
                        <w:t xml:space="preserve"> </w:t>
                      </w:r>
                      <w:r>
                        <w:rPr>
                          <w:b/>
                        </w:rPr>
                        <w:t>priority</w:t>
                      </w:r>
                      <w:r>
                        <w:rPr>
                          <w:b/>
                          <w:spacing w:val="-6"/>
                        </w:rPr>
                        <w:t xml:space="preserve"> </w:t>
                      </w:r>
                      <w:r>
                        <w:rPr>
                          <w:b/>
                        </w:rPr>
                        <w:t>placed on education</w:t>
                      </w:r>
                    </w:p>
                  </w:txbxContent>
                </v:textbox>
                <w10:wrap type="topAndBottom" anchorx="page"/>
              </v:shape>
            </w:pict>
          </mc:Fallback>
        </mc:AlternateContent>
      </w:r>
      <w:r>
        <w:rPr>
          <w:noProof/>
        </w:rPr>
        <mc:AlternateContent>
          <mc:Choice Requires="wps">
            <w:drawing>
              <wp:anchor distT="0" distB="0" distL="0" distR="0" simplePos="0" relativeHeight="487642624" behindDoc="1" locked="0" layoutInCell="1" allowOverlap="1" wp14:anchorId="63F56F19" wp14:editId="59B40937">
                <wp:simplePos x="0" y="0"/>
                <wp:positionH relativeFrom="page">
                  <wp:posOffset>3498850</wp:posOffset>
                </wp:positionH>
                <wp:positionV relativeFrom="paragraph">
                  <wp:posOffset>292497</wp:posOffset>
                </wp:positionV>
                <wp:extent cx="1250950" cy="641350"/>
                <wp:effectExtent l="0" t="0" r="0" b="0"/>
                <wp:wrapTopAndBottom/>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0950" cy="641350"/>
                        </a:xfrm>
                        <a:prstGeom prst="rect">
                          <a:avLst/>
                        </a:prstGeom>
                        <a:ln w="12700">
                          <a:solidFill>
                            <a:srgbClr val="000000"/>
                          </a:solidFill>
                          <a:prstDash val="solid"/>
                        </a:ln>
                      </wps:spPr>
                      <wps:txbx>
                        <w:txbxContent>
                          <w:p w14:paraId="7BE9FBB0" w14:textId="77777777" w:rsidR="00086657" w:rsidRDefault="00C66F91">
                            <w:pPr>
                              <w:spacing w:before="72" w:line="259" w:lineRule="auto"/>
                              <w:ind w:left="145" w:right="219"/>
                              <w:rPr>
                                <w:b/>
                              </w:rPr>
                            </w:pPr>
                            <w:r>
                              <w:rPr>
                                <w:b/>
                              </w:rPr>
                              <w:t xml:space="preserve">2 Seeks </w:t>
                            </w:r>
                            <w:r>
                              <w:rPr>
                                <w:b/>
                                <w:spacing w:val="-2"/>
                              </w:rPr>
                              <w:t xml:space="preserve">commitment </w:t>
                            </w:r>
                            <w:r>
                              <w:rPr>
                                <w:b/>
                              </w:rPr>
                              <w:t>from</w:t>
                            </w:r>
                            <w:r>
                              <w:rPr>
                                <w:b/>
                                <w:spacing w:val="-13"/>
                              </w:rPr>
                              <w:t xml:space="preserve"> </w:t>
                            </w:r>
                            <w:r>
                              <w:rPr>
                                <w:b/>
                              </w:rPr>
                              <w:t>all,</w:t>
                            </w:r>
                            <w:r>
                              <w:rPr>
                                <w:b/>
                                <w:spacing w:val="-12"/>
                              </w:rPr>
                              <w:t xml:space="preserve"> </w:t>
                            </w:r>
                            <w:r>
                              <w:rPr>
                                <w:b/>
                              </w:rPr>
                              <w:t>valuing</w:t>
                            </w:r>
                          </w:p>
                        </w:txbxContent>
                      </wps:txbx>
                      <wps:bodyPr wrap="square" lIns="0" tIns="0" rIns="0" bIns="0" rtlCol="0">
                        <a:noAutofit/>
                      </wps:bodyPr>
                    </wps:wsp>
                  </a:graphicData>
                </a:graphic>
              </wp:anchor>
            </w:drawing>
          </mc:Choice>
          <mc:Fallback>
            <w:pict>
              <v:shape w14:anchorId="63F56F19" id="Textbox 115" o:spid="_x0000_s1138" type="#_x0000_t202" style="position:absolute;margin-left:275.5pt;margin-top:23.05pt;width:98.5pt;height:50.5pt;z-index:-15673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" filled="f" strokeweight="1pt">
                <v:path arrowok="t"/>
                <v:textbox inset="0,0,0,0">
                  <w:txbxContent>
                    <w:p w14:paraId="7BE9FBB0" w14:textId="77777777" w:rsidR="00086657" w:rsidRDefault="00C66F91">
                      <w:pPr>
                        <w:spacing w:before="72" w:line="259" w:lineRule="auto"/>
                        <w:ind w:left="145" w:right="219"/>
                        <w:rPr>
                          <w:b/>
                        </w:rPr>
                      </w:pPr>
                      <w:r>
                        <w:rPr>
                          <w:b/>
                        </w:rPr>
                        <w:t xml:space="preserve">2 Seeks </w:t>
                      </w:r>
                      <w:r>
                        <w:rPr>
                          <w:b/>
                          <w:spacing w:val="-2"/>
                        </w:rPr>
                        <w:t xml:space="preserve">commitment </w:t>
                      </w:r>
                      <w:r>
                        <w:rPr>
                          <w:b/>
                        </w:rPr>
                        <w:t>from</w:t>
                      </w:r>
                      <w:r>
                        <w:rPr>
                          <w:b/>
                          <w:spacing w:val="-13"/>
                        </w:rPr>
                        <w:t xml:space="preserve"> </w:t>
                      </w:r>
                      <w:r>
                        <w:rPr>
                          <w:b/>
                        </w:rPr>
                        <w:t>all,</w:t>
                      </w:r>
                      <w:r>
                        <w:rPr>
                          <w:b/>
                          <w:spacing w:val="-12"/>
                        </w:rPr>
                        <w:t xml:space="preserve"> </w:t>
                      </w:r>
                      <w:r>
                        <w:rPr>
                          <w:b/>
                        </w:rPr>
                        <w:t>valuing</w:t>
                      </w:r>
                    </w:p>
                  </w:txbxContent>
                </v:textbox>
                <w10:wrap type="topAndBottom" anchorx="page"/>
              </v:shape>
            </w:pict>
          </mc:Fallback>
        </mc:AlternateContent>
      </w:r>
      <w:r>
        <w:rPr>
          <w:noProof/>
        </w:rPr>
        <mc:AlternateContent>
          <mc:Choice Requires="wps">
            <w:drawing>
              <wp:anchor distT="0" distB="0" distL="0" distR="0" simplePos="0" relativeHeight="487643136" behindDoc="1" locked="0" layoutInCell="1" allowOverlap="1" wp14:anchorId="6AD27BD6" wp14:editId="27E5C06C">
                <wp:simplePos x="0" y="0"/>
                <wp:positionH relativeFrom="page">
                  <wp:posOffset>4864100</wp:posOffset>
                </wp:positionH>
                <wp:positionV relativeFrom="paragraph">
                  <wp:posOffset>134382</wp:posOffset>
                </wp:positionV>
                <wp:extent cx="1936750" cy="1079500"/>
                <wp:effectExtent l="0" t="0" r="0" b="0"/>
                <wp:wrapTopAndBottom/>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6750" cy="1079500"/>
                        </a:xfrm>
                        <a:prstGeom prst="rect">
                          <a:avLst/>
                        </a:prstGeom>
                        <a:ln w="9525">
                          <a:solidFill>
                            <a:srgbClr val="000000"/>
                          </a:solidFill>
                          <a:prstDash val="solid"/>
                        </a:ln>
                      </wps:spPr>
                      <wps:txbx>
                        <w:txbxContent>
                          <w:p w14:paraId="203A7784" w14:textId="77777777" w:rsidR="00086657" w:rsidRDefault="00C66F91">
                            <w:pPr>
                              <w:spacing w:before="71" w:line="259" w:lineRule="auto"/>
                              <w:ind w:left="145" w:right="109"/>
                              <w:rPr>
                                <w:i/>
                              </w:rPr>
                            </w:pPr>
                            <w:r>
                              <w:rPr>
                                <w:i/>
                              </w:rPr>
                              <w:t>1 It is also committing the Government to raising standards and intervening if necessary</w:t>
                            </w:r>
                            <w:r>
                              <w:rPr>
                                <w:i/>
                                <w:spacing w:val="-13"/>
                              </w:rPr>
                              <w:t xml:space="preserve"> </w:t>
                            </w:r>
                            <w:r>
                              <w:rPr>
                                <w:i/>
                              </w:rPr>
                              <w:t>and</w:t>
                            </w:r>
                            <w:r>
                              <w:rPr>
                                <w:i/>
                                <w:spacing w:val="-12"/>
                              </w:rPr>
                              <w:t xml:space="preserve"> </w:t>
                            </w:r>
                            <w:r>
                              <w:rPr>
                                <w:i/>
                              </w:rPr>
                              <w:t>seeking</w:t>
                            </w:r>
                            <w:r>
                              <w:rPr>
                                <w:i/>
                                <w:spacing w:val="-13"/>
                              </w:rPr>
                              <w:t xml:space="preserve"> </w:t>
                            </w:r>
                            <w:r>
                              <w:rPr>
                                <w:i/>
                              </w:rPr>
                              <w:t>support if they need to do this</w:t>
                            </w:r>
                          </w:p>
                        </w:txbxContent>
                      </wps:txbx>
                      <wps:bodyPr wrap="square" lIns="0" tIns="0" rIns="0" bIns="0" rtlCol="0">
                        <a:noAutofit/>
                      </wps:bodyPr>
                    </wps:wsp>
                  </a:graphicData>
                </a:graphic>
              </wp:anchor>
            </w:drawing>
          </mc:Choice>
          <mc:Fallback>
            <w:pict>
              <v:shape w14:anchorId="6AD27BD6" id="Textbox 116" o:spid="_x0000_s1139" type="#_x0000_t202" style="position:absolute;margin-left:383pt;margin-top:10.6pt;width:152.5pt;height:85pt;z-index:-15673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" filled="f">
                <v:path arrowok="t"/>
                <v:textbox inset="0,0,0,0">
                  <w:txbxContent>
                    <w:p w14:paraId="203A7784" w14:textId="77777777" w:rsidR="00086657" w:rsidRDefault="00C66F91">
                      <w:pPr>
                        <w:spacing w:before="71" w:line="259" w:lineRule="auto"/>
                        <w:ind w:left="145" w:right="109"/>
                        <w:rPr>
                          <w:i/>
                        </w:rPr>
                      </w:pPr>
                      <w:r>
                        <w:rPr>
                          <w:i/>
                        </w:rPr>
                        <w:t>1 It is also committing the Government to raising standards and intervening if necessary</w:t>
                      </w:r>
                      <w:r>
                        <w:rPr>
                          <w:i/>
                          <w:spacing w:val="-13"/>
                        </w:rPr>
                        <w:t xml:space="preserve"> </w:t>
                      </w:r>
                      <w:r>
                        <w:rPr>
                          <w:i/>
                        </w:rPr>
                        <w:t>and</w:t>
                      </w:r>
                      <w:r>
                        <w:rPr>
                          <w:i/>
                          <w:spacing w:val="-12"/>
                        </w:rPr>
                        <w:t xml:space="preserve"> </w:t>
                      </w:r>
                      <w:r>
                        <w:rPr>
                          <w:i/>
                        </w:rPr>
                        <w:t>seeking</w:t>
                      </w:r>
                      <w:r>
                        <w:rPr>
                          <w:i/>
                          <w:spacing w:val="-13"/>
                        </w:rPr>
                        <w:t xml:space="preserve"> </w:t>
                      </w:r>
                      <w:r>
                        <w:rPr>
                          <w:i/>
                        </w:rPr>
                        <w:t>support if they need to do this</w:t>
                      </w:r>
                    </w:p>
                  </w:txbxContent>
                </v:textbox>
                <w10:wrap type="topAndBottom" anchorx="page"/>
              </v:shape>
            </w:pict>
          </mc:Fallback>
        </mc:AlternateContent>
      </w:r>
      <w:r>
        <w:rPr>
          <w:noProof/>
        </w:rPr>
        <mc:AlternateContent>
          <mc:Choice Requires="wps">
            <w:drawing>
              <wp:anchor distT="0" distB="0" distL="0" distR="0" simplePos="0" relativeHeight="487643648" behindDoc="1" locked="0" layoutInCell="1" allowOverlap="1" wp14:anchorId="3413B67E" wp14:editId="734CCFA5">
                <wp:simplePos x="0" y="0"/>
                <wp:positionH relativeFrom="page">
                  <wp:posOffset>914400</wp:posOffset>
                </wp:positionH>
                <wp:positionV relativeFrom="paragraph">
                  <wp:posOffset>1302401</wp:posOffset>
                </wp:positionV>
                <wp:extent cx="1193800" cy="463550"/>
                <wp:effectExtent l="0" t="0" r="0" b="0"/>
                <wp:wrapTopAndBottom/>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3800" cy="463550"/>
                        </a:xfrm>
                        <a:prstGeom prst="rect">
                          <a:avLst/>
                        </a:prstGeom>
                        <a:ln w="9525">
                          <a:solidFill>
                            <a:srgbClr val="000000"/>
                          </a:solidFill>
                          <a:prstDash val="solid"/>
                        </a:ln>
                      </wps:spPr>
                      <wps:txbx>
                        <w:txbxContent>
                          <w:p w14:paraId="0DC553E6" w14:textId="77777777" w:rsidR="00086657" w:rsidRDefault="00C66F91">
                            <w:pPr>
                              <w:spacing w:before="71" w:line="259" w:lineRule="auto"/>
                              <w:ind w:left="144" w:right="348"/>
                              <w:rPr>
                                <w:b/>
                              </w:rPr>
                            </w:pPr>
                            <w:r>
                              <w:rPr>
                                <w:b/>
                              </w:rPr>
                              <w:t>5 Attention to family</w:t>
                            </w:r>
                            <w:r>
                              <w:rPr>
                                <w:b/>
                                <w:spacing w:val="-13"/>
                              </w:rPr>
                              <w:t xml:space="preserve"> </w:t>
                            </w:r>
                            <w:r>
                              <w:rPr>
                                <w:b/>
                              </w:rPr>
                              <w:t>learning</w:t>
                            </w:r>
                          </w:p>
                        </w:txbxContent>
                      </wps:txbx>
                      <wps:bodyPr wrap="square" lIns="0" tIns="0" rIns="0" bIns="0" rtlCol="0">
                        <a:noAutofit/>
                      </wps:bodyPr>
                    </wps:wsp>
                  </a:graphicData>
                </a:graphic>
              </wp:anchor>
            </w:drawing>
          </mc:Choice>
          <mc:Fallback>
            <w:pict>
              <v:shape w14:anchorId="3413B67E" id="Textbox 117" o:spid="_x0000_s1140" type="#_x0000_t202" style="position:absolute;margin-left:1in;margin-top:102.55pt;width:94pt;height:36.5pt;z-index:-15672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" filled="f">
                <v:path arrowok="t"/>
                <v:textbox inset="0,0,0,0">
                  <w:txbxContent>
                    <w:p w14:paraId="0DC553E6" w14:textId="77777777" w:rsidR="00086657" w:rsidRDefault="00C66F91">
                      <w:pPr>
                        <w:spacing w:before="71" w:line="259" w:lineRule="auto"/>
                        <w:ind w:left="144" w:right="348"/>
                        <w:rPr>
                          <w:b/>
                        </w:rPr>
                      </w:pPr>
                      <w:r>
                        <w:rPr>
                          <w:b/>
                        </w:rPr>
                        <w:t>5 Attention to family</w:t>
                      </w:r>
                      <w:r>
                        <w:rPr>
                          <w:b/>
                          <w:spacing w:val="-13"/>
                        </w:rPr>
                        <w:t xml:space="preserve"> </w:t>
                      </w:r>
                      <w:r>
                        <w:rPr>
                          <w:b/>
                        </w:rPr>
                        <w:t>learning</w:t>
                      </w:r>
                    </w:p>
                  </w:txbxContent>
                </v:textbox>
                <w10:wrap type="topAndBottom" anchorx="page"/>
              </v:shape>
            </w:pict>
          </mc:Fallback>
        </mc:AlternateContent>
      </w:r>
      <w:r>
        <w:rPr>
          <w:noProof/>
        </w:rPr>
        <mc:AlternateContent>
          <mc:Choice Requires="wps">
            <w:drawing>
              <wp:anchor distT="0" distB="0" distL="0" distR="0" simplePos="0" relativeHeight="487644160" behindDoc="1" locked="0" layoutInCell="1" allowOverlap="1" wp14:anchorId="64C6DEE8" wp14:editId="3C624EC3">
                <wp:simplePos x="0" y="0"/>
                <wp:positionH relativeFrom="page">
                  <wp:posOffset>2533650</wp:posOffset>
                </wp:positionH>
                <wp:positionV relativeFrom="paragraph">
                  <wp:posOffset>1650889</wp:posOffset>
                </wp:positionV>
                <wp:extent cx="1854200" cy="622300"/>
                <wp:effectExtent l="0" t="0" r="0" b="0"/>
                <wp:wrapTopAndBottom/>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4200" cy="622300"/>
                        </a:xfrm>
                        <a:prstGeom prst="rect">
                          <a:avLst/>
                        </a:prstGeom>
                        <a:ln w="9525">
                          <a:solidFill>
                            <a:srgbClr val="000000"/>
                          </a:solidFill>
                          <a:prstDash val="solid"/>
                        </a:ln>
                      </wps:spPr>
                      <wps:txbx>
                        <w:txbxContent>
                          <w:p w14:paraId="6501A302" w14:textId="77777777" w:rsidR="00086657" w:rsidRDefault="00C66F91">
                            <w:pPr>
                              <w:spacing w:before="72" w:line="259" w:lineRule="auto"/>
                              <w:ind w:left="143" w:right="158"/>
                              <w:rPr>
                                <w:b/>
                              </w:rPr>
                            </w:pPr>
                            <w:r>
                              <w:rPr>
                                <w:b/>
                              </w:rPr>
                              <w:t>1</w:t>
                            </w:r>
                            <w:r>
                              <w:rPr>
                                <w:b/>
                                <w:spacing w:val="-9"/>
                              </w:rPr>
                              <w:t xml:space="preserve"> </w:t>
                            </w:r>
                            <w:r>
                              <w:rPr>
                                <w:b/>
                              </w:rPr>
                              <w:t>Illustrates</w:t>
                            </w:r>
                            <w:r>
                              <w:rPr>
                                <w:b/>
                                <w:spacing w:val="-11"/>
                              </w:rPr>
                              <w:t xml:space="preserve"> </w:t>
                            </w:r>
                            <w:r>
                              <w:rPr>
                                <w:b/>
                              </w:rPr>
                              <w:t>the</w:t>
                            </w:r>
                            <w:r>
                              <w:rPr>
                                <w:b/>
                                <w:spacing w:val="-10"/>
                              </w:rPr>
                              <w:t xml:space="preserve"> </w:t>
                            </w:r>
                            <w:r>
                              <w:rPr>
                                <w:b/>
                              </w:rPr>
                              <w:t>high</w:t>
                            </w:r>
                            <w:r>
                              <w:rPr>
                                <w:b/>
                                <w:spacing w:val="-10"/>
                              </w:rPr>
                              <w:t xml:space="preserve"> </w:t>
                            </w:r>
                            <w:r>
                              <w:rPr>
                                <w:b/>
                              </w:rPr>
                              <w:t>priority placed on equipping people with skills for the future</w:t>
                            </w:r>
                          </w:p>
                        </w:txbxContent>
                      </wps:txbx>
                      <wps:bodyPr wrap="square" lIns="0" tIns="0" rIns="0" bIns="0" rtlCol="0">
                        <a:noAutofit/>
                      </wps:bodyPr>
                    </wps:wsp>
                  </a:graphicData>
                </a:graphic>
              </wp:anchor>
            </w:drawing>
          </mc:Choice>
          <mc:Fallback>
            <w:pict>
              <v:shape w14:anchorId="64C6DEE8" id="Textbox 118" o:spid="_x0000_s1141" type="#_x0000_t202" style="position:absolute;margin-left:199.5pt;margin-top:130pt;width:146pt;height:49pt;z-index:-15672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" filled="f">
                <v:path arrowok="t"/>
                <v:textbox inset="0,0,0,0">
                  <w:txbxContent>
                    <w:p w14:paraId="6501A302" w14:textId="77777777" w:rsidR="00086657" w:rsidRDefault="00C66F91">
                      <w:pPr>
                        <w:spacing w:before="72" w:line="259" w:lineRule="auto"/>
                        <w:ind w:left="143" w:right="158"/>
                        <w:rPr>
                          <w:b/>
                        </w:rPr>
                      </w:pPr>
                      <w:r>
                        <w:rPr>
                          <w:b/>
                        </w:rPr>
                        <w:t>1</w:t>
                      </w:r>
                      <w:r>
                        <w:rPr>
                          <w:b/>
                          <w:spacing w:val="-9"/>
                        </w:rPr>
                        <w:t xml:space="preserve"> </w:t>
                      </w:r>
                      <w:r>
                        <w:rPr>
                          <w:b/>
                        </w:rPr>
                        <w:t>Illustrates</w:t>
                      </w:r>
                      <w:r>
                        <w:rPr>
                          <w:b/>
                          <w:spacing w:val="-11"/>
                        </w:rPr>
                        <w:t xml:space="preserve"> </w:t>
                      </w:r>
                      <w:r>
                        <w:rPr>
                          <w:b/>
                        </w:rPr>
                        <w:t>the</w:t>
                      </w:r>
                      <w:r>
                        <w:rPr>
                          <w:b/>
                          <w:spacing w:val="-10"/>
                        </w:rPr>
                        <w:t xml:space="preserve"> </w:t>
                      </w:r>
                      <w:r>
                        <w:rPr>
                          <w:b/>
                        </w:rPr>
                        <w:t>high</w:t>
                      </w:r>
                      <w:r>
                        <w:rPr>
                          <w:b/>
                          <w:spacing w:val="-10"/>
                        </w:rPr>
                        <w:t xml:space="preserve"> </w:t>
                      </w:r>
                      <w:r>
                        <w:rPr>
                          <w:b/>
                        </w:rPr>
                        <w:t>priority placed on equipping people with skills for the future</w:t>
                      </w:r>
                    </w:p>
                  </w:txbxContent>
                </v:textbox>
                <w10:wrap type="topAndBottom" anchorx="page"/>
              </v:shape>
            </w:pict>
          </mc:Fallback>
        </mc:AlternateContent>
      </w:r>
    </w:p>
    <w:p w14:paraId="06B4F14C" w14:textId="77777777" w:rsidR="00086657" w:rsidRDefault="00086657">
      <w:pPr>
        <w:pStyle w:val="BodyText"/>
        <w:spacing w:before="9"/>
        <w:ind w:left="0"/>
        <w:rPr>
          <w:sz w:val="8"/>
        </w:rPr>
      </w:pPr>
    </w:p>
    <w:p w14:paraId="66999CAA" w14:textId="77777777" w:rsidR="00086657" w:rsidRDefault="00086657">
      <w:pPr>
        <w:pStyle w:val="BodyText"/>
        <w:ind w:left="0"/>
        <w:rPr>
          <w:sz w:val="20"/>
        </w:rPr>
      </w:pPr>
    </w:p>
    <w:p w14:paraId="2E1C1E78" w14:textId="77777777" w:rsidR="00086657" w:rsidRDefault="00C66F91">
      <w:pPr>
        <w:pStyle w:val="BodyText"/>
        <w:spacing w:before="139"/>
        <w:ind w:left="0"/>
        <w:rPr>
          <w:sz w:val="20"/>
        </w:rPr>
      </w:pPr>
      <w:r>
        <w:rPr>
          <w:noProof/>
        </w:rPr>
        <mc:AlternateContent>
          <mc:Choice Requires="wps">
            <w:drawing>
              <wp:anchor distT="0" distB="0" distL="0" distR="0" simplePos="0" relativeHeight="487644672" behindDoc="1" locked="0" layoutInCell="1" allowOverlap="1" wp14:anchorId="22745892" wp14:editId="6476A8B0">
                <wp:simplePos x="0" y="0"/>
                <wp:positionH relativeFrom="page">
                  <wp:posOffset>1257300</wp:posOffset>
                </wp:positionH>
                <wp:positionV relativeFrom="paragraph">
                  <wp:posOffset>264197</wp:posOffset>
                </wp:positionV>
                <wp:extent cx="2057400" cy="635000"/>
                <wp:effectExtent l="0" t="0" r="0" b="0"/>
                <wp:wrapTopAndBottom/>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635000"/>
                        </a:xfrm>
                        <a:prstGeom prst="rect">
                          <a:avLst/>
                        </a:prstGeom>
                        <a:ln w="9525">
                          <a:solidFill>
                            <a:srgbClr val="000000"/>
                          </a:solidFill>
                          <a:prstDash val="solid"/>
                        </a:ln>
                      </wps:spPr>
                      <wps:txbx>
                        <w:txbxContent>
                          <w:p w14:paraId="08B395B9" w14:textId="77777777" w:rsidR="00086657" w:rsidRDefault="00C66F91">
                            <w:pPr>
                              <w:spacing w:before="71" w:line="259" w:lineRule="auto"/>
                              <w:ind w:left="144"/>
                              <w:rPr>
                                <w:b/>
                              </w:rPr>
                            </w:pPr>
                            <w:r>
                              <w:rPr>
                                <w:b/>
                              </w:rPr>
                              <w:t>11 Asserts evidence that investment</w:t>
                            </w:r>
                            <w:r>
                              <w:rPr>
                                <w:b/>
                                <w:spacing w:val="-8"/>
                              </w:rPr>
                              <w:t xml:space="preserve"> </w:t>
                            </w:r>
                            <w:r>
                              <w:rPr>
                                <w:b/>
                              </w:rPr>
                              <w:t>in</w:t>
                            </w:r>
                            <w:r>
                              <w:rPr>
                                <w:b/>
                                <w:spacing w:val="-12"/>
                              </w:rPr>
                              <w:t xml:space="preserve"> </w:t>
                            </w:r>
                            <w:r>
                              <w:rPr>
                                <w:b/>
                              </w:rPr>
                              <w:t>education</w:t>
                            </w:r>
                            <w:r>
                              <w:rPr>
                                <w:b/>
                                <w:spacing w:val="-9"/>
                              </w:rPr>
                              <w:t xml:space="preserve"> </w:t>
                            </w:r>
                            <w:r>
                              <w:rPr>
                                <w:b/>
                              </w:rPr>
                              <w:t>is</w:t>
                            </w:r>
                            <w:r>
                              <w:rPr>
                                <w:b/>
                                <w:spacing w:val="-10"/>
                              </w:rPr>
                              <w:t xml:space="preserve"> </w:t>
                            </w:r>
                            <w:r>
                              <w:rPr>
                                <w:b/>
                              </w:rPr>
                              <w:t>a Government commitment</w:t>
                            </w:r>
                          </w:p>
                        </w:txbxContent>
                      </wps:txbx>
                      <wps:bodyPr wrap="square" lIns="0" tIns="0" rIns="0" bIns="0" rtlCol="0">
                        <a:noAutofit/>
                      </wps:bodyPr>
                    </wps:wsp>
                  </a:graphicData>
                </a:graphic>
              </wp:anchor>
            </w:drawing>
          </mc:Choice>
          <mc:Fallback>
            <w:pict>
              <v:shape w14:anchorId="22745892" id="Textbox 119" o:spid="_x0000_s1142" type="#_x0000_t202" style="position:absolute;margin-left:99pt;margin-top:20.8pt;width:162pt;height:50pt;z-index:-15671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" filled="f">
                <v:path arrowok="t"/>
                <v:textbox inset="0,0,0,0">
                  <w:txbxContent>
                    <w:p w14:paraId="08B395B9" w14:textId="77777777" w:rsidR="00086657" w:rsidRDefault="00C66F91">
                      <w:pPr>
                        <w:spacing w:before="71" w:line="259" w:lineRule="auto"/>
                        <w:ind w:left="144"/>
                        <w:rPr>
                          <w:b/>
                        </w:rPr>
                      </w:pPr>
                      <w:r>
                        <w:rPr>
                          <w:b/>
                        </w:rPr>
                        <w:t>11 Asserts evidence that investment</w:t>
                      </w:r>
                      <w:r>
                        <w:rPr>
                          <w:b/>
                          <w:spacing w:val="-8"/>
                        </w:rPr>
                        <w:t xml:space="preserve"> </w:t>
                      </w:r>
                      <w:r>
                        <w:rPr>
                          <w:b/>
                        </w:rPr>
                        <w:t>in</w:t>
                      </w:r>
                      <w:r>
                        <w:rPr>
                          <w:b/>
                          <w:spacing w:val="-12"/>
                        </w:rPr>
                        <w:t xml:space="preserve"> </w:t>
                      </w:r>
                      <w:r>
                        <w:rPr>
                          <w:b/>
                        </w:rPr>
                        <w:t>education</w:t>
                      </w:r>
                      <w:r>
                        <w:rPr>
                          <w:b/>
                          <w:spacing w:val="-9"/>
                        </w:rPr>
                        <w:t xml:space="preserve"> </w:t>
                      </w:r>
                      <w:r>
                        <w:rPr>
                          <w:b/>
                        </w:rPr>
                        <w:t>is</w:t>
                      </w:r>
                      <w:r>
                        <w:rPr>
                          <w:b/>
                          <w:spacing w:val="-10"/>
                        </w:rPr>
                        <w:t xml:space="preserve"> </w:t>
                      </w:r>
                      <w:r>
                        <w:rPr>
                          <w:b/>
                        </w:rPr>
                        <w:t>a Government commitment</w:t>
                      </w:r>
                    </w:p>
                  </w:txbxContent>
                </v:textbox>
                <w10:wrap type="topAndBottom" anchorx="page"/>
              </v:shape>
            </w:pict>
          </mc:Fallback>
        </mc:AlternateContent>
      </w:r>
      <w:r>
        <w:rPr>
          <w:noProof/>
        </w:rPr>
        <mc:AlternateContent>
          <mc:Choice Requires="wps">
            <w:drawing>
              <wp:anchor distT="0" distB="0" distL="0" distR="0" simplePos="0" relativeHeight="487645184" behindDoc="1" locked="0" layoutInCell="1" allowOverlap="1" wp14:anchorId="37324500" wp14:editId="1E8DDB68">
                <wp:simplePos x="0" y="0"/>
                <wp:positionH relativeFrom="page">
                  <wp:posOffset>1466850</wp:posOffset>
                </wp:positionH>
                <wp:positionV relativeFrom="paragraph">
                  <wp:posOffset>1121066</wp:posOffset>
                </wp:positionV>
                <wp:extent cx="2000250" cy="476250"/>
                <wp:effectExtent l="0" t="0" r="0" b="0"/>
                <wp:wrapTopAndBottom/>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0" cy="476250"/>
                        </a:xfrm>
                        <a:prstGeom prst="rect">
                          <a:avLst/>
                        </a:prstGeom>
                        <a:ln w="9525">
                          <a:solidFill>
                            <a:srgbClr val="000000"/>
                          </a:solidFill>
                          <a:prstDash val="solid"/>
                        </a:ln>
                      </wps:spPr>
                      <wps:txbx>
                        <w:txbxContent>
                          <w:p w14:paraId="0EA87B32" w14:textId="77777777" w:rsidR="00086657" w:rsidRDefault="00C66F91">
                            <w:pPr>
                              <w:spacing w:before="73" w:line="259" w:lineRule="auto"/>
                              <w:ind w:left="142" w:right="118"/>
                              <w:rPr>
                                <w:b/>
                              </w:rPr>
                            </w:pPr>
                            <w:r>
                              <w:rPr>
                                <w:b/>
                              </w:rPr>
                              <w:t>7 Interrupt spiral of disadvantage</w:t>
                            </w:r>
                            <w:r>
                              <w:rPr>
                                <w:b/>
                                <w:spacing w:val="-13"/>
                              </w:rPr>
                              <w:t xml:space="preserve"> </w:t>
                            </w:r>
                            <w:r>
                              <w:rPr>
                                <w:b/>
                              </w:rPr>
                              <w:t>and</w:t>
                            </w:r>
                            <w:r>
                              <w:rPr>
                                <w:b/>
                                <w:spacing w:val="-12"/>
                              </w:rPr>
                              <w:t xml:space="preserve"> </w:t>
                            </w:r>
                            <w:r>
                              <w:rPr>
                                <w:b/>
                              </w:rPr>
                              <w:t>alienation</w:t>
                            </w:r>
                          </w:p>
                        </w:txbxContent>
                      </wps:txbx>
                      <wps:bodyPr wrap="square" lIns="0" tIns="0" rIns="0" bIns="0" rtlCol="0">
                        <a:noAutofit/>
                      </wps:bodyPr>
                    </wps:wsp>
                  </a:graphicData>
                </a:graphic>
              </wp:anchor>
            </w:drawing>
          </mc:Choice>
          <mc:Fallback>
            <w:pict>
              <v:shape w14:anchorId="37324500" id="Textbox 120" o:spid="_x0000_s1143" type="#_x0000_t202" style="position:absolute;margin-left:115.5pt;margin-top:88.25pt;width:157.5pt;height:37.5pt;z-index:-15671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" filled="f">
                <v:path arrowok="t"/>
                <v:textbox inset="0,0,0,0">
                  <w:txbxContent>
                    <w:p w14:paraId="0EA87B32" w14:textId="77777777" w:rsidR="00086657" w:rsidRDefault="00C66F91">
                      <w:pPr>
                        <w:spacing w:before="73" w:line="259" w:lineRule="auto"/>
                        <w:ind w:left="142" w:right="118"/>
                        <w:rPr>
                          <w:b/>
                        </w:rPr>
                      </w:pPr>
                      <w:r>
                        <w:rPr>
                          <w:b/>
                        </w:rPr>
                        <w:t>7 Interrupt spiral of disadvantage</w:t>
                      </w:r>
                      <w:r>
                        <w:rPr>
                          <w:b/>
                          <w:spacing w:val="-13"/>
                        </w:rPr>
                        <w:t xml:space="preserve"> </w:t>
                      </w:r>
                      <w:r>
                        <w:rPr>
                          <w:b/>
                        </w:rPr>
                        <w:t>and</w:t>
                      </w:r>
                      <w:r>
                        <w:rPr>
                          <w:b/>
                          <w:spacing w:val="-12"/>
                        </w:rPr>
                        <w:t xml:space="preserve"> </w:t>
                      </w:r>
                      <w:r>
                        <w:rPr>
                          <w:b/>
                        </w:rPr>
                        <w:t>alienation</w:t>
                      </w:r>
                    </w:p>
                  </w:txbxContent>
                </v:textbox>
                <w10:wrap type="topAndBottom" anchorx="page"/>
              </v:shape>
            </w:pict>
          </mc:Fallback>
        </mc:AlternateContent>
      </w:r>
      <w:r>
        <w:rPr>
          <w:noProof/>
        </w:rPr>
        <mc:AlternateContent>
          <mc:Choice Requires="wps">
            <w:drawing>
              <wp:anchor distT="0" distB="0" distL="0" distR="0" simplePos="0" relativeHeight="487645696" behindDoc="1" locked="0" layoutInCell="1" allowOverlap="1" wp14:anchorId="4326E66B" wp14:editId="46627535">
                <wp:simplePos x="0" y="0"/>
                <wp:positionH relativeFrom="page">
                  <wp:posOffset>1373505</wp:posOffset>
                </wp:positionH>
                <wp:positionV relativeFrom="paragraph">
                  <wp:posOffset>1819655</wp:posOffset>
                </wp:positionV>
                <wp:extent cx="2260600" cy="609600"/>
                <wp:effectExtent l="0" t="0" r="0" b="0"/>
                <wp:wrapTopAndBottom/>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0600" cy="609600"/>
                        </a:xfrm>
                        <a:prstGeom prst="rect">
                          <a:avLst/>
                        </a:prstGeom>
                        <a:ln w="9525">
                          <a:solidFill>
                            <a:srgbClr val="000000"/>
                          </a:solidFill>
                          <a:prstDash val="solid"/>
                        </a:ln>
                      </wps:spPr>
                      <wps:txbx>
                        <w:txbxContent>
                          <w:p w14:paraId="1D8AA637" w14:textId="77777777" w:rsidR="00086657" w:rsidRDefault="00C66F91">
                            <w:pPr>
                              <w:spacing w:before="71" w:line="259" w:lineRule="auto"/>
                              <w:ind w:left="143"/>
                              <w:rPr>
                                <w:i/>
                              </w:rPr>
                            </w:pPr>
                            <w:r>
                              <w:rPr>
                                <w:i/>
                              </w:rPr>
                              <w:t>1</w:t>
                            </w:r>
                            <w:r>
                              <w:rPr>
                                <w:i/>
                                <w:spacing w:val="-5"/>
                              </w:rPr>
                              <w:t xml:space="preserve"> </w:t>
                            </w:r>
                            <w:r>
                              <w:rPr>
                                <w:i/>
                              </w:rPr>
                              <w:t>This</w:t>
                            </w:r>
                            <w:r>
                              <w:rPr>
                                <w:i/>
                                <w:spacing w:val="-8"/>
                              </w:rPr>
                              <w:t xml:space="preserve"> </w:t>
                            </w:r>
                            <w:r>
                              <w:rPr>
                                <w:i/>
                              </w:rPr>
                              <w:t>is</w:t>
                            </w:r>
                            <w:r>
                              <w:rPr>
                                <w:i/>
                                <w:spacing w:val="-4"/>
                              </w:rPr>
                              <w:t xml:space="preserve"> </w:t>
                            </w:r>
                            <w:r>
                              <w:rPr>
                                <w:i/>
                              </w:rPr>
                              <w:t>a</w:t>
                            </w:r>
                            <w:r>
                              <w:rPr>
                                <w:i/>
                                <w:spacing w:val="-8"/>
                              </w:rPr>
                              <w:t xml:space="preserve"> </w:t>
                            </w:r>
                            <w:r>
                              <w:rPr>
                                <w:i/>
                              </w:rPr>
                              <w:t>statement</w:t>
                            </w:r>
                            <w:r>
                              <w:rPr>
                                <w:i/>
                                <w:spacing w:val="-7"/>
                              </w:rPr>
                              <w:t xml:space="preserve"> </w:t>
                            </w:r>
                            <w:r>
                              <w:rPr>
                                <w:i/>
                              </w:rPr>
                              <w:t>that</w:t>
                            </w:r>
                            <w:r>
                              <w:rPr>
                                <w:i/>
                                <w:spacing w:val="-5"/>
                              </w:rPr>
                              <w:t xml:space="preserve"> </w:t>
                            </w:r>
                            <w:r>
                              <w:rPr>
                                <w:i/>
                              </w:rPr>
                              <w:t>people</w:t>
                            </w:r>
                            <w:r>
                              <w:rPr>
                                <w:i/>
                                <w:spacing w:val="-5"/>
                              </w:rPr>
                              <w:t xml:space="preserve"> </w:t>
                            </w:r>
                            <w:r>
                              <w:rPr>
                                <w:i/>
                              </w:rPr>
                              <w:t>are much more enlightened in the importance of education</w:t>
                            </w:r>
                          </w:p>
                        </w:txbxContent>
                      </wps:txbx>
                      <wps:bodyPr wrap="square" lIns="0" tIns="0" rIns="0" bIns="0" rtlCol="0">
                        <a:noAutofit/>
                      </wps:bodyPr>
                    </wps:wsp>
                  </a:graphicData>
                </a:graphic>
              </wp:anchor>
            </w:drawing>
          </mc:Choice>
          <mc:Fallback>
            <w:pict>
              <v:shape w14:anchorId="4326E66B" id="Textbox 121" o:spid="_x0000_s1144" type="#_x0000_t202" style="position:absolute;margin-left:108.15pt;margin-top:143.3pt;width:178pt;height:48pt;z-index:-15670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" filled="f">
                <v:path arrowok="t"/>
                <v:textbox inset="0,0,0,0">
                  <w:txbxContent>
                    <w:p w14:paraId="1D8AA637" w14:textId="77777777" w:rsidR="00086657" w:rsidRDefault="00C66F91">
                      <w:pPr>
                        <w:spacing w:before="71" w:line="259" w:lineRule="auto"/>
                        <w:ind w:left="143"/>
                        <w:rPr>
                          <w:i/>
                        </w:rPr>
                      </w:pPr>
                      <w:r>
                        <w:rPr>
                          <w:i/>
                        </w:rPr>
                        <w:t>1</w:t>
                      </w:r>
                      <w:r>
                        <w:rPr>
                          <w:i/>
                          <w:spacing w:val="-5"/>
                        </w:rPr>
                        <w:t xml:space="preserve"> </w:t>
                      </w:r>
                      <w:r>
                        <w:rPr>
                          <w:i/>
                        </w:rPr>
                        <w:t>This</w:t>
                      </w:r>
                      <w:r>
                        <w:rPr>
                          <w:i/>
                          <w:spacing w:val="-8"/>
                        </w:rPr>
                        <w:t xml:space="preserve"> </w:t>
                      </w:r>
                      <w:r>
                        <w:rPr>
                          <w:i/>
                        </w:rPr>
                        <w:t>is</w:t>
                      </w:r>
                      <w:r>
                        <w:rPr>
                          <w:i/>
                          <w:spacing w:val="-4"/>
                        </w:rPr>
                        <w:t xml:space="preserve"> </w:t>
                      </w:r>
                      <w:r>
                        <w:rPr>
                          <w:i/>
                        </w:rPr>
                        <w:t>a</w:t>
                      </w:r>
                      <w:r>
                        <w:rPr>
                          <w:i/>
                          <w:spacing w:val="-8"/>
                        </w:rPr>
                        <w:t xml:space="preserve"> </w:t>
                      </w:r>
                      <w:r>
                        <w:rPr>
                          <w:i/>
                        </w:rPr>
                        <w:t>statement</w:t>
                      </w:r>
                      <w:r>
                        <w:rPr>
                          <w:i/>
                          <w:spacing w:val="-7"/>
                        </w:rPr>
                        <w:t xml:space="preserve"> </w:t>
                      </w:r>
                      <w:r>
                        <w:rPr>
                          <w:i/>
                        </w:rPr>
                        <w:t>that</w:t>
                      </w:r>
                      <w:r>
                        <w:rPr>
                          <w:i/>
                          <w:spacing w:val="-5"/>
                        </w:rPr>
                        <w:t xml:space="preserve"> </w:t>
                      </w:r>
                      <w:r>
                        <w:rPr>
                          <w:i/>
                        </w:rPr>
                        <w:t>people</w:t>
                      </w:r>
                      <w:r>
                        <w:rPr>
                          <w:i/>
                          <w:spacing w:val="-5"/>
                        </w:rPr>
                        <w:t xml:space="preserve"> </w:t>
                      </w:r>
                      <w:r>
                        <w:rPr>
                          <w:i/>
                        </w:rPr>
                        <w:t>are much more enlightened in the importance of education</w:t>
                      </w:r>
                    </w:p>
                  </w:txbxContent>
                </v:textbox>
                <w10:wrap type="topAndBottom" anchorx="page"/>
              </v:shape>
            </w:pict>
          </mc:Fallback>
        </mc:AlternateContent>
      </w:r>
    </w:p>
    <w:p w14:paraId="07C9ACFA" w14:textId="77777777" w:rsidR="00086657" w:rsidRDefault="00086657">
      <w:pPr>
        <w:pStyle w:val="BodyText"/>
        <w:spacing w:before="73"/>
        <w:ind w:left="0"/>
        <w:rPr>
          <w:sz w:val="20"/>
        </w:rPr>
      </w:pPr>
    </w:p>
    <w:p w14:paraId="5EFD9BF4" w14:textId="77777777" w:rsidR="00086657" w:rsidRDefault="00086657">
      <w:pPr>
        <w:pStyle w:val="BodyText"/>
        <w:spacing w:before="74"/>
        <w:ind w:left="0"/>
        <w:rPr>
          <w:sz w:val="20"/>
        </w:rPr>
      </w:pPr>
    </w:p>
    <w:p w14:paraId="4254D521" w14:textId="77777777" w:rsidR="00086657" w:rsidRDefault="00086657">
      <w:pPr>
        <w:rPr>
          <w:sz w:val="20"/>
        </w:rPr>
        <w:sectPr w:rsidR="00086657">
          <w:pgSz w:w="11910" w:h="16840"/>
          <w:pgMar w:top="1600" w:right="360" w:bottom="1200" w:left="780" w:header="0" w:footer="1000" w:gutter="0"/>
          <w:cols w:space="720"/>
        </w:sectPr>
      </w:pPr>
    </w:p>
    <w:p w14:paraId="4B8125A2" w14:textId="25C04B67" w:rsidR="00086657" w:rsidRDefault="00C66F91">
      <w:pPr>
        <w:pStyle w:val="BodyText"/>
        <w:spacing w:before="41"/>
      </w:pPr>
      <w:r>
        <w:lastRenderedPageBreak/>
        <w:t>APPENDIX</w:t>
      </w:r>
      <w:r>
        <w:rPr>
          <w:spacing w:val="-5"/>
        </w:rPr>
        <w:t xml:space="preserve"> </w:t>
      </w:r>
      <w:r w:rsidR="00A97134">
        <w:t>6</w:t>
      </w:r>
      <w:r>
        <w:rPr>
          <w:spacing w:val="-3"/>
        </w:rPr>
        <w:t xml:space="preserve"> </w:t>
      </w:r>
      <w:r>
        <w:rPr>
          <w:spacing w:val="-5"/>
        </w:rPr>
        <w:t>(a)</w:t>
      </w:r>
    </w:p>
    <w:p w14:paraId="348D9F1B" w14:textId="77777777" w:rsidR="00086657" w:rsidRDefault="00C66F91">
      <w:pPr>
        <w:pStyle w:val="BodyText"/>
        <w:spacing w:before="180" w:line="259" w:lineRule="auto"/>
        <w:ind w:right="1084"/>
      </w:pPr>
      <w:r>
        <w:t>SUMMARY</w:t>
      </w:r>
      <w:r>
        <w:rPr>
          <w:spacing w:val="-2"/>
        </w:rPr>
        <w:t xml:space="preserve"> </w:t>
      </w:r>
      <w:r>
        <w:t>OF</w:t>
      </w:r>
      <w:r>
        <w:rPr>
          <w:spacing w:val="-5"/>
        </w:rPr>
        <w:t xml:space="preserve"> </w:t>
      </w:r>
      <w:r>
        <w:t>THEMES,</w:t>
      </w:r>
      <w:r>
        <w:rPr>
          <w:spacing w:val="-2"/>
        </w:rPr>
        <w:t xml:space="preserve"> </w:t>
      </w:r>
      <w:r>
        <w:t>OR</w:t>
      </w:r>
      <w:r>
        <w:rPr>
          <w:spacing w:val="-5"/>
        </w:rPr>
        <w:t xml:space="preserve"> </w:t>
      </w:r>
      <w:r>
        <w:t>ITEMS</w:t>
      </w:r>
      <w:r>
        <w:rPr>
          <w:spacing w:val="-5"/>
        </w:rPr>
        <w:t xml:space="preserve"> </w:t>
      </w:r>
      <w:r>
        <w:t>OF</w:t>
      </w:r>
      <w:r>
        <w:rPr>
          <w:spacing w:val="-2"/>
        </w:rPr>
        <w:t xml:space="preserve"> </w:t>
      </w:r>
      <w:r>
        <w:t>INTEREST,</w:t>
      </w:r>
      <w:r>
        <w:rPr>
          <w:spacing w:val="-4"/>
        </w:rPr>
        <w:t xml:space="preserve"> </w:t>
      </w:r>
      <w:r>
        <w:t>WITHIN</w:t>
      </w:r>
      <w:r>
        <w:rPr>
          <w:spacing w:val="-4"/>
        </w:rPr>
        <w:t xml:space="preserve"> </w:t>
      </w:r>
      <w:r>
        <w:t>THE</w:t>
      </w:r>
      <w:r>
        <w:rPr>
          <w:spacing w:val="-2"/>
        </w:rPr>
        <w:t xml:space="preserve"> </w:t>
      </w:r>
      <w:r>
        <w:t>SCHOOLS:</w:t>
      </w:r>
      <w:r>
        <w:rPr>
          <w:spacing w:val="-2"/>
        </w:rPr>
        <w:t xml:space="preserve"> </w:t>
      </w:r>
      <w:r>
        <w:t>ACHIEVING</w:t>
      </w:r>
      <w:r>
        <w:rPr>
          <w:spacing w:val="-2"/>
        </w:rPr>
        <w:t xml:space="preserve"> </w:t>
      </w:r>
      <w:r>
        <w:t>EXCELLENCE WHITE PAPER (2001)</w:t>
      </w:r>
    </w:p>
    <w:p w14:paraId="381D8DD3" w14:textId="77777777" w:rsidR="00086657" w:rsidRDefault="00C66F91">
      <w:pPr>
        <w:pStyle w:val="Heading1"/>
      </w:pPr>
      <w:r>
        <w:rPr>
          <w:u w:val="single"/>
        </w:rPr>
        <w:t>CODING</w:t>
      </w:r>
      <w:r>
        <w:rPr>
          <w:spacing w:val="-9"/>
          <w:u w:val="single"/>
        </w:rPr>
        <w:t xml:space="preserve"> </w:t>
      </w:r>
      <w:r>
        <w:rPr>
          <w:u w:val="single"/>
        </w:rPr>
        <w:t>DOCUMENTS</w:t>
      </w:r>
      <w:r>
        <w:rPr>
          <w:spacing w:val="-5"/>
          <w:u w:val="single"/>
        </w:rPr>
        <w:t xml:space="preserve"> </w:t>
      </w:r>
      <w:r>
        <w:rPr>
          <w:u w:val="single"/>
        </w:rPr>
        <w:t>TO</w:t>
      </w:r>
      <w:r>
        <w:rPr>
          <w:spacing w:val="-7"/>
          <w:u w:val="single"/>
        </w:rPr>
        <w:t xml:space="preserve"> </w:t>
      </w:r>
      <w:r>
        <w:rPr>
          <w:u w:val="single"/>
        </w:rPr>
        <w:t>TRACE</w:t>
      </w:r>
      <w:r>
        <w:rPr>
          <w:spacing w:val="-6"/>
          <w:u w:val="single"/>
        </w:rPr>
        <w:t xml:space="preserve"> </w:t>
      </w:r>
      <w:r>
        <w:rPr>
          <w:u w:val="single"/>
        </w:rPr>
        <w:t>THE</w:t>
      </w:r>
      <w:r>
        <w:rPr>
          <w:spacing w:val="-4"/>
          <w:u w:val="single"/>
        </w:rPr>
        <w:t xml:space="preserve"> </w:t>
      </w:r>
      <w:r>
        <w:rPr>
          <w:u w:val="single"/>
        </w:rPr>
        <w:t>DEVELOPMENT</w:t>
      </w:r>
      <w:r>
        <w:rPr>
          <w:spacing w:val="-6"/>
          <w:u w:val="single"/>
        </w:rPr>
        <w:t xml:space="preserve"> </w:t>
      </w:r>
      <w:r>
        <w:rPr>
          <w:u w:val="single"/>
        </w:rPr>
        <w:t>OF</w:t>
      </w:r>
      <w:r>
        <w:rPr>
          <w:spacing w:val="-3"/>
          <w:u w:val="single"/>
        </w:rPr>
        <w:t xml:space="preserve"> </w:t>
      </w:r>
      <w:r>
        <w:rPr>
          <w:u w:val="single"/>
        </w:rPr>
        <w:t>CITIZENSHIP</w:t>
      </w:r>
      <w:r>
        <w:rPr>
          <w:spacing w:val="-6"/>
          <w:u w:val="single"/>
        </w:rPr>
        <w:t xml:space="preserve"> </w:t>
      </w:r>
      <w:r>
        <w:rPr>
          <w:spacing w:val="-2"/>
          <w:u w:val="single"/>
        </w:rPr>
        <w:t>EDUCATION</w:t>
      </w:r>
    </w:p>
    <w:p w14:paraId="60D6A846" w14:textId="77777777" w:rsidR="00086657" w:rsidRDefault="00C66F91">
      <w:pPr>
        <w:spacing w:before="180"/>
        <w:ind w:left="660"/>
        <w:rPr>
          <w:b/>
        </w:rPr>
      </w:pPr>
      <w:r>
        <w:rPr>
          <w:b/>
        </w:rPr>
        <w:t>FOREWORD</w:t>
      </w:r>
      <w:r>
        <w:rPr>
          <w:b/>
          <w:spacing w:val="-6"/>
        </w:rPr>
        <w:t xml:space="preserve"> </w:t>
      </w:r>
      <w:r>
        <w:rPr>
          <w:b/>
        </w:rPr>
        <w:t>BY</w:t>
      </w:r>
      <w:r>
        <w:rPr>
          <w:b/>
          <w:spacing w:val="-6"/>
        </w:rPr>
        <w:t xml:space="preserve"> </w:t>
      </w:r>
      <w:r>
        <w:rPr>
          <w:b/>
        </w:rPr>
        <w:t>SECRETARY</w:t>
      </w:r>
      <w:r>
        <w:rPr>
          <w:b/>
          <w:spacing w:val="-4"/>
        </w:rPr>
        <w:t xml:space="preserve"> </w:t>
      </w:r>
      <w:r>
        <w:rPr>
          <w:b/>
        </w:rPr>
        <w:t>OF</w:t>
      </w:r>
      <w:r>
        <w:rPr>
          <w:b/>
          <w:spacing w:val="-6"/>
        </w:rPr>
        <w:t xml:space="preserve"> </w:t>
      </w:r>
      <w:r>
        <w:rPr>
          <w:b/>
          <w:spacing w:val="-4"/>
        </w:rPr>
        <w:t>STATE</w:t>
      </w:r>
    </w:p>
    <w:p w14:paraId="2602705B" w14:textId="77777777" w:rsidR="00086657" w:rsidRDefault="00086657">
      <w:pPr>
        <w:pStyle w:val="BodyText"/>
        <w:spacing w:before="10"/>
        <w:ind w:left="0"/>
        <w:rPr>
          <w:b/>
          <w:sz w:val="14"/>
        </w:r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4"/>
        <w:gridCol w:w="1889"/>
      </w:tblGrid>
      <w:tr w:rsidR="00086657" w14:paraId="06F8A92A" w14:textId="77777777">
        <w:trPr>
          <w:trHeight w:val="537"/>
        </w:trPr>
        <w:tc>
          <w:tcPr>
            <w:tcW w:w="7064" w:type="dxa"/>
          </w:tcPr>
          <w:p w14:paraId="469D0E40" w14:textId="77777777" w:rsidR="00086657" w:rsidRDefault="00C66F91">
            <w:pPr>
              <w:pStyle w:val="TableParagraph"/>
              <w:spacing w:before="1" w:line="267" w:lineRule="exact"/>
              <w:rPr>
                <w:b/>
              </w:rPr>
            </w:pPr>
            <w:r>
              <w:rPr>
                <w:b/>
              </w:rPr>
              <w:t>Statements</w:t>
            </w:r>
            <w:r>
              <w:rPr>
                <w:b/>
                <w:spacing w:val="-8"/>
              </w:rPr>
              <w:t xml:space="preserve"> </w:t>
            </w:r>
            <w:r>
              <w:rPr>
                <w:b/>
              </w:rPr>
              <w:t>and</w:t>
            </w:r>
            <w:r>
              <w:rPr>
                <w:b/>
                <w:spacing w:val="-4"/>
              </w:rPr>
              <w:t xml:space="preserve"> </w:t>
            </w:r>
            <w:r>
              <w:rPr>
                <w:b/>
              </w:rPr>
              <w:t>phrases</w:t>
            </w:r>
            <w:r>
              <w:rPr>
                <w:b/>
                <w:spacing w:val="-5"/>
              </w:rPr>
              <w:t xml:space="preserve"> </w:t>
            </w:r>
            <w:r>
              <w:rPr>
                <w:b/>
              </w:rPr>
              <w:t>(the</w:t>
            </w:r>
            <w:r>
              <w:rPr>
                <w:b/>
                <w:spacing w:val="-4"/>
              </w:rPr>
              <w:t xml:space="preserve"> </w:t>
            </w:r>
            <w:r>
              <w:rPr>
                <w:b/>
              </w:rPr>
              <w:t>numbers</w:t>
            </w:r>
            <w:r>
              <w:rPr>
                <w:b/>
                <w:spacing w:val="-4"/>
              </w:rPr>
              <w:t xml:space="preserve"> </w:t>
            </w:r>
            <w:r>
              <w:rPr>
                <w:b/>
              </w:rPr>
              <w:t>relate</w:t>
            </w:r>
            <w:r>
              <w:rPr>
                <w:b/>
                <w:spacing w:val="-6"/>
              </w:rPr>
              <w:t xml:space="preserve"> </w:t>
            </w:r>
            <w:r>
              <w:rPr>
                <w:b/>
              </w:rPr>
              <w:t>to</w:t>
            </w:r>
            <w:r>
              <w:rPr>
                <w:b/>
                <w:spacing w:val="-5"/>
              </w:rPr>
              <w:t xml:space="preserve"> </w:t>
            </w:r>
            <w:r>
              <w:rPr>
                <w:b/>
              </w:rPr>
              <w:t>the</w:t>
            </w:r>
            <w:r>
              <w:rPr>
                <w:b/>
                <w:spacing w:val="-4"/>
              </w:rPr>
              <w:t xml:space="preserve"> </w:t>
            </w:r>
            <w:r>
              <w:rPr>
                <w:b/>
              </w:rPr>
              <w:t>individual</w:t>
            </w:r>
            <w:r>
              <w:rPr>
                <w:b/>
                <w:spacing w:val="-3"/>
              </w:rPr>
              <w:t xml:space="preserve"> </w:t>
            </w:r>
            <w:r>
              <w:rPr>
                <w:b/>
                <w:spacing w:val="-2"/>
              </w:rPr>
              <w:t>paragraphs</w:t>
            </w:r>
          </w:p>
          <w:p w14:paraId="12389A20" w14:textId="77777777" w:rsidR="00086657" w:rsidRDefault="00C66F91">
            <w:pPr>
              <w:pStyle w:val="TableParagraph"/>
              <w:spacing w:line="248" w:lineRule="exact"/>
              <w:rPr>
                <w:b/>
              </w:rPr>
            </w:pPr>
            <w:r>
              <w:rPr>
                <w:b/>
              </w:rPr>
              <w:t>in</w:t>
            </w:r>
            <w:r>
              <w:rPr>
                <w:b/>
                <w:spacing w:val="-2"/>
              </w:rPr>
              <w:t xml:space="preserve"> </w:t>
            </w:r>
            <w:r>
              <w:rPr>
                <w:b/>
              </w:rPr>
              <w:t>the</w:t>
            </w:r>
            <w:r>
              <w:rPr>
                <w:b/>
                <w:spacing w:val="-1"/>
              </w:rPr>
              <w:t xml:space="preserve"> </w:t>
            </w:r>
            <w:r>
              <w:rPr>
                <w:b/>
                <w:spacing w:val="-2"/>
              </w:rPr>
              <w:t>foreword)</w:t>
            </w:r>
          </w:p>
        </w:tc>
        <w:tc>
          <w:tcPr>
            <w:tcW w:w="1889" w:type="dxa"/>
          </w:tcPr>
          <w:p w14:paraId="207D6E2E" w14:textId="77777777" w:rsidR="00086657" w:rsidRDefault="00C66F91">
            <w:pPr>
              <w:pStyle w:val="TableParagraph"/>
              <w:spacing w:before="1"/>
              <w:rPr>
                <w:b/>
              </w:rPr>
            </w:pPr>
            <w:r>
              <w:rPr>
                <w:b/>
                <w:spacing w:val="-2"/>
              </w:rPr>
              <w:t>Codes</w:t>
            </w:r>
          </w:p>
        </w:tc>
      </w:tr>
      <w:tr w:rsidR="00086657" w14:paraId="02A490BA" w14:textId="77777777">
        <w:trPr>
          <w:trHeight w:val="4529"/>
        </w:trPr>
        <w:tc>
          <w:tcPr>
            <w:tcW w:w="7064" w:type="dxa"/>
          </w:tcPr>
          <w:p w14:paraId="0C7E6A8E" w14:textId="77777777" w:rsidR="00086657" w:rsidRDefault="00086657">
            <w:pPr>
              <w:pStyle w:val="TableParagraph"/>
              <w:spacing w:before="96"/>
              <w:ind w:left="0"/>
              <w:rPr>
                <w:b/>
                <w:sz w:val="24"/>
              </w:rPr>
            </w:pPr>
          </w:p>
          <w:p w14:paraId="68CA8933" w14:textId="77777777" w:rsidR="00086657" w:rsidRDefault="00C66F91">
            <w:pPr>
              <w:pStyle w:val="TableParagraph"/>
              <w:spacing w:line="333" w:lineRule="auto"/>
              <w:ind w:right="225"/>
              <w:rPr>
                <w:rFonts w:ascii="Arial" w:hAnsi="Arial"/>
                <w:sz w:val="24"/>
              </w:rPr>
            </w:pPr>
            <w:r>
              <w:rPr>
                <w:rFonts w:ascii="Arial" w:hAnsi="Arial"/>
                <w:w w:val="105"/>
                <w:sz w:val="24"/>
              </w:rPr>
              <w:t>1 I know from my own years of teaching and from visiting literally hundreds of schools over the last nine years that there</w:t>
            </w:r>
            <w:r>
              <w:rPr>
                <w:rFonts w:ascii="Arial" w:hAnsi="Arial"/>
                <w:spacing w:val="-3"/>
                <w:w w:val="105"/>
                <w:sz w:val="24"/>
              </w:rPr>
              <w:t xml:space="preserve"> </w:t>
            </w:r>
            <w:r>
              <w:rPr>
                <w:rFonts w:ascii="Arial" w:hAnsi="Arial"/>
                <w:w w:val="105"/>
                <w:sz w:val="24"/>
              </w:rPr>
              <w:t>is</w:t>
            </w:r>
            <w:r>
              <w:rPr>
                <w:rFonts w:ascii="Arial" w:hAnsi="Arial"/>
                <w:spacing w:val="-6"/>
                <w:w w:val="105"/>
                <w:sz w:val="24"/>
              </w:rPr>
              <w:t xml:space="preserve"> </w:t>
            </w:r>
            <w:r>
              <w:rPr>
                <w:rFonts w:ascii="Arial" w:hAnsi="Arial"/>
                <w:w w:val="105"/>
                <w:sz w:val="24"/>
              </w:rPr>
              <w:t>a</w:t>
            </w:r>
            <w:r>
              <w:rPr>
                <w:rFonts w:ascii="Arial" w:hAnsi="Arial"/>
                <w:spacing w:val="-3"/>
                <w:w w:val="105"/>
                <w:sz w:val="24"/>
              </w:rPr>
              <w:t xml:space="preserve"> </w:t>
            </w:r>
            <w:r>
              <w:rPr>
                <w:rFonts w:ascii="Arial" w:hAnsi="Arial"/>
                <w:w w:val="105"/>
                <w:sz w:val="24"/>
              </w:rPr>
              <w:t>real</w:t>
            </w:r>
            <w:r>
              <w:rPr>
                <w:rFonts w:ascii="Arial" w:hAnsi="Arial"/>
                <w:spacing w:val="-4"/>
                <w:w w:val="105"/>
                <w:sz w:val="24"/>
              </w:rPr>
              <w:t xml:space="preserve"> </w:t>
            </w:r>
            <w:r>
              <w:rPr>
                <w:rFonts w:ascii="Arial" w:hAnsi="Arial"/>
                <w:w w:val="105"/>
                <w:sz w:val="24"/>
              </w:rPr>
              <w:t>desire</w:t>
            </w:r>
            <w:r>
              <w:rPr>
                <w:rFonts w:ascii="Arial" w:hAnsi="Arial"/>
                <w:spacing w:val="-2"/>
                <w:w w:val="105"/>
                <w:sz w:val="24"/>
              </w:rPr>
              <w:t xml:space="preserve"> </w:t>
            </w:r>
            <w:r>
              <w:rPr>
                <w:rFonts w:ascii="Arial" w:hAnsi="Arial"/>
                <w:w w:val="105"/>
                <w:sz w:val="24"/>
              </w:rPr>
              <w:t>to</w:t>
            </w:r>
            <w:r>
              <w:rPr>
                <w:rFonts w:ascii="Arial" w:hAnsi="Arial"/>
                <w:spacing w:val="-3"/>
                <w:w w:val="105"/>
                <w:sz w:val="24"/>
              </w:rPr>
              <w:t xml:space="preserve"> </w:t>
            </w:r>
            <w:r>
              <w:rPr>
                <w:rFonts w:ascii="Arial" w:hAnsi="Arial"/>
                <w:w w:val="105"/>
                <w:sz w:val="24"/>
              </w:rPr>
              <w:t>bring</w:t>
            </w:r>
            <w:r>
              <w:rPr>
                <w:rFonts w:ascii="Arial" w:hAnsi="Arial"/>
                <w:spacing w:val="-3"/>
                <w:w w:val="105"/>
                <w:sz w:val="24"/>
              </w:rPr>
              <w:t xml:space="preserve"> </w:t>
            </w:r>
            <w:r>
              <w:rPr>
                <w:rFonts w:ascii="Arial" w:hAnsi="Arial"/>
                <w:w w:val="105"/>
                <w:sz w:val="24"/>
              </w:rPr>
              <w:t>life</w:t>
            </w:r>
            <w:r>
              <w:rPr>
                <w:rFonts w:ascii="Arial" w:hAnsi="Arial"/>
                <w:spacing w:val="-3"/>
                <w:w w:val="105"/>
                <w:sz w:val="24"/>
              </w:rPr>
              <w:t xml:space="preserve"> </w:t>
            </w:r>
            <w:r>
              <w:rPr>
                <w:rFonts w:ascii="Arial" w:hAnsi="Arial"/>
                <w:w w:val="105"/>
                <w:sz w:val="24"/>
              </w:rPr>
              <w:t>and</w:t>
            </w:r>
            <w:r>
              <w:rPr>
                <w:rFonts w:ascii="Arial" w:hAnsi="Arial"/>
                <w:spacing w:val="-5"/>
                <w:w w:val="105"/>
                <w:sz w:val="24"/>
              </w:rPr>
              <w:t xml:space="preserve"> </w:t>
            </w:r>
            <w:r>
              <w:rPr>
                <w:rFonts w:ascii="Arial" w:hAnsi="Arial"/>
                <w:w w:val="105"/>
                <w:sz w:val="24"/>
              </w:rPr>
              <w:t>meaning</w:t>
            </w:r>
            <w:r>
              <w:rPr>
                <w:rFonts w:ascii="Arial" w:hAnsi="Arial"/>
                <w:spacing w:val="-3"/>
                <w:w w:val="105"/>
                <w:sz w:val="24"/>
              </w:rPr>
              <w:t xml:space="preserve"> </w:t>
            </w:r>
            <w:r>
              <w:rPr>
                <w:rFonts w:ascii="Arial" w:hAnsi="Arial"/>
                <w:w w:val="105"/>
                <w:sz w:val="24"/>
              </w:rPr>
              <w:t>to</w:t>
            </w:r>
            <w:r>
              <w:rPr>
                <w:rFonts w:ascii="Arial" w:hAnsi="Arial"/>
                <w:spacing w:val="-3"/>
                <w:w w:val="105"/>
                <w:sz w:val="24"/>
              </w:rPr>
              <w:t xml:space="preserve"> </w:t>
            </w:r>
            <w:r>
              <w:rPr>
                <w:rFonts w:ascii="Arial" w:hAnsi="Arial"/>
                <w:w w:val="105"/>
                <w:sz w:val="24"/>
              </w:rPr>
              <w:t>the</w:t>
            </w:r>
            <w:r>
              <w:rPr>
                <w:rFonts w:ascii="Arial" w:hAnsi="Arial"/>
                <w:spacing w:val="-5"/>
                <w:w w:val="105"/>
                <w:sz w:val="24"/>
              </w:rPr>
              <w:t xml:space="preserve"> </w:t>
            </w:r>
            <w:r>
              <w:rPr>
                <w:rFonts w:ascii="Arial" w:hAnsi="Arial"/>
                <w:w w:val="105"/>
                <w:sz w:val="24"/>
              </w:rPr>
              <w:t>phrase, ‘raising standards for every child.’ I’m convinced there’s a better chance of achieving that than ever before. We have the best generation of teachers, a far better understanding of</w:t>
            </w:r>
            <w:r>
              <w:rPr>
                <w:rFonts w:ascii="Arial" w:hAnsi="Arial"/>
                <w:spacing w:val="-3"/>
                <w:w w:val="105"/>
                <w:sz w:val="24"/>
              </w:rPr>
              <w:t xml:space="preserve"> </w:t>
            </w:r>
            <w:r>
              <w:rPr>
                <w:rFonts w:ascii="Arial" w:hAnsi="Arial"/>
                <w:w w:val="105"/>
                <w:sz w:val="24"/>
              </w:rPr>
              <w:t>what</w:t>
            </w:r>
            <w:r>
              <w:rPr>
                <w:rFonts w:ascii="Arial" w:hAnsi="Arial"/>
                <w:spacing w:val="-3"/>
                <w:w w:val="105"/>
                <w:sz w:val="24"/>
              </w:rPr>
              <w:t xml:space="preserve"> </w:t>
            </w:r>
            <w:r>
              <w:rPr>
                <w:rFonts w:ascii="Arial" w:hAnsi="Arial"/>
                <w:w w:val="105"/>
                <w:sz w:val="24"/>
              </w:rPr>
              <w:t>works</w:t>
            </w:r>
            <w:r>
              <w:rPr>
                <w:rFonts w:ascii="Arial" w:hAnsi="Arial"/>
                <w:spacing w:val="-4"/>
                <w:w w:val="105"/>
                <w:sz w:val="24"/>
              </w:rPr>
              <w:t xml:space="preserve"> </w:t>
            </w:r>
            <w:r>
              <w:rPr>
                <w:rFonts w:ascii="Arial" w:hAnsi="Arial"/>
                <w:w w:val="105"/>
                <w:sz w:val="24"/>
              </w:rPr>
              <w:t>in</w:t>
            </w:r>
            <w:r>
              <w:rPr>
                <w:rFonts w:ascii="Arial" w:hAnsi="Arial"/>
                <w:spacing w:val="-3"/>
                <w:w w:val="105"/>
                <w:sz w:val="24"/>
              </w:rPr>
              <w:t xml:space="preserve"> </w:t>
            </w:r>
            <w:r>
              <w:rPr>
                <w:rFonts w:ascii="Arial" w:hAnsi="Arial"/>
                <w:w w:val="105"/>
                <w:sz w:val="24"/>
              </w:rPr>
              <w:t>the</w:t>
            </w:r>
            <w:r>
              <w:rPr>
                <w:rFonts w:ascii="Arial" w:hAnsi="Arial"/>
                <w:spacing w:val="-3"/>
                <w:w w:val="105"/>
                <w:sz w:val="24"/>
              </w:rPr>
              <w:t xml:space="preserve"> </w:t>
            </w:r>
            <w:r>
              <w:rPr>
                <w:rFonts w:ascii="Arial" w:hAnsi="Arial"/>
                <w:w w:val="105"/>
                <w:sz w:val="24"/>
              </w:rPr>
              <w:t>classroom,</w:t>
            </w:r>
            <w:r>
              <w:rPr>
                <w:rFonts w:ascii="Arial" w:hAnsi="Arial"/>
                <w:spacing w:val="-3"/>
                <w:w w:val="105"/>
                <w:sz w:val="24"/>
              </w:rPr>
              <w:t xml:space="preserve"> </w:t>
            </w:r>
            <w:r>
              <w:rPr>
                <w:rFonts w:ascii="Arial" w:hAnsi="Arial"/>
                <w:w w:val="105"/>
                <w:sz w:val="24"/>
              </w:rPr>
              <w:t>more</w:t>
            </w:r>
            <w:r>
              <w:rPr>
                <w:rFonts w:ascii="Arial" w:hAnsi="Arial"/>
                <w:spacing w:val="-3"/>
                <w:w w:val="105"/>
                <w:sz w:val="24"/>
              </w:rPr>
              <w:t xml:space="preserve"> </w:t>
            </w:r>
            <w:r>
              <w:rPr>
                <w:rFonts w:ascii="Arial" w:hAnsi="Arial"/>
                <w:w w:val="105"/>
                <w:sz w:val="24"/>
              </w:rPr>
              <w:t>support</w:t>
            </w:r>
            <w:r>
              <w:rPr>
                <w:rFonts w:ascii="Arial" w:hAnsi="Arial"/>
                <w:spacing w:val="-3"/>
                <w:w w:val="105"/>
                <w:sz w:val="24"/>
              </w:rPr>
              <w:t xml:space="preserve"> </w:t>
            </w:r>
            <w:r>
              <w:rPr>
                <w:rFonts w:ascii="Arial" w:hAnsi="Arial"/>
                <w:w w:val="105"/>
                <w:sz w:val="24"/>
              </w:rPr>
              <w:t>from</w:t>
            </w:r>
            <w:r>
              <w:rPr>
                <w:rFonts w:ascii="Arial" w:hAnsi="Arial"/>
                <w:spacing w:val="-4"/>
                <w:w w:val="105"/>
                <w:sz w:val="24"/>
              </w:rPr>
              <w:t xml:space="preserve"> </w:t>
            </w:r>
            <w:r>
              <w:rPr>
                <w:rFonts w:ascii="Arial" w:hAnsi="Arial"/>
                <w:w w:val="105"/>
                <w:sz w:val="24"/>
              </w:rPr>
              <w:t>business and the wider community and a Government that has delivered on its commitment to invest, and will continue to do so.</w:t>
            </w:r>
          </w:p>
        </w:tc>
        <w:tc>
          <w:tcPr>
            <w:tcW w:w="1889" w:type="dxa"/>
          </w:tcPr>
          <w:p w14:paraId="3CFE4B89" w14:textId="77777777" w:rsidR="00086657" w:rsidRDefault="00C66F91">
            <w:pPr>
              <w:pStyle w:val="TableParagraph"/>
              <w:ind w:right="143"/>
            </w:pPr>
            <w:r>
              <w:rPr>
                <w:spacing w:val="-2"/>
              </w:rPr>
              <w:t xml:space="preserve">Government </w:t>
            </w:r>
            <w:r>
              <w:t>wants to build on its achievements and Secretary of State encourages a</w:t>
            </w:r>
            <w:r>
              <w:rPr>
                <w:spacing w:val="-12"/>
              </w:rPr>
              <w:t xml:space="preserve"> </w:t>
            </w:r>
            <w:r>
              <w:t>belief</w:t>
            </w:r>
            <w:r>
              <w:rPr>
                <w:spacing w:val="-12"/>
              </w:rPr>
              <w:t xml:space="preserve"> </w:t>
            </w:r>
            <w:r>
              <w:t>that</w:t>
            </w:r>
            <w:r>
              <w:rPr>
                <w:spacing w:val="-12"/>
              </w:rPr>
              <w:t xml:space="preserve"> </w:t>
            </w:r>
            <w:r>
              <w:t xml:space="preserve">there is public support for raising </w:t>
            </w:r>
            <w:r>
              <w:rPr>
                <w:spacing w:val="-2"/>
              </w:rPr>
              <w:t>standards</w:t>
            </w:r>
          </w:p>
        </w:tc>
      </w:tr>
      <w:tr w:rsidR="00086657" w14:paraId="763FEAA9" w14:textId="77777777">
        <w:trPr>
          <w:trHeight w:val="2889"/>
        </w:trPr>
        <w:tc>
          <w:tcPr>
            <w:tcW w:w="7064" w:type="dxa"/>
          </w:tcPr>
          <w:p w14:paraId="7E50EDC2" w14:textId="77777777" w:rsidR="00086657" w:rsidRDefault="00C66F91">
            <w:pPr>
              <w:pStyle w:val="TableParagraph"/>
              <w:spacing w:line="333" w:lineRule="auto"/>
              <w:ind w:right="275"/>
              <w:rPr>
                <w:rFonts w:ascii="Arial"/>
                <w:sz w:val="24"/>
              </w:rPr>
            </w:pPr>
            <w:r>
              <w:rPr>
                <w:rFonts w:ascii="Arial"/>
                <w:w w:val="105"/>
                <w:sz w:val="24"/>
              </w:rPr>
              <w:t>2 Education has always had a dual purpose, offering personal</w:t>
            </w:r>
            <w:r>
              <w:rPr>
                <w:rFonts w:ascii="Arial"/>
                <w:spacing w:val="-1"/>
                <w:w w:val="105"/>
                <w:sz w:val="24"/>
              </w:rPr>
              <w:t xml:space="preserve"> </w:t>
            </w:r>
            <w:r>
              <w:rPr>
                <w:rFonts w:ascii="Arial"/>
                <w:w w:val="105"/>
                <w:sz w:val="24"/>
              </w:rPr>
              <w:t>fulfilment</w:t>
            </w:r>
            <w:r>
              <w:rPr>
                <w:rFonts w:ascii="Arial"/>
                <w:spacing w:val="-1"/>
                <w:w w:val="105"/>
                <w:sz w:val="24"/>
              </w:rPr>
              <w:t xml:space="preserve"> </w:t>
            </w:r>
            <w:r>
              <w:rPr>
                <w:rFonts w:ascii="Arial"/>
                <w:w w:val="105"/>
                <w:sz w:val="24"/>
              </w:rPr>
              <w:t>together</w:t>
            </w:r>
            <w:r>
              <w:rPr>
                <w:rFonts w:ascii="Arial"/>
                <w:spacing w:val="-1"/>
                <w:w w:val="105"/>
                <w:sz w:val="24"/>
              </w:rPr>
              <w:t xml:space="preserve"> </w:t>
            </w:r>
            <w:r>
              <w:rPr>
                <w:rFonts w:ascii="Arial"/>
                <w:w w:val="105"/>
                <w:sz w:val="24"/>
              </w:rPr>
              <w:t>with the skills and attitudes</w:t>
            </w:r>
            <w:r>
              <w:rPr>
                <w:rFonts w:ascii="Arial"/>
                <w:spacing w:val="-2"/>
                <w:w w:val="105"/>
                <w:sz w:val="24"/>
              </w:rPr>
              <w:t xml:space="preserve"> </w:t>
            </w:r>
            <w:r>
              <w:rPr>
                <w:rFonts w:ascii="Arial"/>
                <w:w w:val="105"/>
                <w:sz w:val="24"/>
              </w:rPr>
              <w:t>we need to make a success</w:t>
            </w:r>
            <w:r>
              <w:rPr>
                <w:rFonts w:ascii="Arial"/>
                <w:spacing w:val="-2"/>
                <w:w w:val="105"/>
                <w:sz w:val="24"/>
              </w:rPr>
              <w:t xml:space="preserve"> </w:t>
            </w:r>
            <w:r>
              <w:rPr>
                <w:rFonts w:ascii="Arial"/>
                <w:w w:val="105"/>
                <w:sz w:val="24"/>
              </w:rPr>
              <w:t>of our lives.</w:t>
            </w:r>
            <w:r>
              <w:rPr>
                <w:rFonts w:ascii="Arial"/>
                <w:spacing w:val="-1"/>
                <w:w w:val="105"/>
                <w:sz w:val="24"/>
              </w:rPr>
              <w:t xml:space="preserve"> </w:t>
            </w:r>
            <w:r>
              <w:rPr>
                <w:rFonts w:ascii="Arial"/>
                <w:w w:val="105"/>
                <w:sz w:val="24"/>
              </w:rPr>
              <w:t>At almost</w:t>
            </w:r>
            <w:r>
              <w:rPr>
                <w:rFonts w:ascii="Arial"/>
                <w:spacing w:val="-1"/>
                <w:w w:val="105"/>
                <w:sz w:val="24"/>
              </w:rPr>
              <w:t xml:space="preserve"> </w:t>
            </w:r>
            <w:r>
              <w:rPr>
                <w:rFonts w:ascii="Arial"/>
                <w:w w:val="105"/>
                <w:sz w:val="24"/>
              </w:rPr>
              <w:t>every point in our lives what happens in schools matters to us. As learners</w:t>
            </w:r>
            <w:r>
              <w:rPr>
                <w:rFonts w:ascii="Arial"/>
                <w:spacing w:val="-6"/>
                <w:w w:val="105"/>
                <w:sz w:val="24"/>
              </w:rPr>
              <w:t xml:space="preserve"> </w:t>
            </w:r>
            <w:r>
              <w:rPr>
                <w:rFonts w:ascii="Arial"/>
                <w:w w:val="105"/>
                <w:sz w:val="24"/>
              </w:rPr>
              <w:t>or</w:t>
            </w:r>
            <w:r>
              <w:rPr>
                <w:rFonts w:ascii="Arial"/>
                <w:spacing w:val="-6"/>
                <w:w w:val="105"/>
                <w:sz w:val="24"/>
              </w:rPr>
              <w:t xml:space="preserve"> </w:t>
            </w:r>
            <w:r>
              <w:rPr>
                <w:rFonts w:ascii="Arial"/>
                <w:w w:val="105"/>
                <w:sz w:val="24"/>
              </w:rPr>
              <w:t>teachers,</w:t>
            </w:r>
            <w:r>
              <w:rPr>
                <w:rFonts w:ascii="Arial"/>
                <w:spacing w:val="-6"/>
                <w:w w:val="105"/>
                <w:sz w:val="24"/>
              </w:rPr>
              <w:t xml:space="preserve"> </w:t>
            </w:r>
            <w:r>
              <w:rPr>
                <w:rFonts w:ascii="Arial"/>
                <w:w w:val="105"/>
                <w:sz w:val="24"/>
              </w:rPr>
              <w:t>parents</w:t>
            </w:r>
            <w:r>
              <w:rPr>
                <w:rFonts w:ascii="Arial"/>
                <w:spacing w:val="-7"/>
                <w:w w:val="105"/>
                <w:sz w:val="24"/>
              </w:rPr>
              <w:t xml:space="preserve"> </w:t>
            </w:r>
            <w:r>
              <w:rPr>
                <w:rFonts w:ascii="Arial"/>
                <w:w w:val="105"/>
                <w:sz w:val="24"/>
              </w:rPr>
              <w:t>or</w:t>
            </w:r>
            <w:r>
              <w:rPr>
                <w:rFonts w:ascii="Arial"/>
                <w:spacing w:val="-7"/>
                <w:w w:val="105"/>
                <w:sz w:val="24"/>
              </w:rPr>
              <w:t xml:space="preserve"> </w:t>
            </w:r>
            <w:r>
              <w:rPr>
                <w:rFonts w:ascii="Arial"/>
                <w:w w:val="105"/>
                <w:sz w:val="24"/>
              </w:rPr>
              <w:t>employers</w:t>
            </w:r>
            <w:r>
              <w:rPr>
                <w:rFonts w:ascii="Arial"/>
                <w:spacing w:val="-8"/>
                <w:w w:val="105"/>
                <w:sz w:val="24"/>
              </w:rPr>
              <w:t xml:space="preserve"> </w:t>
            </w:r>
            <w:r>
              <w:rPr>
                <w:rFonts w:ascii="Arial"/>
                <w:w w:val="105"/>
                <w:sz w:val="24"/>
              </w:rPr>
              <w:t>and</w:t>
            </w:r>
            <w:r>
              <w:rPr>
                <w:rFonts w:ascii="Arial"/>
                <w:spacing w:val="-5"/>
                <w:w w:val="105"/>
                <w:sz w:val="24"/>
              </w:rPr>
              <w:t xml:space="preserve"> </w:t>
            </w:r>
            <w:r>
              <w:rPr>
                <w:rFonts w:ascii="Arial"/>
                <w:w w:val="105"/>
                <w:sz w:val="24"/>
              </w:rPr>
              <w:t>as</w:t>
            </w:r>
            <w:r>
              <w:rPr>
                <w:rFonts w:ascii="Arial"/>
                <w:spacing w:val="-7"/>
                <w:w w:val="105"/>
                <w:sz w:val="24"/>
              </w:rPr>
              <w:t xml:space="preserve"> </w:t>
            </w:r>
            <w:r>
              <w:rPr>
                <w:rFonts w:ascii="Arial"/>
                <w:w w:val="105"/>
                <w:sz w:val="24"/>
              </w:rPr>
              <w:t>citizens, we all have a vested interest in their success.</w:t>
            </w:r>
          </w:p>
        </w:tc>
        <w:tc>
          <w:tcPr>
            <w:tcW w:w="1889" w:type="dxa"/>
          </w:tcPr>
          <w:p w14:paraId="01BE228B" w14:textId="77777777" w:rsidR="00086657" w:rsidRDefault="00C66F91">
            <w:pPr>
              <w:pStyle w:val="TableParagraph"/>
              <w:ind w:right="187"/>
            </w:pPr>
            <w:r>
              <w:t>Everyone has a vested</w:t>
            </w:r>
            <w:r>
              <w:rPr>
                <w:spacing w:val="-13"/>
              </w:rPr>
              <w:t xml:space="preserve"> </w:t>
            </w:r>
            <w:r>
              <w:t>interest</w:t>
            </w:r>
            <w:r>
              <w:rPr>
                <w:spacing w:val="-12"/>
              </w:rPr>
              <w:t xml:space="preserve"> </w:t>
            </w:r>
            <w:r>
              <w:t>in what happens in schools</w:t>
            </w:r>
            <w:r>
              <w:rPr>
                <w:spacing w:val="-4"/>
              </w:rPr>
              <w:t xml:space="preserve"> </w:t>
            </w:r>
            <w:r>
              <w:t>and</w:t>
            </w:r>
            <w:r>
              <w:rPr>
                <w:spacing w:val="-5"/>
              </w:rPr>
              <w:t xml:space="preserve"> </w:t>
            </w:r>
            <w:r>
              <w:t xml:space="preserve">their role in fulfilment </w:t>
            </w:r>
            <w:r>
              <w:rPr>
                <w:spacing w:val="-4"/>
              </w:rPr>
              <w:t xml:space="preserve">and </w:t>
            </w:r>
            <w:r>
              <w:rPr>
                <w:spacing w:val="-2"/>
              </w:rPr>
              <w:t>skills/attitudes</w:t>
            </w:r>
          </w:p>
        </w:tc>
      </w:tr>
      <w:tr w:rsidR="00086657" w14:paraId="1F9FF71D" w14:textId="77777777">
        <w:trPr>
          <w:trHeight w:val="2680"/>
        </w:trPr>
        <w:tc>
          <w:tcPr>
            <w:tcW w:w="7064" w:type="dxa"/>
          </w:tcPr>
          <w:p w14:paraId="0D1A5022" w14:textId="77777777" w:rsidR="00086657" w:rsidRDefault="00C66F91">
            <w:pPr>
              <w:pStyle w:val="TableParagraph"/>
              <w:spacing w:line="333" w:lineRule="auto"/>
              <w:ind w:right="275"/>
              <w:rPr>
                <w:rFonts w:ascii="Arial" w:hAnsi="Arial"/>
                <w:sz w:val="24"/>
              </w:rPr>
            </w:pPr>
            <w:r>
              <w:rPr>
                <w:rFonts w:ascii="Arial" w:hAnsi="Arial"/>
                <w:w w:val="105"/>
                <w:sz w:val="24"/>
              </w:rPr>
              <w:t>3</w:t>
            </w:r>
            <w:r>
              <w:rPr>
                <w:rFonts w:ascii="Arial" w:hAnsi="Arial"/>
                <w:spacing w:val="-2"/>
                <w:w w:val="105"/>
                <w:sz w:val="24"/>
              </w:rPr>
              <w:t xml:space="preserve"> </w:t>
            </w:r>
            <w:r>
              <w:rPr>
                <w:rFonts w:ascii="Arial" w:hAnsi="Arial"/>
                <w:w w:val="105"/>
                <w:sz w:val="24"/>
              </w:rPr>
              <w:t>Now</w:t>
            </w:r>
            <w:r>
              <w:rPr>
                <w:rFonts w:ascii="Arial" w:hAnsi="Arial"/>
                <w:spacing w:val="-5"/>
                <w:w w:val="105"/>
                <w:sz w:val="24"/>
              </w:rPr>
              <w:t xml:space="preserve"> </w:t>
            </w:r>
            <w:r>
              <w:rPr>
                <w:rFonts w:ascii="Arial" w:hAnsi="Arial"/>
                <w:w w:val="105"/>
                <w:sz w:val="24"/>
              </w:rPr>
              <w:t>more</w:t>
            </w:r>
            <w:r>
              <w:rPr>
                <w:rFonts w:ascii="Arial" w:hAnsi="Arial"/>
                <w:spacing w:val="-2"/>
                <w:w w:val="105"/>
                <w:sz w:val="24"/>
              </w:rPr>
              <w:t xml:space="preserve"> </w:t>
            </w:r>
            <w:r>
              <w:rPr>
                <w:rFonts w:ascii="Arial" w:hAnsi="Arial"/>
                <w:w w:val="105"/>
                <w:sz w:val="24"/>
              </w:rPr>
              <w:t>than</w:t>
            </w:r>
            <w:r>
              <w:rPr>
                <w:rFonts w:ascii="Arial" w:hAnsi="Arial"/>
                <w:spacing w:val="-4"/>
                <w:w w:val="105"/>
                <w:sz w:val="24"/>
              </w:rPr>
              <w:t xml:space="preserve"> </w:t>
            </w:r>
            <w:r>
              <w:rPr>
                <w:rFonts w:ascii="Arial" w:hAnsi="Arial"/>
                <w:w w:val="105"/>
                <w:sz w:val="24"/>
              </w:rPr>
              <w:t>ever,</w:t>
            </w:r>
            <w:r>
              <w:rPr>
                <w:rFonts w:ascii="Arial" w:hAnsi="Arial"/>
                <w:spacing w:val="-3"/>
                <w:w w:val="105"/>
                <w:sz w:val="24"/>
              </w:rPr>
              <w:t xml:space="preserve"> </w:t>
            </w:r>
            <w:r>
              <w:rPr>
                <w:rFonts w:ascii="Arial" w:hAnsi="Arial"/>
                <w:w w:val="105"/>
                <w:sz w:val="24"/>
              </w:rPr>
              <w:t>education</w:t>
            </w:r>
            <w:r>
              <w:rPr>
                <w:rFonts w:ascii="Arial" w:hAnsi="Arial"/>
                <w:spacing w:val="-2"/>
                <w:w w:val="105"/>
                <w:sz w:val="24"/>
              </w:rPr>
              <w:t xml:space="preserve"> </w:t>
            </w:r>
            <w:r>
              <w:rPr>
                <w:rFonts w:ascii="Arial" w:hAnsi="Arial"/>
                <w:w w:val="105"/>
                <w:sz w:val="24"/>
              </w:rPr>
              <w:t>is</w:t>
            </w:r>
            <w:r>
              <w:rPr>
                <w:rFonts w:ascii="Arial" w:hAnsi="Arial"/>
                <w:spacing w:val="-5"/>
                <w:w w:val="105"/>
                <w:sz w:val="24"/>
              </w:rPr>
              <w:t xml:space="preserve"> </w:t>
            </w:r>
            <w:r>
              <w:rPr>
                <w:rFonts w:ascii="Arial" w:hAnsi="Arial"/>
                <w:w w:val="105"/>
                <w:sz w:val="24"/>
              </w:rPr>
              <w:t>the</w:t>
            </w:r>
            <w:r>
              <w:rPr>
                <w:rFonts w:ascii="Arial" w:hAnsi="Arial"/>
                <w:spacing w:val="-2"/>
                <w:w w:val="105"/>
                <w:sz w:val="24"/>
              </w:rPr>
              <w:t xml:space="preserve"> </w:t>
            </w:r>
            <w:r>
              <w:rPr>
                <w:rFonts w:ascii="Arial" w:hAnsi="Arial"/>
                <w:w w:val="105"/>
                <w:sz w:val="24"/>
              </w:rPr>
              <w:t>key</w:t>
            </w:r>
            <w:r>
              <w:rPr>
                <w:rFonts w:ascii="Arial" w:hAnsi="Arial"/>
                <w:spacing w:val="-6"/>
                <w:w w:val="105"/>
                <w:sz w:val="24"/>
              </w:rPr>
              <w:t xml:space="preserve"> </w:t>
            </w:r>
            <w:r>
              <w:rPr>
                <w:rFonts w:ascii="Arial" w:hAnsi="Arial"/>
                <w:w w:val="105"/>
                <w:sz w:val="24"/>
              </w:rPr>
              <w:t>to</w:t>
            </w:r>
            <w:r>
              <w:rPr>
                <w:rFonts w:ascii="Arial" w:hAnsi="Arial"/>
                <w:spacing w:val="-2"/>
                <w:w w:val="105"/>
                <w:sz w:val="24"/>
              </w:rPr>
              <w:t xml:space="preserve"> </w:t>
            </w:r>
            <w:r>
              <w:rPr>
                <w:rFonts w:ascii="Arial" w:hAnsi="Arial"/>
                <w:w w:val="105"/>
                <w:sz w:val="24"/>
              </w:rPr>
              <w:t>most</w:t>
            </w:r>
            <w:r>
              <w:rPr>
                <w:rFonts w:ascii="Arial" w:hAnsi="Arial"/>
                <w:spacing w:val="-4"/>
                <w:w w:val="105"/>
                <w:sz w:val="24"/>
              </w:rPr>
              <w:t xml:space="preserve"> </w:t>
            </w:r>
            <w:r>
              <w:rPr>
                <w:rFonts w:ascii="Arial" w:hAnsi="Arial"/>
                <w:w w:val="105"/>
                <w:sz w:val="24"/>
              </w:rPr>
              <w:t>of</w:t>
            </w:r>
            <w:r>
              <w:rPr>
                <w:rFonts w:ascii="Arial" w:hAnsi="Arial"/>
                <w:spacing w:val="-3"/>
                <w:w w:val="105"/>
                <w:sz w:val="24"/>
              </w:rPr>
              <w:t xml:space="preserve"> </w:t>
            </w:r>
            <w:r>
              <w:rPr>
                <w:rFonts w:ascii="Arial" w:hAnsi="Arial"/>
                <w:w w:val="105"/>
                <w:sz w:val="24"/>
              </w:rPr>
              <w:t>life’s opportunities.</w:t>
            </w:r>
            <w:r>
              <w:rPr>
                <w:rFonts w:ascii="Arial" w:hAnsi="Arial"/>
                <w:spacing w:val="-2"/>
                <w:w w:val="105"/>
                <w:sz w:val="24"/>
              </w:rPr>
              <w:t xml:space="preserve"> </w:t>
            </w:r>
            <w:r>
              <w:rPr>
                <w:rFonts w:ascii="Arial" w:hAnsi="Arial"/>
                <w:w w:val="105"/>
                <w:sz w:val="24"/>
              </w:rPr>
              <w:t>We’ve</w:t>
            </w:r>
            <w:r>
              <w:rPr>
                <w:rFonts w:ascii="Arial" w:hAnsi="Arial"/>
                <w:spacing w:val="-2"/>
                <w:w w:val="105"/>
                <w:sz w:val="24"/>
              </w:rPr>
              <w:t xml:space="preserve"> </w:t>
            </w:r>
            <w:r>
              <w:rPr>
                <w:rFonts w:ascii="Arial" w:hAnsi="Arial"/>
                <w:w w:val="105"/>
                <w:sz w:val="24"/>
              </w:rPr>
              <w:t>come to realise that</w:t>
            </w:r>
            <w:r>
              <w:rPr>
                <w:rFonts w:ascii="Arial" w:hAnsi="Arial"/>
                <w:spacing w:val="-1"/>
                <w:w w:val="105"/>
                <w:sz w:val="24"/>
              </w:rPr>
              <w:t xml:space="preserve"> </w:t>
            </w:r>
            <w:r>
              <w:rPr>
                <w:rFonts w:ascii="Arial" w:hAnsi="Arial"/>
                <w:w w:val="105"/>
                <w:sz w:val="24"/>
              </w:rPr>
              <w:t>for</w:t>
            </w:r>
            <w:r>
              <w:rPr>
                <w:rFonts w:ascii="Arial" w:hAnsi="Arial"/>
                <w:spacing w:val="-1"/>
                <w:w w:val="105"/>
                <w:sz w:val="24"/>
              </w:rPr>
              <w:t xml:space="preserve"> </w:t>
            </w:r>
            <w:r>
              <w:rPr>
                <w:rFonts w:ascii="Arial" w:hAnsi="Arial"/>
                <w:w w:val="105"/>
                <w:sz w:val="24"/>
              </w:rPr>
              <w:t>most</w:t>
            </w:r>
            <w:r>
              <w:rPr>
                <w:rFonts w:ascii="Arial" w:hAnsi="Arial"/>
                <w:spacing w:val="-2"/>
                <w:w w:val="105"/>
                <w:sz w:val="24"/>
              </w:rPr>
              <w:t xml:space="preserve"> </w:t>
            </w:r>
            <w:r>
              <w:rPr>
                <w:rFonts w:ascii="Arial" w:hAnsi="Arial"/>
                <w:w w:val="105"/>
                <w:sz w:val="24"/>
              </w:rPr>
              <w:t>of</w:t>
            </w:r>
            <w:r>
              <w:rPr>
                <w:rFonts w:ascii="Arial" w:hAnsi="Arial"/>
                <w:spacing w:val="-1"/>
                <w:w w:val="105"/>
                <w:sz w:val="24"/>
              </w:rPr>
              <w:t xml:space="preserve"> </w:t>
            </w:r>
            <w:r>
              <w:rPr>
                <w:rFonts w:ascii="Arial" w:hAnsi="Arial"/>
                <w:w w:val="105"/>
                <w:sz w:val="24"/>
              </w:rPr>
              <w:t>us</w:t>
            </w:r>
            <w:r>
              <w:rPr>
                <w:rFonts w:ascii="Arial" w:hAnsi="Arial"/>
                <w:spacing w:val="-2"/>
                <w:w w:val="105"/>
                <w:sz w:val="24"/>
              </w:rPr>
              <w:t xml:space="preserve"> </w:t>
            </w:r>
            <w:r>
              <w:rPr>
                <w:rFonts w:ascii="Arial" w:hAnsi="Arial"/>
                <w:w w:val="105"/>
                <w:sz w:val="24"/>
              </w:rPr>
              <w:t>the ‘job for life’ is a thing of the past and the opportunities afforded by unskilled jobs are dwindling rapidly. That has changed</w:t>
            </w:r>
            <w:r>
              <w:rPr>
                <w:rFonts w:ascii="Arial" w:hAnsi="Arial"/>
                <w:spacing w:val="-6"/>
                <w:w w:val="105"/>
                <w:sz w:val="24"/>
              </w:rPr>
              <w:t xml:space="preserve"> </w:t>
            </w:r>
            <w:r>
              <w:rPr>
                <w:rFonts w:ascii="Arial" w:hAnsi="Arial"/>
                <w:w w:val="105"/>
                <w:sz w:val="24"/>
              </w:rPr>
              <w:t>our</w:t>
            </w:r>
            <w:r>
              <w:rPr>
                <w:rFonts w:ascii="Arial" w:hAnsi="Arial"/>
                <w:spacing w:val="-7"/>
                <w:w w:val="105"/>
                <w:sz w:val="24"/>
              </w:rPr>
              <w:t xml:space="preserve"> </w:t>
            </w:r>
            <w:r>
              <w:rPr>
                <w:rFonts w:ascii="Arial" w:hAnsi="Arial"/>
                <w:w w:val="105"/>
                <w:sz w:val="24"/>
              </w:rPr>
              <w:t>need</w:t>
            </w:r>
            <w:r>
              <w:rPr>
                <w:rFonts w:ascii="Arial" w:hAnsi="Arial"/>
                <w:spacing w:val="-4"/>
                <w:w w:val="105"/>
                <w:sz w:val="24"/>
              </w:rPr>
              <w:t xml:space="preserve"> </w:t>
            </w:r>
            <w:r>
              <w:rPr>
                <w:rFonts w:ascii="Arial" w:hAnsi="Arial"/>
                <w:w w:val="105"/>
                <w:sz w:val="24"/>
              </w:rPr>
              <w:t>to</w:t>
            </w:r>
            <w:r>
              <w:rPr>
                <w:rFonts w:ascii="Arial" w:hAnsi="Arial"/>
                <w:spacing w:val="-4"/>
                <w:w w:val="105"/>
                <w:sz w:val="24"/>
              </w:rPr>
              <w:t xml:space="preserve"> </w:t>
            </w:r>
            <w:r>
              <w:rPr>
                <w:rFonts w:ascii="Arial" w:hAnsi="Arial"/>
                <w:w w:val="105"/>
                <w:sz w:val="24"/>
              </w:rPr>
              <w:t>learn.</w:t>
            </w:r>
            <w:r>
              <w:rPr>
                <w:rFonts w:ascii="Arial" w:hAnsi="Arial"/>
                <w:spacing w:val="-5"/>
                <w:w w:val="105"/>
                <w:sz w:val="24"/>
              </w:rPr>
              <w:t xml:space="preserve"> </w:t>
            </w:r>
            <w:r>
              <w:rPr>
                <w:rFonts w:ascii="Arial" w:hAnsi="Arial"/>
                <w:w w:val="105"/>
                <w:sz w:val="24"/>
              </w:rPr>
              <w:t>And</w:t>
            </w:r>
            <w:r>
              <w:rPr>
                <w:rFonts w:ascii="Arial" w:hAnsi="Arial"/>
                <w:spacing w:val="-4"/>
                <w:w w:val="105"/>
                <w:sz w:val="24"/>
              </w:rPr>
              <w:t xml:space="preserve"> </w:t>
            </w:r>
            <w:r>
              <w:rPr>
                <w:rFonts w:ascii="Arial" w:hAnsi="Arial"/>
                <w:w w:val="105"/>
                <w:sz w:val="24"/>
              </w:rPr>
              <w:t>the</w:t>
            </w:r>
            <w:r>
              <w:rPr>
                <w:rFonts w:ascii="Arial" w:hAnsi="Arial"/>
                <w:spacing w:val="-4"/>
                <w:w w:val="105"/>
                <w:sz w:val="24"/>
              </w:rPr>
              <w:t xml:space="preserve"> </w:t>
            </w:r>
            <w:r>
              <w:rPr>
                <w:rFonts w:ascii="Arial" w:hAnsi="Arial"/>
                <w:w w:val="105"/>
                <w:sz w:val="24"/>
              </w:rPr>
              <w:t>speed</w:t>
            </w:r>
            <w:r>
              <w:rPr>
                <w:rFonts w:ascii="Arial" w:hAnsi="Arial"/>
                <w:spacing w:val="-6"/>
                <w:w w:val="105"/>
                <w:sz w:val="24"/>
              </w:rPr>
              <w:t xml:space="preserve"> </w:t>
            </w:r>
            <w:r>
              <w:rPr>
                <w:rFonts w:ascii="Arial" w:hAnsi="Arial"/>
                <w:w w:val="105"/>
                <w:sz w:val="24"/>
              </w:rPr>
              <w:t>and</w:t>
            </w:r>
            <w:r>
              <w:rPr>
                <w:rFonts w:ascii="Arial" w:hAnsi="Arial"/>
                <w:spacing w:val="-4"/>
                <w:w w:val="105"/>
                <w:sz w:val="24"/>
              </w:rPr>
              <w:t xml:space="preserve"> </w:t>
            </w:r>
            <w:r>
              <w:rPr>
                <w:rFonts w:ascii="Arial" w:hAnsi="Arial"/>
                <w:w w:val="105"/>
                <w:sz w:val="24"/>
              </w:rPr>
              <w:t>the</w:t>
            </w:r>
            <w:r>
              <w:rPr>
                <w:rFonts w:ascii="Arial" w:hAnsi="Arial"/>
                <w:spacing w:val="-4"/>
                <w:w w:val="105"/>
                <w:sz w:val="24"/>
              </w:rPr>
              <w:t xml:space="preserve"> </w:t>
            </w:r>
            <w:r>
              <w:rPr>
                <w:rFonts w:ascii="Arial" w:hAnsi="Arial"/>
                <w:w w:val="105"/>
                <w:sz w:val="24"/>
              </w:rPr>
              <w:t>different means of communicating facts and knowledge will change</w:t>
            </w:r>
          </w:p>
          <w:p w14:paraId="4580E0C6" w14:textId="77777777" w:rsidR="00086657" w:rsidRDefault="00C66F91">
            <w:pPr>
              <w:pStyle w:val="TableParagraph"/>
              <w:spacing w:line="274" w:lineRule="exact"/>
              <w:rPr>
                <w:rFonts w:ascii="Arial"/>
                <w:sz w:val="24"/>
              </w:rPr>
            </w:pPr>
            <w:r>
              <w:rPr>
                <w:rFonts w:ascii="Arial"/>
                <w:w w:val="105"/>
                <w:sz w:val="24"/>
              </w:rPr>
              <w:t>how</w:t>
            </w:r>
            <w:r>
              <w:rPr>
                <w:rFonts w:ascii="Arial"/>
                <w:spacing w:val="-6"/>
                <w:w w:val="105"/>
                <w:sz w:val="24"/>
              </w:rPr>
              <w:t xml:space="preserve"> </w:t>
            </w:r>
            <w:r>
              <w:rPr>
                <w:rFonts w:ascii="Arial"/>
                <w:w w:val="105"/>
                <w:sz w:val="24"/>
              </w:rPr>
              <w:t>we</w:t>
            </w:r>
            <w:r>
              <w:rPr>
                <w:rFonts w:ascii="Arial"/>
                <w:spacing w:val="-4"/>
                <w:w w:val="105"/>
                <w:sz w:val="24"/>
              </w:rPr>
              <w:t xml:space="preserve"> </w:t>
            </w:r>
            <w:r>
              <w:rPr>
                <w:rFonts w:ascii="Arial"/>
                <w:spacing w:val="-2"/>
                <w:w w:val="105"/>
                <w:sz w:val="24"/>
              </w:rPr>
              <w:t>learn.</w:t>
            </w:r>
          </w:p>
        </w:tc>
        <w:tc>
          <w:tcPr>
            <w:tcW w:w="1889" w:type="dxa"/>
          </w:tcPr>
          <w:p w14:paraId="7C3BDD26" w14:textId="77777777" w:rsidR="00086657" w:rsidRDefault="00C66F91">
            <w:pPr>
              <w:pStyle w:val="TableParagraph"/>
              <w:ind w:right="187"/>
            </w:pPr>
            <w:r>
              <w:t>Learning is changing</w:t>
            </w:r>
            <w:r>
              <w:rPr>
                <w:spacing w:val="-13"/>
              </w:rPr>
              <w:t xml:space="preserve"> </w:t>
            </w:r>
            <w:r>
              <w:t>–</w:t>
            </w:r>
            <w:r>
              <w:rPr>
                <w:spacing w:val="-12"/>
              </w:rPr>
              <w:t xml:space="preserve"> </w:t>
            </w:r>
            <w:r>
              <w:t>both need and how; education</w:t>
            </w:r>
            <w:r>
              <w:rPr>
                <w:spacing w:val="-13"/>
              </w:rPr>
              <w:t xml:space="preserve"> </w:t>
            </w:r>
            <w:r>
              <w:t>is</w:t>
            </w:r>
            <w:r>
              <w:rPr>
                <w:spacing w:val="-12"/>
              </w:rPr>
              <w:t xml:space="preserve"> </w:t>
            </w:r>
            <w:r>
              <w:t xml:space="preserve">key to unlocking </w:t>
            </w:r>
            <w:r>
              <w:rPr>
                <w:spacing w:val="-2"/>
              </w:rPr>
              <w:t>opportunities</w:t>
            </w:r>
          </w:p>
        </w:tc>
      </w:tr>
      <w:tr w:rsidR="00086657" w14:paraId="0BCE9A59" w14:textId="77777777">
        <w:trPr>
          <w:trHeight w:val="1151"/>
        </w:trPr>
        <w:tc>
          <w:tcPr>
            <w:tcW w:w="7064" w:type="dxa"/>
          </w:tcPr>
          <w:p w14:paraId="56D7D432" w14:textId="77777777" w:rsidR="00086657" w:rsidRDefault="00C66F91">
            <w:pPr>
              <w:pStyle w:val="TableParagraph"/>
              <w:rPr>
                <w:rFonts w:ascii="Arial"/>
                <w:sz w:val="24"/>
              </w:rPr>
            </w:pPr>
            <w:r>
              <w:rPr>
                <w:rFonts w:ascii="Arial"/>
                <w:w w:val="105"/>
                <w:sz w:val="24"/>
              </w:rPr>
              <w:t>4</w:t>
            </w:r>
            <w:r>
              <w:rPr>
                <w:rFonts w:ascii="Arial"/>
                <w:spacing w:val="-5"/>
                <w:w w:val="105"/>
                <w:sz w:val="24"/>
              </w:rPr>
              <w:t xml:space="preserve"> </w:t>
            </w:r>
            <w:r>
              <w:rPr>
                <w:rFonts w:ascii="Arial"/>
                <w:w w:val="105"/>
                <w:sz w:val="24"/>
              </w:rPr>
              <w:t>An</w:t>
            </w:r>
            <w:r>
              <w:rPr>
                <w:rFonts w:ascii="Arial"/>
                <w:spacing w:val="-4"/>
                <w:w w:val="105"/>
                <w:sz w:val="24"/>
              </w:rPr>
              <w:t xml:space="preserve"> </w:t>
            </w:r>
            <w:r>
              <w:rPr>
                <w:rFonts w:ascii="Arial"/>
                <w:w w:val="105"/>
                <w:sz w:val="24"/>
              </w:rPr>
              <w:t>education</w:t>
            </w:r>
            <w:r>
              <w:rPr>
                <w:rFonts w:ascii="Arial"/>
                <w:spacing w:val="-4"/>
                <w:w w:val="105"/>
                <w:sz w:val="24"/>
              </w:rPr>
              <w:t xml:space="preserve"> </w:t>
            </w:r>
            <w:r>
              <w:rPr>
                <w:rFonts w:ascii="Arial"/>
                <w:w w:val="105"/>
                <w:sz w:val="24"/>
              </w:rPr>
              <w:t>that</w:t>
            </w:r>
            <w:r>
              <w:rPr>
                <w:rFonts w:ascii="Arial"/>
                <w:spacing w:val="-6"/>
                <w:w w:val="105"/>
                <w:sz w:val="24"/>
              </w:rPr>
              <w:t xml:space="preserve"> </w:t>
            </w:r>
            <w:r>
              <w:rPr>
                <w:rFonts w:ascii="Arial"/>
                <w:w w:val="105"/>
                <w:sz w:val="24"/>
              </w:rPr>
              <w:t>teaches</w:t>
            </w:r>
            <w:r>
              <w:rPr>
                <w:rFonts w:ascii="Arial"/>
                <w:spacing w:val="-6"/>
                <w:w w:val="105"/>
                <w:sz w:val="24"/>
              </w:rPr>
              <w:t xml:space="preserve"> </w:t>
            </w:r>
            <w:r>
              <w:rPr>
                <w:rFonts w:ascii="Arial"/>
                <w:w w:val="105"/>
                <w:sz w:val="24"/>
              </w:rPr>
              <w:t>us</w:t>
            </w:r>
            <w:r>
              <w:rPr>
                <w:rFonts w:ascii="Arial"/>
                <w:spacing w:val="-6"/>
                <w:w w:val="105"/>
                <w:sz w:val="24"/>
              </w:rPr>
              <w:t xml:space="preserve"> </w:t>
            </w:r>
            <w:r>
              <w:rPr>
                <w:rFonts w:ascii="Arial"/>
                <w:w w:val="105"/>
                <w:sz w:val="24"/>
              </w:rPr>
              <w:t>the</w:t>
            </w:r>
            <w:r>
              <w:rPr>
                <w:rFonts w:ascii="Arial"/>
                <w:spacing w:val="-5"/>
                <w:w w:val="105"/>
                <w:sz w:val="24"/>
              </w:rPr>
              <w:t xml:space="preserve"> </w:t>
            </w:r>
            <w:r>
              <w:rPr>
                <w:rFonts w:ascii="Arial"/>
                <w:w w:val="105"/>
                <w:sz w:val="24"/>
              </w:rPr>
              <w:t>joy</w:t>
            </w:r>
            <w:r>
              <w:rPr>
                <w:rFonts w:ascii="Arial"/>
                <w:spacing w:val="-6"/>
                <w:w w:val="105"/>
                <w:sz w:val="24"/>
              </w:rPr>
              <w:t xml:space="preserve"> </w:t>
            </w:r>
            <w:r>
              <w:rPr>
                <w:rFonts w:ascii="Arial"/>
                <w:w w:val="105"/>
                <w:sz w:val="24"/>
              </w:rPr>
              <w:t>of</w:t>
            </w:r>
            <w:r>
              <w:rPr>
                <w:rFonts w:ascii="Arial"/>
                <w:spacing w:val="-6"/>
                <w:w w:val="105"/>
                <w:sz w:val="24"/>
              </w:rPr>
              <w:t xml:space="preserve"> </w:t>
            </w:r>
            <w:r>
              <w:rPr>
                <w:rFonts w:ascii="Arial"/>
                <w:w w:val="105"/>
                <w:sz w:val="24"/>
              </w:rPr>
              <w:t>learning</w:t>
            </w:r>
            <w:r>
              <w:rPr>
                <w:rFonts w:ascii="Arial"/>
                <w:spacing w:val="-6"/>
                <w:w w:val="105"/>
                <w:sz w:val="24"/>
              </w:rPr>
              <w:t xml:space="preserve"> </w:t>
            </w:r>
            <w:r>
              <w:rPr>
                <w:rFonts w:ascii="Arial"/>
                <w:w w:val="105"/>
                <w:sz w:val="24"/>
              </w:rPr>
              <w:t>and</w:t>
            </w:r>
            <w:r>
              <w:rPr>
                <w:rFonts w:ascii="Arial"/>
                <w:spacing w:val="-5"/>
                <w:w w:val="105"/>
                <w:sz w:val="24"/>
              </w:rPr>
              <w:t xml:space="preserve"> </w:t>
            </w:r>
            <w:r>
              <w:rPr>
                <w:rFonts w:ascii="Arial"/>
                <w:spacing w:val="-2"/>
                <w:w w:val="105"/>
                <w:sz w:val="24"/>
              </w:rPr>
              <w:t>gives</w:t>
            </w:r>
          </w:p>
          <w:p w14:paraId="30F47900" w14:textId="77777777" w:rsidR="00086657" w:rsidRDefault="00C66F91">
            <w:pPr>
              <w:pStyle w:val="TableParagraph"/>
              <w:spacing w:before="4" w:line="380" w:lineRule="atLeast"/>
              <w:rPr>
                <w:rFonts w:ascii="Arial"/>
                <w:sz w:val="24"/>
              </w:rPr>
            </w:pPr>
            <w:r>
              <w:rPr>
                <w:rFonts w:ascii="Arial"/>
                <w:w w:val="105"/>
                <w:sz w:val="24"/>
              </w:rPr>
              <w:t>us</w:t>
            </w:r>
            <w:r>
              <w:rPr>
                <w:rFonts w:ascii="Arial"/>
                <w:spacing w:val="-7"/>
                <w:w w:val="105"/>
                <w:sz w:val="24"/>
              </w:rPr>
              <w:t xml:space="preserve"> </w:t>
            </w:r>
            <w:r>
              <w:rPr>
                <w:rFonts w:ascii="Arial"/>
                <w:w w:val="105"/>
                <w:sz w:val="24"/>
              </w:rPr>
              <w:t>the</w:t>
            </w:r>
            <w:r>
              <w:rPr>
                <w:rFonts w:ascii="Arial"/>
                <w:spacing w:val="-5"/>
                <w:w w:val="105"/>
                <w:sz w:val="24"/>
              </w:rPr>
              <w:t xml:space="preserve"> </w:t>
            </w:r>
            <w:r>
              <w:rPr>
                <w:rFonts w:ascii="Arial"/>
                <w:w w:val="105"/>
                <w:sz w:val="24"/>
              </w:rPr>
              <w:t>qualifications</w:t>
            </w:r>
            <w:r>
              <w:rPr>
                <w:rFonts w:ascii="Arial"/>
                <w:spacing w:val="-7"/>
                <w:w w:val="105"/>
                <w:sz w:val="24"/>
              </w:rPr>
              <w:t xml:space="preserve"> </w:t>
            </w:r>
            <w:r>
              <w:rPr>
                <w:rFonts w:ascii="Arial"/>
                <w:w w:val="105"/>
                <w:sz w:val="24"/>
              </w:rPr>
              <w:t>for</w:t>
            </w:r>
            <w:r>
              <w:rPr>
                <w:rFonts w:ascii="Arial"/>
                <w:spacing w:val="-6"/>
                <w:w w:val="105"/>
                <w:sz w:val="24"/>
              </w:rPr>
              <w:t xml:space="preserve"> </w:t>
            </w:r>
            <w:r>
              <w:rPr>
                <w:rFonts w:ascii="Arial"/>
                <w:w w:val="105"/>
                <w:sz w:val="24"/>
              </w:rPr>
              <w:t>employment,</w:t>
            </w:r>
            <w:r>
              <w:rPr>
                <w:rFonts w:ascii="Arial"/>
                <w:spacing w:val="-3"/>
                <w:w w:val="105"/>
                <w:sz w:val="24"/>
              </w:rPr>
              <w:t xml:space="preserve"> </w:t>
            </w:r>
            <w:r>
              <w:rPr>
                <w:rFonts w:ascii="Arial"/>
                <w:w w:val="105"/>
                <w:sz w:val="24"/>
              </w:rPr>
              <w:t>that</w:t>
            </w:r>
            <w:r>
              <w:rPr>
                <w:rFonts w:ascii="Arial"/>
                <w:spacing w:val="-7"/>
                <w:w w:val="105"/>
                <w:sz w:val="24"/>
              </w:rPr>
              <w:t xml:space="preserve"> </w:t>
            </w:r>
            <w:r>
              <w:rPr>
                <w:rFonts w:ascii="Arial"/>
                <w:w w:val="105"/>
                <w:sz w:val="24"/>
              </w:rPr>
              <w:t>builds</w:t>
            </w:r>
            <w:r>
              <w:rPr>
                <w:rFonts w:ascii="Arial"/>
                <w:spacing w:val="-6"/>
                <w:w w:val="105"/>
                <w:sz w:val="24"/>
              </w:rPr>
              <w:t xml:space="preserve"> </w:t>
            </w:r>
            <w:r>
              <w:rPr>
                <w:rFonts w:ascii="Arial"/>
                <w:w w:val="105"/>
                <w:sz w:val="24"/>
              </w:rPr>
              <w:t>confidence and self-esteem and gives us the skills and values to meet</w:t>
            </w:r>
          </w:p>
        </w:tc>
        <w:tc>
          <w:tcPr>
            <w:tcW w:w="1889" w:type="dxa"/>
          </w:tcPr>
          <w:p w14:paraId="2DD2D1FD" w14:textId="77777777" w:rsidR="00086657" w:rsidRDefault="00C66F91">
            <w:pPr>
              <w:pStyle w:val="TableParagraph"/>
              <w:ind w:right="143"/>
            </w:pPr>
            <w:r>
              <w:t>Education</w:t>
            </w:r>
            <w:r>
              <w:rPr>
                <w:spacing w:val="-13"/>
              </w:rPr>
              <w:t xml:space="preserve"> </w:t>
            </w:r>
            <w:r>
              <w:t>is</w:t>
            </w:r>
            <w:r>
              <w:rPr>
                <w:spacing w:val="-12"/>
              </w:rPr>
              <w:t xml:space="preserve"> </w:t>
            </w:r>
            <w:r>
              <w:t>more important – and more difficult – but</w:t>
            </w:r>
            <w:r>
              <w:rPr>
                <w:spacing w:val="-7"/>
              </w:rPr>
              <w:t xml:space="preserve"> </w:t>
            </w:r>
            <w:r>
              <w:t>it</w:t>
            </w:r>
            <w:r>
              <w:rPr>
                <w:spacing w:val="-7"/>
              </w:rPr>
              <w:t xml:space="preserve"> </w:t>
            </w:r>
            <w:r>
              <w:t>shapes</w:t>
            </w:r>
            <w:r>
              <w:rPr>
                <w:spacing w:val="-6"/>
              </w:rPr>
              <w:t xml:space="preserve"> </w:t>
            </w:r>
            <w:r>
              <w:t>lives</w:t>
            </w:r>
          </w:p>
        </w:tc>
      </w:tr>
    </w:tbl>
    <w:p w14:paraId="10040E18" w14:textId="77777777" w:rsidR="00086657" w:rsidRDefault="00086657">
      <w:pPr>
        <w:sectPr w:rsidR="00086657">
          <w:pgSz w:w="11910" w:h="16840"/>
          <w:pgMar w:top="1380" w:right="360" w:bottom="1200" w:left="780" w:header="0" w:footer="1000" w:gutter="0"/>
          <w:cols w:space="720"/>
        </w:sect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4"/>
        <w:gridCol w:w="1889"/>
      </w:tblGrid>
      <w:tr w:rsidR="00086657" w14:paraId="689271BA" w14:textId="77777777">
        <w:trPr>
          <w:trHeight w:val="2680"/>
        </w:trPr>
        <w:tc>
          <w:tcPr>
            <w:tcW w:w="7064" w:type="dxa"/>
          </w:tcPr>
          <w:p w14:paraId="069D6652" w14:textId="77777777" w:rsidR="00086657" w:rsidRDefault="00C66F91">
            <w:pPr>
              <w:pStyle w:val="TableParagraph"/>
              <w:spacing w:line="333" w:lineRule="auto"/>
              <w:ind w:right="187"/>
              <w:rPr>
                <w:rFonts w:ascii="Arial" w:hAnsi="Arial"/>
                <w:sz w:val="24"/>
              </w:rPr>
            </w:pPr>
            <w:r>
              <w:rPr>
                <w:rFonts w:ascii="Arial" w:hAnsi="Arial"/>
                <w:w w:val="105"/>
                <w:sz w:val="24"/>
              </w:rPr>
              <w:lastRenderedPageBreak/>
              <w:t>the demands of a fast changing world: that is the education we are seeking for all of our children. That’s why those who work in our schools, unlike just about any other profession, have the chance to shape and change lives. There can be few</w:t>
            </w:r>
            <w:r>
              <w:rPr>
                <w:rFonts w:ascii="Arial" w:hAnsi="Arial"/>
                <w:spacing w:val="-6"/>
                <w:w w:val="105"/>
                <w:sz w:val="24"/>
              </w:rPr>
              <w:t xml:space="preserve"> </w:t>
            </w:r>
            <w:r>
              <w:rPr>
                <w:rFonts w:ascii="Arial" w:hAnsi="Arial"/>
                <w:w w:val="105"/>
                <w:sz w:val="24"/>
              </w:rPr>
              <w:t>more</w:t>
            </w:r>
            <w:r>
              <w:rPr>
                <w:rFonts w:ascii="Arial" w:hAnsi="Arial"/>
                <w:spacing w:val="-3"/>
                <w:w w:val="105"/>
                <w:sz w:val="24"/>
              </w:rPr>
              <w:t xml:space="preserve"> </w:t>
            </w:r>
            <w:r>
              <w:rPr>
                <w:rFonts w:ascii="Arial" w:hAnsi="Arial"/>
                <w:w w:val="105"/>
                <w:sz w:val="24"/>
              </w:rPr>
              <w:t>important</w:t>
            </w:r>
            <w:r>
              <w:rPr>
                <w:rFonts w:ascii="Arial" w:hAnsi="Arial"/>
                <w:spacing w:val="-4"/>
                <w:w w:val="105"/>
                <w:sz w:val="24"/>
              </w:rPr>
              <w:t xml:space="preserve"> </w:t>
            </w:r>
            <w:r>
              <w:rPr>
                <w:rFonts w:ascii="Arial" w:hAnsi="Arial"/>
                <w:w w:val="105"/>
                <w:sz w:val="24"/>
              </w:rPr>
              <w:t>tasks.</w:t>
            </w:r>
            <w:r>
              <w:rPr>
                <w:rFonts w:ascii="Arial" w:hAnsi="Arial"/>
                <w:spacing w:val="-4"/>
                <w:w w:val="105"/>
                <w:sz w:val="24"/>
              </w:rPr>
              <w:t xml:space="preserve"> </w:t>
            </w:r>
            <w:r>
              <w:rPr>
                <w:rFonts w:ascii="Arial" w:hAnsi="Arial"/>
                <w:w w:val="105"/>
                <w:sz w:val="24"/>
              </w:rPr>
              <w:t>But</w:t>
            </w:r>
            <w:r>
              <w:rPr>
                <w:rFonts w:ascii="Arial" w:hAnsi="Arial"/>
                <w:spacing w:val="-4"/>
                <w:w w:val="105"/>
                <w:sz w:val="24"/>
              </w:rPr>
              <w:t xml:space="preserve"> </w:t>
            </w:r>
            <w:r>
              <w:rPr>
                <w:rFonts w:ascii="Arial" w:hAnsi="Arial"/>
                <w:w w:val="105"/>
                <w:sz w:val="24"/>
              </w:rPr>
              <w:t>as</w:t>
            </w:r>
            <w:r>
              <w:rPr>
                <w:rFonts w:ascii="Arial" w:hAnsi="Arial"/>
                <w:spacing w:val="-5"/>
                <w:w w:val="105"/>
                <w:sz w:val="24"/>
              </w:rPr>
              <w:t xml:space="preserve"> </w:t>
            </w:r>
            <w:r>
              <w:rPr>
                <w:rFonts w:ascii="Arial" w:hAnsi="Arial"/>
                <w:w w:val="105"/>
                <w:sz w:val="24"/>
              </w:rPr>
              <w:t>we,</w:t>
            </w:r>
            <w:r>
              <w:rPr>
                <w:rFonts w:ascii="Arial" w:hAnsi="Arial"/>
                <w:spacing w:val="-4"/>
                <w:w w:val="105"/>
                <w:sz w:val="24"/>
              </w:rPr>
              <w:t xml:space="preserve"> </w:t>
            </w:r>
            <w:r>
              <w:rPr>
                <w:rFonts w:ascii="Arial" w:hAnsi="Arial"/>
                <w:w w:val="105"/>
                <w:sz w:val="24"/>
              </w:rPr>
              <w:t>quite</w:t>
            </w:r>
            <w:r>
              <w:rPr>
                <w:rFonts w:ascii="Arial" w:hAnsi="Arial"/>
                <w:spacing w:val="-3"/>
                <w:w w:val="105"/>
                <w:sz w:val="24"/>
              </w:rPr>
              <w:t xml:space="preserve"> </w:t>
            </w:r>
            <w:r>
              <w:rPr>
                <w:rFonts w:ascii="Arial" w:hAnsi="Arial"/>
                <w:w w:val="105"/>
                <w:sz w:val="24"/>
              </w:rPr>
              <w:t>rightly,</w:t>
            </w:r>
            <w:r>
              <w:rPr>
                <w:rFonts w:ascii="Arial" w:hAnsi="Arial"/>
                <w:spacing w:val="-4"/>
                <w:w w:val="105"/>
                <w:sz w:val="24"/>
              </w:rPr>
              <w:t xml:space="preserve"> </w:t>
            </w:r>
            <w:r>
              <w:rPr>
                <w:rFonts w:ascii="Arial" w:hAnsi="Arial"/>
                <w:w w:val="105"/>
                <w:sz w:val="24"/>
              </w:rPr>
              <w:t>become</w:t>
            </w:r>
            <w:r>
              <w:rPr>
                <w:rFonts w:ascii="Arial" w:hAnsi="Arial"/>
                <w:spacing w:val="-3"/>
                <w:w w:val="105"/>
                <w:sz w:val="24"/>
              </w:rPr>
              <w:t xml:space="preserve"> </w:t>
            </w:r>
            <w:r>
              <w:rPr>
                <w:rFonts w:ascii="Arial" w:hAnsi="Arial"/>
                <w:w w:val="105"/>
                <w:sz w:val="24"/>
              </w:rPr>
              <w:t>a society that seeks an ever higher level of achievement, it</w:t>
            </w:r>
          </w:p>
          <w:p w14:paraId="5F6B02B9" w14:textId="77777777" w:rsidR="00086657" w:rsidRDefault="00C66F91">
            <w:pPr>
              <w:pStyle w:val="TableParagraph"/>
              <w:spacing w:line="272" w:lineRule="exact"/>
              <w:rPr>
                <w:rFonts w:ascii="Arial"/>
                <w:sz w:val="24"/>
              </w:rPr>
            </w:pPr>
            <w:r>
              <w:rPr>
                <w:rFonts w:ascii="Arial"/>
                <w:w w:val="105"/>
                <w:sz w:val="24"/>
              </w:rPr>
              <w:t>becomes</w:t>
            </w:r>
            <w:r>
              <w:rPr>
                <w:rFonts w:ascii="Arial"/>
                <w:spacing w:val="-8"/>
                <w:w w:val="105"/>
                <w:sz w:val="24"/>
              </w:rPr>
              <w:t xml:space="preserve"> </w:t>
            </w:r>
            <w:r>
              <w:rPr>
                <w:rFonts w:ascii="Arial"/>
                <w:w w:val="105"/>
                <w:sz w:val="24"/>
              </w:rPr>
              <w:t>a</w:t>
            </w:r>
            <w:r>
              <w:rPr>
                <w:rFonts w:ascii="Arial"/>
                <w:spacing w:val="-6"/>
                <w:w w:val="105"/>
                <w:sz w:val="24"/>
              </w:rPr>
              <w:t xml:space="preserve"> </w:t>
            </w:r>
            <w:r>
              <w:rPr>
                <w:rFonts w:ascii="Arial"/>
                <w:w w:val="105"/>
                <w:sz w:val="24"/>
              </w:rPr>
              <w:t>significantly</w:t>
            </w:r>
            <w:r>
              <w:rPr>
                <w:rFonts w:ascii="Arial"/>
                <w:spacing w:val="-9"/>
                <w:w w:val="105"/>
                <w:sz w:val="24"/>
              </w:rPr>
              <w:t xml:space="preserve"> </w:t>
            </w:r>
            <w:r>
              <w:rPr>
                <w:rFonts w:ascii="Arial"/>
                <w:w w:val="105"/>
                <w:sz w:val="24"/>
              </w:rPr>
              <w:t>more</w:t>
            </w:r>
            <w:r>
              <w:rPr>
                <w:rFonts w:ascii="Arial"/>
                <w:spacing w:val="-5"/>
                <w:w w:val="105"/>
                <w:sz w:val="24"/>
              </w:rPr>
              <w:t xml:space="preserve"> </w:t>
            </w:r>
            <w:r>
              <w:rPr>
                <w:rFonts w:ascii="Arial"/>
                <w:w w:val="105"/>
                <w:sz w:val="24"/>
              </w:rPr>
              <w:t>difficult</w:t>
            </w:r>
            <w:r>
              <w:rPr>
                <w:rFonts w:ascii="Arial"/>
                <w:spacing w:val="-8"/>
                <w:w w:val="105"/>
                <w:sz w:val="24"/>
              </w:rPr>
              <w:t xml:space="preserve"> </w:t>
            </w:r>
            <w:r>
              <w:rPr>
                <w:rFonts w:ascii="Arial"/>
                <w:w w:val="105"/>
                <w:sz w:val="24"/>
              </w:rPr>
              <w:t>task</w:t>
            </w:r>
            <w:r>
              <w:rPr>
                <w:rFonts w:ascii="Arial"/>
                <w:spacing w:val="-8"/>
                <w:w w:val="105"/>
                <w:sz w:val="24"/>
              </w:rPr>
              <w:t xml:space="preserve"> </w:t>
            </w:r>
            <w:r>
              <w:rPr>
                <w:rFonts w:ascii="Arial"/>
                <w:w w:val="105"/>
                <w:sz w:val="24"/>
              </w:rPr>
              <w:t>as</w:t>
            </w:r>
            <w:r>
              <w:rPr>
                <w:rFonts w:ascii="Arial"/>
                <w:spacing w:val="-8"/>
                <w:w w:val="105"/>
                <w:sz w:val="24"/>
              </w:rPr>
              <w:t xml:space="preserve"> </w:t>
            </w:r>
            <w:r>
              <w:rPr>
                <w:rFonts w:ascii="Arial"/>
                <w:spacing w:val="-2"/>
                <w:w w:val="105"/>
                <w:sz w:val="24"/>
              </w:rPr>
              <w:t>well.</w:t>
            </w:r>
          </w:p>
        </w:tc>
        <w:tc>
          <w:tcPr>
            <w:tcW w:w="1889" w:type="dxa"/>
          </w:tcPr>
          <w:p w14:paraId="2754501F" w14:textId="77777777" w:rsidR="00086657" w:rsidRDefault="00086657">
            <w:pPr>
              <w:pStyle w:val="TableParagraph"/>
              <w:ind w:left="0"/>
              <w:rPr>
                <w:rFonts w:ascii="Times New Roman"/>
              </w:rPr>
            </w:pPr>
          </w:p>
        </w:tc>
      </w:tr>
      <w:tr w:rsidR="00086657" w14:paraId="3184D047" w14:textId="77777777">
        <w:trPr>
          <w:trHeight w:val="2484"/>
        </w:trPr>
        <w:tc>
          <w:tcPr>
            <w:tcW w:w="7064" w:type="dxa"/>
          </w:tcPr>
          <w:p w14:paraId="5521DCD0" w14:textId="77777777" w:rsidR="00086657" w:rsidRDefault="00C66F91">
            <w:pPr>
              <w:pStyle w:val="TableParagraph"/>
              <w:ind w:right="187"/>
              <w:rPr>
                <w:rFonts w:ascii="Arial" w:hAnsi="Arial"/>
                <w:sz w:val="24"/>
              </w:rPr>
            </w:pPr>
            <w:r>
              <w:rPr>
                <w:rFonts w:ascii="Arial" w:hAnsi="Arial"/>
                <w:w w:val="105"/>
                <w:sz w:val="24"/>
              </w:rPr>
              <w:t>5</w:t>
            </w:r>
            <w:r>
              <w:rPr>
                <w:rFonts w:ascii="Arial" w:hAnsi="Arial"/>
                <w:spacing w:val="-2"/>
                <w:w w:val="105"/>
                <w:sz w:val="24"/>
              </w:rPr>
              <w:t xml:space="preserve"> </w:t>
            </w:r>
            <w:r>
              <w:rPr>
                <w:rFonts w:ascii="Arial" w:hAnsi="Arial"/>
                <w:w w:val="105"/>
                <w:sz w:val="24"/>
              </w:rPr>
              <w:t>No</w:t>
            </w:r>
            <w:r>
              <w:rPr>
                <w:rFonts w:ascii="Arial" w:hAnsi="Arial"/>
                <w:spacing w:val="-3"/>
                <w:w w:val="105"/>
                <w:sz w:val="24"/>
              </w:rPr>
              <w:t xml:space="preserve"> </w:t>
            </w:r>
            <w:r>
              <w:rPr>
                <w:rFonts w:ascii="Arial" w:hAnsi="Arial"/>
                <w:w w:val="105"/>
                <w:sz w:val="24"/>
              </w:rPr>
              <w:t>one</w:t>
            </w:r>
            <w:r>
              <w:rPr>
                <w:rFonts w:ascii="Arial" w:hAnsi="Arial"/>
                <w:spacing w:val="-3"/>
                <w:w w:val="105"/>
                <w:sz w:val="24"/>
              </w:rPr>
              <w:t xml:space="preserve"> </w:t>
            </w:r>
            <w:r>
              <w:rPr>
                <w:rFonts w:ascii="Arial" w:hAnsi="Arial"/>
                <w:w w:val="105"/>
                <w:sz w:val="24"/>
              </w:rPr>
              <w:t>can</w:t>
            </w:r>
            <w:r>
              <w:rPr>
                <w:rFonts w:ascii="Arial" w:hAnsi="Arial"/>
                <w:spacing w:val="-5"/>
                <w:w w:val="105"/>
                <w:sz w:val="24"/>
              </w:rPr>
              <w:t xml:space="preserve"> </w:t>
            </w:r>
            <w:r>
              <w:rPr>
                <w:rFonts w:ascii="Arial" w:hAnsi="Arial"/>
                <w:w w:val="105"/>
                <w:sz w:val="24"/>
              </w:rPr>
              <w:t>deny</w:t>
            </w:r>
            <w:r>
              <w:rPr>
                <w:rFonts w:ascii="Arial" w:hAnsi="Arial"/>
                <w:spacing w:val="-5"/>
                <w:w w:val="105"/>
                <w:sz w:val="24"/>
              </w:rPr>
              <w:t xml:space="preserve"> </w:t>
            </w:r>
            <w:r>
              <w:rPr>
                <w:rFonts w:ascii="Arial" w:hAnsi="Arial"/>
                <w:w w:val="105"/>
                <w:sz w:val="24"/>
              </w:rPr>
              <w:t>the</w:t>
            </w:r>
            <w:r>
              <w:rPr>
                <w:rFonts w:ascii="Arial" w:hAnsi="Arial"/>
                <w:spacing w:val="-3"/>
                <w:w w:val="105"/>
                <w:sz w:val="24"/>
              </w:rPr>
              <w:t xml:space="preserve"> </w:t>
            </w:r>
            <w:r>
              <w:rPr>
                <w:rFonts w:ascii="Arial" w:hAnsi="Arial"/>
                <w:w w:val="105"/>
                <w:sz w:val="24"/>
              </w:rPr>
              <w:t>progress</w:t>
            </w:r>
            <w:r>
              <w:rPr>
                <w:rFonts w:ascii="Arial" w:hAnsi="Arial"/>
                <w:spacing w:val="-6"/>
                <w:w w:val="105"/>
                <w:sz w:val="24"/>
              </w:rPr>
              <w:t xml:space="preserve"> </w:t>
            </w:r>
            <w:r>
              <w:rPr>
                <w:rFonts w:ascii="Arial" w:hAnsi="Arial"/>
                <w:w w:val="105"/>
                <w:sz w:val="24"/>
              </w:rPr>
              <w:t>we</w:t>
            </w:r>
            <w:r>
              <w:rPr>
                <w:rFonts w:ascii="Arial" w:hAnsi="Arial"/>
                <w:spacing w:val="-3"/>
                <w:w w:val="105"/>
                <w:sz w:val="24"/>
              </w:rPr>
              <w:t xml:space="preserve"> </w:t>
            </w:r>
            <w:r>
              <w:rPr>
                <w:rFonts w:ascii="Arial" w:hAnsi="Arial"/>
                <w:w w:val="105"/>
                <w:sz w:val="24"/>
              </w:rPr>
              <w:t>have</w:t>
            </w:r>
            <w:r>
              <w:rPr>
                <w:rFonts w:ascii="Arial" w:hAnsi="Arial"/>
                <w:spacing w:val="-6"/>
                <w:w w:val="105"/>
                <w:sz w:val="24"/>
              </w:rPr>
              <w:t xml:space="preserve"> </w:t>
            </w:r>
            <w:r>
              <w:rPr>
                <w:rFonts w:ascii="Arial" w:hAnsi="Arial"/>
                <w:w w:val="105"/>
                <w:sz w:val="24"/>
              </w:rPr>
              <w:t>made.</w:t>
            </w:r>
            <w:r>
              <w:rPr>
                <w:rFonts w:ascii="Arial" w:hAnsi="Arial"/>
                <w:spacing w:val="-4"/>
                <w:w w:val="105"/>
                <w:sz w:val="24"/>
              </w:rPr>
              <w:t xml:space="preserve"> </w:t>
            </w:r>
            <w:r>
              <w:rPr>
                <w:rFonts w:ascii="Arial" w:hAnsi="Arial"/>
                <w:w w:val="105"/>
                <w:sz w:val="24"/>
              </w:rPr>
              <w:t>So many</w:t>
            </w:r>
            <w:r>
              <w:rPr>
                <w:rFonts w:ascii="Arial" w:hAnsi="Arial"/>
                <w:spacing w:val="-5"/>
                <w:w w:val="105"/>
                <w:sz w:val="24"/>
              </w:rPr>
              <w:t xml:space="preserve"> </w:t>
            </w:r>
            <w:r>
              <w:rPr>
                <w:rFonts w:ascii="Arial" w:hAnsi="Arial"/>
                <w:w w:val="105"/>
                <w:sz w:val="24"/>
              </w:rPr>
              <w:t>of us owe so much to our education and to our teachers. Yet when we look at who achieves and who doesn’t there is still a huge gap, based too often on a child’s social or economic background, on their ethnic group, on where they live, or where they happened to go to school. As a country, we are still wasting an</w:t>
            </w:r>
            <w:r>
              <w:rPr>
                <w:rFonts w:ascii="Arial" w:hAnsi="Arial"/>
                <w:spacing w:val="-2"/>
                <w:w w:val="105"/>
                <w:sz w:val="24"/>
              </w:rPr>
              <w:t xml:space="preserve"> </w:t>
            </w:r>
            <w:r>
              <w:rPr>
                <w:rFonts w:ascii="Arial" w:hAnsi="Arial"/>
                <w:w w:val="105"/>
                <w:sz w:val="24"/>
              </w:rPr>
              <w:t>enormous</w:t>
            </w:r>
            <w:r>
              <w:rPr>
                <w:rFonts w:ascii="Arial" w:hAnsi="Arial"/>
                <w:spacing w:val="-2"/>
                <w:w w:val="105"/>
                <w:sz w:val="24"/>
              </w:rPr>
              <w:t xml:space="preserve"> </w:t>
            </w:r>
            <w:r>
              <w:rPr>
                <w:rFonts w:ascii="Arial" w:hAnsi="Arial"/>
                <w:w w:val="105"/>
                <w:sz w:val="24"/>
              </w:rPr>
              <w:t>amount</w:t>
            </w:r>
            <w:r>
              <w:rPr>
                <w:rFonts w:ascii="Arial" w:hAnsi="Arial"/>
                <w:spacing w:val="-4"/>
                <w:w w:val="105"/>
                <w:sz w:val="24"/>
              </w:rPr>
              <w:t xml:space="preserve"> </w:t>
            </w:r>
            <w:r>
              <w:rPr>
                <w:rFonts w:ascii="Arial" w:hAnsi="Arial"/>
                <w:w w:val="105"/>
                <w:sz w:val="24"/>
              </w:rPr>
              <w:t>of</w:t>
            </w:r>
            <w:r>
              <w:rPr>
                <w:rFonts w:ascii="Arial" w:hAnsi="Arial"/>
                <w:spacing w:val="-1"/>
                <w:w w:val="105"/>
                <w:sz w:val="24"/>
              </w:rPr>
              <w:t xml:space="preserve"> </w:t>
            </w:r>
            <w:r>
              <w:rPr>
                <w:rFonts w:ascii="Arial" w:hAnsi="Arial"/>
                <w:w w:val="105"/>
                <w:sz w:val="24"/>
              </w:rPr>
              <w:t>talent</w:t>
            </w:r>
            <w:r>
              <w:rPr>
                <w:rFonts w:ascii="Arial" w:hAnsi="Arial"/>
                <w:spacing w:val="-1"/>
                <w:w w:val="105"/>
                <w:sz w:val="24"/>
              </w:rPr>
              <w:t xml:space="preserve"> </w:t>
            </w:r>
            <w:r>
              <w:rPr>
                <w:rFonts w:ascii="Arial" w:hAnsi="Arial"/>
                <w:w w:val="105"/>
                <w:sz w:val="24"/>
              </w:rPr>
              <w:t>by</w:t>
            </w:r>
            <w:r>
              <w:rPr>
                <w:rFonts w:ascii="Arial" w:hAnsi="Arial"/>
                <w:spacing w:val="-2"/>
                <w:w w:val="105"/>
                <w:sz w:val="24"/>
              </w:rPr>
              <w:t xml:space="preserve"> </w:t>
            </w:r>
            <w:r>
              <w:rPr>
                <w:rFonts w:ascii="Arial" w:hAnsi="Arial"/>
                <w:w w:val="105"/>
                <w:sz w:val="24"/>
              </w:rPr>
              <w:t>denying some of our children the quality of education that would make a</w:t>
            </w:r>
          </w:p>
          <w:p w14:paraId="0F20F527" w14:textId="77777777" w:rsidR="00086657" w:rsidRDefault="00C66F91">
            <w:pPr>
              <w:pStyle w:val="TableParagraph"/>
              <w:spacing w:before="1" w:line="255" w:lineRule="exact"/>
              <w:rPr>
                <w:rFonts w:ascii="Arial"/>
                <w:sz w:val="24"/>
              </w:rPr>
            </w:pPr>
            <w:r>
              <w:rPr>
                <w:rFonts w:ascii="Arial"/>
                <w:w w:val="105"/>
                <w:sz w:val="24"/>
              </w:rPr>
              <w:t>real</w:t>
            </w:r>
            <w:r>
              <w:rPr>
                <w:rFonts w:ascii="Arial"/>
                <w:spacing w:val="-7"/>
                <w:w w:val="105"/>
                <w:sz w:val="24"/>
              </w:rPr>
              <w:t xml:space="preserve"> </w:t>
            </w:r>
            <w:r>
              <w:rPr>
                <w:rFonts w:ascii="Arial"/>
                <w:w w:val="105"/>
                <w:sz w:val="24"/>
              </w:rPr>
              <w:t>difference</w:t>
            </w:r>
            <w:r>
              <w:rPr>
                <w:rFonts w:ascii="Arial"/>
                <w:spacing w:val="-5"/>
                <w:w w:val="105"/>
                <w:sz w:val="24"/>
              </w:rPr>
              <w:t xml:space="preserve"> </w:t>
            </w:r>
            <w:r>
              <w:rPr>
                <w:rFonts w:ascii="Arial"/>
                <w:w w:val="105"/>
                <w:sz w:val="24"/>
              </w:rPr>
              <w:t>to</w:t>
            </w:r>
            <w:r>
              <w:rPr>
                <w:rFonts w:ascii="Arial"/>
                <w:spacing w:val="-5"/>
                <w:w w:val="105"/>
                <w:sz w:val="24"/>
              </w:rPr>
              <w:t xml:space="preserve"> </w:t>
            </w:r>
            <w:r>
              <w:rPr>
                <w:rFonts w:ascii="Arial"/>
                <w:w w:val="105"/>
                <w:sz w:val="24"/>
              </w:rPr>
              <w:t>their</w:t>
            </w:r>
            <w:r>
              <w:rPr>
                <w:rFonts w:ascii="Arial"/>
                <w:spacing w:val="-6"/>
                <w:w w:val="105"/>
                <w:sz w:val="24"/>
              </w:rPr>
              <w:t xml:space="preserve"> </w:t>
            </w:r>
            <w:r>
              <w:rPr>
                <w:rFonts w:ascii="Arial"/>
                <w:spacing w:val="-2"/>
                <w:w w:val="105"/>
                <w:sz w:val="24"/>
              </w:rPr>
              <w:t>lives.</w:t>
            </w:r>
          </w:p>
        </w:tc>
        <w:tc>
          <w:tcPr>
            <w:tcW w:w="1889" w:type="dxa"/>
          </w:tcPr>
          <w:p w14:paraId="7E69879F" w14:textId="77777777" w:rsidR="00086657" w:rsidRDefault="00C66F91">
            <w:pPr>
              <w:pStyle w:val="TableParagraph"/>
              <w:ind w:right="83"/>
            </w:pPr>
            <w:r>
              <w:t>There is far too much</w:t>
            </w:r>
            <w:r>
              <w:rPr>
                <w:spacing w:val="-13"/>
              </w:rPr>
              <w:t xml:space="preserve"> </w:t>
            </w:r>
            <w:r>
              <w:t>inequality</w:t>
            </w:r>
            <w:r>
              <w:rPr>
                <w:spacing w:val="-12"/>
              </w:rPr>
              <w:t xml:space="preserve"> </w:t>
            </w:r>
            <w:r>
              <w:t xml:space="preserve">in education based on social and </w:t>
            </w:r>
            <w:r>
              <w:rPr>
                <w:spacing w:val="-2"/>
              </w:rPr>
              <w:t>economic background</w:t>
            </w:r>
          </w:p>
        </w:tc>
      </w:tr>
      <w:tr w:rsidR="00086657" w14:paraId="5D649092" w14:textId="77777777">
        <w:trPr>
          <w:trHeight w:val="2032"/>
        </w:trPr>
        <w:tc>
          <w:tcPr>
            <w:tcW w:w="7064" w:type="dxa"/>
          </w:tcPr>
          <w:p w14:paraId="4F3714D3" w14:textId="77777777" w:rsidR="00086657" w:rsidRDefault="00C66F91">
            <w:pPr>
              <w:pStyle w:val="TableParagraph"/>
              <w:ind w:right="275"/>
              <w:rPr>
                <w:rFonts w:ascii="Arial" w:hAnsi="Arial"/>
                <w:sz w:val="24"/>
              </w:rPr>
            </w:pPr>
            <w:r>
              <w:rPr>
                <w:rFonts w:ascii="Arial" w:hAnsi="Arial"/>
                <w:spacing w:val="-4"/>
                <w:sz w:val="24"/>
              </w:rPr>
              <w:t>6</w:t>
            </w:r>
            <w:r>
              <w:rPr>
                <w:rFonts w:ascii="Arial" w:hAnsi="Arial"/>
                <w:spacing w:val="-6"/>
                <w:sz w:val="24"/>
              </w:rPr>
              <w:t xml:space="preserve"> </w:t>
            </w:r>
            <w:r>
              <w:rPr>
                <w:rFonts w:ascii="Arial" w:hAnsi="Arial"/>
                <w:spacing w:val="-4"/>
                <w:sz w:val="24"/>
              </w:rPr>
              <w:t>Sometimes</w:t>
            </w:r>
            <w:r>
              <w:rPr>
                <w:rFonts w:ascii="Arial" w:hAnsi="Arial"/>
                <w:spacing w:val="-14"/>
                <w:sz w:val="24"/>
              </w:rPr>
              <w:t xml:space="preserve"> </w:t>
            </w:r>
            <w:r>
              <w:rPr>
                <w:rFonts w:ascii="Arial" w:hAnsi="Arial"/>
                <w:spacing w:val="-4"/>
                <w:sz w:val="24"/>
              </w:rPr>
              <w:t>those</w:t>
            </w:r>
            <w:r>
              <w:rPr>
                <w:rFonts w:ascii="Arial" w:hAnsi="Arial"/>
                <w:spacing w:val="-10"/>
                <w:sz w:val="24"/>
              </w:rPr>
              <w:t xml:space="preserve"> </w:t>
            </w:r>
            <w:r>
              <w:rPr>
                <w:rFonts w:ascii="Arial" w:hAnsi="Arial"/>
                <w:spacing w:val="-4"/>
                <w:sz w:val="24"/>
              </w:rPr>
              <w:t>who</w:t>
            </w:r>
            <w:r>
              <w:rPr>
                <w:rFonts w:ascii="Arial" w:hAnsi="Arial"/>
                <w:spacing w:val="-12"/>
                <w:sz w:val="24"/>
              </w:rPr>
              <w:t xml:space="preserve"> </w:t>
            </w:r>
            <w:r>
              <w:rPr>
                <w:rFonts w:ascii="Arial" w:hAnsi="Arial"/>
                <w:spacing w:val="-4"/>
                <w:sz w:val="24"/>
              </w:rPr>
              <w:t>work</w:t>
            </w:r>
            <w:r>
              <w:rPr>
                <w:rFonts w:ascii="Arial" w:hAnsi="Arial"/>
                <w:spacing w:val="-14"/>
                <w:sz w:val="24"/>
              </w:rPr>
              <w:t xml:space="preserve"> </w:t>
            </w:r>
            <w:r>
              <w:rPr>
                <w:rFonts w:ascii="Arial" w:hAnsi="Arial"/>
                <w:spacing w:val="-4"/>
                <w:sz w:val="24"/>
              </w:rPr>
              <w:t>in</w:t>
            </w:r>
            <w:r>
              <w:rPr>
                <w:rFonts w:ascii="Arial" w:hAnsi="Arial"/>
                <w:spacing w:val="-10"/>
                <w:sz w:val="24"/>
              </w:rPr>
              <w:t xml:space="preserve"> </w:t>
            </w:r>
            <w:r>
              <w:rPr>
                <w:rFonts w:ascii="Arial" w:hAnsi="Arial"/>
                <w:spacing w:val="-4"/>
                <w:sz w:val="24"/>
              </w:rPr>
              <w:t>our</w:t>
            </w:r>
            <w:r>
              <w:rPr>
                <w:rFonts w:ascii="Arial" w:hAnsi="Arial"/>
                <w:spacing w:val="-12"/>
                <w:sz w:val="24"/>
              </w:rPr>
              <w:t xml:space="preserve"> </w:t>
            </w:r>
            <w:r>
              <w:rPr>
                <w:rFonts w:ascii="Arial" w:hAnsi="Arial"/>
                <w:spacing w:val="-4"/>
                <w:sz w:val="24"/>
              </w:rPr>
              <w:t>schools</w:t>
            </w:r>
            <w:r>
              <w:rPr>
                <w:rFonts w:ascii="Arial" w:hAnsi="Arial"/>
                <w:spacing w:val="-14"/>
                <w:sz w:val="24"/>
              </w:rPr>
              <w:t xml:space="preserve"> </w:t>
            </w:r>
            <w:r>
              <w:rPr>
                <w:rFonts w:ascii="Arial" w:hAnsi="Arial"/>
                <w:spacing w:val="-4"/>
                <w:sz w:val="24"/>
              </w:rPr>
              <w:t>think</w:t>
            </w:r>
            <w:r>
              <w:rPr>
                <w:rFonts w:ascii="Arial" w:hAnsi="Arial"/>
                <w:spacing w:val="-6"/>
                <w:sz w:val="24"/>
              </w:rPr>
              <w:t xml:space="preserve"> </w:t>
            </w:r>
            <w:r>
              <w:rPr>
                <w:rFonts w:ascii="Arial" w:hAnsi="Arial"/>
                <w:spacing w:val="-4"/>
                <w:sz w:val="24"/>
              </w:rPr>
              <w:t>that</w:t>
            </w:r>
            <w:r>
              <w:rPr>
                <w:rFonts w:ascii="Arial" w:hAnsi="Arial"/>
                <w:spacing w:val="-17"/>
                <w:sz w:val="24"/>
              </w:rPr>
              <w:t xml:space="preserve"> </w:t>
            </w:r>
            <w:r>
              <w:rPr>
                <w:rFonts w:ascii="Arial" w:hAnsi="Arial"/>
                <w:spacing w:val="-4"/>
                <w:sz w:val="24"/>
              </w:rPr>
              <w:t>we</w:t>
            </w:r>
            <w:r>
              <w:rPr>
                <w:rFonts w:ascii="Arial" w:hAnsi="Arial"/>
                <w:spacing w:val="-15"/>
                <w:sz w:val="24"/>
              </w:rPr>
              <w:t xml:space="preserve"> </w:t>
            </w:r>
            <w:r>
              <w:rPr>
                <w:rFonts w:ascii="Arial" w:hAnsi="Arial"/>
                <w:spacing w:val="-4"/>
                <w:sz w:val="24"/>
              </w:rPr>
              <w:t>ask</w:t>
            </w:r>
            <w:r>
              <w:rPr>
                <w:rFonts w:ascii="Arial" w:hAnsi="Arial"/>
                <w:spacing w:val="-17"/>
                <w:sz w:val="24"/>
              </w:rPr>
              <w:t xml:space="preserve"> </w:t>
            </w:r>
            <w:r>
              <w:rPr>
                <w:rFonts w:ascii="Arial" w:hAnsi="Arial"/>
                <w:spacing w:val="-4"/>
                <w:sz w:val="24"/>
              </w:rPr>
              <w:t xml:space="preserve">too </w:t>
            </w:r>
            <w:r>
              <w:rPr>
                <w:rFonts w:ascii="Arial" w:hAnsi="Arial"/>
                <w:sz w:val="24"/>
              </w:rPr>
              <w:t>much</w:t>
            </w:r>
            <w:r>
              <w:rPr>
                <w:rFonts w:ascii="Arial" w:hAnsi="Arial"/>
                <w:spacing w:val="-11"/>
                <w:sz w:val="24"/>
              </w:rPr>
              <w:t xml:space="preserve"> </w:t>
            </w:r>
            <w:r>
              <w:rPr>
                <w:rFonts w:ascii="Arial" w:hAnsi="Arial"/>
                <w:sz w:val="24"/>
              </w:rPr>
              <w:t>of</w:t>
            </w:r>
            <w:r>
              <w:rPr>
                <w:rFonts w:ascii="Arial" w:hAnsi="Arial"/>
                <w:spacing w:val="-12"/>
                <w:sz w:val="24"/>
              </w:rPr>
              <w:t xml:space="preserve"> </w:t>
            </w:r>
            <w:r>
              <w:rPr>
                <w:rFonts w:ascii="Arial" w:hAnsi="Arial"/>
                <w:sz w:val="24"/>
              </w:rPr>
              <w:t>them.</w:t>
            </w:r>
            <w:r>
              <w:rPr>
                <w:rFonts w:ascii="Arial" w:hAnsi="Arial"/>
                <w:spacing w:val="-12"/>
                <w:sz w:val="24"/>
              </w:rPr>
              <w:t xml:space="preserve"> </w:t>
            </w:r>
            <w:r>
              <w:rPr>
                <w:rFonts w:ascii="Arial" w:hAnsi="Arial"/>
                <w:sz w:val="24"/>
              </w:rPr>
              <w:t>We</w:t>
            </w:r>
            <w:r>
              <w:rPr>
                <w:rFonts w:ascii="Arial" w:hAnsi="Arial"/>
                <w:spacing w:val="-14"/>
                <w:sz w:val="24"/>
              </w:rPr>
              <w:t xml:space="preserve"> </w:t>
            </w:r>
            <w:r>
              <w:rPr>
                <w:rFonts w:ascii="Arial" w:hAnsi="Arial"/>
                <w:sz w:val="24"/>
              </w:rPr>
              <w:t>have</w:t>
            </w:r>
            <w:r>
              <w:rPr>
                <w:rFonts w:ascii="Arial" w:hAnsi="Arial"/>
                <w:spacing w:val="-13"/>
                <w:sz w:val="24"/>
              </w:rPr>
              <w:t xml:space="preserve"> </w:t>
            </w:r>
            <w:r>
              <w:rPr>
                <w:rFonts w:ascii="Arial" w:hAnsi="Arial"/>
                <w:sz w:val="24"/>
              </w:rPr>
              <w:t>to</w:t>
            </w:r>
            <w:r>
              <w:rPr>
                <w:rFonts w:ascii="Arial" w:hAnsi="Arial"/>
                <w:spacing w:val="-11"/>
                <w:sz w:val="24"/>
              </w:rPr>
              <w:t xml:space="preserve"> </w:t>
            </w:r>
            <w:r>
              <w:rPr>
                <w:rFonts w:ascii="Arial" w:hAnsi="Arial"/>
                <w:sz w:val="24"/>
              </w:rPr>
              <w:t>ask</w:t>
            </w:r>
            <w:r>
              <w:rPr>
                <w:rFonts w:ascii="Arial" w:hAnsi="Arial"/>
                <w:spacing w:val="-12"/>
                <w:sz w:val="24"/>
              </w:rPr>
              <w:t xml:space="preserve"> </w:t>
            </w:r>
            <w:r>
              <w:rPr>
                <w:rFonts w:ascii="Arial" w:hAnsi="Arial"/>
                <w:sz w:val="24"/>
              </w:rPr>
              <w:t>a lot</w:t>
            </w:r>
            <w:r>
              <w:rPr>
                <w:rFonts w:ascii="Arial" w:hAnsi="Arial"/>
                <w:spacing w:val="-6"/>
                <w:sz w:val="24"/>
              </w:rPr>
              <w:t xml:space="preserve"> </w:t>
            </w:r>
            <w:r>
              <w:rPr>
                <w:rFonts w:ascii="Arial" w:hAnsi="Arial"/>
                <w:sz w:val="24"/>
              </w:rPr>
              <w:t>–</w:t>
            </w:r>
            <w:r>
              <w:rPr>
                <w:rFonts w:ascii="Arial" w:hAnsi="Arial"/>
                <w:spacing w:val="-17"/>
                <w:sz w:val="24"/>
              </w:rPr>
              <w:t xml:space="preserve"> </w:t>
            </w:r>
            <w:r>
              <w:rPr>
                <w:rFonts w:ascii="Arial" w:hAnsi="Arial"/>
                <w:sz w:val="24"/>
              </w:rPr>
              <w:t>and</w:t>
            </w:r>
            <w:r>
              <w:rPr>
                <w:rFonts w:ascii="Arial" w:hAnsi="Arial"/>
                <w:spacing w:val="-8"/>
                <w:sz w:val="24"/>
              </w:rPr>
              <w:t xml:space="preserve"> </w:t>
            </w:r>
            <w:r>
              <w:rPr>
                <w:rFonts w:ascii="Arial" w:hAnsi="Arial"/>
                <w:sz w:val="24"/>
              </w:rPr>
              <w:t>we</w:t>
            </w:r>
            <w:r>
              <w:rPr>
                <w:rFonts w:ascii="Arial" w:hAnsi="Arial"/>
                <w:spacing w:val="-8"/>
                <w:sz w:val="24"/>
              </w:rPr>
              <w:t xml:space="preserve"> </w:t>
            </w:r>
            <w:r>
              <w:rPr>
                <w:rFonts w:ascii="Arial" w:hAnsi="Arial"/>
                <w:sz w:val="24"/>
              </w:rPr>
              <w:t>have</w:t>
            </w:r>
            <w:r>
              <w:rPr>
                <w:rFonts w:ascii="Arial" w:hAnsi="Arial"/>
                <w:spacing w:val="-5"/>
                <w:sz w:val="24"/>
              </w:rPr>
              <w:t xml:space="preserve"> </w:t>
            </w:r>
            <w:r>
              <w:rPr>
                <w:rFonts w:ascii="Arial" w:hAnsi="Arial"/>
                <w:sz w:val="24"/>
              </w:rPr>
              <w:t>to</w:t>
            </w:r>
            <w:r>
              <w:rPr>
                <w:rFonts w:ascii="Arial" w:hAnsi="Arial"/>
                <w:spacing w:val="-8"/>
                <w:sz w:val="24"/>
              </w:rPr>
              <w:t xml:space="preserve"> </w:t>
            </w:r>
            <w:r>
              <w:rPr>
                <w:rFonts w:ascii="Arial" w:hAnsi="Arial"/>
                <w:sz w:val="24"/>
              </w:rPr>
              <w:t>ask</w:t>
            </w:r>
            <w:r>
              <w:rPr>
                <w:rFonts w:ascii="Arial" w:hAnsi="Arial"/>
                <w:spacing w:val="-10"/>
                <w:sz w:val="24"/>
              </w:rPr>
              <w:t xml:space="preserve"> </w:t>
            </w:r>
            <w:r>
              <w:rPr>
                <w:rFonts w:ascii="Arial" w:hAnsi="Arial"/>
                <w:sz w:val="24"/>
              </w:rPr>
              <w:t>even more</w:t>
            </w:r>
            <w:r>
              <w:rPr>
                <w:rFonts w:ascii="Arial" w:hAnsi="Arial"/>
                <w:spacing w:val="-16"/>
                <w:sz w:val="24"/>
              </w:rPr>
              <w:t xml:space="preserve"> </w:t>
            </w:r>
            <w:r>
              <w:rPr>
                <w:rFonts w:ascii="Arial" w:hAnsi="Arial"/>
                <w:sz w:val="24"/>
              </w:rPr>
              <w:t>if</w:t>
            </w:r>
            <w:r>
              <w:rPr>
                <w:rFonts w:ascii="Arial" w:hAnsi="Arial"/>
                <w:spacing w:val="-14"/>
                <w:sz w:val="24"/>
              </w:rPr>
              <w:t xml:space="preserve"> </w:t>
            </w:r>
            <w:r>
              <w:rPr>
                <w:rFonts w:ascii="Arial" w:hAnsi="Arial"/>
                <w:sz w:val="24"/>
              </w:rPr>
              <w:t>we</w:t>
            </w:r>
            <w:r>
              <w:rPr>
                <w:rFonts w:ascii="Arial" w:hAnsi="Arial"/>
                <w:spacing w:val="-16"/>
                <w:sz w:val="24"/>
              </w:rPr>
              <w:t xml:space="preserve"> </w:t>
            </w:r>
            <w:r>
              <w:rPr>
                <w:rFonts w:ascii="Arial" w:hAnsi="Arial"/>
                <w:sz w:val="24"/>
              </w:rPr>
              <w:t>are</w:t>
            </w:r>
            <w:r>
              <w:rPr>
                <w:rFonts w:ascii="Arial" w:hAnsi="Arial"/>
                <w:spacing w:val="-16"/>
                <w:sz w:val="24"/>
              </w:rPr>
              <w:t xml:space="preserve"> </w:t>
            </w:r>
            <w:r>
              <w:rPr>
                <w:rFonts w:ascii="Arial" w:hAnsi="Arial"/>
                <w:sz w:val="24"/>
              </w:rPr>
              <w:t>to solve</w:t>
            </w:r>
            <w:r>
              <w:rPr>
                <w:rFonts w:ascii="Arial" w:hAnsi="Arial"/>
                <w:spacing w:val="-2"/>
                <w:sz w:val="24"/>
              </w:rPr>
              <w:t xml:space="preserve"> </w:t>
            </w:r>
            <w:r>
              <w:rPr>
                <w:rFonts w:ascii="Arial" w:hAnsi="Arial"/>
                <w:sz w:val="24"/>
              </w:rPr>
              <w:t>some</w:t>
            </w:r>
            <w:r>
              <w:rPr>
                <w:rFonts w:ascii="Arial" w:hAnsi="Arial"/>
                <w:spacing w:val="-2"/>
                <w:sz w:val="24"/>
              </w:rPr>
              <w:t xml:space="preserve"> </w:t>
            </w:r>
            <w:r>
              <w:rPr>
                <w:rFonts w:ascii="Arial" w:hAnsi="Arial"/>
                <w:sz w:val="24"/>
              </w:rPr>
              <w:t>of</w:t>
            </w:r>
            <w:r>
              <w:rPr>
                <w:rFonts w:ascii="Arial" w:hAnsi="Arial"/>
                <w:spacing w:val="-2"/>
                <w:sz w:val="24"/>
              </w:rPr>
              <w:t xml:space="preserve"> </w:t>
            </w:r>
            <w:r>
              <w:rPr>
                <w:rFonts w:ascii="Arial" w:hAnsi="Arial"/>
                <w:sz w:val="24"/>
              </w:rPr>
              <w:t>the</w:t>
            </w:r>
            <w:r>
              <w:rPr>
                <w:rFonts w:ascii="Arial" w:hAnsi="Arial"/>
                <w:spacing w:val="-2"/>
                <w:sz w:val="24"/>
              </w:rPr>
              <w:t xml:space="preserve"> </w:t>
            </w:r>
            <w:r>
              <w:rPr>
                <w:rFonts w:ascii="Arial" w:hAnsi="Arial"/>
                <w:sz w:val="24"/>
              </w:rPr>
              <w:t>deep-seated problems and challenges that face education. But if we ask more</w:t>
            </w:r>
            <w:r>
              <w:rPr>
                <w:rFonts w:ascii="Arial" w:hAnsi="Arial"/>
                <w:spacing w:val="-7"/>
                <w:sz w:val="24"/>
              </w:rPr>
              <w:t xml:space="preserve"> </w:t>
            </w:r>
            <w:r>
              <w:rPr>
                <w:rFonts w:ascii="Arial" w:hAnsi="Arial"/>
                <w:sz w:val="24"/>
              </w:rPr>
              <w:t>of</w:t>
            </w:r>
            <w:r>
              <w:rPr>
                <w:rFonts w:ascii="Arial" w:hAnsi="Arial"/>
                <w:spacing w:val="-5"/>
                <w:sz w:val="24"/>
              </w:rPr>
              <w:t xml:space="preserve"> </w:t>
            </w:r>
            <w:r>
              <w:rPr>
                <w:rFonts w:ascii="Arial" w:hAnsi="Arial"/>
                <w:sz w:val="24"/>
              </w:rPr>
              <w:t>our teachers</w:t>
            </w:r>
            <w:r>
              <w:rPr>
                <w:rFonts w:ascii="Arial" w:hAnsi="Arial"/>
                <w:spacing w:val="-5"/>
                <w:sz w:val="24"/>
              </w:rPr>
              <w:t xml:space="preserve"> </w:t>
            </w:r>
            <w:r>
              <w:rPr>
                <w:rFonts w:ascii="Arial" w:hAnsi="Arial"/>
                <w:sz w:val="24"/>
              </w:rPr>
              <w:t>we</w:t>
            </w:r>
            <w:r>
              <w:rPr>
                <w:rFonts w:ascii="Arial" w:hAnsi="Arial"/>
                <w:spacing w:val="-4"/>
                <w:sz w:val="24"/>
              </w:rPr>
              <w:t xml:space="preserve"> </w:t>
            </w:r>
            <w:r>
              <w:rPr>
                <w:rFonts w:ascii="Arial" w:hAnsi="Arial"/>
                <w:sz w:val="24"/>
              </w:rPr>
              <w:t>must</w:t>
            </w:r>
            <w:r>
              <w:rPr>
                <w:rFonts w:ascii="Arial" w:hAnsi="Arial"/>
                <w:spacing w:val="-4"/>
                <w:sz w:val="24"/>
              </w:rPr>
              <w:t xml:space="preserve"> </w:t>
            </w:r>
            <w:r>
              <w:rPr>
                <w:rFonts w:ascii="Arial" w:hAnsi="Arial"/>
                <w:sz w:val="24"/>
              </w:rPr>
              <w:t>also</w:t>
            </w:r>
            <w:r>
              <w:rPr>
                <w:rFonts w:ascii="Arial" w:hAnsi="Arial"/>
                <w:spacing w:val="-6"/>
                <w:sz w:val="24"/>
              </w:rPr>
              <w:t xml:space="preserve"> </w:t>
            </w:r>
            <w:r>
              <w:rPr>
                <w:rFonts w:ascii="Arial" w:hAnsi="Arial"/>
                <w:sz w:val="24"/>
              </w:rPr>
              <w:t>ask</w:t>
            </w:r>
            <w:r>
              <w:rPr>
                <w:rFonts w:ascii="Arial" w:hAnsi="Arial"/>
                <w:spacing w:val="-5"/>
                <w:sz w:val="24"/>
              </w:rPr>
              <w:t xml:space="preserve"> </w:t>
            </w:r>
            <w:r>
              <w:rPr>
                <w:rFonts w:ascii="Arial" w:hAnsi="Arial"/>
                <w:sz w:val="24"/>
              </w:rPr>
              <w:t>more</w:t>
            </w:r>
            <w:r>
              <w:rPr>
                <w:rFonts w:ascii="Arial" w:hAnsi="Arial"/>
                <w:spacing w:val="-6"/>
                <w:sz w:val="24"/>
              </w:rPr>
              <w:t xml:space="preserve"> </w:t>
            </w:r>
            <w:r>
              <w:rPr>
                <w:rFonts w:ascii="Arial" w:hAnsi="Arial"/>
                <w:sz w:val="24"/>
              </w:rPr>
              <w:t>of ourselves, and we must match our demands with more support. And we will do.</w:t>
            </w:r>
          </w:p>
        </w:tc>
        <w:tc>
          <w:tcPr>
            <w:tcW w:w="1889" w:type="dxa"/>
          </w:tcPr>
          <w:p w14:paraId="0F26C51D" w14:textId="77777777" w:rsidR="00086657" w:rsidRDefault="00C66F91">
            <w:pPr>
              <w:pStyle w:val="TableParagraph"/>
              <w:ind w:right="107"/>
            </w:pPr>
            <w:r>
              <w:t>Must match what we</w:t>
            </w:r>
            <w:r>
              <w:rPr>
                <w:spacing w:val="-11"/>
              </w:rPr>
              <w:t xml:space="preserve"> </w:t>
            </w:r>
            <w:r>
              <w:t>ask</w:t>
            </w:r>
            <w:r>
              <w:rPr>
                <w:spacing w:val="-13"/>
              </w:rPr>
              <w:t xml:space="preserve"> </w:t>
            </w:r>
            <w:r>
              <w:t>of</w:t>
            </w:r>
            <w:r>
              <w:rPr>
                <w:spacing w:val="-11"/>
              </w:rPr>
              <w:t xml:space="preserve"> </w:t>
            </w:r>
            <w:r>
              <w:t>teachers with what we ask of ourselves and offer more</w:t>
            </w:r>
            <w:r>
              <w:rPr>
                <w:spacing w:val="40"/>
              </w:rPr>
              <w:t xml:space="preserve"> </w:t>
            </w:r>
            <w:r>
              <w:rPr>
                <w:spacing w:val="-2"/>
              </w:rPr>
              <w:t>support</w:t>
            </w:r>
          </w:p>
        </w:tc>
      </w:tr>
      <w:tr w:rsidR="00086657" w14:paraId="783BEBC3" w14:textId="77777777">
        <w:trPr>
          <w:trHeight w:val="2491"/>
        </w:trPr>
        <w:tc>
          <w:tcPr>
            <w:tcW w:w="7064" w:type="dxa"/>
          </w:tcPr>
          <w:p w14:paraId="760B233A" w14:textId="77777777" w:rsidR="00086657" w:rsidRDefault="00C66F91">
            <w:pPr>
              <w:pStyle w:val="TableParagraph"/>
              <w:spacing w:before="283"/>
              <w:ind w:right="136"/>
              <w:rPr>
                <w:rFonts w:ascii="Arial"/>
                <w:sz w:val="24"/>
              </w:rPr>
            </w:pPr>
            <w:r>
              <w:rPr>
                <w:rFonts w:ascii="Arial"/>
                <w:sz w:val="24"/>
              </w:rPr>
              <w:t>7 This</w:t>
            </w:r>
            <w:r>
              <w:rPr>
                <w:rFonts w:ascii="Arial"/>
                <w:spacing w:val="-6"/>
                <w:sz w:val="24"/>
              </w:rPr>
              <w:t xml:space="preserve"> </w:t>
            </w:r>
            <w:r>
              <w:rPr>
                <w:rFonts w:ascii="Arial"/>
                <w:sz w:val="24"/>
              </w:rPr>
              <w:t>White</w:t>
            </w:r>
            <w:r>
              <w:rPr>
                <w:rFonts w:ascii="Arial"/>
                <w:spacing w:val="-4"/>
                <w:sz w:val="24"/>
              </w:rPr>
              <w:t xml:space="preserve"> </w:t>
            </w:r>
            <w:r>
              <w:rPr>
                <w:rFonts w:ascii="Arial"/>
                <w:sz w:val="24"/>
              </w:rPr>
              <w:t>Paper</w:t>
            </w:r>
            <w:r>
              <w:rPr>
                <w:rFonts w:ascii="Arial"/>
                <w:spacing w:val="-4"/>
                <w:sz w:val="24"/>
              </w:rPr>
              <w:t xml:space="preserve"> </w:t>
            </w:r>
            <w:r>
              <w:rPr>
                <w:rFonts w:ascii="Arial"/>
                <w:sz w:val="24"/>
              </w:rPr>
              <w:t>celebrates</w:t>
            </w:r>
            <w:r>
              <w:rPr>
                <w:rFonts w:ascii="Arial"/>
                <w:spacing w:val="-5"/>
                <w:sz w:val="24"/>
              </w:rPr>
              <w:t xml:space="preserve"> </w:t>
            </w:r>
            <w:r>
              <w:rPr>
                <w:rFonts w:ascii="Arial"/>
                <w:sz w:val="24"/>
              </w:rPr>
              <w:t>the</w:t>
            </w:r>
            <w:r>
              <w:rPr>
                <w:rFonts w:ascii="Arial"/>
                <w:spacing w:val="-5"/>
                <w:sz w:val="24"/>
              </w:rPr>
              <w:t xml:space="preserve"> </w:t>
            </w:r>
            <w:r>
              <w:rPr>
                <w:rFonts w:ascii="Arial"/>
                <w:sz w:val="24"/>
              </w:rPr>
              <w:t>achievements of the last four years and outlines where we think</w:t>
            </w:r>
            <w:r>
              <w:rPr>
                <w:rFonts w:ascii="Arial"/>
                <w:spacing w:val="-3"/>
                <w:sz w:val="24"/>
              </w:rPr>
              <w:t xml:space="preserve"> </w:t>
            </w:r>
            <w:r>
              <w:rPr>
                <w:rFonts w:ascii="Arial"/>
                <w:sz w:val="24"/>
              </w:rPr>
              <w:t>we</w:t>
            </w:r>
            <w:r>
              <w:rPr>
                <w:rFonts w:ascii="Arial"/>
                <w:spacing w:val="-3"/>
                <w:sz w:val="24"/>
              </w:rPr>
              <w:t xml:space="preserve"> </w:t>
            </w:r>
            <w:r>
              <w:rPr>
                <w:rFonts w:ascii="Arial"/>
                <w:sz w:val="24"/>
              </w:rPr>
              <w:t>can</w:t>
            </w:r>
            <w:r>
              <w:rPr>
                <w:rFonts w:ascii="Arial"/>
                <w:spacing w:val="-3"/>
                <w:sz w:val="24"/>
              </w:rPr>
              <w:t xml:space="preserve"> </w:t>
            </w:r>
            <w:r>
              <w:rPr>
                <w:rFonts w:ascii="Arial"/>
                <w:sz w:val="24"/>
              </w:rPr>
              <w:t>get</w:t>
            </w:r>
            <w:r>
              <w:rPr>
                <w:rFonts w:ascii="Arial"/>
                <w:spacing w:val="-7"/>
                <w:sz w:val="24"/>
              </w:rPr>
              <w:t xml:space="preserve"> </w:t>
            </w:r>
            <w:r>
              <w:rPr>
                <w:rFonts w:ascii="Arial"/>
                <w:sz w:val="24"/>
              </w:rPr>
              <w:t>to</w:t>
            </w:r>
            <w:r>
              <w:rPr>
                <w:rFonts w:ascii="Arial"/>
                <w:spacing w:val="-3"/>
                <w:sz w:val="24"/>
              </w:rPr>
              <w:t xml:space="preserve"> </w:t>
            </w:r>
            <w:r>
              <w:rPr>
                <w:rFonts w:ascii="Arial"/>
                <w:sz w:val="24"/>
              </w:rPr>
              <w:t>over</w:t>
            </w:r>
            <w:r>
              <w:rPr>
                <w:rFonts w:ascii="Arial"/>
                <w:spacing w:val="-5"/>
                <w:sz w:val="24"/>
              </w:rPr>
              <w:t xml:space="preserve"> </w:t>
            </w:r>
            <w:r>
              <w:rPr>
                <w:rFonts w:ascii="Arial"/>
                <w:sz w:val="24"/>
              </w:rPr>
              <w:t>the</w:t>
            </w:r>
            <w:r>
              <w:rPr>
                <w:rFonts w:ascii="Arial"/>
                <w:spacing w:val="-7"/>
                <w:sz w:val="24"/>
              </w:rPr>
              <w:t xml:space="preserve"> </w:t>
            </w:r>
            <w:r>
              <w:rPr>
                <w:rFonts w:ascii="Arial"/>
                <w:sz w:val="24"/>
              </w:rPr>
              <w:t>next four.</w:t>
            </w:r>
            <w:r>
              <w:rPr>
                <w:rFonts w:ascii="Arial"/>
                <w:spacing w:val="-4"/>
                <w:sz w:val="24"/>
              </w:rPr>
              <w:t xml:space="preserve"> </w:t>
            </w:r>
            <w:r>
              <w:rPr>
                <w:rFonts w:ascii="Arial"/>
                <w:sz w:val="24"/>
              </w:rPr>
              <w:t>It</w:t>
            </w:r>
            <w:r>
              <w:rPr>
                <w:rFonts w:ascii="Arial"/>
                <w:spacing w:val="-6"/>
                <w:sz w:val="24"/>
              </w:rPr>
              <w:t xml:space="preserve"> </w:t>
            </w:r>
            <w:r>
              <w:rPr>
                <w:rFonts w:ascii="Arial"/>
                <w:sz w:val="24"/>
              </w:rPr>
              <w:t>builds on</w:t>
            </w:r>
            <w:r>
              <w:rPr>
                <w:rFonts w:ascii="Arial"/>
                <w:spacing w:val="-5"/>
                <w:sz w:val="24"/>
              </w:rPr>
              <w:t xml:space="preserve"> </w:t>
            </w:r>
            <w:r>
              <w:rPr>
                <w:rFonts w:ascii="Arial"/>
                <w:sz w:val="24"/>
              </w:rPr>
              <w:t>the</w:t>
            </w:r>
            <w:r>
              <w:rPr>
                <w:rFonts w:ascii="Arial"/>
                <w:spacing w:val="-6"/>
                <w:sz w:val="24"/>
              </w:rPr>
              <w:t xml:space="preserve"> </w:t>
            </w:r>
            <w:r>
              <w:rPr>
                <w:rFonts w:ascii="Arial"/>
                <w:sz w:val="24"/>
              </w:rPr>
              <w:t>best</w:t>
            </w:r>
            <w:r>
              <w:rPr>
                <w:rFonts w:ascii="Arial"/>
                <w:spacing w:val="-6"/>
                <w:sz w:val="24"/>
              </w:rPr>
              <w:t xml:space="preserve"> </w:t>
            </w:r>
            <w:r>
              <w:rPr>
                <w:rFonts w:ascii="Arial"/>
                <w:sz w:val="24"/>
              </w:rPr>
              <w:t>of</w:t>
            </w:r>
            <w:r>
              <w:rPr>
                <w:rFonts w:ascii="Arial"/>
                <w:spacing w:val="-6"/>
                <w:sz w:val="24"/>
              </w:rPr>
              <w:t xml:space="preserve"> </w:t>
            </w:r>
            <w:r>
              <w:rPr>
                <w:rFonts w:ascii="Arial"/>
                <w:sz w:val="24"/>
              </w:rPr>
              <w:t>what</w:t>
            </w:r>
            <w:r>
              <w:rPr>
                <w:rFonts w:ascii="Arial"/>
                <w:spacing w:val="-6"/>
                <w:sz w:val="24"/>
              </w:rPr>
              <w:t xml:space="preserve"> </w:t>
            </w:r>
            <w:r>
              <w:rPr>
                <w:rFonts w:ascii="Arial"/>
                <w:sz w:val="24"/>
              </w:rPr>
              <w:t>is</w:t>
            </w:r>
            <w:r>
              <w:rPr>
                <w:rFonts w:ascii="Arial"/>
                <w:spacing w:val="-7"/>
                <w:sz w:val="24"/>
              </w:rPr>
              <w:t xml:space="preserve"> </w:t>
            </w:r>
            <w:r>
              <w:rPr>
                <w:rFonts w:ascii="Arial"/>
                <w:sz w:val="24"/>
              </w:rPr>
              <w:t>happening</w:t>
            </w:r>
            <w:r>
              <w:rPr>
                <w:rFonts w:ascii="Arial"/>
                <w:spacing w:val="-7"/>
                <w:sz w:val="24"/>
              </w:rPr>
              <w:t xml:space="preserve"> </w:t>
            </w:r>
            <w:r>
              <w:rPr>
                <w:rFonts w:ascii="Arial"/>
                <w:sz w:val="24"/>
              </w:rPr>
              <w:t>in</w:t>
            </w:r>
            <w:r>
              <w:rPr>
                <w:rFonts w:ascii="Arial"/>
                <w:spacing w:val="-6"/>
                <w:sz w:val="24"/>
              </w:rPr>
              <w:t xml:space="preserve"> </w:t>
            </w:r>
            <w:r>
              <w:rPr>
                <w:rFonts w:ascii="Arial"/>
                <w:sz w:val="24"/>
              </w:rPr>
              <w:t>our</w:t>
            </w:r>
            <w:r>
              <w:rPr>
                <w:rFonts w:ascii="Arial"/>
                <w:spacing w:val="-9"/>
                <w:sz w:val="24"/>
              </w:rPr>
              <w:t xml:space="preserve"> </w:t>
            </w:r>
            <w:r>
              <w:rPr>
                <w:rFonts w:ascii="Arial"/>
                <w:sz w:val="24"/>
              </w:rPr>
              <w:t>schools. It acknowledges</w:t>
            </w:r>
            <w:r>
              <w:rPr>
                <w:rFonts w:ascii="Arial"/>
                <w:spacing w:val="-7"/>
                <w:sz w:val="24"/>
              </w:rPr>
              <w:t xml:space="preserve"> </w:t>
            </w:r>
            <w:r>
              <w:rPr>
                <w:rFonts w:ascii="Arial"/>
                <w:sz w:val="24"/>
              </w:rPr>
              <w:t>that</w:t>
            </w:r>
            <w:r>
              <w:rPr>
                <w:rFonts w:ascii="Arial"/>
                <w:spacing w:val="-6"/>
                <w:sz w:val="24"/>
              </w:rPr>
              <w:t xml:space="preserve"> </w:t>
            </w:r>
            <w:r>
              <w:rPr>
                <w:rFonts w:ascii="Arial"/>
                <w:sz w:val="24"/>
              </w:rPr>
              <w:t>teachers</w:t>
            </w:r>
            <w:r>
              <w:rPr>
                <w:rFonts w:ascii="Arial"/>
                <w:spacing w:val="-6"/>
                <w:sz w:val="24"/>
              </w:rPr>
              <w:t xml:space="preserve"> </w:t>
            </w:r>
            <w:r>
              <w:rPr>
                <w:rFonts w:ascii="Arial"/>
                <w:sz w:val="24"/>
              </w:rPr>
              <w:t>by</w:t>
            </w:r>
            <w:r>
              <w:rPr>
                <w:rFonts w:ascii="Arial"/>
                <w:spacing w:val="-6"/>
                <w:sz w:val="24"/>
              </w:rPr>
              <w:t xml:space="preserve"> </w:t>
            </w:r>
            <w:r>
              <w:rPr>
                <w:rFonts w:ascii="Arial"/>
                <w:sz w:val="24"/>
              </w:rPr>
              <w:t>themselves</w:t>
            </w:r>
            <w:r>
              <w:rPr>
                <w:rFonts w:ascii="Arial"/>
                <w:spacing w:val="-7"/>
                <w:sz w:val="24"/>
              </w:rPr>
              <w:t xml:space="preserve"> </w:t>
            </w:r>
            <w:r>
              <w:rPr>
                <w:rFonts w:ascii="Arial"/>
                <w:sz w:val="24"/>
              </w:rPr>
              <w:t>cannot</w:t>
            </w:r>
            <w:r>
              <w:rPr>
                <w:rFonts w:ascii="Arial"/>
                <w:spacing w:val="-5"/>
                <w:sz w:val="24"/>
              </w:rPr>
              <w:t xml:space="preserve"> </w:t>
            </w:r>
            <w:r>
              <w:rPr>
                <w:rFonts w:ascii="Arial"/>
                <w:sz w:val="24"/>
              </w:rPr>
              <w:t>deliver</w:t>
            </w:r>
            <w:r>
              <w:rPr>
                <w:rFonts w:ascii="Arial"/>
                <w:spacing w:val="-7"/>
                <w:sz w:val="24"/>
              </w:rPr>
              <w:t xml:space="preserve"> </w:t>
            </w:r>
            <w:r>
              <w:rPr>
                <w:rFonts w:ascii="Arial"/>
                <w:sz w:val="24"/>
              </w:rPr>
              <w:t>all</w:t>
            </w:r>
            <w:r>
              <w:rPr>
                <w:rFonts w:ascii="Arial"/>
                <w:spacing w:val="-8"/>
                <w:sz w:val="24"/>
              </w:rPr>
              <w:t xml:space="preserve"> </w:t>
            </w:r>
            <w:r>
              <w:rPr>
                <w:rFonts w:ascii="Arial"/>
                <w:sz w:val="24"/>
              </w:rPr>
              <w:t>we ask and in that sense it is a document that invites all of us to play a part in helping shape the future for our children.</w:t>
            </w:r>
          </w:p>
          <w:p w14:paraId="24536162" w14:textId="77777777" w:rsidR="00086657" w:rsidRDefault="00C66F91">
            <w:pPr>
              <w:pStyle w:val="TableParagraph"/>
              <w:spacing w:line="270" w:lineRule="atLeast"/>
              <w:rPr>
                <w:rFonts w:ascii="Arial" w:hAnsi="Arial"/>
                <w:sz w:val="24"/>
              </w:rPr>
            </w:pPr>
            <w:r>
              <w:rPr>
                <w:rFonts w:ascii="Arial" w:hAnsi="Arial"/>
                <w:sz w:val="24"/>
              </w:rPr>
              <w:t>Achieving</w:t>
            </w:r>
            <w:r>
              <w:rPr>
                <w:rFonts w:ascii="Arial" w:hAnsi="Arial"/>
                <w:spacing w:val="-3"/>
                <w:sz w:val="24"/>
              </w:rPr>
              <w:t xml:space="preserve"> </w:t>
            </w:r>
            <w:r>
              <w:rPr>
                <w:rFonts w:ascii="Arial" w:hAnsi="Arial"/>
                <w:sz w:val="24"/>
              </w:rPr>
              <w:t>our</w:t>
            </w:r>
            <w:r>
              <w:rPr>
                <w:rFonts w:ascii="Arial" w:hAnsi="Arial"/>
                <w:spacing w:val="-3"/>
                <w:sz w:val="24"/>
              </w:rPr>
              <w:t xml:space="preserve"> </w:t>
            </w:r>
            <w:r>
              <w:rPr>
                <w:rFonts w:ascii="Arial" w:hAnsi="Arial"/>
                <w:sz w:val="24"/>
              </w:rPr>
              <w:t>goal</w:t>
            </w:r>
            <w:r>
              <w:rPr>
                <w:rFonts w:ascii="Arial" w:hAnsi="Arial"/>
                <w:spacing w:val="-2"/>
                <w:sz w:val="24"/>
              </w:rPr>
              <w:t xml:space="preserve"> </w:t>
            </w:r>
            <w:r>
              <w:rPr>
                <w:rFonts w:ascii="Arial" w:hAnsi="Arial"/>
                <w:sz w:val="24"/>
              </w:rPr>
              <w:t>will not</w:t>
            </w:r>
            <w:r>
              <w:rPr>
                <w:rFonts w:ascii="Arial" w:hAnsi="Arial"/>
                <w:spacing w:val="-2"/>
                <w:sz w:val="24"/>
              </w:rPr>
              <w:t xml:space="preserve"> </w:t>
            </w:r>
            <w:r>
              <w:rPr>
                <w:rFonts w:ascii="Arial" w:hAnsi="Arial"/>
                <w:sz w:val="24"/>
              </w:rPr>
              <w:t>be</w:t>
            </w:r>
            <w:r>
              <w:rPr>
                <w:rFonts w:ascii="Arial" w:hAnsi="Arial"/>
                <w:spacing w:val="-1"/>
                <w:sz w:val="24"/>
              </w:rPr>
              <w:t xml:space="preserve"> </w:t>
            </w:r>
            <w:r>
              <w:rPr>
                <w:rFonts w:ascii="Arial" w:hAnsi="Arial"/>
                <w:sz w:val="24"/>
              </w:rPr>
              <w:t>an</w:t>
            </w:r>
            <w:r>
              <w:rPr>
                <w:rFonts w:ascii="Arial" w:hAnsi="Arial"/>
                <w:spacing w:val="-1"/>
                <w:sz w:val="24"/>
              </w:rPr>
              <w:t xml:space="preserve"> </w:t>
            </w:r>
            <w:r>
              <w:rPr>
                <w:rFonts w:ascii="Arial" w:hAnsi="Arial"/>
                <w:sz w:val="24"/>
              </w:rPr>
              <w:t>easy</w:t>
            </w:r>
            <w:r>
              <w:rPr>
                <w:rFonts w:ascii="Arial" w:hAnsi="Arial"/>
                <w:spacing w:val="-2"/>
                <w:sz w:val="24"/>
              </w:rPr>
              <w:t xml:space="preserve"> </w:t>
            </w:r>
            <w:r>
              <w:rPr>
                <w:rFonts w:ascii="Arial" w:hAnsi="Arial"/>
                <w:sz w:val="24"/>
              </w:rPr>
              <w:t>task</w:t>
            </w:r>
            <w:r>
              <w:rPr>
                <w:rFonts w:ascii="Arial" w:hAnsi="Arial"/>
                <w:spacing w:val="-2"/>
                <w:sz w:val="24"/>
              </w:rPr>
              <w:t xml:space="preserve"> </w:t>
            </w:r>
            <w:r>
              <w:rPr>
                <w:rFonts w:ascii="Arial" w:hAnsi="Arial"/>
                <w:sz w:val="24"/>
              </w:rPr>
              <w:t>but it can be an immensely</w:t>
            </w:r>
            <w:r>
              <w:rPr>
                <w:rFonts w:ascii="Arial" w:hAnsi="Arial"/>
                <w:spacing w:val="-4"/>
                <w:sz w:val="24"/>
              </w:rPr>
              <w:t xml:space="preserve"> </w:t>
            </w:r>
            <w:r>
              <w:rPr>
                <w:rFonts w:ascii="Arial" w:hAnsi="Arial"/>
                <w:sz w:val="24"/>
              </w:rPr>
              <w:t>rewarding</w:t>
            </w:r>
            <w:r>
              <w:rPr>
                <w:rFonts w:ascii="Arial" w:hAnsi="Arial"/>
                <w:spacing w:val="-5"/>
                <w:sz w:val="24"/>
              </w:rPr>
              <w:t xml:space="preserve"> </w:t>
            </w:r>
            <w:r>
              <w:rPr>
                <w:rFonts w:ascii="Arial" w:hAnsi="Arial"/>
                <w:sz w:val="24"/>
              </w:rPr>
              <w:t>one.</w:t>
            </w:r>
            <w:r>
              <w:rPr>
                <w:rFonts w:ascii="Arial" w:hAnsi="Arial"/>
                <w:spacing w:val="-3"/>
                <w:sz w:val="24"/>
              </w:rPr>
              <w:t xml:space="preserve"> </w:t>
            </w:r>
            <w:r>
              <w:rPr>
                <w:rFonts w:ascii="Arial" w:hAnsi="Arial"/>
                <w:sz w:val="24"/>
              </w:rPr>
              <w:t>It’s</w:t>
            </w:r>
            <w:r>
              <w:rPr>
                <w:rFonts w:ascii="Arial" w:hAnsi="Arial"/>
                <w:spacing w:val="-6"/>
                <w:sz w:val="24"/>
              </w:rPr>
              <w:t xml:space="preserve"> </w:t>
            </w:r>
            <w:r>
              <w:rPr>
                <w:rFonts w:ascii="Arial" w:hAnsi="Arial"/>
                <w:sz w:val="24"/>
              </w:rPr>
              <w:t>certainly</w:t>
            </w:r>
            <w:r>
              <w:rPr>
                <w:rFonts w:ascii="Arial" w:hAnsi="Arial"/>
                <w:spacing w:val="-4"/>
                <w:sz w:val="24"/>
              </w:rPr>
              <w:t xml:space="preserve"> </w:t>
            </w:r>
            <w:r>
              <w:rPr>
                <w:rFonts w:ascii="Arial" w:hAnsi="Arial"/>
                <w:sz w:val="24"/>
              </w:rPr>
              <w:t>a</w:t>
            </w:r>
            <w:r>
              <w:rPr>
                <w:rFonts w:ascii="Arial" w:hAnsi="Arial"/>
                <w:spacing w:val="-3"/>
                <w:sz w:val="24"/>
              </w:rPr>
              <w:t xml:space="preserve"> </w:t>
            </w:r>
            <w:r>
              <w:rPr>
                <w:rFonts w:ascii="Arial" w:hAnsi="Arial"/>
                <w:sz w:val="24"/>
              </w:rPr>
              <w:t>prize</w:t>
            </w:r>
            <w:r>
              <w:rPr>
                <w:rFonts w:ascii="Arial" w:hAnsi="Arial"/>
                <w:spacing w:val="-4"/>
                <w:sz w:val="24"/>
              </w:rPr>
              <w:t xml:space="preserve"> </w:t>
            </w:r>
            <w:r>
              <w:rPr>
                <w:rFonts w:ascii="Arial" w:hAnsi="Arial"/>
                <w:sz w:val="24"/>
              </w:rPr>
              <w:t>worth</w:t>
            </w:r>
            <w:r>
              <w:rPr>
                <w:rFonts w:ascii="Arial" w:hAnsi="Arial"/>
                <w:spacing w:val="-4"/>
                <w:sz w:val="24"/>
              </w:rPr>
              <w:t xml:space="preserve"> </w:t>
            </w:r>
            <w:r>
              <w:rPr>
                <w:rFonts w:ascii="Arial" w:hAnsi="Arial"/>
                <w:sz w:val="24"/>
              </w:rPr>
              <w:t>winning.</w:t>
            </w:r>
          </w:p>
        </w:tc>
        <w:tc>
          <w:tcPr>
            <w:tcW w:w="1889" w:type="dxa"/>
          </w:tcPr>
          <w:p w14:paraId="2DCBA313" w14:textId="77777777" w:rsidR="00086657" w:rsidRDefault="00C66F91">
            <w:pPr>
              <w:pStyle w:val="TableParagraph"/>
              <w:ind w:right="109"/>
            </w:pPr>
            <w:r>
              <w:rPr>
                <w:spacing w:val="-2"/>
              </w:rPr>
              <w:t xml:space="preserve">Acknowledgement </w:t>
            </w:r>
            <w:r>
              <w:t xml:space="preserve">that teachers by </w:t>
            </w:r>
            <w:r>
              <w:rPr>
                <w:spacing w:val="-2"/>
              </w:rPr>
              <w:t>themselves</w:t>
            </w:r>
            <w:r>
              <w:rPr>
                <w:spacing w:val="80"/>
              </w:rPr>
              <w:t xml:space="preserve"> </w:t>
            </w:r>
            <w:r>
              <w:t>cannot deliver everything asked of them</w:t>
            </w:r>
          </w:p>
        </w:tc>
      </w:tr>
    </w:tbl>
    <w:p w14:paraId="2DD08C34" w14:textId="77777777" w:rsidR="00086657" w:rsidRDefault="00086657">
      <w:pPr>
        <w:pStyle w:val="BodyText"/>
        <w:spacing w:before="189"/>
        <w:ind w:left="0"/>
        <w:rPr>
          <w:b/>
          <w:sz w:val="27"/>
        </w:rPr>
      </w:pPr>
    </w:p>
    <w:p w14:paraId="349F842D" w14:textId="77777777" w:rsidR="00086657" w:rsidRDefault="00C66F91">
      <w:pPr>
        <w:spacing w:before="1" w:line="256" w:lineRule="auto"/>
        <w:ind w:left="660" w:right="1084"/>
        <w:rPr>
          <w:rFonts w:ascii="Times New Roman" w:hAnsi="Times New Roman"/>
          <w:sz w:val="27"/>
        </w:rPr>
      </w:pPr>
      <w:r>
        <w:rPr>
          <w:rFonts w:ascii="Times New Roman" w:hAnsi="Times New Roman"/>
          <w:sz w:val="27"/>
        </w:rPr>
        <w:t>CHAPTER</w:t>
      </w:r>
      <w:r>
        <w:rPr>
          <w:rFonts w:ascii="Times New Roman" w:hAnsi="Times New Roman"/>
          <w:spacing w:val="-7"/>
          <w:sz w:val="27"/>
        </w:rPr>
        <w:t xml:space="preserve"> </w:t>
      </w:r>
      <w:r>
        <w:rPr>
          <w:rFonts w:ascii="Times New Roman" w:hAnsi="Times New Roman"/>
          <w:sz w:val="27"/>
        </w:rPr>
        <w:t>3</w:t>
      </w:r>
      <w:r>
        <w:rPr>
          <w:rFonts w:ascii="Times New Roman" w:hAnsi="Times New Roman"/>
          <w:spacing w:val="-5"/>
          <w:sz w:val="27"/>
        </w:rPr>
        <w:t xml:space="preserve"> </w:t>
      </w:r>
      <w:r>
        <w:rPr>
          <w:rFonts w:ascii="Times New Roman" w:hAnsi="Times New Roman"/>
          <w:sz w:val="27"/>
        </w:rPr>
        <w:t>–</w:t>
      </w:r>
      <w:r>
        <w:rPr>
          <w:rFonts w:ascii="Times New Roman" w:hAnsi="Times New Roman"/>
          <w:spacing w:val="-3"/>
          <w:sz w:val="27"/>
        </w:rPr>
        <w:t xml:space="preserve"> </w:t>
      </w:r>
      <w:r>
        <w:rPr>
          <w:rFonts w:ascii="Times New Roman" w:hAnsi="Times New Roman"/>
          <w:sz w:val="27"/>
        </w:rPr>
        <w:t>ACHIEVING</w:t>
      </w:r>
      <w:r>
        <w:rPr>
          <w:rFonts w:ascii="Times New Roman" w:hAnsi="Times New Roman"/>
          <w:spacing w:val="-5"/>
          <w:sz w:val="27"/>
        </w:rPr>
        <w:t xml:space="preserve"> </w:t>
      </w:r>
      <w:r>
        <w:rPr>
          <w:rFonts w:ascii="Times New Roman" w:hAnsi="Times New Roman"/>
          <w:sz w:val="27"/>
        </w:rPr>
        <w:t>HIGH</w:t>
      </w:r>
      <w:r>
        <w:rPr>
          <w:rFonts w:ascii="Times New Roman" w:hAnsi="Times New Roman"/>
          <w:spacing w:val="-2"/>
          <w:sz w:val="27"/>
        </w:rPr>
        <w:t xml:space="preserve"> </w:t>
      </w:r>
      <w:r>
        <w:rPr>
          <w:rFonts w:ascii="Times New Roman" w:hAnsi="Times New Roman"/>
          <w:sz w:val="27"/>
        </w:rPr>
        <w:t>STANDARDS</w:t>
      </w:r>
      <w:r>
        <w:rPr>
          <w:rFonts w:ascii="Times New Roman" w:hAnsi="Times New Roman"/>
          <w:spacing w:val="-3"/>
          <w:sz w:val="27"/>
        </w:rPr>
        <w:t xml:space="preserve"> </w:t>
      </w:r>
      <w:r>
        <w:rPr>
          <w:rFonts w:ascii="Times New Roman" w:hAnsi="Times New Roman"/>
          <w:sz w:val="27"/>
        </w:rPr>
        <w:t>FOR</w:t>
      </w:r>
      <w:r>
        <w:rPr>
          <w:rFonts w:ascii="Times New Roman" w:hAnsi="Times New Roman"/>
          <w:spacing w:val="-4"/>
          <w:sz w:val="27"/>
        </w:rPr>
        <w:t xml:space="preserve"> </w:t>
      </w:r>
      <w:r>
        <w:rPr>
          <w:rFonts w:ascii="Times New Roman" w:hAnsi="Times New Roman"/>
          <w:sz w:val="27"/>
        </w:rPr>
        <w:t>ALL</w:t>
      </w:r>
      <w:r>
        <w:rPr>
          <w:rFonts w:ascii="Times New Roman" w:hAnsi="Times New Roman"/>
          <w:spacing w:val="-2"/>
          <w:sz w:val="27"/>
        </w:rPr>
        <w:t xml:space="preserve"> </w:t>
      </w:r>
      <w:r>
        <w:rPr>
          <w:rFonts w:ascii="Times New Roman" w:hAnsi="Times New Roman"/>
          <w:sz w:val="27"/>
        </w:rPr>
        <w:t>–</w:t>
      </w:r>
      <w:r>
        <w:rPr>
          <w:rFonts w:ascii="Times New Roman" w:hAnsi="Times New Roman"/>
          <w:spacing w:val="-5"/>
          <w:sz w:val="27"/>
        </w:rPr>
        <w:t xml:space="preserve"> </w:t>
      </w:r>
      <w:r>
        <w:rPr>
          <w:rFonts w:ascii="Times New Roman" w:hAnsi="Times New Roman"/>
          <w:sz w:val="27"/>
        </w:rPr>
        <w:t>SUPPORTING TEACHING AND LEARNING</w:t>
      </w:r>
    </w:p>
    <w:p w14:paraId="669E91A8" w14:textId="77777777" w:rsidR="00086657" w:rsidRDefault="00086657">
      <w:pPr>
        <w:pStyle w:val="BodyText"/>
        <w:spacing w:before="2"/>
        <w:ind w:left="0"/>
        <w:rPr>
          <w:rFonts w:ascii="Times New Roman"/>
          <w:sz w:val="14"/>
        </w:rPr>
      </w:pPr>
    </w:p>
    <w:tbl>
      <w:tblPr>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39"/>
        <w:gridCol w:w="2060"/>
      </w:tblGrid>
      <w:tr w:rsidR="00086657" w14:paraId="711E577D" w14:textId="77777777">
        <w:trPr>
          <w:trHeight w:val="268"/>
        </w:trPr>
        <w:tc>
          <w:tcPr>
            <w:tcW w:w="7439" w:type="dxa"/>
          </w:tcPr>
          <w:p w14:paraId="6C46B5AB" w14:textId="77777777" w:rsidR="00086657" w:rsidRDefault="00C66F91">
            <w:pPr>
              <w:pStyle w:val="TableParagraph"/>
              <w:spacing w:line="248" w:lineRule="exact"/>
              <w:rPr>
                <w:b/>
              </w:rPr>
            </w:pPr>
            <w:r>
              <w:rPr>
                <w:b/>
              </w:rPr>
              <w:t>Statements</w:t>
            </w:r>
            <w:r>
              <w:rPr>
                <w:b/>
                <w:spacing w:val="-8"/>
              </w:rPr>
              <w:t xml:space="preserve"> </w:t>
            </w:r>
            <w:r>
              <w:rPr>
                <w:b/>
              </w:rPr>
              <w:t>and</w:t>
            </w:r>
            <w:r>
              <w:rPr>
                <w:b/>
                <w:spacing w:val="-4"/>
              </w:rPr>
              <w:t xml:space="preserve"> </w:t>
            </w:r>
            <w:r>
              <w:rPr>
                <w:b/>
              </w:rPr>
              <w:t>phrases</w:t>
            </w:r>
            <w:r>
              <w:rPr>
                <w:b/>
                <w:spacing w:val="-6"/>
              </w:rPr>
              <w:t xml:space="preserve"> </w:t>
            </w:r>
            <w:r>
              <w:rPr>
                <w:b/>
              </w:rPr>
              <w:t>(the</w:t>
            </w:r>
            <w:r>
              <w:rPr>
                <w:b/>
                <w:spacing w:val="-5"/>
              </w:rPr>
              <w:t xml:space="preserve"> </w:t>
            </w:r>
            <w:r>
              <w:rPr>
                <w:b/>
              </w:rPr>
              <w:t>numbers</w:t>
            </w:r>
            <w:r>
              <w:rPr>
                <w:b/>
                <w:spacing w:val="-3"/>
              </w:rPr>
              <w:t xml:space="preserve"> </w:t>
            </w:r>
            <w:r>
              <w:rPr>
                <w:b/>
              </w:rPr>
              <w:t>are</w:t>
            </w:r>
            <w:r>
              <w:rPr>
                <w:b/>
                <w:spacing w:val="-4"/>
              </w:rPr>
              <w:t xml:space="preserve"> </w:t>
            </w:r>
            <w:r>
              <w:rPr>
                <w:b/>
              </w:rPr>
              <w:t>the</w:t>
            </w:r>
            <w:r>
              <w:rPr>
                <w:b/>
                <w:spacing w:val="-4"/>
              </w:rPr>
              <w:t xml:space="preserve"> </w:t>
            </w:r>
            <w:r>
              <w:rPr>
                <w:b/>
              </w:rPr>
              <w:t>paragraph</w:t>
            </w:r>
            <w:r>
              <w:rPr>
                <w:b/>
                <w:spacing w:val="-5"/>
              </w:rPr>
              <w:t xml:space="preserve"> </w:t>
            </w:r>
            <w:r>
              <w:rPr>
                <w:b/>
              </w:rPr>
              <w:t>numbers</w:t>
            </w:r>
            <w:r>
              <w:rPr>
                <w:b/>
                <w:spacing w:val="-3"/>
              </w:rPr>
              <w:t xml:space="preserve"> </w:t>
            </w:r>
            <w:r>
              <w:rPr>
                <w:b/>
              </w:rPr>
              <w:t>in</w:t>
            </w:r>
            <w:r>
              <w:rPr>
                <w:b/>
                <w:spacing w:val="-5"/>
              </w:rPr>
              <w:t xml:space="preserve"> </w:t>
            </w:r>
            <w:r>
              <w:rPr>
                <w:b/>
              </w:rPr>
              <w:t>the</w:t>
            </w:r>
            <w:r>
              <w:rPr>
                <w:b/>
                <w:spacing w:val="-4"/>
              </w:rPr>
              <w:t xml:space="preserve"> </w:t>
            </w:r>
            <w:r>
              <w:rPr>
                <w:b/>
                <w:spacing w:val="-2"/>
              </w:rPr>
              <w:t>text)</w:t>
            </w:r>
          </w:p>
        </w:tc>
        <w:tc>
          <w:tcPr>
            <w:tcW w:w="2060" w:type="dxa"/>
          </w:tcPr>
          <w:p w14:paraId="6FB44094" w14:textId="77777777" w:rsidR="00086657" w:rsidRDefault="00C66F91">
            <w:pPr>
              <w:pStyle w:val="TableParagraph"/>
              <w:spacing w:line="248" w:lineRule="exact"/>
              <w:rPr>
                <w:b/>
              </w:rPr>
            </w:pPr>
            <w:r>
              <w:rPr>
                <w:b/>
                <w:spacing w:val="-2"/>
              </w:rPr>
              <w:t>Codes</w:t>
            </w:r>
          </w:p>
        </w:tc>
      </w:tr>
      <w:tr w:rsidR="00086657" w14:paraId="6081358F" w14:textId="77777777">
        <w:trPr>
          <w:trHeight w:val="1881"/>
        </w:trPr>
        <w:tc>
          <w:tcPr>
            <w:tcW w:w="7439" w:type="dxa"/>
          </w:tcPr>
          <w:p w14:paraId="340F3BA4" w14:textId="77777777" w:rsidR="00086657" w:rsidRDefault="00C66F91">
            <w:pPr>
              <w:pStyle w:val="TableParagraph"/>
              <w:spacing w:before="17" w:line="223" w:lineRule="auto"/>
              <w:rPr>
                <w:sz w:val="21"/>
              </w:rPr>
            </w:pPr>
            <w:r>
              <w:rPr>
                <w:rFonts w:ascii="Times New Roman" w:hAnsi="Times New Roman"/>
                <w:sz w:val="27"/>
              </w:rPr>
              <w:t xml:space="preserve">[One of five introductory items:] </w:t>
            </w:r>
            <w:r>
              <w:rPr>
                <w:sz w:val="21"/>
              </w:rPr>
              <w:t>We</w:t>
            </w:r>
            <w:r>
              <w:rPr>
                <w:spacing w:val="-11"/>
                <w:sz w:val="21"/>
              </w:rPr>
              <w:t xml:space="preserve"> </w:t>
            </w:r>
            <w:r>
              <w:rPr>
                <w:sz w:val="21"/>
              </w:rPr>
              <w:t>will</w:t>
            </w:r>
            <w:r>
              <w:rPr>
                <w:spacing w:val="-9"/>
                <w:sz w:val="21"/>
              </w:rPr>
              <w:t xml:space="preserve"> </w:t>
            </w:r>
            <w:r>
              <w:rPr>
                <w:sz w:val="21"/>
              </w:rPr>
              <w:t>encourage</w:t>
            </w:r>
            <w:r>
              <w:rPr>
                <w:spacing w:val="-6"/>
                <w:sz w:val="21"/>
              </w:rPr>
              <w:t xml:space="preserve"> </w:t>
            </w:r>
            <w:r>
              <w:rPr>
                <w:sz w:val="21"/>
              </w:rPr>
              <w:t>schools</w:t>
            </w:r>
            <w:r>
              <w:rPr>
                <w:spacing w:val="-10"/>
                <w:sz w:val="21"/>
              </w:rPr>
              <w:t xml:space="preserve"> </w:t>
            </w:r>
            <w:r>
              <w:rPr>
                <w:sz w:val="21"/>
              </w:rPr>
              <w:t>to</w:t>
            </w:r>
            <w:r>
              <w:rPr>
                <w:spacing w:val="-10"/>
                <w:sz w:val="21"/>
              </w:rPr>
              <w:t xml:space="preserve"> </w:t>
            </w:r>
            <w:r>
              <w:rPr>
                <w:sz w:val="21"/>
              </w:rPr>
              <w:t>help</w:t>
            </w:r>
            <w:r>
              <w:rPr>
                <w:spacing w:val="-10"/>
                <w:sz w:val="21"/>
              </w:rPr>
              <w:t xml:space="preserve"> </w:t>
            </w:r>
            <w:r>
              <w:rPr>
                <w:sz w:val="21"/>
              </w:rPr>
              <w:t>to develop</w:t>
            </w:r>
            <w:r>
              <w:rPr>
                <w:spacing w:val="-19"/>
                <w:sz w:val="21"/>
              </w:rPr>
              <w:t xml:space="preserve"> </w:t>
            </w:r>
            <w:r>
              <w:rPr>
                <w:sz w:val="21"/>
              </w:rPr>
              <w:t>rounded</w:t>
            </w:r>
            <w:r>
              <w:rPr>
                <w:spacing w:val="-17"/>
                <w:sz w:val="21"/>
              </w:rPr>
              <w:t xml:space="preserve"> </w:t>
            </w:r>
            <w:r>
              <w:rPr>
                <w:sz w:val="21"/>
              </w:rPr>
              <w:t>individuals,</w:t>
            </w:r>
            <w:r>
              <w:rPr>
                <w:spacing w:val="-19"/>
                <w:sz w:val="21"/>
              </w:rPr>
              <w:t xml:space="preserve"> </w:t>
            </w:r>
            <w:r>
              <w:rPr>
                <w:sz w:val="21"/>
              </w:rPr>
              <w:t>by</w:t>
            </w:r>
            <w:r>
              <w:rPr>
                <w:spacing w:val="-16"/>
                <w:sz w:val="21"/>
              </w:rPr>
              <w:t xml:space="preserve"> </w:t>
            </w:r>
            <w:r>
              <w:rPr>
                <w:sz w:val="21"/>
              </w:rPr>
              <w:t>supporting</w:t>
            </w:r>
            <w:r>
              <w:rPr>
                <w:spacing w:val="-17"/>
                <w:sz w:val="21"/>
              </w:rPr>
              <w:t xml:space="preserve"> </w:t>
            </w:r>
            <w:r>
              <w:rPr>
                <w:sz w:val="21"/>
              </w:rPr>
              <w:t>young</w:t>
            </w:r>
            <w:r>
              <w:rPr>
                <w:spacing w:val="-18"/>
                <w:sz w:val="21"/>
              </w:rPr>
              <w:t xml:space="preserve"> </w:t>
            </w:r>
            <w:r>
              <w:rPr>
                <w:sz w:val="21"/>
              </w:rPr>
              <w:t>people</w:t>
            </w:r>
            <w:r>
              <w:rPr>
                <w:rFonts w:ascii="Lucida Sans Unicode" w:hAnsi="Lucida Sans Unicode"/>
                <w:sz w:val="21"/>
              </w:rPr>
              <w:t>’</w:t>
            </w:r>
            <w:r>
              <w:rPr>
                <w:sz w:val="21"/>
              </w:rPr>
              <w:t>s</w:t>
            </w:r>
            <w:r>
              <w:rPr>
                <w:spacing w:val="-12"/>
                <w:sz w:val="21"/>
              </w:rPr>
              <w:t xml:space="preserve"> </w:t>
            </w:r>
            <w:r>
              <w:rPr>
                <w:sz w:val="21"/>
              </w:rPr>
              <w:t>participation</w:t>
            </w:r>
            <w:r>
              <w:rPr>
                <w:spacing w:val="-12"/>
                <w:sz w:val="21"/>
              </w:rPr>
              <w:t xml:space="preserve"> </w:t>
            </w:r>
            <w:r>
              <w:rPr>
                <w:sz w:val="21"/>
              </w:rPr>
              <w:t>in</w:t>
            </w:r>
            <w:r>
              <w:rPr>
                <w:spacing w:val="-12"/>
                <w:sz w:val="21"/>
              </w:rPr>
              <w:t xml:space="preserve"> </w:t>
            </w:r>
            <w:r>
              <w:rPr>
                <w:sz w:val="21"/>
              </w:rPr>
              <w:t>decisions affecting them, introducing citizenship into the curriculum and extending opportunities to participate in out-of-school activities</w:t>
            </w:r>
          </w:p>
        </w:tc>
        <w:tc>
          <w:tcPr>
            <w:tcW w:w="2060" w:type="dxa"/>
          </w:tcPr>
          <w:p w14:paraId="476FC557" w14:textId="77777777" w:rsidR="00086657" w:rsidRDefault="00C66F91">
            <w:pPr>
              <w:pStyle w:val="TableParagraph"/>
              <w:ind w:right="241"/>
            </w:pPr>
            <w:r>
              <w:t>Acknowledges the contribution</w:t>
            </w:r>
            <w:r>
              <w:rPr>
                <w:spacing w:val="-13"/>
              </w:rPr>
              <w:t xml:space="preserve"> </w:t>
            </w:r>
            <w:r>
              <w:t xml:space="preserve">which </w:t>
            </w:r>
            <w:r>
              <w:rPr>
                <w:spacing w:val="-2"/>
              </w:rPr>
              <w:t xml:space="preserve">citizenship </w:t>
            </w:r>
            <w:r>
              <w:t>education and outside activities</w:t>
            </w:r>
          </w:p>
          <w:p w14:paraId="25F26E61" w14:textId="77777777" w:rsidR="00086657" w:rsidRDefault="00C66F91">
            <w:pPr>
              <w:pStyle w:val="TableParagraph"/>
              <w:spacing w:line="270" w:lineRule="atLeast"/>
              <w:ind w:right="143"/>
            </w:pPr>
            <w:r>
              <w:t>can make to non- academic</w:t>
            </w:r>
            <w:r>
              <w:rPr>
                <w:spacing w:val="-13"/>
              </w:rPr>
              <w:t xml:space="preserve"> </w:t>
            </w:r>
            <w:r>
              <w:t>education</w:t>
            </w:r>
          </w:p>
        </w:tc>
      </w:tr>
    </w:tbl>
    <w:p w14:paraId="57F0A33D" w14:textId="77777777" w:rsidR="00086657" w:rsidRDefault="00086657">
      <w:pPr>
        <w:spacing w:line="270" w:lineRule="atLeast"/>
        <w:sectPr w:rsidR="00086657">
          <w:type w:val="continuous"/>
          <w:pgSz w:w="11910" w:h="16840"/>
          <w:pgMar w:top="1400" w:right="360" w:bottom="1200" w:left="780" w:header="0" w:footer="1000" w:gutter="0"/>
          <w:cols w:space="720"/>
        </w:sectPr>
      </w:pPr>
    </w:p>
    <w:tbl>
      <w:tblPr>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39"/>
        <w:gridCol w:w="2060"/>
      </w:tblGrid>
      <w:tr w:rsidR="00086657" w14:paraId="03CD31FD" w14:textId="77777777">
        <w:trPr>
          <w:trHeight w:val="3719"/>
        </w:trPr>
        <w:tc>
          <w:tcPr>
            <w:tcW w:w="7439" w:type="dxa"/>
          </w:tcPr>
          <w:p w14:paraId="45B33167" w14:textId="77777777" w:rsidR="00086657" w:rsidRDefault="00C66F91">
            <w:pPr>
              <w:pStyle w:val="TableParagraph"/>
              <w:spacing w:before="79" w:line="328" w:lineRule="auto"/>
              <w:ind w:right="315"/>
              <w:rPr>
                <w:sz w:val="21"/>
              </w:rPr>
            </w:pPr>
            <w:r>
              <w:rPr>
                <w:rFonts w:ascii="Times New Roman" w:hAnsi="Times New Roman"/>
                <w:sz w:val="27"/>
              </w:rPr>
              <w:lastRenderedPageBreak/>
              <w:t>3.44</w:t>
            </w:r>
            <w:r>
              <w:rPr>
                <w:rFonts w:ascii="Times New Roman" w:hAnsi="Times New Roman"/>
                <w:spacing w:val="-6"/>
                <w:sz w:val="27"/>
              </w:rPr>
              <w:t xml:space="preserve"> </w:t>
            </w:r>
            <w:r>
              <w:rPr>
                <w:sz w:val="21"/>
              </w:rPr>
              <w:t xml:space="preserve">In the </w:t>
            </w:r>
            <w:r>
              <w:rPr>
                <w:i/>
                <w:sz w:val="21"/>
              </w:rPr>
              <w:t xml:space="preserve">Building on Success </w:t>
            </w:r>
            <w:r>
              <w:rPr>
                <w:sz w:val="21"/>
              </w:rPr>
              <w:t>Green Paper, published</w:t>
            </w:r>
            <w:r>
              <w:rPr>
                <w:spacing w:val="-6"/>
                <w:sz w:val="21"/>
              </w:rPr>
              <w:t xml:space="preserve"> </w:t>
            </w:r>
            <w:r>
              <w:rPr>
                <w:sz w:val="21"/>
              </w:rPr>
              <w:t>in</w:t>
            </w:r>
            <w:r>
              <w:rPr>
                <w:spacing w:val="-4"/>
                <w:sz w:val="21"/>
              </w:rPr>
              <w:t xml:space="preserve"> </w:t>
            </w:r>
            <w:r>
              <w:rPr>
                <w:sz w:val="21"/>
              </w:rPr>
              <w:t>February,</w:t>
            </w:r>
            <w:r>
              <w:rPr>
                <w:spacing w:val="-6"/>
                <w:sz w:val="21"/>
              </w:rPr>
              <w:t xml:space="preserve"> </w:t>
            </w:r>
            <w:r>
              <w:rPr>
                <w:sz w:val="21"/>
              </w:rPr>
              <w:t>we</w:t>
            </w:r>
            <w:r>
              <w:rPr>
                <w:spacing w:val="-6"/>
                <w:sz w:val="21"/>
              </w:rPr>
              <w:t xml:space="preserve"> </w:t>
            </w:r>
            <w:r>
              <w:rPr>
                <w:sz w:val="21"/>
              </w:rPr>
              <w:t>set</w:t>
            </w:r>
            <w:r>
              <w:rPr>
                <w:spacing w:val="-2"/>
                <w:sz w:val="21"/>
              </w:rPr>
              <w:t xml:space="preserve"> </w:t>
            </w:r>
            <w:r>
              <w:rPr>
                <w:sz w:val="21"/>
              </w:rPr>
              <w:t>out proposals</w:t>
            </w:r>
            <w:r>
              <w:rPr>
                <w:spacing w:val="-5"/>
                <w:sz w:val="21"/>
              </w:rPr>
              <w:t xml:space="preserve"> </w:t>
            </w:r>
            <w:r>
              <w:rPr>
                <w:sz w:val="21"/>
              </w:rPr>
              <w:t>for supporting schools to play their part in giving young people the knowledge, skills and attitudes they need for adult life. Schools already</w:t>
            </w:r>
            <w:r>
              <w:rPr>
                <w:spacing w:val="-5"/>
                <w:sz w:val="21"/>
              </w:rPr>
              <w:t xml:space="preserve"> </w:t>
            </w:r>
            <w:r>
              <w:rPr>
                <w:sz w:val="21"/>
              </w:rPr>
              <w:t>promote social</w:t>
            </w:r>
            <w:r>
              <w:rPr>
                <w:spacing w:val="-5"/>
                <w:sz w:val="21"/>
              </w:rPr>
              <w:t xml:space="preserve"> </w:t>
            </w:r>
            <w:r>
              <w:rPr>
                <w:sz w:val="21"/>
              </w:rPr>
              <w:t>and</w:t>
            </w:r>
            <w:r>
              <w:rPr>
                <w:spacing w:val="-6"/>
                <w:sz w:val="21"/>
              </w:rPr>
              <w:t xml:space="preserve"> </w:t>
            </w:r>
            <w:r>
              <w:rPr>
                <w:sz w:val="21"/>
              </w:rPr>
              <w:t>moral</w:t>
            </w:r>
            <w:r>
              <w:rPr>
                <w:spacing w:val="-5"/>
                <w:sz w:val="21"/>
              </w:rPr>
              <w:t xml:space="preserve"> </w:t>
            </w:r>
            <w:r>
              <w:rPr>
                <w:sz w:val="21"/>
              </w:rPr>
              <w:t>development, for example through the place of RE in the curriculum; they seek to build self-esteem, teamwork and creativity and provide opportunities</w:t>
            </w:r>
            <w:r>
              <w:rPr>
                <w:spacing w:val="-6"/>
                <w:sz w:val="21"/>
              </w:rPr>
              <w:t xml:space="preserve"> </w:t>
            </w:r>
            <w:r>
              <w:rPr>
                <w:sz w:val="21"/>
              </w:rPr>
              <w:t>for</w:t>
            </w:r>
            <w:r>
              <w:rPr>
                <w:spacing w:val="-5"/>
                <w:sz w:val="21"/>
              </w:rPr>
              <w:t xml:space="preserve"> </w:t>
            </w:r>
            <w:r>
              <w:rPr>
                <w:sz w:val="21"/>
              </w:rPr>
              <w:t>self-expression,</w:t>
            </w:r>
            <w:r>
              <w:rPr>
                <w:spacing w:val="-5"/>
                <w:sz w:val="21"/>
              </w:rPr>
              <w:t xml:space="preserve"> </w:t>
            </w:r>
            <w:r>
              <w:rPr>
                <w:sz w:val="21"/>
              </w:rPr>
              <w:t>including</w:t>
            </w:r>
            <w:r>
              <w:rPr>
                <w:spacing w:val="-7"/>
                <w:sz w:val="21"/>
              </w:rPr>
              <w:t xml:space="preserve"> </w:t>
            </w:r>
            <w:r>
              <w:rPr>
                <w:sz w:val="21"/>
              </w:rPr>
              <w:t>through</w:t>
            </w:r>
            <w:r>
              <w:rPr>
                <w:spacing w:val="-5"/>
                <w:sz w:val="21"/>
              </w:rPr>
              <w:t xml:space="preserve"> </w:t>
            </w:r>
            <w:r>
              <w:rPr>
                <w:sz w:val="21"/>
              </w:rPr>
              <w:t>increased</w:t>
            </w:r>
            <w:r>
              <w:rPr>
                <w:spacing w:val="-5"/>
                <w:sz w:val="21"/>
              </w:rPr>
              <w:t xml:space="preserve"> </w:t>
            </w:r>
            <w:r>
              <w:rPr>
                <w:sz w:val="21"/>
              </w:rPr>
              <w:t>opportunities</w:t>
            </w:r>
            <w:r>
              <w:rPr>
                <w:spacing w:val="-5"/>
                <w:sz w:val="21"/>
              </w:rPr>
              <w:t xml:space="preserve"> </w:t>
            </w:r>
            <w:r>
              <w:rPr>
                <w:sz w:val="21"/>
              </w:rPr>
              <w:t>in</w:t>
            </w:r>
            <w:r>
              <w:rPr>
                <w:spacing w:val="-5"/>
                <w:sz w:val="21"/>
              </w:rPr>
              <w:t xml:space="preserve"> </w:t>
            </w:r>
            <w:r>
              <w:rPr>
                <w:sz w:val="21"/>
              </w:rPr>
              <w:t>PE, sport, music and the arts. Schools also make a major contribution to children</w:t>
            </w:r>
            <w:r>
              <w:rPr>
                <w:rFonts w:ascii="Lucida Sans Unicode" w:hAnsi="Lucida Sans Unicode"/>
                <w:sz w:val="21"/>
              </w:rPr>
              <w:t>’</w:t>
            </w:r>
            <w:r>
              <w:rPr>
                <w:sz w:val="21"/>
              </w:rPr>
              <w:t>s</w:t>
            </w:r>
          </w:p>
          <w:p w14:paraId="067B18E2" w14:textId="77777777" w:rsidR="00086657" w:rsidRDefault="00C66F91">
            <w:pPr>
              <w:pStyle w:val="TableParagraph"/>
              <w:spacing w:line="241" w:lineRule="exact"/>
              <w:rPr>
                <w:sz w:val="21"/>
              </w:rPr>
            </w:pPr>
            <w:r>
              <w:rPr>
                <w:sz w:val="21"/>
              </w:rPr>
              <w:t>physical</w:t>
            </w:r>
            <w:r>
              <w:rPr>
                <w:spacing w:val="-4"/>
                <w:sz w:val="21"/>
              </w:rPr>
              <w:t xml:space="preserve"> </w:t>
            </w:r>
            <w:r>
              <w:rPr>
                <w:sz w:val="21"/>
              </w:rPr>
              <w:t>and</w:t>
            </w:r>
            <w:r>
              <w:rPr>
                <w:spacing w:val="-4"/>
                <w:sz w:val="21"/>
              </w:rPr>
              <w:t xml:space="preserve"> </w:t>
            </w:r>
            <w:r>
              <w:rPr>
                <w:sz w:val="21"/>
              </w:rPr>
              <w:t>mental</w:t>
            </w:r>
            <w:r>
              <w:rPr>
                <w:spacing w:val="-4"/>
                <w:sz w:val="21"/>
              </w:rPr>
              <w:t xml:space="preserve"> </w:t>
            </w:r>
            <w:r>
              <w:rPr>
                <w:sz w:val="21"/>
              </w:rPr>
              <w:t>health</w:t>
            </w:r>
            <w:r>
              <w:rPr>
                <w:spacing w:val="-5"/>
                <w:sz w:val="21"/>
              </w:rPr>
              <w:t xml:space="preserve"> </w:t>
            </w:r>
            <w:r>
              <w:rPr>
                <w:sz w:val="21"/>
              </w:rPr>
              <w:t>and</w:t>
            </w:r>
            <w:r>
              <w:rPr>
                <w:spacing w:val="-4"/>
                <w:sz w:val="21"/>
              </w:rPr>
              <w:t xml:space="preserve"> </w:t>
            </w:r>
            <w:r>
              <w:rPr>
                <w:sz w:val="21"/>
              </w:rPr>
              <w:t>to</w:t>
            </w:r>
            <w:r>
              <w:rPr>
                <w:spacing w:val="-4"/>
                <w:sz w:val="21"/>
              </w:rPr>
              <w:t xml:space="preserve"> </w:t>
            </w:r>
            <w:r>
              <w:rPr>
                <w:sz w:val="21"/>
              </w:rPr>
              <w:t>meeting</w:t>
            </w:r>
            <w:r>
              <w:rPr>
                <w:spacing w:val="-4"/>
                <w:sz w:val="21"/>
              </w:rPr>
              <w:t xml:space="preserve"> </w:t>
            </w:r>
            <w:r>
              <w:rPr>
                <w:sz w:val="21"/>
              </w:rPr>
              <w:t>the Government</w:t>
            </w:r>
            <w:r>
              <w:rPr>
                <w:rFonts w:ascii="Lucida Sans Unicode" w:hAnsi="Lucida Sans Unicode"/>
                <w:sz w:val="21"/>
              </w:rPr>
              <w:t>’</w:t>
            </w:r>
            <w:r>
              <w:rPr>
                <w:sz w:val="21"/>
              </w:rPr>
              <w:t>s</w:t>
            </w:r>
            <w:r>
              <w:rPr>
                <w:spacing w:val="-4"/>
                <w:sz w:val="21"/>
              </w:rPr>
              <w:t xml:space="preserve"> </w:t>
            </w:r>
            <w:r>
              <w:rPr>
                <w:sz w:val="21"/>
              </w:rPr>
              <w:t>objective</w:t>
            </w:r>
            <w:r>
              <w:rPr>
                <w:spacing w:val="-3"/>
                <w:sz w:val="21"/>
              </w:rPr>
              <w:t xml:space="preserve"> </w:t>
            </w:r>
            <w:r>
              <w:rPr>
                <w:sz w:val="21"/>
              </w:rPr>
              <w:t>to</w:t>
            </w:r>
            <w:r>
              <w:rPr>
                <w:spacing w:val="-7"/>
                <w:sz w:val="21"/>
              </w:rPr>
              <w:t xml:space="preserve"> </w:t>
            </w:r>
            <w:r>
              <w:rPr>
                <w:spacing w:val="-2"/>
                <w:sz w:val="21"/>
              </w:rPr>
              <w:t>reduce</w:t>
            </w:r>
          </w:p>
          <w:p w14:paraId="3B764F1F" w14:textId="77777777" w:rsidR="00086657" w:rsidRDefault="00C66F91">
            <w:pPr>
              <w:pStyle w:val="TableParagraph"/>
              <w:spacing w:before="35" w:line="288" w:lineRule="auto"/>
              <w:ind w:right="315"/>
              <w:rPr>
                <w:sz w:val="21"/>
              </w:rPr>
            </w:pPr>
            <w:r>
              <w:rPr>
                <w:sz w:val="21"/>
              </w:rPr>
              <w:t>children</w:t>
            </w:r>
            <w:r>
              <w:rPr>
                <w:rFonts w:ascii="Lucida Sans Unicode" w:hAnsi="Lucida Sans Unicode"/>
                <w:sz w:val="21"/>
              </w:rPr>
              <w:t>’</w:t>
            </w:r>
            <w:r>
              <w:rPr>
                <w:sz w:val="21"/>
              </w:rPr>
              <w:t>s</w:t>
            </w:r>
            <w:r>
              <w:rPr>
                <w:spacing w:val="-3"/>
                <w:sz w:val="21"/>
              </w:rPr>
              <w:t xml:space="preserve"> </w:t>
            </w:r>
            <w:r>
              <w:rPr>
                <w:sz w:val="21"/>
              </w:rPr>
              <w:t>health</w:t>
            </w:r>
            <w:r>
              <w:rPr>
                <w:spacing w:val="-3"/>
                <w:sz w:val="21"/>
              </w:rPr>
              <w:t xml:space="preserve"> </w:t>
            </w:r>
            <w:r>
              <w:rPr>
                <w:sz w:val="21"/>
              </w:rPr>
              <w:t>inequalities,</w:t>
            </w:r>
            <w:r>
              <w:rPr>
                <w:spacing w:val="-3"/>
                <w:sz w:val="21"/>
              </w:rPr>
              <w:t xml:space="preserve"> </w:t>
            </w:r>
            <w:r>
              <w:rPr>
                <w:sz w:val="21"/>
              </w:rPr>
              <w:t>for</w:t>
            </w:r>
            <w:r>
              <w:rPr>
                <w:spacing w:val="-3"/>
                <w:sz w:val="21"/>
              </w:rPr>
              <w:t xml:space="preserve"> </w:t>
            </w:r>
            <w:r>
              <w:rPr>
                <w:sz w:val="21"/>
              </w:rPr>
              <w:t>example</w:t>
            </w:r>
            <w:r>
              <w:rPr>
                <w:spacing w:val="-5"/>
                <w:sz w:val="21"/>
              </w:rPr>
              <w:t xml:space="preserve"> </w:t>
            </w:r>
            <w:r>
              <w:rPr>
                <w:sz w:val="21"/>
              </w:rPr>
              <w:t>through</w:t>
            </w:r>
            <w:r>
              <w:rPr>
                <w:spacing w:val="-3"/>
                <w:sz w:val="21"/>
              </w:rPr>
              <w:t xml:space="preserve"> </w:t>
            </w:r>
            <w:r>
              <w:rPr>
                <w:sz w:val="21"/>
              </w:rPr>
              <w:t>breakfast</w:t>
            </w:r>
            <w:r>
              <w:rPr>
                <w:spacing w:val="-2"/>
                <w:sz w:val="21"/>
              </w:rPr>
              <w:t xml:space="preserve"> </w:t>
            </w:r>
            <w:r>
              <w:rPr>
                <w:sz w:val="21"/>
              </w:rPr>
              <w:t>clubs</w:t>
            </w:r>
            <w:r>
              <w:rPr>
                <w:spacing w:val="-4"/>
                <w:sz w:val="21"/>
              </w:rPr>
              <w:t xml:space="preserve"> </w:t>
            </w:r>
            <w:r>
              <w:rPr>
                <w:sz w:val="21"/>
              </w:rPr>
              <w:t>and</w:t>
            </w:r>
            <w:r>
              <w:rPr>
                <w:spacing w:val="-7"/>
                <w:sz w:val="21"/>
              </w:rPr>
              <w:t xml:space="preserve"> </w:t>
            </w:r>
            <w:r>
              <w:rPr>
                <w:sz w:val="21"/>
              </w:rPr>
              <w:t>the nutritional standards we introduced for school meals.</w:t>
            </w:r>
          </w:p>
        </w:tc>
        <w:tc>
          <w:tcPr>
            <w:tcW w:w="2060" w:type="dxa"/>
          </w:tcPr>
          <w:p w14:paraId="44C63ADE" w14:textId="77777777" w:rsidR="00086657" w:rsidRDefault="00C66F91">
            <w:pPr>
              <w:pStyle w:val="TableParagraph"/>
              <w:ind w:right="112"/>
            </w:pPr>
            <w:r>
              <w:t>Schools</w:t>
            </w:r>
            <w:r>
              <w:rPr>
                <w:spacing w:val="-13"/>
              </w:rPr>
              <w:t xml:space="preserve"> </w:t>
            </w:r>
            <w:r>
              <w:t>already</w:t>
            </w:r>
            <w:r>
              <w:rPr>
                <w:spacing w:val="-11"/>
              </w:rPr>
              <w:t xml:space="preserve"> </w:t>
            </w:r>
            <w:r>
              <w:t>do</w:t>
            </w:r>
            <w:r>
              <w:rPr>
                <w:spacing w:val="-13"/>
              </w:rPr>
              <w:t xml:space="preserve"> </w:t>
            </w:r>
            <w:r>
              <w:t>a lot to set young people up</w:t>
            </w:r>
            <w:r>
              <w:rPr>
                <w:spacing w:val="-1"/>
              </w:rPr>
              <w:t xml:space="preserve"> </w:t>
            </w:r>
            <w:r>
              <w:t xml:space="preserve">– but this is mostly through </w:t>
            </w:r>
            <w:r>
              <w:rPr>
                <w:spacing w:val="-2"/>
              </w:rPr>
              <w:t xml:space="preserve">school-based </w:t>
            </w:r>
            <w:r>
              <w:t xml:space="preserve">activities and self- expression, not formal citizenship </w:t>
            </w:r>
            <w:r>
              <w:rPr>
                <w:spacing w:val="-2"/>
              </w:rPr>
              <w:t>education</w:t>
            </w:r>
          </w:p>
        </w:tc>
      </w:tr>
      <w:tr w:rsidR="00086657" w14:paraId="540EE300" w14:textId="77777777">
        <w:trPr>
          <w:trHeight w:val="1147"/>
        </w:trPr>
        <w:tc>
          <w:tcPr>
            <w:tcW w:w="7439" w:type="dxa"/>
          </w:tcPr>
          <w:p w14:paraId="72037A7E" w14:textId="77777777" w:rsidR="00086657" w:rsidRDefault="00C66F91">
            <w:pPr>
              <w:pStyle w:val="TableParagraph"/>
              <w:spacing w:before="2"/>
              <w:rPr>
                <w:sz w:val="21"/>
              </w:rPr>
            </w:pPr>
            <w:r>
              <w:rPr>
                <w:rFonts w:ascii="Times New Roman"/>
                <w:sz w:val="27"/>
              </w:rPr>
              <w:t>3.45</w:t>
            </w:r>
            <w:r>
              <w:rPr>
                <w:rFonts w:ascii="Times New Roman"/>
                <w:spacing w:val="-22"/>
                <w:sz w:val="27"/>
              </w:rPr>
              <w:t xml:space="preserve"> </w:t>
            </w:r>
            <w:r>
              <w:rPr>
                <w:sz w:val="21"/>
              </w:rPr>
              <w:t>Approximately</w:t>
            </w:r>
            <w:r>
              <w:rPr>
                <w:spacing w:val="-12"/>
                <w:sz w:val="21"/>
              </w:rPr>
              <w:t xml:space="preserve"> </w:t>
            </w:r>
            <w:r>
              <w:rPr>
                <w:sz w:val="21"/>
              </w:rPr>
              <w:t>85%</w:t>
            </w:r>
            <w:r>
              <w:rPr>
                <w:spacing w:val="-7"/>
                <w:sz w:val="21"/>
              </w:rPr>
              <w:t xml:space="preserve"> </w:t>
            </w:r>
            <w:r>
              <w:rPr>
                <w:sz w:val="21"/>
              </w:rPr>
              <w:t>of</w:t>
            </w:r>
            <w:r>
              <w:rPr>
                <w:spacing w:val="-8"/>
                <w:sz w:val="21"/>
              </w:rPr>
              <w:t xml:space="preserve"> </w:t>
            </w:r>
            <w:r>
              <w:rPr>
                <w:sz w:val="21"/>
              </w:rPr>
              <w:t>respondents</w:t>
            </w:r>
            <w:r>
              <w:rPr>
                <w:spacing w:val="-8"/>
                <w:sz w:val="21"/>
              </w:rPr>
              <w:t xml:space="preserve"> </w:t>
            </w:r>
            <w:r>
              <w:rPr>
                <w:sz w:val="21"/>
              </w:rPr>
              <w:t>to</w:t>
            </w:r>
            <w:r>
              <w:rPr>
                <w:spacing w:val="-6"/>
                <w:sz w:val="21"/>
              </w:rPr>
              <w:t xml:space="preserve"> </w:t>
            </w:r>
            <w:r>
              <w:rPr>
                <w:sz w:val="21"/>
              </w:rPr>
              <w:t>consultation</w:t>
            </w:r>
            <w:r>
              <w:rPr>
                <w:spacing w:val="-12"/>
                <w:sz w:val="21"/>
              </w:rPr>
              <w:t xml:space="preserve"> </w:t>
            </w:r>
            <w:r>
              <w:rPr>
                <w:sz w:val="21"/>
              </w:rPr>
              <w:t>supported</w:t>
            </w:r>
            <w:r>
              <w:rPr>
                <w:spacing w:val="-12"/>
                <w:sz w:val="21"/>
              </w:rPr>
              <w:t xml:space="preserve"> </w:t>
            </w:r>
            <w:r>
              <w:rPr>
                <w:sz w:val="21"/>
              </w:rPr>
              <w:t>or</w:t>
            </w:r>
            <w:r>
              <w:rPr>
                <w:spacing w:val="-11"/>
                <w:sz w:val="21"/>
              </w:rPr>
              <w:t xml:space="preserve"> </w:t>
            </w:r>
            <w:r>
              <w:rPr>
                <w:spacing w:val="-2"/>
                <w:sz w:val="21"/>
              </w:rPr>
              <w:t>strongly</w:t>
            </w:r>
          </w:p>
          <w:p w14:paraId="0A7F2DD6" w14:textId="77777777" w:rsidR="00086657" w:rsidRDefault="00C66F91">
            <w:pPr>
              <w:pStyle w:val="TableParagraph"/>
              <w:spacing w:before="35" w:line="358" w:lineRule="exact"/>
              <w:ind w:right="315"/>
              <w:rPr>
                <w:sz w:val="21"/>
              </w:rPr>
            </w:pPr>
            <w:r>
              <w:rPr>
                <w:spacing w:val="-2"/>
                <w:sz w:val="21"/>
              </w:rPr>
              <w:t>supported our</w:t>
            </w:r>
            <w:r>
              <w:rPr>
                <w:spacing w:val="-15"/>
                <w:sz w:val="21"/>
              </w:rPr>
              <w:t xml:space="preserve"> </w:t>
            </w:r>
            <w:r>
              <w:rPr>
                <w:spacing w:val="-2"/>
                <w:sz w:val="21"/>
              </w:rPr>
              <w:t>proposals</w:t>
            </w:r>
            <w:r>
              <w:rPr>
                <w:spacing w:val="-17"/>
                <w:sz w:val="21"/>
              </w:rPr>
              <w:t xml:space="preserve"> </w:t>
            </w:r>
            <w:r>
              <w:rPr>
                <w:spacing w:val="-2"/>
                <w:sz w:val="21"/>
              </w:rPr>
              <w:t>to</w:t>
            </w:r>
            <w:r>
              <w:rPr>
                <w:spacing w:val="-17"/>
                <w:sz w:val="21"/>
              </w:rPr>
              <w:t xml:space="preserve"> </w:t>
            </w:r>
            <w:r>
              <w:rPr>
                <w:spacing w:val="-2"/>
                <w:sz w:val="21"/>
              </w:rPr>
              <w:t>go</w:t>
            </w:r>
            <w:r>
              <w:rPr>
                <w:spacing w:val="-16"/>
                <w:sz w:val="21"/>
              </w:rPr>
              <w:t xml:space="preserve"> </w:t>
            </w:r>
            <w:r>
              <w:rPr>
                <w:spacing w:val="-2"/>
                <w:sz w:val="21"/>
              </w:rPr>
              <w:t>further.</w:t>
            </w:r>
            <w:r>
              <w:rPr>
                <w:spacing w:val="-16"/>
                <w:sz w:val="21"/>
              </w:rPr>
              <w:t xml:space="preserve"> </w:t>
            </w:r>
            <w:r>
              <w:rPr>
                <w:spacing w:val="-2"/>
                <w:sz w:val="21"/>
              </w:rPr>
              <w:t>We</w:t>
            </w:r>
            <w:r>
              <w:rPr>
                <w:spacing w:val="-15"/>
                <w:sz w:val="21"/>
              </w:rPr>
              <w:t xml:space="preserve"> </w:t>
            </w:r>
            <w:r>
              <w:rPr>
                <w:spacing w:val="-2"/>
                <w:sz w:val="21"/>
              </w:rPr>
              <w:t>will</w:t>
            </w:r>
            <w:r>
              <w:rPr>
                <w:spacing w:val="-16"/>
                <w:sz w:val="21"/>
              </w:rPr>
              <w:t xml:space="preserve"> </w:t>
            </w:r>
            <w:r>
              <w:rPr>
                <w:spacing w:val="-2"/>
                <w:sz w:val="21"/>
              </w:rPr>
              <w:t>now</w:t>
            </w:r>
            <w:r>
              <w:rPr>
                <w:spacing w:val="-15"/>
                <w:sz w:val="21"/>
              </w:rPr>
              <w:t xml:space="preserve"> </w:t>
            </w:r>
            <w:r>
              <w:rPr>
                <w:spacing w:val="-2"/>
                <w:sz w:val="21"/>
              </w:rPr>
              <w:t>press</w:t>
            </w:r>
            <w:r>
              <w:rPr>
                <w:spacing w:val="-4"/>
                <w:sz w:val="21"/>
              </w:rPr>
              <w:t xml:space="preserve"> </w:t>
            </w:r>
            <w:r>
              <w:rPr>
                <w:spacing w:val="-2"/>
                <w:sz w:val="21"/>
              </w:rPr>
              <w:t>ahead</w:t>
            </w:r>
            <w:r>
              <w:rPr>
                <w:spacing w:val="-18"/>
                <w:sz w:val="21"/>
              </w:rPr>
              <w:t xml:space="preserve"> </w:t>
            </w:r>
            <w:r>
              <w:rPr>
                <w:spacing w:val="-2"/>
                <w:sz w:val="21"/>
              </w:rPr>
              <w:t>with</w:t>
            </w:r>
            <w:r>
              <w:rPr>
                <w:spacing w:val="-19"/>
                <w:sz w:val="21"/>
              </w:rPr>
              <w:t xml:space="preserve"> </w:t>
            </w:r>
            <w:r>
              <w:rPr>
                <w:spacing w:val="-2"/>
                <w:sz w:val="21"/>
              </w:rPr>
              <w:t>them,</w:t>
            </w:r>
            <w:r>
              <w:rPr>
                <w:spacing w:val="-18"/>
                <w:sz w:val="21"/>
              </w:rPr>
              <w:t xml:space="preserve"> </w:t>
            </w:r>
            <w:r>
              <w:rPr>
                <w:spacing w:val="-2"/>
                <w:sz w:val="21"/>
              </w:rPr>
              <w:t xml:space="preserve">to </w:t>
            </w:r>
            <w:r>
              <w:rPr>
                <w:sz w:val="21"/>
              </w:rPr>
              <w:t>support</w:t>
            </w:r>
            <w:r>
              <w:rPr>
                <w:spacing w:val="-2"/>
                <w:sz w:val="21"/>
              </w:rPr>
              <w:t xml:space="preserve"> </w:t>
            </w:r>
            <w:r>
              <w:rPr>
                <w:sz w:val="21"/>
              </w:rPr>
              <w:t>schools</w:t>
            </w:r>
            <w:r>
              <w:rPr>
                <w:spacing w:val="-7"/>
                <w:sz w:val="21"/>
              </w:rPr>
              <w:t xml:space="preserve"> </w:t>
            </w:r>
            <w:r>
              <w:rPr>
                <w:sz w:val="21"/>
              </w:rPr>
              <w:t>to</w:t>
            </w:r>
            <w:r>
              <w:rPr>
                <w:spacing w:val="-4"/>
                <w:sz w:val="21"/>
              </w:rPr>
              <w:t xml:space="preserve"> </w:t>
            </w:r>
            <w:r>
              <w:rPr>
                <w:sz w:val="21"/>
              </w:rPr>
              <w:t xml:space="preserve">provide this </w:t>
            </w:r>
            <w:r>
              <w:rPr>
                <w:rFonts w:ascii="Lucida Sans Unicode" w:hAnsi="Lucida Sans Unicode"/>
                <w:sz w:val="21"/>
              </w:rPr>
              <w:t>‘</w:t>
            </w:r>
            <w:r>
              <w:rPr>
                <w:sz w:val="21"/>
              </w:rPr>
              <w:t>education with character</w:t>
            </w:r>
            <w:r>
              <w:rPr>
                <w:rFonts w:ascii="Lucida Sans Unicode" w:hAnsi="Lucida Sans Unicode"/>
                <w:sz w:val="21"/>
              </w:rPr>
              <w:t>’</w:t>
            </w:r>
            <w:r>
              <w:rPr>
                <w:sz w:val="21"/>
              </w:rPr>
              <w:t>.</w:t>
            </w:r>
          </w:p>
        </w:tc>
        <w:tc>
          <w:tcPr>
            <w:tcW w:w="2060" w:type="dxa"/>
          </w:tcPr>
          <w:p w14:paraId="4C0E1A2C" w14:textId="77777777" w:rsidR="00086657" w:rsidRDefault="00C66F91">
            <w:pPr>
              <w:pStyle w:val="TableParagraph"/>
              <w:ind w:right="289"/>
            </w:pPr>
            <w:r>
              <w:t>Clearly</w:t>
            </w:r>
            <w:r>
              <w:rPr>
                <w:spacing w:val="-13"/>
              </w:rPr>
              <w:t xml:space="preserve"> </w:t>
            </w:r>
            <w:r>
              <w:t xml:space="preserve">“education with character” is supported by the </w:t>
            </w:r>
            <w:r>
              <w:rPr>
                <w:spacing w:val="-2"/>
              </w:rPr>
              <w:t>public</w:t>
            </w:r>
          </w:p>
        </w:tc>
      </w:tr>
      <w:tr w:rsidR="00086657" w14:paraId="6E78F35F" w14:textId="77777777">
        <w:trPr>
          <w:trHeight w:val="2620"/>
        </w:trPr>
        <w:tc>
          <w:tcPr>
            <w:tcW w:w="7439" w:type="dxa"/>
          </w:tcPr>
          <w:p w14:paraId="5A2748BF" w14:textId="77777777" w:rsidR="00086657" w:rsidRDefault="00C66F91">
            <w:pPr>
              <w:pStyle w:val="TableParagraph"/>
              <w:spacing w:before="6" w:line="232" w:lineRule="auto"/>
              <w:ind w:right="182"/>
              <w:rPr>
                <w:sz w:val="21"/>
              </w:rPr>
            </w:pPr>
            <w:r>
              <w:rPr>
                <w:rFonts w:ascii="Times New Roman" w:hAnsi="Times New Roman"/>
                <w:sz w:val="27"/>
              </w:rPr>
              <w:t>3.46</w:t>
            </w:r>
            <w:r>
              <w:rPr>
                <w:rFonts w:ascii="Times New Roman" w:hAnsi="Times New Roman"/>
                <w:spacing w:val="-13"/>
                <w:sz w:val="27"/>
              </w:rPr>
              <w:t xml:space="preserve"> </w:t>
            </w:r>
            <w:r>
              <w:rPr>
                <w:sz w:val="21"/>
              </w:rPr>
              <w:t>We</w:t>
            </w:r>
            <w:r>
              <w:rPr>
                <w:spacing w:val="-15"/>
                <w:sz w:val="21"/>
              </w:rPr>
              <w:t xml:space="preserve"> </w:t>
            </w:r>
            <w:r>
              <w:rPr>
                <w:sz w:val="21"/>
              </w:rPr>
              <w:t>will</w:t>
            </w:r>
            <w:r>
              <w:rPr>
                <w:spacing w:val="-13"/>
                <w:sz w:val="21"/>
              </w:rPr>
              <w:t xml:space="preserve"> </w:t>
            </w:r>
            <w:r>
              <w:rPr>
                <w:sz w:val="21"/>
              </w:rPr>
              <w:t>encourage</w:t>
            </w:r>
            <w:r>
              <w:rPr>
                <w:spacing w:val="-12"/>
                <w:sz w:val="21"/>
              </w:rPr>
              <w:t xml:space="preserve"> </w:t>
            </w:r>
            <w:r>
              <w:rPr>
                <w:sz w:val="21"/>
              </w:rPr>
              <w:t>students</w:t>
            </w:r>
            <w:r>
              <w:rPr>
                <w:rFonts w:ascii="Lucida Sans Unicode" w:hAnsi="Lucida Sans Unicode"/>
                <w:sz w:val="21"/>
              </w:rPr>
              <w:t>’</w:t>
            </w:r>
            <w:r>
              <w:rPr>
                <w:rFonts w:ascii="Lucida Sans Unicode" w:hAnsi="Lucida Sans Unicode"/>
                <w:spacing w:val="-22"/>
                <w:sz w:val="21"/>
              </w:rPr>
              <w:t xml:space="preserve"> </w:t>
            </w:r>
            <w:r>
              <w:rPr>
                <w:sz w:val="21"/>
              </w:rPr>
              <w:t>active</w:t>
            </w:r>
            <w:r>
              <w:rPr>
                <w:spacing w:val="-12"/>
                <w:sz w:val="21"/>
              </w:rPr>
              <w:t xml:space="preserve"> </w:t>
            </w:r>
            <w:r>
              <w:rPr>
                <w:sz w:val="21"/>
              </w:rPr>
              <w:t>participation in the decisions that affect them, about their learning and more widely. School councils can be an important way</w:t>
            </w:r>
            <w:r>
              <w:rPr>
                <w:spacing w:val="-2"/>
                <w:sz w:val="21"/>
              </w:rPr>
              <w:t xml:space="preserve"> </w:t>
            </w:r>
            <w:r>
              <w:rPr>
                <w:sz w:val="21"/>
              </w:rPr>
              <w:t>of</w:t>
            </w:r>
            <w:r>
              <w:rPr>
                <w:spacing w:val="-5"/>
                <w:sz w:val="21"/>
              </w:rPr>
              <w:t xml:space="preserve"> </w:t>
            </w:r>
            <w:r>
              <w:rPr>
                <w:sz w:val="21"/>
              </w:rPr>
              <w:t>doing</w:t>
            </w:r>
            <w:r>
              <w:rPr>
                <w:spacing w:val="-3"/>
                <w:sz w:val="21"/>
              </w:rPr>
              <w:t xml:space="preserve"> </w:t>
            </w:r>
            <w:r>
              <w:rPr>
                <w:sz w:val="21"/>
              </w:rPr>
              <w:t>so</w:t>
            </w:r>
            <w:r>
              <w:rPr>
                <w:spacing w:val="-3"/>
                <w:sz w:val="21"/>
              </w:rPr>
              <w:t xml:space="preserve"> </w:t>
            </w:r>
            <w:r>
              <w:rPr>
                <w:sz w:val="21"/>
              </w:rPr>
              <w:t>and</w:t>
            </w:r>
            <w:r>
              <w:rPr>
                <w:spacing w:val="-3"/>
                <w:sz w:val="21"/>
              </w:rPr>
              <w:t xml:space="preserve"> </w:t>
            </w:r>
            <w:r>
              <w:rPr>
                <w:sz w:val="21"/>
              </w:rPr>
              <w:t>we</w:t>
            </w:r>
            <w:r>
              <w:rPr>
                <w:spacing w:val="-4"/>
                <w:sz w:val="21"/>
              </w:rPr>
              <w:t xml:space="preserve"> </w:t>
            </w:r>
            <w:r>
              <w:rPr>
                <w:sz w:val="21"/>
              </w:rPr>
              <w:t>have</w:t>
            </w:r>
            <w:r>
              <w:rPr>
                <w:spacing w:val="-2"/>
                <w:sz w:val="21"/>
              </w:rPr>
              <w:t xml:space="preserve"> </w:t>
            </w:r>
            <w:r>
              <w:rPr>
                <w:sz w:val="21"/>
              </w:rPr>
              <w:t>funded</w:t>
            </w:r>
            <w:r>
              <w:rPr>
                <w:spacing w:val="-2"/>
                <w:sz w:val="21"/>
              </w:rPr>
              <w:t xml:space="preserve"> </w:t>
            </w:r>
            <w:r>
              <w:rPr>
                <w:sz w:val="21"/>
              </w:rPr>
              <w:t>School</w:t>
            </w:r>
            <w:r>
              <w:rPr>
                <w:spacing w:val="-2"/>
                <w:sz w:val="21"/>
              </w:rPr>
              <w:t xml:space="preserve"> </w:t>
            </w:r>
            <w:r>
              <w:rPr>
                <w:sz w:val="21"/>
              </w:rPr>
              <w:t>Councils</w:t>
            </w:r>
            <w:r>
              <w:rPr>
                <w:spacing w:val="-4"/>
                <w:sz w:val="21"/>
              </w:rPr>
              <w:t xml:space="preserve"> </w:t>
            </w:r>
            <w:r>
              <w:rPr>
                <w:sz w:val="21"/>
              </w:rPr>
              <w:t>UK,</w:t>
            </w:r>
            <w:r>
              <w:rPr>
                <w:spacing w:val="-2"/>
                <w:sz w:val="21"/>
              </w:rPr>
              <w:t xml:space="preserve"> </w:t>
            </w:r>
            <w:r>
              <w:rPr>
                <w:sz w:val="21"/>
              </w:rPr>
              <w:t>an</w:t>
            </w:r>
            <w:r>
              <w:rPr>
                <w:spacing w:val="-2"/>
                <w:sz w:val="21"/>
              </w:rPr>
              <w:t xml:space="preserve"> </w:t>
            </w:r>
            <w:r>
              <w:rPr>
                <w:sz w:val="21"/>
              </w:rPr>
              <w:t>educational</w:t>
            </w:r>
            <w:r>
              <w:rPr>
                <w:spacing w:val="-2"/>
                <w:sz w:val="21"/>
              </w:rPr>
              <w:t xml:space="preserve"> </w:t>
            </w:r>
            <w:r>
              <w:rPr>
                <w:sz w:val="21"/>
              </w:rPr>
              <w:t>charity,</w:t>
            </w:r>
            <w:r>
              <w:rPr>
                <w:spacing w:val="-11"/>
                <w:sz w:val="21"/>
              </w:rPr>
              <w:t xml:space="preserve"> </w:t>
            </w:r>
            <w:r>
              <w:rPr>
                <w:sz w:val="21"/>
              </w:rPr>
              <w:t>to develop</w:t>
            </w:r>
            <w:r>
              <w:rPr>
                <w:spacing w:val="-2"/>
                <w:sz w:val="21"/>
              </w:rPr>
              <w:t xml:space="preserve"> </w:t>
            </w:r>
            <w:r>
              <w:rPr>
                <w:sz w:val="21"/>
              </w:rPr>
              <w:t>a</w:t>
            </w:r>
            <w:r>
              <w:rPr>
                <w:spacing w:val="-2"/>
                <w:sz w:val="21"/>
              </w:rPr>
              <w:t xml:space="preserve"> </w:t>
            </w:r>
            <w:r>
              <w:rPr>
                <w:sz w:val="21"/>
              </w:rPr>
              <w:t>school</w:t>
            </w:r>
            <w:r>
              <w:rPr>
                <w:spacing w:val="-2"/>
                <w:sz w:val="21"/>
              </w:rPr>
              <w:t xml:space="preserve"> </w:t>
            </w:r>
            <w:r>
              <w:rPr>
                <w:sz w:val="21"/>
              </w:rPr>
              <w:t>council</w:t>
            </w:r>
            <w:r>
              <w:rPr>
                <w:spacing w:val="-2"/>
                <w:sz w:val="21"/>
              </w:rPr>
              <w:t xml:space="preserve"> </w:t>
            </w:r>
            <w:r>
              <w:rPr>
                <w:sz w:val="21"/>
              </w:rPr>
              <w:t>tool</w:t>
            </w:r>
            <w:r>
              <w:rPr>
                <w:spacing w:val="-2"/>
                <w:sz w:val="21"/>
              </w:rPr>
              <w:t xml:space="preserve"> </w:t>
            </w:r>
            <w:r>
              <w:rPr>
                <w:sz w:val="21"/>
              </w:rPr>
              <w:t>kit for secondary schools building on the successful primary school version. The National Healthy School Standard involves pupils in</w:t>
            </w:r>
          </w:p>
          <w:p w14:paraId="301EA7BF" w14:textId="77777777" w:rsidR="00086657" w:rsidRDefault="00C66F91">
            <w:pPr>
              <w:pStyle w:val="TableParagraph"/>
              <w:spacing w:before="14" w:line="223" w:lineRule="auto"/>
              <w:ind w:right="340"/>
              <w:jc w:val="both"/>
              <w:rPr>
                <w:sz w:val="21"/>
              </w:rPr>
            </w:pPr>
            <w:r>
              <w:rPr>
                <w:sz w:val="21"/>
              </w:rPr>
              <w:t>policy</w:t>
            </w:r>
            <w:r>
              <w:rPr>
                <w:spacing w:val="-12"/>
                <w:sz w:val="21"/>
              </w:rPr>
              <w:t xml:space="preserve"> </w:t>
            </w:r>
            <w:r>
              <w:rPr>
                <w:sz w:val="21"/>
              </w:rPr>
              <w:t>development</w:t>
            </w:r>
            <w:r>
              <w:rPr>
                <w:spacing w:val="-12"/>
                <w:sz w:val="21"/>
              </w:rPr>
              <w:t xml:space="preserve"> </w:t>
            </w:r>
            <w:r>
              <w:rPr>
                <w:sz w:val="21"/>
              </w:rPr>
              <w:t>and</w:t>
            </w:r>
            <w:r>
              <w:rPr>
                <w:spacing w:val="-12"/>
                <w:sz w:val="21"/>
              </w:rPr>
              <w:t xml:space="preserve"> </w:t>
            </w:r>
            <w:r>
              <w:rPr>
                <w:sz w:val="21"/>
              </w:rPr>
              <w:t>gives</w:t>
            </w:r>
            <w:r>
              <w:rPr>
                <w:spacing w:val="-12"/>
                <w:sz w:val="21"/>
              </w:rPr>
              <w:t xml:space="preserve"> </w:t>
            </w:r>
            <w:r>
              <w:rPr>
                <w:sz w:val="21"/>
              </w:rPr>
              <w:t>them</w:t>
            </w:r>
            <w:r>
              <w:rPr>
                <w:spacing w:val="-12"/>
                <w:sz w:val="21"/>
              </w:rPr>
              <w:t xml:space="preserve"> </w:t>
            </w:r>
            <w:r>
              <w:rPr>
                <w:sz w:val="21"/>
              </w:rPr>
              <w:t>the</w:t>
            </w:r>
            <w:r>
              <w:rPr>
                <w:spacing w:val="-12"/>
                <w:sz w:val="21"/>
              </w:rPr>
              <w:t xml:space="preserve"> </w:t>
            </w:r>
            <w:r>
              <w:rPr>
                <w:sz w:val="21"/>
              </w:rPr>
              <w:t>opportunity</w:t>
            </w:r>
            <w:r>
              <w:rPr>
                <w:spacing w:val="-12"/>
                <w:sz w:val="21"/>
              </w:rPr>
              <w:t xml:space="preserve"> </w:t>
            </w:r>
            <w:r>
              <w:rPr>
                <w:sz w:val="21"/>
              </w:rPr>
              <w:t>to</w:t>
            </w:r>
            <w:r>
              <w:rPr>
                <w:spacing w:val="-11"/>
                <w:sz w:val="21"/>
              </w:rPr>
              <w:t xml:space="preserve"> </w:t>
            </w:r>
            <w:r>
              <w:rPr>
                <w:sz w:val="21"/>
              </w:rPr>
              <w:t>take</w:t>
            </w:r>
            <w:r>
              <w:rPr>
                <w:spacing w:val="-12"/>
                <w:sz w:val="21"/>
              </w:rPr>
              <w:t xml:space="preserve"> </w:t>
            </w:r>
            <w:r>
              <w:rPr>
                <w:sz w:val="21"/>
              </w:rPr>
              <w:t>responsibility</w:t>
            </w:r>
            <w:r>
              <w:rPr>
                <w:spacing w:val="-12"/>
                <w:sz w:val="21"/>
              </w:rPr>
              <w:t xml:space="preserve"> </w:t>
            </w:r>
            <w:r>
              <w:rPr>
                <w:sz w:val="21"/>
              </w:rPr>
              <w:t>for</w:t>
            </w:r>
            <w:r>
              <w:rPr>
                <w:spacing w:val="-12"/>
                <w:sz w:val="21"/>
              </w:rPr>
              <w:t xml:space="preserve"> </w:t>
            </w:r>
            <w:r>
              <w:rPr>
                <w:sz w:val="21"/>
              </w:rPr>
              <w:t>some aspects</w:t>
            </w:r>
            <w:r>
              <w:rPr>
                <w:spacing w:val="-12"/>
                <w:sz w:val="21"/>
              </w:rPr>
              <w:t xml:space="preserve"> </w:t>
            </w:r>
            <w:r>
              <w:rPr>
                <w:sz w:val="21"/>
              </w:rPr>
              <w:t>of</w:t>
            </w:r>
            <w:r>
              <w:rPr>
                <w:spacing w:val="-12"/>
                <w:sz w:val="21"/>
              </w:rPr>
              <w:t xml:space="preserve"> </w:t>
            </w:r>
            <w:r>
              <w:rPr>
                <w:sz w:val="21"/>
              </w:rPr>
              <w:t>school</w:t>
            </w:r>
            <w:r>
              <w:rPr>
                <w:spacing w:val="-12"/>
                <w:sz w:val="21"/>
              </w:rPr>
              <w:t xml:space="preserve"> </w:t>
            </w:r>
            <w:r>
              <w:rPr>
                <w:sz w:val="21"/>
              </w:rPr>
              <w:t>life</w:t>
            </w:r>
            <w:r>
              <w:rPr>
                <w:spacing w:val="-7"/>
                <w:sz w:val="21"/>
              </w:rPr>
              <w:t xml:space="preserve"> </w:t>
            </w:r>
            <w:r>
              <w:rPr>
                <w:sz w:val="21"/>
              </w:rPr>
              <w:t>and</w:t>
            </w:r>
            <w:r>
              <w:rPr>
                <w:spacing w:val="-9"/>
                <w:sz w:val="21"/>
              </w:rPr>
              <w:t xml:space="preserve"> </w:t>
            </w:r>
            <w:r>
              <w:rPr>
                <w:sz w:val="21"/>
              </w:rPr>
              <w:t>the</w:t>
            </w:r>
            <w:r>
              <w:rPr>
                <w:spacing w:val="-8"/>
                <w:sz w:val="21"/>
              </w:rPr>
              <w:t xml:space="preserve"> </w:t>
            </w:r>
            <w:r>
              <w:rPr>
                <w:sz w:val="21"/>
              </w:rPr>
              <w:t>school</w:t>
            </w:r>
            <w:r>
              <w:rPr>
                <w:spacing w:val="-8"/>
                <w:sz w:val="21"/>
              </w:rPr>
              <w:t xml:space="preserve"> </w:t>
            </w:r>
            <w:r>
              <w:rPr>
                <w:sz w:val="21"/>
              </w:rPr>
              <w:t>environment.</w:t>
            </w:r>
            <w:r>
              <w:rPr>
                <w:spacing w:val="-7"/>
                <w:sz w:val="21"/>
              </w:rPr>
              <w:t xml:space="preserve"> </w:t>
            </w:r>
            <w:r>
              <w:rPr>
                <w:sz w:val="21"/>
              </w:rPr>
              <w:t>Furthermore,</w:t>
            </w:r>
            <w:r>
              <w:rPr>
                <w:spacing w:val="-1"/>
                <w:sz w:val="21"/>
              </w:rPr>
              <w:t xml:space="preserve"> </w:t>
            </w:r>
            <w:r>
              <w:rPr>
                <w:sz w:val="21"/>
              </w:rPr>
              <w:t>Ofsted</w:t>
            </w:r>
            <w:r>
              <w:rPr>
                <w:spacing w:val="-2"/>
                <w:sz w:val="21"/>
              </w:rPr>
              <w:t xml:space="preserve"> </w:t>
            </w:r>
            <w:r>
              <w:rPr>
                <w:sz w:val="21"/>
              </w:rPr>
              <w:t>inspectors will</w:t>
            </w:r>
            <w:r>
              <w:rPr>
                <w:spacing w:val="-4"/>
                <w:sz w:val="21"/>
              </w:rPr>
              <w:t xml:space="preserve"> </w:t>
            </w:r>
            <w:r>
              <w:rPr>
                <w:sz w:val="21"/>
              </w:rPr>
              <w:t>now</w:t>
            </w:r>
            <w:r>
              <w:rPr>
                <w:spacing w:val="-4"/>
                <w:sz w:val="21"/>
              </w:rPr>
              <w:t xml:space="preserve"> </w:t>
            </w:r>
            <w:r>
              <w:rPr>
                <w:sz w:val="21"/>
              </w:rPr>
              <w:t>systematically</w:t>
            </w:r>
            <w:r>
              <w:rPr>
                <w:spacing w:val="-4"/>
                <w:sz w:val="21"/>
              </w:rPr>
              <w:t xml:space="preserve"> </w:t>
            </w:r>
            <w:r>
              <w:rPr>
                <w:sz w:val="21"/>
              </w:rPr>
              <w:t>seek</w:t>
            </w:r>
            <w:r>
              <w:rPr>
                <w:spacing w:val="-4"/>
                <w:sz w:val="21"/>
              </w:rPr>
              <w:t xml:space="preserve"> </w:t>
            </w:r>
            <w:r>
              <w:rPr>
                <w:sz w:val="21"/>
              </w:rPr>
              <w:t>the</w:t>
            </w:r>
            <w:r>
              <w:rPr>
                <w:spacing w:val="-8"/>
                <w:sz w:val="21"/>
              </w:rPr>
              <w:t xml:space="preserve"> </w:t>
            </w:r>
            <w:r>
              <w:rPr>
                <w:sz w:val="21"/>
              </w:rPr>
              <w:t>views</w:t>
            </w:r>
            <w:r>
              <w:rPr>
                <w:spacing w:val="-7"/>
                <w:sz w:val="21"/>
              </w:rPr>
              <w:t xml:space="preserve"> </w:t>
            </w:r>
            <w:r>
              <w:rPr>
                <w:sz w:val="21"/>
              </w:rPr>
              <w:t>of</w:t>
            </w:r>
            <w:r>
              <w:rPr>
                <w:spacing w:val="-6"/>
                <w:sz w:val="21"/>
              </w:rPr>
              <w:t xml:space="preserve"> </w:t>
            </w:r>
            <w:r>
              <w:rPr>
                <w:sz w:val="21"/>
              </w:rPr>
              <w:t>a</w:t>
            </w:r>
            <w:r>
              <w:rPr>
                <w:spacing w:val="-10"/>
                <w:sz w:val="21"/>
              </w:rPr>
              <w:t xml:space="preserve"> </w:t>
            </w:r>
            <w:r>
              <w:rPr>
                <w:sz w:val="21"/>
              </w:rPr>
              <w:t>school</w:t>
            </w:r>
            <w:r>
              <w:rPr>
                <w:rFonts w:ascii="Lucida Sans Unicode" w:hAnsi="Lucida Sans Unicode"/>
                <w:sz w:val="21"/>
              </w:rPr>
              <w:t>’</w:t>
            </w:r>
            <w:r>
              <w:rPr>
                <w:sz w:val="21"/>
              </w:rPr>
              <w:t>s</w:t>
            </w:r>
            <w:r>
              <w:rPr>
                <w:spacing w:val="-8"/>
                <w:sz w:val="21"/>
              </w:rPr>
              <w:t xml:space="preserve"> </w:t>
            </w:r>
            <w:r>
              <w:rPr>
                <w:sz w:val="21"/>
              </w:rPr>
              <w:t>pupils</w:t>
            </w:r>
            <w:r>
              <w:rPr>
                <w:spacing w:val="-8"/>
                <w:sz w:val="21"/>
              </w:rPr>
              <w:t xml:space="preserve"> </w:t>
            </w:r>
            <w:r>
              <w:rPr>
                <w:sz w:val="21"/>
              </w:rPr>
              <w:t>as</w:t>
            </w:r>
            <w:r>
              <w:rPr>
                <w:spacing w:val="-7"/>
                <w:sz w:val="21"/>
              </w:rPr>
              <w:t xml:space="preserve"> </w:t>
            </w:r>
            <w:r>
              <w:rPr>
                <w:sz w:val="21"/>
              </w:rPr>
              <w:t>part</w:t>
            </w:r>
            <w:r>
              <w:rPr>
                <w:spacing w:val="-6"/>
                <w:sz w:val="21"/>
              </w:rPr>
              <w:t xml:space="preserve"> </w:t>
            </w:r>
            <w:r>
              <w:rPr>
                <w:sz w:val="21"/>
              </w:rPr>
              <w:t>of</w:t>
            </w:r>
            <w:r>
              <w:rPr>
                <w:spacing w:val="-6"/>
                <w:sz w:val="21"/>
              </w:rPr>
              <w:t xml:space="preserve"> </w:t>
            </w:r>
            <w:r>
              <w:rPr>
                <w:sz w:val="21"/>
              </w:rPr>
              <w:t>its</w:t>
            </w:r>
            <w:r>
              <w:rPr>
                <w:spacing w:val="-3"/>
                <w:sz w:val="21"/>
              </w:rPr>
              <w:t xml:space="preserve"> </w:t>
            </w:r>
            <w:r>
              <w:rPr>
                <w:sz w:val="21"/>
              </w:rPr>
              <w:t>inspection. We will also find out the views of children and young people as we develop and</w:t>
            </w:r>
          </w:p>
          <w:p w14:paraId="2316147E" w14:textId="77777777" w:rsidR="00086657" w:rsidRDefault="00C66F91">
            <w:pPr>
              <w:pStyle w:val="TableParagraph"/>
              <w:spacing w:line="235" w:lineRule="exact"/>
              <w:jc w:val="both"/>
              <w:rPr>
                <w:sz w:val="21"/>
              </w:rPr>
            </w:pPr>
            <w:r>
              <w:rPr>
                <w:spacing w:val="-2"/>
                <w:sz w:val="21"/>
              </w:rPr>
              <w:t>evaluate</w:t>
            </w:r>
            <w:r>
              <w:rPr>
                <w:spacing w:val="-3"/>
                <w:sz w:val="21"/>
              </w:rPr>
              <w:t xml:space="preserve"> </w:t>
            </w:r>
            <w:r>
              <w:rPr>
                <w:spacing w:val="-2"/>
                <w:sz w:val="21"/>
              </w:rPr>
              <w:t>policy.</w:t>
            </w:r>
          </w:p>
        </w:tc>
        <w:tc>
          <w:tcPr>
            <w:tcW w:w="2060" w:type="dxa"/>
          </w:tcPr>
          <w:p w14:paraId="211CF1E7" w14:textId="77777777" w:rsidR="00086657" w:rsidRDefault="00C66F91">
            <w:pPr>
              <w:pStyle w:val="TableParagraph"/>
            </w:pPr>
            <w:r>
              <w:t>This</w:t>
            </w:r>
            <w:r>
              <w:rPr>
                <w:spacing w:val="-12"/>
              </w:rPr>
              <w:t xml:space="preserve"> </w:t>
            </w:r>
            <w:r>
              <w:t>is</w:t>
            </w:r>
            <w:r>
              <w:rPr>
                <w:spacing w:val="-12"/>
              </w:rPr>
              <w:t xml:space="preserve"> </w:t>
            </w:r>
            <w:r>
              <w:t>democracy</w:t>
            </w:r>
            <w:r>
              <w:rPr>
                <w:spacing w:val="-12"/>
              </w:rPr>
              <w:t xml:space="preserve"> </w:t>
            </w:r>
            <w:r>
              <w:t>in action in schools!</w:t>
            </w:r>
          </w:p>
        </w:tc>
      </w:tr>
      <w:tr w:rsidR="00086657" w14:paraId="0614E542" w14:textId="77777777">
        <w:trPr>
          <w:trHeight w:val="3223"/>
        </w:trPr>
        <w:tc>
          <w:tcPr>
            <w:tcW w:w="7439" w:type="dxa"/>
          </w:tcPr>
          <w:p w14:paraId="311D7627" w14:textId="77777777" w:rsidR="00086657" w:rsidRDefault="00C66F91">
            <w:pPr>
              <w:pStyle w:val="TableParagraph"/>
              <w:spacing w:line="336" w:lineRule="auto"/>
              <w:ind w:right="182"/>
              <w:rPr>
                <w:sz w:val="21"/>
              </w:rPr>
            </w:pPr>
            <w:r>
              <w:rPr>
                <w:rFonts w:ascii="Times New Roman"/>
                <w:sz w:val="27"/>
              </w:rPr>
              <w:t>3.47</w:t>
            </w:r>
            <w:r>
              <w:rPr>
                <w:rFonts w:ascii="Times New Roman"/>
                <w:spacing w:val="-18"/>
                <w:sz w:val="27"/>
              </w:rPr>
              <w:t xml:space="preserve"> </w:t>
            </w:r>
            <w:r>
              <w:rPr>
                <w:sz w:val="21"/>
              </w:rPr>
              <w:t>Secondly,</w:t>
            </w:r>
            <w:r>
              <w:rPr>
                <w:spacing w:val="-10"/>
                <w:sz w:val="21"/>
              </w:rPr>
              <w:t xml:space="preserve"> </w:t>
            </w:r>
            <w:r>
              <w:rPr>
                <w:sz w:val="21"/>
              </w:rPr>
              <w:t>from</w:t>
            </w:r>
            <w:r>
              <w:rPr>
                <w:spacing w:val="-3"/>
                <w:sz w:val="21"/>
              </w:rPr>
              <w:t xml:space="preserve"> </w:t>
            </w:r>
            <w:r>
              <w:rPr>
                <w:sz w:val="21"/>
              </w:rPr>
              <w:t>September</w:t>
            </w:r>
            <w:r>
              <w:rPr>
                <w:spacing w:val="-5"/>
                <w:sz w:val="21"/>
              </w:rPr>
              <w:t xml:space="preserve"> </w:t>
            </w:r>
            <w:r>
              <w:rPr>
                <w:sz w:val="21"/>
              </w:rPr>
              <w:t>2002,</w:t>
            </w:r>
            <w:r>
              <w:rPr>
                <w:spacing w:val="-5"/>
                <w:sz w:val="21"/>
              </w:rPr>
              <w:t xml:space="preserve"> </w:t>
            </w:r>
            <w:r>
              <w:rPr>
                <w:sz w:val="21"/>
              </w:rPr>
              <w:t>we</w:t>
            </w:r>
            <w:r>
              <w:rPr>
                <w:spacing w:val="-3"/>
                <w:sz w:val="21"/>
              </w:rPr>
              <w:t xml:space="preserve"> </w:t>
            </w:r>
            <w:r>
              <w:rPr>
                <w:sz w:val="21"/>
              </w:rPr>
              <w:t>are</w:t>
            </w:r>
            <w:r>
              <w:rPr>
                <w:spacing w:val="-5"/>
                <w:sz w:val="21"/>
              </w:rPr>
              <w:t xml:space="preserve"> </w:t>
            </w:r>
            <w:r>
              <w:rPr>
                <w:sz w:val="21"/>
              </w:rPr>
              <w:t>introducing</w:t>
            </w:r>
            <w:r>
              <w:rPr>
                <w:spacing w:val="-16"/>
                <w:sz w:val="21"/>
              </w:rPr>
              <w:t xml:space="preserve"> </w:t>
            </w:r>
            <w:r>
              <w:rPr>
                <w:sz w:val="21"/>
              </w:rPr>
              <w:t>citizenship</w:t>
            </w:r>
            <w:r>
              <w:rPr>
                <w:spacing w:val="-17"/>
                <w:sz w:val="21"/>
              </w:rPr>
              <w:t xml:space="preserve"> </w:t>
            </w:r>
            <w:r>
              <w:rPr>
                <w:sz w:val="21"/>
              </w:rPr>
              <w:t>as</w:t>
            </w:r>
            <w:r>
              <w:rPr>
                <w:spacing w:val="-18"/>
                <w:sz w:val="21"/>
              </w:rPr>
              <w:t xml:space="preserve"> </w:t>
            </w:r>
            <w:r>
              <w:rPr>
                <w:sz w:val="21"/>
              </w:rPr>
              <w:t>a</w:t>
            </w:r>
            <w:r>
              <w:rPr>
                <w:spacing w:val="-17"/>
                <w:sz w:val="21"/>
              </w:rPr>
              <w:t xml:space="preserve"> </w:t>
            </w:r>
            <w:r>
              <w:rPr>
                <w:sz w:val="21"/>
              </w:rPr>
              <w:t>statutory part</w:t>
            </w:r>
            <w:r>
              <w:rPr>
                <w:spacing w:val="-1"/>
                <w:sz w:val="21"/>
              </w:rPr>
              <w:t xml:space="preserve"> </w:t>
            </w:r>
            <w:r>
              <w:rPr>
                <w:sz w:val="21"/>
              </w:rPr>
              <w:t>of</w:t>
            </w:r>
            <w:r>
              <w:rPr>
                <w:spacing w:val="-7"/>
                <w:sz w:val="21"/>
              </w:rPr>
              <w:t xml:space="preserve"> </w:t>
            </w:r>
            <w:r>
              <w:rPr>
                <w:sz w:val="21"/>
              </w:rPr>
              <w:t>the secondary</w:t>
            </w:r>
            <w:r>
              <w:rPr>
                <w:spacing w:val="-3"/>
                <w:sz w:val="21"/>
              </w:rPr>
              <w:t xml:space="preserve"> </w:t>
            </w:r>
            <w:r>
              <w:rPr>
                <w:sz w:val="21"/>
              </w:rPr>
              <w:t>curriculum.</w:t>
            </w:r>
            <w:r>
              <w:rPr>
                <w:spacing w:val="-3"/>
                <w:sz w:val="21"/>
              </w:rPr>
              <w:t xml:space="preserve"> </w:t>
            </w:r>
            <w:r>
              <w:rPr>
                <w:sz w:val="21"/>
              </w:rPr>
              <w:t>Citizenship</w:t>
            </w:r>
            <w:r>
              <w:rPr>
                <w:spacing w:val="-4"/>
                <w:sz w:val="21"/>
              </w:rPr>
              <w:t xml:space="preserve"> </w:t>
            </w:r>
            <w:r>
              <w:rPr>
                <w:sz w:val="21"/>
              </w:rPr>
              <w:t>will</w:t>
            </w:r>
            <w:r>
              <w:rPr>
                <w:spacing w:val="-4"/>
                <w:sz w:val="21"/>
              </w:rPr>
              <w:t xml:space="preserve"> </w:t>
            </w:r>
            <w:r>
              <w:rPr>
                <w:sz w:val="21"/>
              </w:rPr>
              <w:t>promote political literacy, understanding</w:t>
            </w:r>
            <w:r>
              <w:rPr>
                <w:spacing w:val="-4"/>
                <w:sz w:val="21"/>
              </w:rPr>
              <w:t xml:space="preserve"> </w:t>
            </w:r>
            <w:r>
              <w:rPr>
                <w:sz w:val="21"/>
              </w:rPr>
              <w:t>of</w:t>
            </w:r>
            <w:r>
              <w:rPr>
                <w:spacing w:val="-3"/>
                <w:sz w:val="21"/>
              </w:rPr>
              <w:t xml:space="preserve"> </w:t>
            </w:r>
            <w:r>
              <w:rPr>
                <w:sz w:val="21"/>
              </w:rPr>
              <w:t>the democratic</w:t>
            </w:r>
            <w:r>
              <w:rPr>
                <w:spacing w:val="-7"/>
                <w:sz w:val="21"/>
              </w:rPr>
              <w:t xml:space="preserve"> </w:t>
            </w:r>
            <w:r>
              <w:rPr>
                <w:sz w:val="21"/>
              </w:rPr>
              <w:t>process</w:t>
            </w:r>
            <w:r>
              <w:rPr>
                <w:spacing w:val="-8"/>
                <w:sz w:val="21"/>
              </w:rPr>
              <w:t xml:space="preserve"> </w:t>
            </w:r>
            <w:r>
              <w:rPr>
                <w:sz w:val="21"/>
              </w:rPr>
              <w:t>and</w:t>
            </w:r>
            <w:r>
              <w:rPr>
                <w:spacing w:val="-8"/>
                <w:sz w:val="21"/>
              </w:rPr>
              <w:t xml:space="preserve"> </w:t>
            </w:r>
            <w:r>
              <w:rPr>
                <w:sz w:val="21"/>
              </w:rPr>
              <w:t>informed</w:t>
            </w:r>
            <w:r>
              <w:rPr>
                <w:spacing w:val="-7"/>
                <w:sz w:val="21"/>
              </w:rPr>
              <w:t xml:space="preserve"> </w:t>
            </w:r>
            <w:r>
              <w:rPr>
                <w:sz w:val="21"/>
              </w:rPr>
              <w:t>discussion</w:t>
            </w:r>
            <w:r>
              <w:rPr>
                <w:spacing w:val="-7"/>
                <w:sz w:val="21"/>
              </w:rPr>
              <w:t xml:space="preserve"> </w:t>
            </w:r>
            <w:r>
              <w:rPr>
                <w:sz w:val="21"/>
              </w:rPr>
              <w:t>of topical</w:t>
            </w:r>
            <w:r>
              <w:rPr>
                <w:spacing w:val="-8"/>
                <w:sz w:val="21"/>
              </w:rPr>
              <w:t xml:space="preserve"> </w:t>
            </w:r>
            <w:r>
              <w:rPr>
                <w:sz w:val="21"/>
              </w:rPr>
              <w:t>issues. It will help young people to learn about</w:t>
            </w:r>
            <w:r>
              <w:rPr>
                <w:spacing w:val="-6"/>
                <w:sz w:val="21"/>
              </w:rPr>
              <w:t xml:space="preserve"> </w:t>
            </w:r>
            <w:r>
              <w:rPr>
                <w:sz w:val="21"/>
              </w:rPr>
              <w:t>rights</w:t>
            </w:r>
            <w:r>
              <w:rPr>
                <w:spacing w:val="-9"/>
                <w:sz w:val="21"/>
              </w:rPr>
              <w:t xml:space="preserve"> </w:t>
            </w:r>
            <w:r>
              <w:rPr>
                <w:sz w:val="21"/>
              </w:rPr>
              <w:t>and</w:t>
            </w:r>
            <w:r>
              <w:rPr>
                <w:spacing w:val="-9"/>
                <w:sz w:val="21"/>
              </w:rPr>
              <w:t xml:space="preserve"> </w:t>
            </w:r>
            <w:r>
              <w:rPr>
                <w:sz w:val="21"/>
              </w:rPr>
              <w:t>responsibilities</w:t>
            </w:r>
            <w:r>
              <w:rPr>
                <w:spacing w:val="-7"/>
                <w:sz w:val="21"/>
              </w:rPr>
              <w:t xml:space="preserve"> </w:t>
            </w:r>
            <w:r>
              <w:rPr>
                <w:sz w:val="21"/>
              </w:rPr>
              <w:t>in</w:t>
            </w:r>
            <w:r>
              <w:rPr>
                <w:spacing w:val="-9"/>
                <w:sz w:val="21"/>
              </w:rPr>
              <w:t xml:space="preserve"> </w:t>
            </w:r>
            <w:r>
              <w:rPr>
                <w:sz w:val="21"/>
              </w:rPr>
              <w:t>a</w:t>
            </w:r>
            <w:r>
              <w:rPr>
                <w:spacing w:val="-9"/>
                <w:sz w:val="21"/>
              </w:rPr>
              <w:t xml:space="preserve"> </w:t>
            </w:r>
            <w:r>
              <w:rPr>
                <w:sz w:val="21"/>
              </w:rPr>
              <w:t>democratic society and help to create opportunities to influence others through active involvement</w:t>
            </w:r>
            <w:r>
              <w:rPr>
                <w:spacing w:val="-4"/>
                <w:sz w:val="21"/>
              </w:rPr>
              <w:t xml:space="preserve"> </w:t>
            </w:r>
            <w:r>
              <w:rPr>
                <w:sz w:val="21"/>
              </w:rPr>
              <w:t>in</w:t>
            </w:r>
            <w:r>
              <w:rPr>
                <w:spacing w:val="-4"/>
                <w:sz w:val="21"/>
              </w:rPr>
              <w:t xml:space="preserve"> </w:t>
            </w:r>
            <w:r>
              <w:rPr>
                <w:sz w:val="21"/>
              </w:rPr>
              <w:t>both</w:t>
            </w:r>
            <w:r>
              <w:rPr>
                <w:spacing w:val="-10"/>
                <w:sz w:val="21"/>
              </w:rPr>
              <w:t xml:space="preserve"> </w:t>
            </w:r>
            <w:r>
              <w:rPr>
                <w:sz w:val="21"/>
              </w:rPr>
              <w:t>school</w:t>
            </w:r>
            <w:r>
              <w:rPr>
                <w:spacing w:val="-8"/>
                <w:sz w:val="21"/>
              </w:rPr>
              <w:t xml:space="preserve"> </w:t>
            </w:r>
            <w:r>
              <w:rPr>
                <w:sz w:val="21"/>
              </w:rPr>
              <w:t>and</w:t>
            </w:r>
            <w:r>
              <w:rPr>
                <w:spacing w:val="-8"/>
                <w:sz w:val="21"/>
              </w:rPr>
              <w:t xml:space="preserve"> </w:t>
            </w:r>
            <w:r>
              <w:rPr>
                <w:sz w:val="21"/>
              </w:rPr>
              <w:t>the</w:t>
            </w:r>
            <w:r>
              <w:rPr>
                <w:spacing w:val="-7"/>
                <w:sz w:val="21"/>
              </w:rPr>
              <w:t xml:space="preserve"> </w:t>
            </w:r>
            <w:r>
              <w:rPr>
                <w:sz w:val="21"/>
              </w:rPr>
              <w:t>wider</w:t>
            </w:r>
            <w:r>
              <w:rPr>
                <w:spacing w:val="-9"/>
                <w:sz w:val="21"/>
              </w:rPr>
              <w:t xml:space="preserve"> </w:t>
            </w:r>
            <w:r>
              <w:rPr>
                <w:sz w:val="21"/>
              </w:rPr>
              <w:t>community.</w:t>
            </w:r>
            <w:r>
              <w:rPr>
                <w:spacing w:val="-7"/>
                <w:sz w:val="21"/>
              </w:rPr>
              <w:t xml:space="preserve"> </w:t>
            </w:r>
            <w:r>
              <w:rPr>
                <w:sz w:val="21"/>
              </w:rPr>
              <w:t>It</w:t>
            </w:r>
            <w:r>
              <w:rPr>
                <w:spacing w:val="-11"/>
                <w:sz w:val="21"/>
              </w:rPr>
              <w:t xml:space="preserve"> </w:t>
            </w:r>
            <w:r>
              <w:rPr>
                <w:sz w:val="21"/>
              </w:rPr>
              <w:t>will</w:t>
            </w:r>
            <w:r>
              <w:rPr>
                <w:spacing w:val="-3"/>
                <w:sz w:val="21"/>
              </w:rPr>
              <w:t xml:space="preserve"> </w:t>
            </w:r>
            <w:r>
              <w:rPr>
                <w:sz w:val="21"/>
              </w:rPr>
              <w:t>play</w:t>
            </w:r>
            <w:r>
              <w:rPr>
                <w:spacing w:val="-3"/>
                <w:sz w:val="21"/>
              </w:rPr>
              <w:t xml:space="preserve"> </w:t>
            </w:r>
            <w:r>
              <w:rPr>
                <w:sz w:val="21"/>
              </w:rPr>
              <w:t>an</w:t>
            </w:r>
            <w:r>
              <w:rPr>
                <w:spacing w:val="-3"/>
                <w:sz w:val="21"/>
              </w:rPr>
              <w:t xml:space="preserve"> </w:t>
            </w:r>
            <w:r>
              <w:rPr>
                <w:sz w:val="21"/>
              </w:rPr>
              <w:t>important</w:t>
            </w:r>
            <w:r>
              <w:rPr>
                <w:spacing w:val="-2"/>
                <w:sz w:val="21"/>
              </w:rPr>
              <w:t xml:space="preserve"> </w:t>
            </w:r>
            <w:r>
              <w:rPr>
                <w:sz w:val="21"/>
              </w:rPr>
              <w:t>part in helping young people to develop into active and responsible citizens.</w:t>
            </w:r>
          </w:p>
        </w:tc>
        <w:tc>
          <w:tcPr>
            <w:tcW w:w="2060" w:type="dxa"/>
          </w:tcPr>
          <w:p w14:paraId="524A8CB6" w14:textId="77777777" w:rsidR="00086657" w:rsidRDefault="00C66F91">
            <w:pPr>
              <w:pStyle w:val="TableParagraph"/>
              <w:ind w:right="99"/>
            </w:pPr>
            <w:r>
              <w:t>This is both the political side of democracy and the practical aspects plus active involvement inside and</w:t>
            </w:r>
            <w:r>
              <w:rPr>
                <w:spacing w:val="-12"/>
              </w:rPr>
              <w:t xml:space="preserve"> </w:t>
            </w:r>
            <w:r>
              <w:t>outside</w:t>
            </w:r>
            <w:r>
              <w:rPr>
                <w:spacing w:val="-13"/>
              </w:rPr>
              <w:t xml:space="preserve"> </w:t>
            </w:r>
            <w:r>
              <w:t>school</w:t>
            </w:r>
            <w:r>
              <w:rPr>
                <w:spacing w:val="-12"/>
              </w:rPr>
              <w:t xml:space="preserve"> </w:t>
            </w:r>
            <w:r>
              <w:t>– there is emphasis that this is the first time it has been</w:t>
            </w:r>
          </w:p>
          <w:p w14:paraId="1104F418" w14:textId="77777777" w:rsidR="00086657" w:rsidRDefault="00C66F91">
            <w:pPr>
              <w:pStyle w:val="TableParagraph"/>
              <w:spacing w:line="270" w:lineRule="atLeast"/>
              <w:ind w:right="476"/>
            </w:pPr>
            <w:r>
              <w:t>tried</w:t>
            </w:r>
            <w:r>
              <w:rPr>
                <w:spacing w:val="-13"/>
              </w:rPr>
              <w:t xml:space="preserve"> </w:t>
            </w:r>
            <w:r>
              <w:t>(secondary schools only)</w:t>
            </w:r>
          </w:p>
        </w:tc>
      </w:tr>
      <w:tr w:rsidR="00086657" w14:paraId="0B95B1A6" w14:textId="77777777">
        <w:trPr>
          <w:trHeight w:val="3134"/>
        </w:trPr>
        <w:tc>
          <w:tcPr>
            <w:tcW w:w="7439" w:type="dxa"/>
          </w:tcPr>
          <w:p w14:paraId="6AABD2B7" w14:textId="77777777" w:rsidR="00086657" w:rsidRDefault="00C66F91">
            <w:pPr>
              <w:pStyle w:val="TableParagraph"/>
              <w:spacing w:before="93" w:line="336" w:lineRule="auto"/>
              <w:ind w:right="182"/>
              <w:rPr>
                <w:rFonts w:ascii="Arial"/>
                <w:sz w:val="21"/>
              </w:rPr>
            </w:pPr>
            <w:r>
              <w:rPr>
                <w:rFonts w:ascii="Arial"/>
                <w:sz w:val="21"/>
              </w:rPr>
              <w:t>3.48 Thirdly, we are extending opportunities for children to be involved in sport, adventure, art, music and drama within and outside the school day. This includes the continued development of Creative Partnerships between schools</w:t>
            </w:r>
            <w:r>
              <w:rPr>
                <w:rFonts w:ascii="Arial"/>
                <w:spacing w:val="-2"/>
                <w:sz w:val="21"/>
              </w:rPr>
              <w:t xml:space="preserve"> </w:t>
            </w:r>
            <w:r>
              <w:rPr>
                <w:rFonts w:ascii="Arial"/>
                <w:sz w:val="21"/>
              </w:rPr>
              <w:t>and</w:t>
            </w:r>
            <w:r>
              <w:rPr>
                <w:rFonts w:ascii="Arial"/>
                <w:spacing w:val="-3"/>
                <w:sz w:val="21"/>
              </w:rPr>
              <w:t xml:space="preserve"> </w:t>
            </w:r>
            <w:r>
              <w:rPr>
                <w:rFonts w:ascii="Arial"/>
                <w:sz w:val="21"/>
              </w:rPr>
              <w:t>arts</w:t>
            </w:r>
            <w:r>
              <w:rPr>
                <w:rFonts w:ascii="Arial"/>
                <w:spacing w:val="-3"/>
                <w:sz w:val="21"/>
              </w:rPr>
              <w:t xml:space="preserve"> </w:t>
            </w:r>
            <w:r>
              <w:rPr>
                <w:rFonts w:ascii="Arial"/>
                <w:sz w:val="21"/>
              </w:rPr>
              <w:t>organisations</w:t>
            </w:r>
            <w:r>
              <w:rPr>
                <w:rFonts w:ascii="Arial"/>
                <w:spacing w:val="-5"/>
                <w:sz w:val="21"/>
              </w:rPr>
              <w:t xml:space="preserve"> </w:t>
            </w:r>
            <w:r>
              <w:rPr>
                <w:rFonts w:ascii="Arial"/>
                <w:sz w:val="21"/>
              </w:rPr>
              <w:t>in</w:t>
            </w:r>
            <w:r>
              <w:rPr>
                <w:rFonts w:ascii="Arial"/>
                <w:spacing w:val="-3"/>
                <w:sz w:val="21"/>
              </w:rPr>
              <w:t xml:space="preserve"> </w:t>
            </w:r>
            <w:r>
              <w:rPr>
                <w:rFonts w:ascii="Arial"/>
                <w:sz w:val="21"/>
              </w:rPr>
              <w:t>deprived</w:t>
            </w:r>
            <w:r>
              <w:rPr>
                <w:rFonts w:ascii="Arial"/>
                <w:spacing w:val="-3"/>
                <w:sz w:val="21"/>
              </w:rPr>
              <w:t xml:space="preserve"> </w:t>
            </w:r>
            <w:r>
              <w:rPr>
                <w:rFonts w:ascii="Arial"/>
                <w:sz w:val="21"/>
              </w:rPr>
              <w:t>areas</w:t>
            </w:r>
            <w:r>
              <w:rPr>
                <w:rFonts w:ascii="Arial"/>
                <w:spacing w:val="-3"/>
                <w:sz w:val="21"/>
              </w:rPr>
              <w:t xml:space="preserve"> </w:t>
            </w:r>
            <w:r>
              <w:rPr>
                <w:rFonts w:ascii="Arial"/>
                <w:sz w:val="21"/>
              </w:rPr>
              <w:t>to</w:t>
            </w:r>
            <w:r>
              <w:rPr>
                <w:rFonts w:ascii="Arial"/>
                <w:spacing w:val="-3"/>
                <w:sz w:val="21"/>
              </w:rPr>
              <w:t xml:space="preserve"> </w:t>
            </w:r>
            <w:r>
              <w:rPr>
                <w:rFonts w:ascii="Arial"/>
                <w:sz w:val="21"/>
              </w:rPr>
              <w:t>open</w:t>
            </w:r>
            <w:r>
              <w:rPr>
                <w:rFonts w:ascii="Arial"/>
                <w:spacing w:val="-3"/>
                <w:sz w:val="21"/>
              </w:rPr>
              <w:t xml:space="preserve"> </w:t>
            </w:r>
            <w:r>
              <w:rPr>
                <w:rFonts w:ascii="Arial"/>
                <w:sz w:val="21"/>
              </w:rPr>
              <w:t>up</w:t>
            </w:r>
            <w:r>
              <w:rPr>
                <w:rFonts w:ascii="Arial"/>
                <w:spacing w:val="-3"/>
                <w:sz w:val="21"/>
              </w:rPr>
              <w:t xml:space="preserve"> </w:t>
            </w:r>
            <w:r>
              <w:rPr>
                <w:rFonts w:ascii="Arial"/>
                <w:sz w:val="21"/>
              </w:rPr>
              <w:t>a</w:t>
            </w:r>
            <w:r>
              <w:rPr>
                <w:rFonts w:ascii="Arial"/>
                <w:spacing w:val="-3"/>
                <w:sz w:val="21"/>
              </w:rPr>
              <w:t xml:space="preserve"> </w:t>
            </w:r>
            <w:r>
              <w:rPr>
                <w:rFonts w:ascii="Arial"/>
                <w:sz w:val="21"/>
              </w:rPr>
              <w:t>wider</w:t>
            </w:r>
            <w:r>
              <w:rPr>
                <w:rFonts w:ascii="Arial"/>
                <w:spacing w:val="-2"/>
                <w:sz w:val="21"/>
              </w:rPr>
              <w:t xml:space="preserve"> </w:t>
            </w:r>
            <w:r>
              <w:rPr>
                <w:rFonts w:ascii="Arial"/>
                <w:sz w:val="21"/>
              </w:rPr>
              <w:t>range</w:t>
            </w:r>
            <w:r>
              <w:rPr>
                <w:rFonts w:ascii="Arial"/>
                <w:spacing w:val="-3"/>
                <w:sz w:val="21"/>
              </w:rPr>
              <w:t xml:space="preserve"> </w:t>
            </w:r>
            <w:r>
              <w:rPr>
                <w:rFonts w:ascii="Arial"/>
                <w:sz w:val="21"/>
              </w:rPr>
              <w:t>of learning opportunities; increased opportunities for young people to build and demonstrate wider abilities through taking awards such as the Duke of Edinburgh Award, or the Youth Achievement Award; and more summer activities designed to assist the transition from school to adult life. We will</w:t>
            </w:r>
          </w:p>
          <w:p w14:paraId="5CBFAA18" w14:textId="77777777" w:rsidR="00086657" w:rsidRDefault="00C66F91">
            <w:pPr>
              <w:pStyle w:val="TableParagraph"/>
              <w:spacing w:line="240" w:lineRule="exact"/>
              <w:rPr>
                <w:rFonts w:ascii="Arial"/>
                <w:sz w:val="21"/>
              </w:rPr>
            </w:pPr>
            <w:r>
              <w:rPr>
                <w:rFonts w:ascii="Arial"/>
                <w:sz w:val="21"/>
              </w:rPr>
              <w:t>implement</w:t>
            </w:r>
            <w:r>
              <w:rPr>
                <w:rFonts w:ascii="Arial"/>
                <w:spacing w:val="-8"/>
                <w:sz w:val="21"/>
              </w:rPr>
              <w:t xml:space="preserve"> </w:t>
            </w:r>
            <w:r>
              <w:rPr>
                <w:rFonts w:ascii="Arial"/>
                <w:sz w:val="21"/>
              </w:rPr>
              <w:t>our</w:t>
            </w:r>
            <w:r>
              <w:rPr>
                <w:rFonts w:ascii="Arial"/>
                <w:spacing w:val="-5"/>
                <w:sz w:val="21"/>
              </w:rPr>
              <w:t xml:space="preserve"> </w:t>
            </w:r>
            <w:r>
              <w:rPr>
                <w:rFonts w:ascii="Arial"/>
                <w:sz w:val="21"/>
              </w:rPr>
              <w:t>promise</w:t>
            </w:r>
            <w:r>
              <w:rPr>
                <w:rFonts w:ascii="Arial"/>
                <w:spacing w:val="-4"/>
                <w:sz w:val="21"/>
              </w:rPr>
              <w:t xml:space="preserve"> </w:t>
            </w:r>
            <w:r>
              <w:rPr>
                <w:rFonts w:ascii="Arial"/>
                <w:sz w:val="21"/>
              </w:rPr>
              <w:t>of</w:t>
            </w:r>
            <w:r>
              <w:rPr>
                <w:rFonts w:ascii="Arial"/>
                <w:spacing w:val="-6"/>
                <w:sz w:val="21"/>
              </w:rPr>
              <w:t xml:space="preserve"> </w:t>
            </w:r>
            <w:r>
              <w:rPr>
                <w:rFonts w:ascii="Arial"/>
                <w:sz w:val="21"/>
              </w:rPr>
              <w:t>an</w:t>
            </w:r>
            <w:r>
              <w:rPr>
                <w:rFonts w:ascii="Arial"/>
                <w:spacing w:val="-4"/>
                <w:sz w:val="21"/>
              </w:rPr>
              <w:t xml:space="preserve"> </w:t>
            </w:r>
            <w:r>
              <w:rPr>
                <w:rFonts w:ascii="Arial"/>
                <w:sz w:val="21"/>
              </w:rPr>
              <w:t>entitlement</w:t>
            </w:r>
            <w:r>
              <w:rPr>
                <w:rFonts w:ascii="Arial"/>
                <w:spacing w:val="-5"/>
                <w:sz w:val="21"/>
              </w:rPr>
              <w:t xml:space="preserve"> </w:t>
            </w:r>
            <w:r>
              <w:rPr>
                <w:rFonts w:ascii="Arial"/>
                <w:sz w:val="21"/>
              </w:rPr>
              <w:t>of</w:t>
            </w:r>
            <w:r>
              <w:rPr>
                <w:rFonts w:ascii="Arial"/>
                <w:spacing w:val="-6"/>
                <w:sz w:val="21"/>
              </w:rPr>
              <w:t xml:space="preserve"> </w:t>
            </w:r>
            <w:r>
              <w:rPr>
                <w:rFonts w:ascii="Arial"/>
                <w:sz w:val="21"/>
              </w:rPr>
              <w:t>two</w:t>
            </w:r>
            <w:r>
              <w:rPr>
                <w:rFonts w:ascii="Arial"/>
                <w:spacing w:val="-4"/>
                <w:sz w:val="21"/>
              </w:rPr>
              <w:t xml:space="preserve"> </w:t>
            </w:r>
            <w:r>
              <w:rPr>
                <w:rFonts w:ascii="Arial"/>
                <w:sz w:val="21"/>
              </w:rPr>
              <w:t>hours</w:t>
            </w:r>
            <w:r>
              <w:rPr>
                <w:rFonts w:ascii="Arial"/>
                <w:spacing w:val="-4"/>
                <w:sz w:val="21"/>
              </w:rPr>
              <w:t xml:space="preserve"> </w:t>
            </w:r>
            <w:r>
              <w:rPr>
                <w:rFonts w:ascii="Arial"/>
                <w:sz w:val="21"/>
              </w:rPr>
              <w:t>of</w:t>
            </w:r>
            <w:r>
              <w:rPr>
                <w:rFonts w:ascii="Arial"/>
                <w:spacing w:val="-5"/>
                <w:sz w:val="21"/>
              </w:rPr>
              <w:t xml:space="preserve"> </w:t>
            </w:r>
            <w:r>
              <w:rPr>
                <w:rFonts w:ascii="Arial"/>
                <w:sz w:val="21"/>
              </w:rPr>
              <w:t>high</w:t>
            </w:r>
            <w:r>
              <w:rPr>
                <w:rFonts w:ascii="Arial"/>
                <w:spacing w:val="-5"/>
                <w:sz w:val="21"/>
              </w:rPr>
              <w:t xml:space="preserve"> </w:t>
            </w:r>
            <w:r>
              <w:rPr>
                <w:rFonts w:ascii="Arial"/>
                <w:sz w:val="21"/>
              </w:rPr>
              <w:t>quality</w:t>
            </w:r>
            <w:r>
              <w:rPr>
                <w:rFonts w:ascii="Arial"/>
                <w:spacing w:val="-4"/>
                <w:sz w:val="21"/>
              </w:rPr>
              <w:t xml:space="preserve"> </w:t>
            </w:r>
            <w:r>
              <w:rPr>
                <w:rFonts w:ascii="Arial"/>
                <w:sz w:val="21"/>
              </w:rPr>
              <w:t>PE</w:t>
            </w:r>
            <w:r>
              <w:rPr>
                <w:rFonts w:ascii="Arial"/>
                <w:spacing w:val="-4"/>
                <w:sz w:val="21"/>
              </w:rPr>
              <w:t xml:space="preserve"> </w:t>
            </w:r>
            <w:r>
              <w:rPr>
                <w:rFonts w:ascii="Arial"/>
                <w:spacing w:val="-5"/>
                <w:sz w:val="21"/>
              </w:rPr>
              <w:t>and</w:t>
            </w:r>
          </w:p>
        </w:tc>
        <w:tc>
          <w:tcPr>
            <w:tcW w:w="2060" w:type="dxa"/>
          </w:tcPr>
          <w:p w14:paraId="3FED3EF9" w14:textId="77777777" w:rsidR="00086657" w:rsidRDefault="00C66F91">
            <w:pPr>
              <w:pStyle w:val="TableParagraph"/>
              <w:ind w:right="115"/>
            </w:pPr>
            <w:r>
              <w:t xml:space="preserve">Heavy emphasis here on partnership working in the provision of wider </w:t>
            </w:r>
            <w:r>
              <w:rPr>
                <w:spacing w:val="-2"/>
              </w:rPr>
              <w:t xml:space="preserve">learning </w:t>
            </w:r>
            <w:r>
              <w:t>opportunities such as sport and</w:t>
            </w:r>
            <w:r>
              <w:rPr>
                <w:spacing w:val="40"/>
              </w:rPr>
              <w:t xml:space="preserve"> </w:t>
            </w:r>
            <w:r>
              <w:t>creative</w:t>
            </w:r>
            <w:r>
              <w:rPr>
                <w:spacing w:val="-5"/>
              </w:rPr>
              <w:t xml:space="preserve"> </w:t>
            </w:r>
            <w:r>
              <w:t>activities</w:t>
            </w:r>
            <w:r>
              <w:rPr>
                <w:spacing w:val="-7"/>
              </w:rPr>
              <w:t xml:space="preserve"> </w:t>
            </w:r>
            <w:r>
              <w:t>to build on the achievements</w:t>
            </w:r>
            <w:r>
              <w:rPr>
                <w:spacing w:val="-13"/>
              </w:rPr>
              <w:t xml:space="preserve"> </w:t>
            </w:r>
            <w:r>
              <w:t>of</w:t>
            </w:r>
            <w:r>
              <w:rPr>
                <w:spacing w:val="-12"/>
              </w:rPr>
              <w:t xml:space="preserve"> </w:t>
            </w:r>
            <w:r>
              <w:t>the Playing for Success</w:t>
            </w:r>
          </w:p>
        </w:tc>
      </w:tr>
    </w:tbl>
    <w:p w14:paraId="08CCE2F5" w14:textId="77777777" w:rsidR="00086657" w:rsidRDefault="00086657">
      <w:pPr>
        <w:sectPr w:rsidR="00086657">
          <w:type w:val="continuous"/>
          <w:pgSz w:w="11910" w:h="16840"/>
          <w:pgMar w:top="1400" w:right="360" w:bottom="1200" w:left="780" w:header="0" w:footer="1000" w:gutter="0"/>
          <w:cols w:space="720"/>
        </w:sectPr>
      </w:pPr>
    </w:p>
    <w:tbl>
      <w:tblPr>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39"/>
        <w:gridCol w:w="2060"/>
      </w:tblGrid>
      <w:tr w:rsidR="00086657" w14:paraId="3B40AFAE" w14:textId="77777777">
        <w:trPr>
          <w:trHeight w:val="5071"/>
        </w:trPr>
        <w:tc>
          <w:tcPr>
            <w:tcW w:w="7439" w:type="dxa"/>
          </w:tcPr>
          <w:p w14:paraId="372B8694" w14:textId="77777777" w:rsidR="00086657" w:rsidRDefault="00C66F91">
            <w:pPr>
              <w:pStyle w:val="TableParagraph"/>
              <w:spacing w:line="336" w:lineRule="auto"/>
              <w:ind w:right="209"/>
              <w:rPr>
                <w:rFonts w:ascii="Arial"/>
                <w:sz w:val="21"/>
              </w:rPr>
            </w:pPr>
            <w:r>
              <w:rPr>
                <w:rFonts w:ascii="Arial"/>
                <w:sz w:val="21"/>
              </w:rPr>
              <w:lastRenderedPageBreak/>
              <w:t>sport</w:t>
            </w:r>
            <w:r>
              <w:rPr>
                <w:rFonts w:ascii="Arial"/>
                <w:spacing w:val="-2"/>
                <w:sz w:val="21"/>
              </w:rPr>
              <w:t xml:space="preserve"> </w:t>
            </w:r>
            <w:r>
              <w:rPr>
                <w:rFonts w:ascii="Arial"/>
                <w:sz w:val="21"/>
              </w:rPr>
              <w:t>each</w:t>
            </w:r>
            <w:r>
              <w:rPr>
                <w:rFonts w:ascii="Arial"/>
                <w:spacing w:val="-2"/>
                <w:sz w:val="21"/>
              </w:rPr>
              <w:t xml:space="preserve"> </w:t>
            </w:r>
            <w:r>
              <w:rPr>
                <w:rFonts w:ascii="Arial"/>
                <w:sz w:val="21"/>
              </w:rPr>
              <w:t>week in and out</w:t>
            </w:r>
            <w:r>
              <w:rPr>
                <w:rFonts w:ascii="Arial"/>
                <w:spacing w:val="-1"/>
                <w:sz w:val="21"/>
              </w:rPr>
              <w:t xml:space="preserve"> </w:t>
            </w:r>
            <w:r>
              <w:rPr>
                <w:rFonts w:ascii="Arial"/>
                <w:sz w:val="21"/>
              </w:rPr>
              <w:t>of</w:t>
            </w:r>
            <w:r>
              <w:rPr>
                <w:rFonts w:ascii="Arial"/>
                <w:spacing w:val="-1"/>
                <w:sz w:val="21"/>
              </w:rPr>
              <w:t xml:space="preserve"> </w:t>
            </w:r>
            <w:r>
              <w:rPr>
                <w:rFonts w:ascii="Arial"/>
                <w:sz w:val="21"/>
              </w:rPr>
              <w:t>school for</w:t>
            </w:r>
            <w:r>
              <w:rPr>
                <w:rFonts w:ascii="Arial"/>
                <w:spacing w:val="-1"/>
                <w:sz w:val="21"/>
              </w:rPr>
              <w:t xml:space="preserve"> </w:t>
            </w:r>
            <w:r>
              <w:rPr>
                <w:rFonts w:ascii="Arial"/>
                <w:sz w:val="21"/>
              </w:rPr>
              <w:t>all children.</w:t>
            </w:r>
            <w:r>
              <w:rPr>
                <w:rFonts w:ascii="Arial"/>
                <w:spacing w:val="-1"/>
                <w:sz w:val="21"/>
              </w:rPr>
              <w:t xml:space="preserve"> </w:t>
            </w:r>
            <w:r>
              <w:rPr>
                <w:rFonts w:ascii="Arial"/>
                <w:sz w:val="21"/>
              </w:rPr>
              <w:t>By 2004,</w:t>
            </w:r>
            <w:r>
              <w:rPr>
                <w:rFonts w:ascii="Arial"/>
                <w:spacing w:val="-1"/>
                <w:sz w:val="21"/>
              </w:rPr>
              <w:t xml:space="preserve"> </w:t>
            </w:r>
            <w:r>
              <w:rPr>
                <w:rFonts w:ascii="Arial"/>
                <w:sz w:val="21"/>
              </w:rPr>
              <w:t>there will be a network of 1,000 School Sport Co-ordinators based in secondary schools and working in partnership with primary schools to provide a range of sports opportunities</w:t>
            </w:r>
            <w:r>
              <w:rPr>
                <w:rFonts w:ascii="Arial"/>
                <w:spacing w:val="-1"/>
                <w:sz w:val="21"/>
              </w:rPr>
              <w:t xml:space="preserve"> </w:t>
            </w:r>
            <w:r>
              <w:rPr>
                <w:rFonts w:ascii="Arial"/>
                <w:sz w:val="21"/>
              </w:rPr>
              <w:t>to</w:t>
            </w:r>
            <w:r>
              <w:rPr>
                <w:rFonts w:ascii="Arial"/>
                <w:spacing w:val="-1"/>
                <w:sz w:val="21"/>
              </w:rPr>
              <w:t xml:space="preserve"> </w:t>
            </w:r>
            <w:r>
              <w:rPr>
                <w:rFonts w:ascii="Arial"/>
                <w:sz w:val="21"/>
              </w:rPr>
              <w:t>develop</w:t>
            </w:r>
            <w:r>
              <w:rPr>
                <w:rFonts w:ascii="Arial"/>
                <w:spacing w:val="-1"/>
                <w:sz w:val="21"/>
              </w:rPr>
              <w:t xml:space="preserve"> </w:t>
            </w:r>
            <w:r>
              <w:rPr>
                <w:rFonts w:ascii="Arial"/>
                <w:sz w:val="21"/>
              </w:rPr>
              <w:t>the</w:t>
            </w:r>
            <w:r>
              <w:rPr>
                <w:rFonts w:ascii="Arial"/>
                <w:spacing w:val="-1"/>
                <w:sz w:val="21"/>
              </w:rPr>
              <w:t xml:space="preserve"> </w:t>
            </w:r>
            <w:r>
              <w:rPr>
                <w:rFonts w:ascii="Arial"/>
                <w:sz w:val="21"/>
              </w:rPr>
              <w:t>talents,</w:t>
            </w:r>
            <w:r>
              <w:rPr>
                <w:rFonts w:ascii="Arial"/>
                <w:spacing w:val="-2"/>
                <w:sz w:val="21"/>
              </w:rPr>
              <w:t xml:space="preserve"> </w:t>
            </w:r>
            <w:r>
              <w:rPr>
                <w:rFonts w:ascii="Arial"/>
                <w:sz w:val="21"/>
              </w:rPr>
              <w:t>enrich</w:t>
            </w:r>
            <w:r>
              <w:rPr>
                <w:rFonts w:ascii="Arial"/>
                <w:spacing w:val="-1"/>
                <w:sz w:val="21"/>
              </w:rPr>
              <w:t xml:space="preserve"> </w:t>
            </w:r>
            <w:r>
              <w:rPr>
                <w:rFonts w:ascii="Arial"/>
                <w:sz w:val="21"/>
              </w:rPr>
              <w:t>the</w:t>
            </w:r>
            <w:r>
              <w:rPr>
                <w:rFonts w:ascii="Arial"/>
                <w:spacing w:val="-1"/>
                <w:sz w:val="21"/>
              </w:rPr>
              <w:t xml:space="preserve"> </w:t>
            </w:r>
            <w:r>
              <w:rPr>
                <w:rFonts w:ascii="Arial"/>
                <w:sz w:val="21"/>
              </w:rPr>
              <w:t>lives</w:t>
            </w:r>
            <w:r>
              <w:rPr>
                <w:rFonts w:ascii="Arial"/>
                <w:spacing w:val="-4"/>
                <w:sz w:val="21"/>
              </w:rPr>
              <w:t xml:space="preserve"> </w:t>
            </w:r>
            <w:r>
              <w:rPr>
                <w:rFonts w:ascii="Arial"/>
                <w:sz w:val="21"/>
              </w:rPr>
              <w:t>and benefit</w:t>
            </w:r>
            <w:r>
              <w:rPr>
                <w:rFonts w:ascii="Arial"/>
                <w:spacing w:val="-2"/>
                <w:sz w:val="21"/>
              </w:rPr>
              <w:t xml:space="preserve"> </w:t>
            </w:r>
            <w:r>
              <w:rPr>
                <w:rFonts w:ascii="Arial"/>
                <w:sz w:val="21"/>
              </w:rPr>
              <w:t>the</w:t>
            </w:r>
            <w:r>
              <w:rPr>
                <w:rFonts w:ascii="Arial"/>
                <w:spacing w:val="-1"/>
                <w:sz w:val="21"/>
              </w:rPr>
              <w:t xml:space="preserve"> </w:t>
            </w:r>
            <w:r>
              <w:rPr>
                <w:rFonts w:ascii="Arial"/>
                <w:sz w:val="21"/>
              </w:rPr>
              <w:t>health</w:t>
            </w:r>
            <w:r>
              <w:rPr>
                <w:rFonts w:ascii="Arial"/>
                <w:spacing w:val="-1"/>
                <w:sz w:val="21"/>
              </w:rPr>
              <w:t xml:space="preserve"> </w:t>
            </w:r>
            <w:r>
              <w:rPr>
                <w:rFonts w:ascii="Arial"/>
                <w:sz w:val="21"/>
              </w:rPr>
              <w:t>of children right across the country. There will be 372 by September 2001 and 600</w:t>
            </w:r>
            <w:r>
              <w:rPr>
                <w:rFonts w:ascii="Arial"/>
                <w:spacing w:val="-2"/>
                <w:sz w:val="21"/>
              </w:rPr>
              <w:t xml:space="preserve"> </w:t>
            </w:r>
            <w:r>
              <w:rPr>
                <w:rFonts w:ascii="Arial"/>
                <w:sz w:val="21"/>
              </w:rPr>
              <w:t>by</w:t>
            </w:r>
            <w:r>
              <w:rPr>
                <w:rFonts w:ascii="Arial"/>
                <w:spacing w:val="-4"/>
                <w:sz w:val="21"/>
              </w:rPr>
              <w:t xml:space="preserve"> </w:t>
            </w:r>
            <w:r>
              <w:rPr>
                <w:rFonts w:ascii="Arial"/>
                <w:sz w:val="21"/>
              </w:rPr>
              <w:t>July</w:t>
            </w:r>
            <w:r>
              <w:rPr>
                <w:rFonts w:ascii="Arial"/>
                <w:spacing w:val="-3"/>
                <w:sz w:val="21"/>
              </w:rPr>
              <w:t xml:space="preserve"> </w:t>
            </w:r>
            <w:r>
              <w:rPr>
                <w:rFonts w:ascii="Arial"/>
                <w:sz w:val="21"/>
              </w:rPr>
              <w:t>2002.</w:t>
            </w:r>
            <w:r>
              <w:rPr>
                <w:rFonts w:ascii="Arial"/>
                <w:spacing w:val="-4"/>
                <w:sz w:val="21"/>
              </w:rPr>
              <w:t xml:space="preserve"> </w:t>
            </w:r>
            <w:r>
              <w:rPr>
                <w:rFonts w:ascii="Arial"/>
                <w:sz w:val="21"/>
              </w:rPr>
              <w:t>Every</w:t>
            </w:r>
            <w:r>
              <w:rPr>
                <w:rFonts w:ascii="Arial"/>
                <w:spacing w:val="-4"/>
                <w:sz w:val="21"/>
              </w:rPr>
              <w:t xml:space="preserve"> </w:t>
            </w:r>
            <w:r>
              <w:rPr>
                <w:rFonts w:ascii="Arial"/>
                <w:sz w:val="21"/>
              </w:rPr>
              <w:t>school</w:t>
            </w:r>
            <w:r>
              <w:rPr>
                <w:rFonts w:ascii="Arial"/>
                <w:spacing w:val="-2"/>
                <w:sz w:val="21"/>
              </w:rPr>
              <w:t xml:space="preserve"> </w:t>
            </w:r>
            <w:r>
              <w:rPr>
                <w:rFonts w:ascii="Arial"/>
                <w:sz w:val="21"/>
              </w:rPr>
              <w:t>will</w:t>
            </w:r>
            <w:r>
              <w:rPr>
                <w:rFonts w:ascii="Arial"/>
                <w:spacing w:val="-2"/>
                <w:sz w:val="21"/>
              </w:rPr>
              <w:t xml:space="preserve"> </w:t>
            </w:r>
            <w:r>
              <w:rPr>
                <w:rFonts w:ascii="Arial"/>
                <w:sz w:val="21"/>
              </w:rPr>
              <w:t>be</w:t>
            </w:r>
            <w:r>
              <w:rPr>
                <w:rFonts w:ascii="Arial"/>
                <w:spacing w:val="-3"/>
                <w:sz w:val="21"/>
              </w:rPr>
              <w:t xml:space="preserve"> </w:t>
            </w:r>
            <w:r>
              <w:rPr>
                <w:rFonts w:ascii="Arial"/>
                <w:sz w:val="21"/>
              </w:rPr>
              <w:t>expected</w:t>
            </w:r>
            <w:r>
              <w:rPr>
                <w:rFonts w:ascii="Arial"/>
                <w:spacing w:val="-3"/>
                <w:sz w:val="21"/>
              </w:rPr>
              <w:t xml:space="preserve"> </w:t>
            </w:r>
            <w:r>
              <w:rPr>
                <w:rFonts w:ascii="Arial"/>
                <w:sz w:val="21"/>
              </w:rPr>
              <w:t>to</w:t>
            </w:r>
            <w:r>
              <w:rPr>
                <w:rFonts w:ascii="Arial"/>
                <w:spacing w:val="-3"/>
                <w:sz w:val="21"/>
              </w:rPr>
              <w:t xml:space="preserve"> </w:t>
            </w:r>
            <w:r>
              <w:rPr>
                <w:rFonts w:ascii="Arial"/>
                <w:sz w:val="21"/>
              </w:rPr>
              <w:t>arrange</w:t>
            </w:r>
            <w:r>
              <w:rPr>
                <w:rFonts w:ascii="Arial"/>
                <w:spacing w:val="-3"/>
                <w:sz w:val="21"/>
              </w:rPr>
              <w:t xml:space="preserve"> </w:t>
            </w:r>
            <w:r>
              <w:rPr>
                <w:rFonts w:ascii="Arial"/>
                <w:sz w:val="21"/>
              </w:rPr>
              <w:t>a</w:t>
            </w:r>
            <w:r>
              <w:rPr>
                <w:rFonts w:ascii="Arial"/>
                <w:spacing w:val="-3"/>
                <w:sz w:val="21"/>
              </w:rPr>
              <w:t xml:space="preserve"> </w:t>
            </w:r>
            <w:r>
              <w:rPr>
                <w:rFonts w:ascii="Arial"/>
                <w:sz w:val="21"/>
              </w:rPr>
              <w:t>full</w:t>
            </w:r>
            <w:r>
              <w:rPr>
                <w:rFonts w:ascii="Arial"/>
                <w:spacing w:val="-2"/>
                <w:sz w:val="21"/>
              </w:rPr>
              <w:t xml:space="preserve"> </w:t>
            </w:r>
            <w:r>
              <w:rPr>
                <w:rFonts w:ascii="Arial"/>
                <w:sz w:val="21"/>
              </w:rPr>
              <w:t>programme of high quality inter- and intra-school competitive sports and activities, when it has the services of a co- ordinator. We are working closely with the Youth Sport Trust, which aims to develop quality PE and sport programmes for all young people aged between 8 months and 18 years, in schools and the community. We also want to build on the achievements of the Playing for Success out-of-school study support centres, which are based in football grounds and other sports stadia and use sport as a powerful motivator, by encouraging non-participating areas to develop provision as resources</w:t>
            </w:r>
          </w:p>
          <w:p w14:paraId="1BD6B0BD" w14:textId="77777777" w:rsidR="00086657" w:rsidRDefault="00C66F91">
            <w:pPr>
              <w:pStyle w:val="TableParagraph"/>
              <w:rPr>
                <w:rFonts w:ascii="Arial"/>
                <w:sz w:val="21"/>
              </w:rPr>
            </w:pPr>
            <w:r>
              <w:rPr>
                <w:rFonts w:ascii="Arial"/>
                <w:spacing w:val="-2"/>
                <w:sz w:val="21"/>
              </w:rPr>
              <w:t>allow.</w:t>
            </w:r>
          </w:p>
        </w:tc>
        <w:tc>
          <w:tcPr>
            <w:tcW w:w="2060" w:type="dxa"/>
          </w:tcPr>
          <w:p w14:paraId="1646F564" w14:textId="77777777" w:rsidR="00086657" w:rsidRDefault="00C66F91">
            <w:pPr>
              <w:pStyle w:val="TableParagraph"/>
              <w:ind w:right="133"/>
            </w:pPr>
            <w:r>
              <w:t>study support centres;</w:t>
            </w:r>
            <w:r>
              <w:rPr>
                <w:spacing w:val="-11"/>
              </w:rPr>
              <w:t xml:space="preserve"> </w:t>
            </w:r>
            <w:r>
              <w:t>this</w:t>
            </w:r>
            <w:r>
              <w:rPr>
                <w:spacing w:val="-13"/>
              </w:rPr>
              <w:t xml:space="preserve"> </w:t>
            </w:r>
            <w:r>
              <w:t>has</w:t>
            </w:r>
            <w:r>
              <w:rPr>
                <w:spacing w:val="-10"/>
              </w:rPr>
              <w:t xml:space="preserve"> </w:t>
            </w:r>
            <w:r>
              <w:t xml:space="preserve">the advantage of low cost provision within the local area, responsive to </w:t>
            </w:r>
            <w:r>
              <w:rPr>
                <w:spacing w:val="-4"/>
              </w:rPr>
              <w:t>need</w:t>
            </w:r>
          </w:p>
        </w:tc>
      </w:tr>
      <w:tr w:rsidR="00086657" w14:paraId="761D001E" w14:textId="77777777">
        <w:trPr>
          <w:trHeight w:val="3736"/>
        </w:trPr>
        <w:tc>
          <w:tcPr>
            <w:tcW w:w="7439" w:type="dxa"/>
          </w:tcPr>
          <w:p w14:paraId="3BA08273" w14:textId="77777777" w:rsidR="00086657" w:rsidRDefault="00C66F91">
            <w:pPr>
              <w:pStyle w:val="TableParagraph"/>
              <w:spacing w:line="333" w:lineRule="auto"/>
              <w:ind w:right="209"/>
            </w:pPr>
            <w:r>
              <w:rPr>
                <w:rFonts w:ascii="Times New Roman" w:hAnsi="Times New Roman"/>
                <w:sz w:val="27"/>
              </w:rPr>
              <w:t>3.49</w:t>
            </w:r>
            <w:r>
              <w:rPr>
                <w:rFonts w:ascii="Times New Roman" w:hAnsi="Times New Roman"/>
                <w:spacing w:val="-6"/>
                <w:sz w:val="27"/>
              </w:rPr>
              <w:t xml:space="preserve"> </w:t>
            </w:r>
            <w:r>
              <w:rPr>
                <w:sz w:val="21"/>
              </w:rPr>
              <w:t>Fourth, we believe that all young people can benefit from</w:t>
            </w:r>
            <w:r>
              <w:rPr>
                <w:spacing w:val="-1"/>
                <w:sz w:val="21"/>
              </w:rPr>
              <w:t xml:space="preserve"> </w:t>
            </w:r>
            <w:r>
              <w:rPr>
                <w:sz w:val="21"/>
              </w:rPr>
              <w:t>a</w:t>
            </w:r>
            <w:r>
              <w:rPr>
                <w:spacing w:val="-1"/>
                <w:sz w:val="21"/>
              </w:rPr>
              <w:t xml:space="preserve"> </w:t>
            </w:r>
            <w:r>
              <w:rPr>
                <w:sz w:val="21"/>
              </w:rPr>
              <w:t>period</w:t>
            </w:r>
            <w:r>
              <w:rPr>
                <w:spacing w:val="-1"/>
                <w:sz w:val="21"/>
              </w:rPr>
              <w:t xml:space="preserve"> </w:t>
            </w:r>
            <w:r>
              <w:rPr>
                <w:sz w:val="21"/>
              </w:rPr>
              <w:t>of</w:t>
            </w:r>
            <w:r>
              <w:rPr>
                <w:spacing w:val="-4"/>
                <w:sz w:val="21"/>
              </w:rPr>
              <w:t xml:space="preserve"> </w:t>
            </w:r>
            <w:r>
              <w:rPr>
                <w:sz w:val="21"/>
              </w:rPr>
              <w:t>work experience. Currently,</w:t>
            </w:r>
            <w:r>
              <w:rPr>
                <w:spacing w:val="-5"/>
                <w:sz w:val="21"/>
              </w:rPr>
              <w:t xml:space="preserve"> </w:t>
            </w:r>
            <w:r>
              <w:rPr>
                <w:sz w:val="21"/>
              </w:rPr>
              <w:t>over</w:t>
            </w:r>
            <w:r>
              <w:rPr>
                <w:spacing w:val="-7"/>
                <w:sz w:val="21"/>
              </w:rPr>
              <w:t xml:space="preserve"> </w:t>
            </w:r>
            <w:r>
              <w:rPr>
                <w:sz w:val="21"/>
              </w:rPr>
              <w:t>95%</w:t>
            </w:r>
            <w:r>
              <w:rPr>
                <w:spacing w:val="-7"/>
                <w:sz w:val="21"/>
              </w:rPr>
              <w:t xml:space="preserve"> </w:t>
            </w:r>
            <w:r>
              <w:rPr>
                <w:sz w:val="21"/>
              </w:rPr>
              <w:t>of</w:t>
            </w:r>
            <w:r>
              <w:rPr>
                <w:spacing w:val="-11"/>
                <w:sz w:val="21"/>
              </w:rPr>
              <w:t xml:space="preserve"> </w:t>
            </w:r>
            <w:r>
              <w:rPr>
                <w:sz w:val="21"/>
              </w:rPr>
              <w:t>Key</w:t>
            </w:r>
            <w:r>
              <w:rPr>
                <w:spacing w:val="-7"/>
                <w:sz w:val="21"/>
              </w:rPr>
              <w:t xml:space="preserve"> </w:t>
            </w:r>
            <w:r>
              <w:rPr>
                <w:sz w:val="21"/>
              </w:rPr>
              <w:t>Stage</w:t>
            </w:r>
            <w:r>
              <w:rPr>
                <w:spacing w:val="-9"/>
                <w:sz w:val="21"/>
              </w:rPr>
              <w:t xml:space="preserve"> </w:t>
            </w:r>
            <w:r>
              <w:rPr>
                <w:sz w:val="21"/>
              </w:rPr>
              <w:t>4</w:t>
            </w:r>
            <w:r>
              <w:rPr>
                <w:spacing w:val="-7"/>
                <w:sz w:val="21"/>
              </w:rPr>
              <w:t xml:space="preserve"> </w:t>
            </w:r>
            <w:r>
              <w:rPr>
                <w:sz w:val="21"/>
              </w:rPr>
              <w:t>pupils</w:t>
            </w:r>
            <w:r>
              <w:rPr>
                <w:spacing w:val="-9"/>
                <w:sz w:val="21"/>
              </w:rPr>
              <w:t xml:space="preserve"> </w:t>
            </w:r>
            <w:r>
              <w:rPr>
                <w:sz w:val="21"/>
              </w:rPr>
              <w:t>go</w:t>
            </w:r>
            <w:r>
              <w:rPr>
                <w:spacing w:val="-9"/>
                <w:sz w:val="21"/>
              </w:rPr>
              <w:t xml:space="preserve"> </w:t>
            </w:r>
            <w:r>
              <w:rPr>
                <w:sz w:val="21"/>
              </w:rPr>
              <w:t>on some form of work experience placement and recent evaluation evidence shows that this is widely valued</w:t>
            </w:r>
            <w:r>
              <w:rPr>
                <w:spacing w:val="-1"/>
                <w:sz w:val="21"/>
              </w:rPr>
              <w:t xml:space="preserve"> </w:t>
            </w:r>
            <w:r>
              <w:rPr>
                <w:sz w:val="21"/>
              </w:rPr>
              <w:t>by</w:t>
            </w:r>
            <w:r>
              <w:rPr>
                <w:spacing w:val="-1"/>
                <w:sz w:val="21"/>
              </w:rPr>
              <w:t xml:space="preserve"> </w:t>
            </w:r>
            <w:r>
              <w:rPr>
                <w:sz w:val="21"/>
              </w:rPr>
              <w:t>young</w:t>
            </w:r>
            <w:r>
              <w:rPr>
                <w:spacing w:val="-2"/>
                <w:sz w:val="21"/>
              </w:rPr>
              <w:t xml:space="preserve"> </w:t>
            </w:r>
            <w:r>
              <w:rPr>
                <w:sz w:val="21"/>
              </w:rPr>
              <w:t>people</w:t>
            </w:r>
            <w:r>
              <w:rPr>
                <w:spacing w:val="-1"/>
                <w:sz w:val="21"/>
              </w:rPr>
              <w:t xml:space="preserve"> </w:t>
            </w:r>
            <w:r>
              <w:rPr>
                <w:sz w:val="21"/>
              </w:rPr>
              <w:t>and</w:t>
            </w:r>
            <w:r>
              <w:rPr>
                <w:spacing w:val="-4"/>
                <w:sz w:val="21"/>
              </w:rPr>
              <w:t xml:space="preserve"> </w:t>
            </w:r>
            <w:r>
              <w:rPr>
                <w:sz w:val="21"/>
              </w:rPr>
              <w:t>teachers.</w:t>
            </w:r>
            <w:r>
              <w:rPr>
                <w:spacing w:val="-1"/>
                <w:sz w:val="21"/>
              </w:rPr>
              <w:t xml:space="preserve"> </w:t>
            </w:r>
            <w:r>
              <w:rPr>
                <w:sz w:val="21"/>
              </w:rPr>
              <w:t>We</w:t>
            </w:r>
            <w:r>
              <w:rPr>
                <w:spacing w:val="-4"/>
                <w:sz w:val="21"/>
              </w:rPr>
              <w:t xml:space="preserve"> </w:t>
            </w:r>
            <w:r>
              <w:rPr>
                <w:sz w:val="21"/>
              </w:rPr>
              <w:t>want</w:t>
            </w:r>
            <w:r>
              <w:rPr>
                <w:spacing w:val="-7"/>
                <w:sz w:val="21"/>
              </w:rPr>
              <w:t xml:space="preserve"> </w:t>
            </w:r>
            <w:r>
              <w:rPr>
                <w:sz w:val="21"/>
              </w:rPr>
              <w:t>to</w:t>
            </w:r>
            <w:r>
              <w:rPr>
                <w:spacing w:val="-7"/>
                <w:sz w:val="21"/>
              </w:rPr>
              <w:t xml:space="preserve"> </w:t>
            </w:r>
            <w:r>
              <w:rPr>
                <w:sz w:val="21"/>
              </w:rPr>
              <w:t>be</w:t>
            </w:r>
            <w:r>
              <w:rPr>
                <w:spacing w:val="-5"/>
                <w:sz w:val="21"/>
              </w:rPr>
              <w:t xml:space="preserve"> </w:t>
            </w:r>
            <w:r>
              <w:rPr>
                <w:sz w:val="21"/>
              </w:rPr>
              <w:t>sure</w:t>
            </w:r>
            <w:r>
              <w:rPr>
                <w:spacing w:val="-5"/>
                <w:sz w:val="21"/>
              </w:rPr>
              <w:t xml:space="preserve"> </w:t>
            </w:r>
            <w:r>
              <w:rPr>
                <w:sz w:val="21"/>
              </w:rPr>
              <w:t>that</w:t>
            </w:r>
            <w:r>
              <w:rPr>
                <w:spacing w:val="-7"/>
                <w:sz w:val="21"/>
              </w:rPr>
              <w:t xml:space="preserve"> </w:t>
            </w:r>
            <w:r>
              <w:rPr>
                <w:sz w:val="21"/>
              </w:rPr>
              <w:t>in</w:t>
            </w:r>
            <w:r>
              <w:rPr>
                <w:spacing w:val="-6"/>
                <w:sz w:val="21"/>
              </w:rPr>
              <w:t xml:space="preserve"> </w:t>
            </w:r>
            <w:r>
              <w:rPr>
                <w:sz w:val="21"/>
              </w:rPr>
              <w:t>future</w:t>
            </w:r>
            <w:r>
              <w:rPr>
                <w:spacing w:val="-5"/>
                <w:sz w:val="21"/>
              </w:rPr>
              <w:t xml:space="preserve"> </w:t>
            </w:r>
            <w:r>
              <w:rPr>
                <w:sz w:val="21"/>
              </w:rPr>
              <w:t>it</w:t>
            </w:r>
            <w:r>
              <w:rPr>
                <w:spacing w:val="-4"/>
                <w:sz w:val="21"/>
              </w:rPr>
              <w:t xml:space="preserve"> </w:t>
            </w:r>
            <w:r>
              <w:rPr>
                <w:sz w:val="21"/>
              </w:rPr>
              <w:t>is</w:t>
            </w:r>
            <w:r>
              <w:rPr>
                <w:spacing w:val="-7"/>
                <w:sz w:val="21"/>
              </w:rPr>
              <w:t xml:space="preserve"> </w:t>
            </w:r>
            <w:r>
              <w:rPr>
                <w:sz w:val="21"/>
              </w:rPr>
              <w:t>all</w:t>
            </w:r>
            <w:r>
              <w:rPr>
                <w:spacing w:val="-6"/>
                <w:sz w:val="21"/>
              </w:rPr>
              <w:t xml:space="preserve"> </w:t>
            </w:r>
            <w:r>
              <w:rPr>
                <w:sz w:val="21"/>
              </w:rPr>
              <w:t>of</w:t>
            </w:r>
            <w:r>
              <w:rPr>
                <w:spacing w:val="-8"/>
                <w:sz w:val="21"/>
              </w:rPr>
              <w:t xml:space="preserve"> </w:t>
            </w:r>
            <w:r>
              <w:rPr>
                <w:sz w:val="21"/>
              </w:rPr>
              <w:t>a high quality. In strengthening vocational pathways, as described in the next chapter, we wish</w:t>
            </w:r>
            <w:r>
              <w:rPr>
                <w:spacing w:val="-9"/>
                <w:sz w:val="21"/>
              </w:rPr>
              <w:t xml:space="preserve"> </w:t>
            </w:r>
            <w:r>
              <w:rPr>
                <w:sz w:val="21"/>
              </w:rPr>
              <w:t>to</w:t>
            </w:r>
            <w:r>
              <w:rPr>
                <w:spacing w:val="-7"/>
                <w:sz w:val="21"/>
              </w:rPr>
              <w:t xml:space="preserve"> </w:t>
            </w:r>
            <w:r>
              <w:rPr>
                <w:sz w:val="21"/>
              </w:rPr>
              <w:t>provide</w:t>
            </w:r>
            <w:r>
              <w:rPr>
                <w:spacing w:val="-7"/>
                <w:sz w:val="21"/>
              </w:rPr>
              <w:t xml:space="preserve"> </w:t>
            </w:r>
            <w:r>
              <w:rPr>
                <w:sz w:val="21"/>
              </w:rPr>
              <w:t>broader</w:t>
            </w:r>
            <w:r>
              <w:rPr>
                <w:spacing w:val="-6"/>
                <w:sz w:val="21"/>
              </w:rPr>
              <w:t xml:space="preserve"> </w:t>
            </w:r>
            <w:r>
              <w:rPr>
                <w:sz w:val="21"/>
              </w:rPr>
              <w:t>experiences</w:t>
            </w:r>
            <w:r>
              <w:rPr>
                <w:spacing w:val="-6"/>
                <w:sz w:val="21"/>
              </w:rPr>
              <w:t xml:space="preserve"> </w:t>
            </w:r>
            <w:r>
              <w:rPr>
                <w:sz w:val="21"/>
              </w:rPr>
              <w:t>of</w:t>
            </w:r>
            <w:r>
              <w:rPr>
                <w:spacing w:val="-5"/>
                <w:sz w:val="21"/>
              </w:rPr>
              <w:t xml:space="preserve"> </w:t>
            </w:r>
            <w:r>
              <w:rPr>
                <w:sz w:val="21"/>
              </w:rPr>
              <w:t>work through</w:t>
            </w:r>
            <w:r>
              <w:rPr>
                <w:spacing w:val="-6"/>
                <w:sz w:val="21"/>
              </w:rPr>
              <w:t xml:space="preserve"> </w:t>
            </w:r>
            <w:r>
              <w:rPr>
                <w:sz w:val="21"/>
              </w:rPr>
              <w:t>more</w:t>
            </w:r>
            <w:r>
              <w:rPr>
                <w:spacing w:val="-5"/>
                <w:sz w:val="21"/>
              </w:rPr>
              <w:t xml:space="preserve"> </w:t>
            </w:r>
            <w:r>
              <w:rPr>
                <w:sz w:val="21"/>
              </w:rPr>
              <w:t>focused education</w:t>
            </w:r>
            <w:r>
              <w:rPr>
                <w:spacing w:val="-17"/>
                <w:sz w:val="21"/>
              </w:rPr>
              <w:t xml:space="preserve"> </w:t>
            </w:r>
            <w:r>
              <w:rPr>
                <w:sz w:val="21"/>
              </w:rPr>
              <w:t>business</w:t>
            </w:r>
            <w:r>
              <w:rPr>
                <w:spacing w:val="-18"/>
                <w:sz w:val="21"/>
              </w:rPr>
              <w:t xml:space="preserve"> </w:t>
            </w:r>
            <w:r>
              <w:rPr>
                <w:sz w:val="21"/>
              </w:rPr>
              <w:t>links.</w:t>
            </w:r>
            <w:r>
              <w:rPr>
                <w:spacing w:val="-12"/>
                <w:sz w:val="21"/>
              </w:rPr>
              <w:t xml:space="preserve"> </w:t>
            </w:r>
            <w:r>
              <w:rPr>
                <w:sz w:val="21"/>
              </w:rPr>
              <w:t>The</w:t>
            </w:r>
            <w:r>
              <w:rPr>
                <w:spacing w:val="-15"/>
                <w:sz w:val="21"/>
              </w:rPr>
              <w:t xml:space="preserve"> </w:t>
            </w:r>
            <w:r>
              <w:rPr>
                <w:sz w:val="21"/>
              </w:rPr>
              <w:t>Government</w:t>
            </w:r>
            <w:r>
              <w:rPr>
                <w:spacing w:val="-12"/>
                <w:sz w:val="21"/>
              </w:rPr>
              <w:t xml:space="preserve"> </w:t>
            </w:r>
            <w:r>
              <w:rPr>
                <w:sz w:val="21"/>
              </w:rPr>
              <w:t>has</w:t>
            </w:r>
            <w:r>
              <w:rPr>
                <w:spacing w:val="-13"/>
                <w:sz w:val="21"/>
              </w:rPr>
              <w:t xml:space="preserve"> </w:t>
            </w:r>
            <w:r>
              <w:rPr>
                <w:sz w:val="21"/>
              </w:rPr>
              <w:t>also</w:t>
            </w:r>
            <w:r>
              <w:rPr>
                <w:spacing w:val="-13"/>
                <w:sz w:val="21"/>
              </w:rPr>
              <w:t xml:space="preserve"> </w:t>
            </w:r>
            <w:r>
              <w:rPr>
                <w:sz w:val="21"/>
              </w:rPr>
              <w:t>established</w:t>
            </w:r>
            <w:r>
              <w:rPr>
                <w:spacing w:val="-12"/>
                <w:sz w:val="21"/>
              </w:rPr>
              <w:t xml:space="preserve"> </w:t>
            </w:r>
            <w:r>
              <w:rPr>
                <w:sz w:val="21"/>
              </w:rPr>
              <w:t>a</w:t>
            </w:r>
            <w:r>
              <w:rPr>
                <w:spacing w:val="-12"/>
                <w:sz w:val="21"/>
              </w:rPr>
              <w:t xml:space="preserve"> </w:t>
            </w:r>
            <w:r>
              <w:rPr>
                <w:sz w:val="21"/>
              </w:rPr>
              <w:t>review,</w:t>
            </w:r>
            <w:r>
              <w:rPr>
                <w:spacing w:val="-6"/>
                <w:sz w:val="21"/>
              </w:rPr>
              <w:t xml:space="preserve"> </w:t>
            </w:r>
            <w:r>
              <w:t>chaired</w:t>
            </w:r>
            <w:r>
              <w:rPr>
                <w:spacing w:val="-4"/>
              </w:rPr>
              <w:t xml:space="preserve"> </w:t>
            </w:r>
            <w:r>
              <w:t>by Sir Howard Davies, which will examine how young people</w:t>
            </w:r>
            <w:r>
              <w:rPr>
                <w:rFonts w:ascii="Lucida Sans Unicode" w:hAnsi="Lucida Sans Unicode"/>
              </w:rPr>
              <w:t>’</w:t>
            </w:r>
            <w:r>
              <w:t>s knowledge and</w:t>
            </w:r>
          </w:p>
          <w:p w14:paraId="17B94042" w14:textId="77777777" w:rsidR="00086657" w:rsidRDefault="00C66F91">
            <w:pPr>
              <w:pStyle w:val="TableParagraph"/>
              <w:spacing w:line="198" w:lineRule="exact"/>
            </w:pPr>
            <w:r>
              <w:t>understanding</w:t>
            </w:r>
            <w:r>
              <w:rPr>
                <w:spacing w:val="-5"/>
              </w:rPr>
              <w:t xml:space="preserve"> </w:t>
            </w:r>
            <w:r>
              <w:t>of</w:t>
            </w:r>
            <w:r>
              <w:rPr>
                <w:spacing w:val="-4"/>
              </w:rPr>
              <w:t xml:space="preserve"> </w:t>
            </w:r>
            <w:r>
              <w:t>business</w:t>
            </w:r>
            <w:r>
              <w:rPr>
                <w:spacing w:val="-8"/>
              </w:rPr>
              <w:t xml:space="preserve"> </w:t>
            </w:r>
            <w:r>
              <w:t>and</w:t>
            </w:r>
            <w:r>
              <w:rPr>
                <w:spacing w:val="-5"/>
              </w:rPr>
              <w:t xml:space="preserve"> </w:t>
            </w:r>
            <w:r>
              <w:t>enterprise</w:t>
            </w:r>
            <w:r>
              <w:rPr>
                <w:spacing w:val="-7"/>
              </w:rPr>
              <w:t xml:space="preserve"> </w:t>
            </w:r>
            <w:r>
              <w:t>can</w:t>
            </w:r>
            <w:r>
              <w:rPr>
                <w:spacing w:val="-5"/>
              </w:rPr>
              <w:t xml:space="preserve"> </w:t>
            </w:r>
            <w:r>
              <w:t>be</w:t>
            </w:r>
            <w:r>
              <w:rPr>
                <w:spacing w:val="-6"/>
              </w:rPr>
              <w:t xml:space="preserve"> </w:t>
            </w:r>
            <w:r>
              <w:t>developed</w:t>
            </w:r>
            <w:r>
              <w:rPr>
                <w:spacing w:val="-4"/>
              </w:rPr>
              <w:t xml:space="preserve"> </w:t>
            </w:r>
            <w:r>
              <w:t>further.</w:t>
            </w:r>
            <w:r>
              <w:rPr>
                <w:spacing w:val="-6"/>
              </w:rPr>
              <w:t xml:space="preserve"> </w:t>
            </w:r>
            <w:r>
              <w:rPr>
                <w:spacing w:val="-5"/>
              </w:rPr>
              <w:t>The</w:t>
            </w:r>
          </w:p>
          <w:p w14:paraId="38E2EC95" w14:textId="77777777" w:rsidR="00086657" w:rsidRDefault="00C66F91">
            <w:pPr>
              <w:pStyle w:val="TableParagraph"/>
              <w:spacing w:before="105"/>
            </w:pPr>
            <w:r>
              <w:t>review</w:t>
            </w:r>
            <w:r>
              <w:rPr>
                <w:spacing w:val="-7"/>
              </w:rPr>
              <w:t xml:space="preserve"> </w:t>
            </w:r>
            <w:r>
              <w:t>will</w:t>
            </w:r>
            <w:r>
              <w:rPr>
                <w:spacing w:val="-4"/>
              </w:rPr>
              <w:t xml:space="preserve"> </w:t>
            </w:r>
            <w:r>
              <w:t>report</w:t>
            </w:r>
            <w:r>
              <w:rPr>
                <w:spacing w:val="-4"/>
              </w:rPr>
              <w:t xml:space="preserve"> </w:t>
            </w:r>
            <w:r>
              <w:t>in</w:t>
            </w:r>
            <w:r>
              <w:rPr>
                <w:spacing w:val="-5"/>
              </w:rPr>
              <w:t xml:space="preserve"> </w:t>
            </w:r>
            <w:r>
              <w:t>January</w:t>
            </w:r>
            <w:r>
              <w:rPr>
                <w:spacing w:val="-12"/>
              </w:rPr>
              <w:t xml:space="preserve"> </w:t>
            </w:r>
            <w:r>
              <w:rPr>
                <w:spacing w:val="-2"/>
              </w:rPr>
              <w:t>2002.</w:t>
            </w:r>
          </w:p>
        </w:tc>
        <w:tc>
          <w:tcPr>
            <w:tcW w:w="2060" w:type="dxa"/>
          </w:tcPr>
          <w:p w14:paraId="749AEA57" w14:textId="77777777" w:rsidR="00086657" w:rsidRDefault="00C66F91">
            <w:pPr>
              <w:pStyle w:val="TableParagraph"/>
            </w:pPr>
            <w:r>
              <w:t>Want to ensure all work experience placement</w:t>
            </w:r>
            <w:r>
              <w:rPr>
                <w:spacing w:val="-11"/>
              </w:rPr>
              <w:t xml:space="preserve"> </w:t>
            </w:r>
            <w:r>
              <w:t>is</w:t>
            </w:r>
            <w:r>
              <w:rPr>
                <w:spacing w:val="-13"/>
              </w:rPr>
              <w:t xml:space="preserve"> </w:t>
            </w:r>
            <w:r>
              <w:t>of</w:t>
            </w:r>
            <w:r>
              <w:rPr>
                <w:spacing w:val="-11"/>
              </w:rPr>
              <w:t xml:space="preserve"> </w:t>
            </w:r>
            <w:r>
              <w:t xml:space="preserve">high </w:t>
            </w:r>
            <w:r>
              <w:rPr>
                <w:spacing w:val="-2"/>
              </w:rPr>
              <w:t>quality</w:t>
            </w:r>
          </w:p>
        </w:tc>
      </w:tr>
      <w:tr w:rsidR="00086657" w14:paraId="6EBAB839" w14:textId="77777777">
        <w:trPr>
          <w:trHeight w:val="2255"/>
        </w:trPr>
        <w:tc>
          <w:tcPr>
            <w:tcW w:w="7439" w:type="dxa"/>
          </w:tcPr>
          <w:p w14:paraId="519A6A1F" w14:textId="77777777" w:rsidR="00086657" w:rsidRDefault="00C66F91">
            <w:pPr>
              <w:pStyle w:val="TableParagraph"/>
              <w:spacing w:line="336" w:lineRule="auto"/>
              <w:ind w:right="315"/>
            </w:pPr>
            <w:r>
              <w:t xml:space="preserve">3.50 Finally, for many young people the strong relationships that are </w:t>
            </w:r>
            <w:r>
              <w:rPr>
                <w:spacing w:val="-2"/>
              </w:rPr>
              <w:t>established through voluntary</w:t>
            </w:r>
            <w:r>
              <w:rPr>
                <w:spacing w:val="-15"/>
              </w:rPr>
              <w:t xml:space="preserve"> </w:t>
            </w:r>
            <w:r>
              <w:rPr>
                <w:spacing w:val="-2"/>
              </w:rPr>
              <w:t>mentoring</w:t>
            </w:r>
            <w:r>
              <w:rPr>
                <w:spacing w:val="-17"/>
              </w:rPr>
              <w:t xml:space="preserve"> </w:t>
            </w:r>
            <w:r>
              <w:rPr>
                <w:spacing w:val="-2"/>
              </w:rPr>
              <w:t>can</w:t>
            </w:r>
            <w:r>
              <w:rPr>
                <w:spacing w:val="-17"/>
              </w:rPr>
              <w:t xml:space="preserve"> </w:t>
            </w:r>
            <w:r>
              <w:rPr>
                <w:spacing w:val="-2"/>
              </w:rPr>
              <w:t>be</w:t>
            </w:r>
            <w:r>
              <w:rPr>
                <w:spacing w:val="-16"/>
              </w:rPr>
              <w:t xml:space="preserve"> </w:t>
            </w:r>
            <w:r>
              <w:rPr>
                <w:spacing w:val="-2"/>
              </w:rPr>
              <w:t>an</w:t>
            </w:r>
            <w:r>
              <w:rPr>
                <w:spacing w:val="-17"/>
              </w:rPr>
              <w:t xml:space="preserve"> </w:t>
            </w:r>
            <w:r>
              <w:rPr>
                <w:spacing w:val="-2"/>
              </w:rPr>
              <w:t>important</w:t>
            </w:r>
            <w:r>
              <w:rPr>
                <w:spacing w:val="-15"/>
              </w:rPr>
              <w:t xml:space="preserve"> </w:t>
            </w:r>
            <w:r>
              <w:rPr>
                <w:spacing w:val="-2"/>
              </w:rPr>
              <w:t>way of</w:t>
            </w:r>
            <w:r>
              <w:rPr>
                <w:spacing w:val="-14"/>
              </w:rPr>
              <w:t xml:space="preserve"> </w:t>
            </w:r>
            <w:r>
              <w:rPr>
                <w:spacing w:val="-2"/>
              </w:rPr>
              <w:t>building character.</w:t>
            </w:r>
            <w:r>
              <w:rPr>
                <w:spacing w:val="-17"/>
              </w:rPr>
              <w:t xml:space="preserve"> </w:t>
            </w:r>
            <w:r>
              <w:rPr>
                <w:spacing w:val="-2"/>
              </w:rPr>
              <w:t>We</w:t>
            </w:r>
            <w:r>
              <w:rPr>
                <w:spacing w:val="-16"/>
              </w:rPr>
              <w:t xml:space="preserve"> </w:t>
            </w:r>
            <w:r>
              <w:rPr>
                <w:spacing w:val="-2"/>
              </w:rPr>
              <w:t>will</w:t>
            </w:r>
            <w:r>
              <w:rPr>
                <w:spacing w:val="-17"/>
              </w:rPr>
              <w:t xml:space="preserve"> </w:t>
            </w:r>
            <w:r>
              <w:rPr>
                <w:spacing w:val="-2"/>
              </w:rPr>
              <w:t>continue</w:t>
            </w:r>
            <w:r>
              <w:rPr>
                <w:spacing w:val="-16"/>
              </w:rPr>
              <w:t xml:space="preserve"> </w:t>
            </w:r>
            <w:r>
              <w:rPr>
                <w:spacing w:val="-2"/>
              </w:rPr>
              <w:t>with</w:t>
            </w:r>
            <w:r>
              <w:rPr>
                <w:spacing w:val="-17"/>
              </w:rPr>
              <w:t xml:space="preserve"> </w:t>
            </w:r>
            <w:r>
              <w:rPr>
                <w:spacing w:val="-2"/>
              </w:rPr>
              <w:t>a</w:t>
            </w:r>
            <w:r>
              <w:rPr>
                <w:spacing w:val="-8"/>
              </w:rPr>
              <w:t xml:space="preserve"> </w:t>
            </w:r>
            <w:r>
              <w:rPr>
                <w:spacing w:val="-2"/>
              </w:rPr>
              <w:t>number</w:t>
            </w:r>
            <w:r>
              <w:rPr>
                <w:spacing w:val="-6"/>
              </w:rPr>
              <w:t xml:space="preserve"> </w:t>
            </w:r>
            <w:r>
              <w:rPr>
                <w:spacing w:val="-2"/>
              </w:rPr>
              <w:t>of</w:t>
            </w:r>
            <w:r>
              <w:rPr>
                <w:spacing w:val="-6"/>
              </w:rPr>
              <w:t xml:space="preserve"> </w:t>
            </w:r>
            <w:r>
              <w:rPr>
                <w:spacing w:val="-2"/>
              </w:rPr>
              <w:t>initiatives</w:t>
            </w:r>
            <w:r>
              <w:rPr>
                <w:spacing w:val="-6"/>
              </w:rPr>
              <w:t xml:space="preserve"> </w:t>
            </w:r>
            <w:r>
              <w:rPr>
                <w:spacing w:val="-2"/>
              </w:rPr>
              <w:t>to</w:t>
            </w:r>
            <w:r>
              <w:rPr>
                <w:spacing w:val="-4"/>
              </w:rPr>
              <w:t xml:space="preserve"> </w:t>
            </w:r>
            <w:r>
              <w:rPr>
                <w:spacing w:val="-2"/>
              </w:rPr>
              <w:t>support</w:t>
            </w:r>
            <w:r>
              <w:rPr>
                <w:spacing w:val="-5"/>
              </w:rPr>
              <w:t xml:space="preserve"> </w:t>
            </w:r>
            <w:r>
              <w:rPr>
                <w:spacing w:val="-2"/>
              </w:rPr>
              <w:t xml:space="preserve">school-age </w:t>
            </w:r>
            <w:r>
              <w:t>children</w:t>
            </w:r>
            <w:r>
              <w:rPr>
                <w:spacing w:val="-2"/>
              </w:rPr>
              <w:t xml:space="preserve"> </w:t>
            </w:r>
            <w:r>
              <w:t>and</w:t>
            </w:r>
            <w:r>
              <w:rPr>
                <w:spacing w:val="-2"/>
              </w:rPr>
              <w:t xml:space="preserve"> </w:t>
            </w:r>
            <w:r>
              <w:t>young</w:t>
            </w:r>
            <w:r>
              <w:rPr>
                <w:spacing w:val="-2"/>
              </w:rPr>
              <w:t xml:space="preserve"> </w:t>
            </w:r>
            <w:r>
              <w:t>people. This</w:t>
            </w:r>
            <w:r>
              <w:rPr>
                <w:spacing w:val="-2"/>
              </w:rPr>
              <w:t xml:space="preserve"> </w:t>
            </w:r>
            <w:r>
              <w:t>will</w:t>
            </w:r>
            <w:r>
              <w:rPr>
                <w:spacing w:val="-2"/>
              </w:rPr>
              <w:t xml:space="preserve"> </w:t>
            </w:r>
            <w:r>
              <w:t>include working</w:t>
            </w:r>
            <w:r>
              <w:rPr>
                <w:spacing w:val="-2"/>
              </w:rPr>
              <w:t xml:space="preserve"> </w:t>
            </w:r>
            <w:r>
              <w:t>with</w:t>
            </w:r>
            <w:r>
              <w:rPr>
                <w:spacing w:val="-2"/>
              </w:rPr>
              <w:t xml:space="preserve"> </w:t>
            </w:r>
            <w:r>
              <w:t>the National mentoring Network and the</w:t>
            </w:r>
            <w:r>
              <w:rPr>
                <w:spacing w:val="-3"/>
              </w:rPr>
              <w:t xml:space="preserve"> </w:t>
            </w:r>
            <w:r>
              <w:t>Home Office’s Active Community Mentoring</w:t>
            </w:r>
          </w:p>
          <w:p w14:paraId="2BE5FE68" w14:textId="77777777" w:rsidR="00086657" w:rsidRDefault="00C66F91">
            <w:pPr>
              <w:pStyle w:val="TableParagraph"/>
              <w:spacing w:line="268" w:lineRule="exact"/>
            </w:pPr>
            <w:r>
              <w:rPr>
                <w:spacing w:val="-2"/>
              </w:rPr>
              <w:t>Programme</w:t>
            </w:r>
          </w:p>
        </w:tc>
        <w:tc>
          <w:tcPr>
            <w:tcW w:w="2060" w:type="dxa"/>
          </w:tcPr>
          <w:p w14:paraId="315D98C6" w14:textId="77777777" w:rsidR="00086657" w:rsidRDefault="00C66F91">
            <w:pPr>
              <w:pStyle w:val="TableParagraph"/>
              <w:ind w:right="735"/>
              <w:jc w:val="both"/>
            </w:pPr>
            <w:r>
              <w:t>Will</w:t>
            </w:r>
            <w:r>
              <w:rPr>
                <w:spacing w:val="-13"/>
              </w:rPr>
              <w:t xml:space="preserve"> </w:t>
            </w:r>
            <w:r>
              <w:t>continue mentoring at national</w:t>
            </w:r>
            <w:r>
              <w:rPr>
                <w:spacing w:val="-5"/>
              </w:rPr>
              <w:t xml:space="preserve"> </w:t>
            </w:r>
            <w:r>
              <w:rPr>
                <w:spacing w:val="-2"/>
              </w:rPr>
              <w:t>level</w:t>
            </w:r>
          </w:p>
        </w:tc>
      </w:tr>
      <w:tr w:rsidR="00086657" w14:paraId="51C53E39" w14:textId="77777777">
        <w:trPr>
          <w:trHeight w:val="1881"/>
        </w:trPr>
        <w:tc>
          <w:tcPr>
            <w:tcW w:w="7439" w:type="dxa"/>
          </w:tcPr>
          <w:p w14:paraId="0C3A49D0" w14:textId="77777777" w:rsidR="00086657" w:rsidRDefault="00C66F91">
            <w:pPr>
              <w:pStyle w:val="TableParagraph"/>
              <w:spacing w:before="9" w:line="331" w:lineRule="auto"/>
            </w:pPr>
            <w:r>
              <w:rPr>
                <w:rFonts w:ascii="Times New Roman"/>
                <w:sz w:val="27"/>
              </w:rPr>
              <w:t xml:space="preserve">3.51 </w:t>
            </w:r>
            <w:r>
              <w:t>Taken</w:t>
            </w:r>
            <w:r>
              <w:rPr>
                <w:spacing w:val="-3"/>
              </w:rPr>
              <w:t xml:space="preserve"> </w:t>
            </w:r>
            <w:r>
              <w:t>together,</w:t>
            </w:r>
            <w:r>
              <w:rPr>
                <w:spacing w:val="-3"/>
              </w:rPr>
              <w:t xml:space="preserve"> </w:t>
            </w:r>
            <w:r>
              <w:t>we</w:t>
            </w:r>
            <w:r>
              <w:rPr>
                <w:spacing w:val="-1"/>
              </w:rPr>
              <w:t xml:space="preserve"> </w:t>
            </w:r>
            <w:r>
              <w:t>believe</w:t>
            </w:r>
            <w:r>
              <w:rPr>
                <w:spacing w:val="-1"/>
              </w:rPr>
              <w:t xml:space="preserve"> </w:t>
            </w:r>
            <w:r>
              <w:t>that</w:t>
            </w:r>
            <w:r>
              <w:rPr>
                <w:spacing w:val="-1"/>
              </w:rPr>
              <w:t xml:space="preserve"> </w:t>
            </w:r>
            <w:r>
              <w:t>the proposals</w:t>
            </w:r>
            <w:r>
              <w:rPr>
                <w:spacing w:val="-3"/>
              </w:rPr>
              <w:t xml:space="preserve"> </w:t>
            </w:r>
            <w:r>
              <w:t>in</w:t>
            </w:r>
            <w:r>
              <w:rPr>
                <w:spacing w:val="-3"/>
              </w:rPr>
              <w:t xml:space="preserve"> </w:t>
            </w:r>
            <w:r>
              <w:t>this</w:t>
            </w:r>
            <w:r>
              <w:rPr>
                <w:spacing w:val="-3"/>
              </w:rPr>
              <w:t xml:space="preserve"> </w:t>
            </w:r>
            <w:r>
              <w:t>chapter</w:t>
            </w:r>
            <w:r>
              <w:rPr>
                <w:spacing w:val="-3"/>
              </w:rPr>
              <w:t xml:space="preserve"> </w:t>
            </w:r>
            <w:r>
              <w:t>will</w:t>
            </w:r>
            <w:r>
              <w:rPr>
                <w:spacing w:val="-3"/>
              </w:rPr>
              <w:t xml:space="preserve"> </w:t>
            </w:r>
            <w:r>
              <w:t xml:space="preserve">raise </w:t>
            </w:r>
            <w:r>
              <w:rPr>
                <w:spacing w:val="-2"/>
              </w:rPr>
              <w:t>standards,</w:t>
            </w:r>
            <w:r>
              <w:rPr>
                <w:spacing w:val="-7"/>
              </w:rPr>
              <w:t xml:space="preserve"> </w:t>
            </w:r>
            <w:r>
              <w:rPr>
                <w:spacing w:val="-2"/>
              </w:rPr>
              <w:t>close</w:t>
            </w:r>
            <w:r>
              <w:rPr>
                <w:spacing w:val="-6"/>
              </w:rPr>
              <w:t xml:space="preserve"> </w:t>
            </w:r>
            <w:r>
              <w:rPr>
                <w:spacing w:val="-2"/>
              </w:rPr>
              <w:t>achievement</w:t>
            </w:r>
            <w:r>
              <w:rPr>
                <w:spacing w:val="-6"/>
              </w:rPr>
              <w:t xml:space="preserve"> </w:t>
            </w:r>
            <w:r>
              <w:rPr>
                <w:spacing w:val="-2"/>
              </w:rPr>
              <w:t>gaps,</w:t>
            </w:r>
            <w:r>
              <w:rPr>
                <w:spacing w:val="-7"/>
              </w:rPr>
              <w:t xml:space="preserve"> </w:t>
            </w:r>
            <w:r>
              <w:rPr>
                <w:spacing w:val="-2"/>
              </w:rPr>
              <w:t>support</w:t>
            </w:r>
            <w:r>
              <w:rPr>
                <w:spacing w:val="-6"/>
              </w:rPr>
              <w:t xml:space="preserve"> </w:t>
            </w:r>
            <w:r>
              <w:rPr>
                <w:spacing w:val="-2"/>
              </w:rPr>
              <w:t>teachers</w:t>
            </w:r>
            <w:r>
              <w:rPr>
                <w:spacing w:val="-7"/>
              </w:rPr>
              <w:t xml:space="preserve"> </w:t>
            </w:r>
            <w:r>
              <w:rPr>
                <w:spacing w:val="-2"/>
              </w:rPr>
              <w:t>and</w:t>
            </w:r>
            <w:r>
              <w:rPr>
                <w:spacing w:val="-7"/>
              </w:rPr>
              <w:t xml:space="preserve"> </w:t>
            </w:r>
            <w:r>
              <w:rPr>
                <w:spacing w:val="-2"/>
              </w:rPr>
              <w:t>help</w:t>
            </w:r>
            <w:r>
              <w:rPr>
                <w:spacing w:val="-7"/>
              </w:rPr>
              <w:t xml:space="preserve"> </w:t>
            </w:r>
            <w:r>
              <w:rPr>
                <w:spacing w:val="-2"/>
              </w:rPr>
              <w:t>to</w:t>
            </w:r>
            <w:r>
              <w:rPr>
                <w:spacing w:val="-5"/>
              </w:rPr>
              <w:t xml:space="preserve"> </w:t>
            </w:r>
            <w:r>
              <w:rPr>
                <w:spacing w:val="-2"/>
              </w:rPr>
              <w:t>develop</w:t>
            </w:r>
            <w:r>
              <w:rPr>
                <w:spacing w:val="-7"/>
              </w:rPr>
              <w:t xml:space="preserve"> </w:t>
            </w:r>
            <w:r>
              <w:rPr>
                <w:spacing w:val="-2"/>
              </w:rPr>
              <w:t>rounded individuals.</w:t>
            </w:r>
            <w:r>
              <w:rPr>
                <w:spacing w:val="-4"/>
              </w:rPr>
              <w:t xml:space="preserve"> </w:t>
            </w:r>
            <w:r>
              <w:rPr>
                <w:spacing w:val="-2"/>
              </w:rPr>
              <w:t>They</w:t>
            </w:r>
            <w:r>
              <w:rPr>
                <w:spacing w:val="-3"/>
              </w:rPr>
              <w:t xml:space="preserve"> </w:t>
            </w:r>
            <w:r>
              <w:rPr>
                <w:spacing w:val="-2"/>
              </w:rPr>
              <w:t>are</w:t>
            </w:r>
            <w:r>
              <w:rPr>
                <w:spacing w:val="-3"/>
              </w:rPr>
              <w:t xml:space="preserve"> </w:t>
            </w:r>
            <w:r>
              <w:rPr>
                <w:spacing w:val="-2"/>
              </w:rPr>
              <w:t>at</w:t>
            </w:r>
            <w:r>
              <w:rPr>
                <w:spacing w:val="-3"/>
              </w:rPr>
              <w:t xml:space="preserve"> </w:t>
            </w:r>
            <w:r>
              <w:rPr>
                <w:spacing w:val="-2"/>
              </w:rPr>
              <w:t>the</w:t>
            </w:r>
            <w:r>
              <w:rPr>
                <w:spacing w:val="-3"/>
              </w:rPr>
              <w:t xml:space="preserve"> </w:t>
            </w:r>
            <w:r>
              <w:rPr>
                <w:spacing w:val="-2"/>
              </w:rPr>
              <w:t>heart</w:t>
            </w:r>
            <w:r>
              <w:rPr>
                <w:spacing w:val="-3"/>
              </w:rPr>
              <w:t xml:space="preserve"> </w:t>
            </w:r>
            <w:r>
              <w:rPr>
                <w:spacing w:val="-2"/>
              </w:rPr>
              <w:t>of</w:t>
            </w:r>
            <w:r>
              <w:rPr>
                <w:spacing w:val="-4"/>
              </w:rPr>
              <w:t xml:space="preserve"> </w:t>
            </w:r>
            <w:r>
              <w:rPr>
                <w:spacing w:val="-2"/>
              </w:rPr>
              <w:t>our</w:t>
            </w:r>
            <w:r>
              <w:rPr>
                <w:spacing w:val="-4"/>
              </w:rPr>
              <w:t xml:space="preserve"> </w:t>
            </w:r>
            <w:r>
              <w:rPr>
                <w:spacing w:val="-2"/>
              </w:rPr>
              <w:t>programme</w:t>
            </w:r>
            <w:r>
              <w:rPr>
                <w:spacing w:val="-6"/>
              </w:rPr>
              <w:t xml:space="preserve"> </w:t>
            </w:r>
            <w:r>
              <w:rPr>
                <w:spacing w:val="-2"/>
              </w:rPr>
              <w:t>for</w:t>
            </w:r>
            <w:r>
              <w:rPr>
                <w:spacing w:val="-6"/>
              </w:rPr>
              <w:t xml:space="preserve"> </w:t>
            </w:r>
            <w:r>
              <w:rPr>
                <w:spacing w:val="-2"/>
              </w:rPr>
              <w:t>transforming</w:t>
            </w:r>
            <w:r>
              <w:rPr>
                <w:spacing w:val="-4"/>
              </w:rPr>
              <w:t xml:space="preserve"> </w:t>
            </w:r>
            <w:r>
              <w:rPr>
                <w:spacing w:val="-2"/>
              </w:rPr>
              <w:t>teaching</w:t>
            </w:r>
            <w:r>
              <w:rPr>
                <w:spacing w:val="-4"/>
              </w:rPr>
              <w:t xml:space="preserve"> </w:t>
            </w:r>
            <w:r>
              <w:rPr>
                <w:spacing w:val="-2"/>
              </w:rPr>
              <w:t xml:space="preserve">and </w:t>
            </w:r>
            <w:r>
              <w:t>learning in secondary schools.</w:t>
            </w:r>
          </w:p>
        </w:tc>
        <w:tc>
          <w:tcPr>
            <w:tcW w:w="2060" w:type="dxa"/>
          </w:tcPr>
          <w:p w14:paraId="332E61A4" w14:textId="77777777" w:rsidR="00086657" w:rsidRDefault="00C66F91">
            <w:pPr>
              <w:pStyle w:val="TableParagraph"/>
              <w:ind w:right="166"/>
            </w:pPr>
            <w:r>
              <w:t>Declaration that development of rounded</w:t>
            </w:r>
            <w:r>
              <w:rPr>
                <w:spacing w:val="-13"/>
              </w:rPr>
              <w:t xml:space="preserve"> </w:t>
            </w:r>
            <w:r>
              <w:t xml:space="preserve">individuals is at the centre of </w:t>
            </w:r>
            <w:r>
              <w:rPr>
                <w:spacing w:val="-2"/>
              </w:rPr>
              <w:t>secondary education</w:t>
            </w:r>
          </w:p>
          <w:p w14:paraId="1564A972" w14:textId="77777777" w:rsidR="00086657" w:rsidRDefault="00C66F91">
            <w:pPr>
              <w:pStyle w:val="TableParagraph"/>
              <w:spacing w:before="1" w:line="249" w:lineRule="exact"/>
            </w:pPr>
            <w:r>
              <w:rPr>
                <w:spacing w:val="-2"/>
              </w:rPr>
              <w:t>transformation</w:t>
            </w:r>
          </w:p>
        </w:tc>
      </w:tr>
    </w:tbl>
    <w:p w14:paraId="16F0F94F" w14:textId="77777777" w:rsidR="00086657" w:rsidRDefault="00086657">
      <w:pPr>
        <w:spacing w:line="249" w:lineRule="exact"/>
        <w:sectPr w:rsidR="00086657">
          <w:type w:val="continuous"/>
          <w:pgSz w:w="11910" w:h="16840"/>
          <w:pgMar w:top="1400" w:right="360" w:bottom="1200" w:left="780" w:header="0" w:footer="1000" w:gutter="0"/>
          <w:cols w:space="720"/>
        </w:sectPr>
      </w:pPr>
    </w:p>
    <w:p w14:paraId="3599150E" w14:textId="3736EFEA" w:rsidR="00086657" w:rsidRDefault="00C66F91">
      <w:pPr>
        <w:pStyle w:val="BodyText"/>
        <w:spacing w:before="41"/>
      </w:pPr>
      <w:r>
        <w:lastRenderedPageBreak/>
        <w:t>APPENDIX</w:t>
      </w:r>
      <w:r>
        <w:rPr>
          <w:spacing w:val="-6"/>
        </w:rPr>
        <w:t xml:space="preserve"> </w:t>
      </w:r>
      <w:r w:rsidR="00A97134">
        <w:t>6</w:t>
      </w:r>
      <w:r>
        <w:rPr>
          <w:spacing w:val="-3"/>
        </w:rPr>
        <w:t xml:space="preserve"> </w:t>
      </w:r>
      <w:r>
        <w:t>(b)</w:t>
      </w:r>
      <w:r>
        <w:rPr>
          <w:spacing w:val="-1"/>
        </w:rPr>
        <w:t xml:space="preserve"> </w:t>
      </w:r>
      <w:r>
        <w:rPr>
          <w:spacing w:val="-5"/>
        </w:rPr>
        <w:t>(i)</w:t>
      </w:r>
    </w:p>
    <w:p w14:paraId="4CC98D42" w14:textId="77777777" w:rsidR="00086657" w:rsidRDefault="00C66F91">
      <w:pPr>
        <w:pStyle w:val="BodyText"/>
        <w:spacing w:before="180" w:line="259" w:lineRule="auto"/>
        <w:ind w:right="1084"/>
      </w:pPr>
      <w:r>
        <w:t>CITIZENSHIP</w:t>
      </w:r>
      <w:r>
        <w:rPr>
          <w:spacing w:val="-1"/>
        </w:rPr>
        <w:t xml:space="preserve"> </w:t>
      </w:r>
      <w:r>
        <w:t>EDUCATION</w:t>
      </w:r>
      <w:r>
        <w:rPr>
          <w:spacing w:val="-4"/>
        </w:rPr>
        <w:t xml:space="preserve"> </w:t>
      </w:r>
      <w:r>
        <w:t>THEMES</w:t>
      </w:r>
      <w:r>
        <w:rPr>
          <w:spacing w:val="-5"/>
        </w:rPr>
        <w:t xml:space="preserve"> </w:t>
      </w:r>
      <w:r>
        <w:t>DOCUMENT</w:t>
      </w:r>
      <w:r>
        <w:rPr>
          <w:spacing w:val="-4"/>
        </w:rPr>
        <w:t xml:space="preserve"> </w:t>
      </w:r>
      <w:r>
        <w:t>WITH</w:t>
      </w:r>
      <w:r>
        <w:rPr>
          <w:spacing w:val="-5"/>
        </w:rPr>
        <w:t xml:space="preserve"> </w:t>
      </w:r>
      <w:r>
        <w:t>CODES</w:t>
      </w:r>
      <w:r>
        <w:rPr>
          <w:spacing w:val="-2"/>
        </w:rPr>
        <w:t xml:space="preserve"> </w:t>
      </w:r>
      <w:r>
        <w:t>FROM</w:t>
      </w:r>
      <w:r>
        <w:rPr>
          <w:spacing w:val="-4"/>
        </w:rPr>
        <w:t xml:space="preserve"> </w:t>
      </w:r>
      <w:r>
        <w:t>THE</w:t>
      </w:r>
      <w:r>
        <w:rPr>
          <w:spacing w:val="-2"/>
        </w:rPr>
        <w:t xml:space="preserve"> </w:t>
      </w:r>
      <w:r>
        <w:t>FOREWORD</w:t>
      </w:r>
      <w:r>
        <w:rPr>
          <w:spacing w:val="-3"/>
        </w:rPr>
        <w:t xml:space="preserve"> </w:t>
      </w:r>
      <w:r>
        <w:t>OF</w:t>
      </w:r>
      <w:r>
        <w:rPr>
          <w:spacing w:val="-2"/>
        </w:rPr>
        <w:t xml:space="preserve"> </w:t>
      </w:r>
      <w:r>
        <w:t>THE</w:t>
      </w:r>
      <w:r>
        <w:rPr>
          <w:spacing w:val="-5"/>
        </w:rPr>
        <w:t xml:space="preserve"> </w:t>
      </w:r>
      <w:r>
        <w:t>1997 WHITE PAPER (IN BOLD) – NUMBERS RELATE TO THE PARAGRAPHS IN THE FOREWORD</w:t>
      </w:r>
    </w:p>
    <w:p w14:paraId="6B3CE847" w14:textId="77777777" w:rsidR="00086657" w:rsidRDefault="00C66F91">
      <w:pPr>
        <w:pStyle w:val="BodyText"/>
        <w:spacing w:before="7"/>
        <w:ind w:left="0"/>
        <w:rPr>
          <w:sz w:val="10"/>
        </w:rPr>
      </w:pPr>
      <w:r>
        <w:rPr>
          <w:noProof/>
        </w:rPr>
        <mc:AlternateContent>
          <mc:Choice Requires="wpg">
            <w:drawing>
              <wp:anchor distT="0" distB="0" distL="0" distR="0" simplePos="0" relativeHeight="487646208" behindDoc="1" locked="0" layoutInCell="1" allowOverlap="1" wp14:anchorId="4A374007" wp14:editId="44A03B36">
                <wp:simplePos x="0" y="0"/>
                <wp:positionH relativeFrom="page">
                  <wp:posOffset>896937</wp:posOffset>
                </wp:positionH>
                <wp:positionV relativeFrom="paragraph">
                  <wp:posOffset>97705</wp:posOffset>
                </wp:positionV>
                <wp:extent cx="6061075" cy="1362710"/>
                <wp:effectExtent l="0" t="0" r="0" b="0"/>
                <wp:wrapTopAndBottom/>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1075" cy="1362710"/>
                          <a:chOff x="0" y="0"/>
                          <a:chExt cx="6061075" cy="1362710"/>
                        </a:xfrm>
                      </wpg:grpSpPr>
                      <wps:wsp>
                        <wps:cNvPr id="123" name="Graphic 123"/>
                        <wps:cNvSpPr/>
                        <wps:spPr>
                          <a:xfrm>
                            <a:off x="4762" y="5016"/>
                            <a:ext cx="3054350" cy="1352550"/>
                          </a:xfrm>
                          <a:custGeom>
                            <a:avLst/>
                            <a:gdLst/>
                            <a:ahLst/>
                            <a:cxnLst/>
                            <a:rect l="l" t="t" r="r" b="b"/>
                            <a:pathLst>
                              <a:path w="3054350" h="1352550">
                                <a:moveTo>
                                  <a:pt x="12700" y="1352550"/>
                                </a:moveTo>
                                <a:lnTo>
                                  <a:pt x="2749550" y="1352550"/>
                                </a:lnTo>
                                <a:lnTo>
                                  <a:pt x="2749550" y="698500"/>
                                </a:lnTo>
                                <a:lnTo>
                                  <a:pt x="12700" y="698500"/>
                                </a:lnTo>
                                <a:lnTo>
                                  <a:pt x="12700" y="1352550"/>
                                </a:lnTo>
                                <a:close/>
                              </a:path>
                              <a:path w="3054350" h="1352550">
                                <a:moveTo>
                                  <a:pt x="0" y="654050"/>
                                </a:moveTo>
                                <a:lnTo>
                                  <a:pt x="3054350" y="654050"/>
                                </a:lnTo>
                                <a:lnTo>
                                  <a:pt x="3054350" y="0"/>
                                </a:lnTo>
                                <a:lnTo>
                                  <a:pt x="0" y="0"/>
                                </a:lnTo>
                                <a:lnTo>
                                  <a:pt x="0" y="654050"/>
                                </a:lnTo>
                                <a:close/>
                              </a:path>
                            </a:pathLst>
                          </a:custGeom>
                          <a:ln w="9525">
                            <a:solidFill>
                              <a:srgbClr val="000000"/>
                            </a:solidFill>
                            <a:prstDash val="solid"/>
                          </a:ln>
                        </wps:spPr>
                        <wps:bodyPr wrap="square" lIns="0" tIns="0" rIns="0" bIns="0" rtlCol="0">
                          <a:prstTxWarp prst="textNoShape">
                            <a:avLst/>
                          </a:prstTxWarp>
                          <a:noAutofit/>
                        </wps:bodyPr>
                      </wps:wsp>
                      <wps:wsp>
                        <wps:cNvPr id="124" name="Textbox 124"/>
                        <wps:cNvSpPr txBox="1"/>
                        <wps:spPr>
                          <a:xfrm>
                            <a:off x="0" y="253"/>
                            <a:ext cx="3063875" cy="1362075"/>
                          </a:xfrm>
                          <a:prstGeom prst="rect">
                            <a:avLst/>
                          </a:prstGeom>
                        </wps:spPr>
                        <wps:txbx>
                          <w:txbxContent>
                            <w:p w14:paraId="7720AF35" w14:textId="77777777" w:rsidR="00086657" w:rsidRDefault="00C66F91">
                              <w:pPr>
                                <w:spacing w:before="87" w:line="259" w:lineRule="auto"/>
                                <w:ind w:left="159" w:right="186"/>
                                <w:rPr>
                                  <w:b/>
                                </w:rPr>
                              </w:pPr>
                              <w:r>
                                <w:rPr>
                                  <w:b/>
                                </w:rPr>
                                <w:t>1 Government wants to build on its achievements</w:t>
                              </w:r>
                              <w:r>
                                <w:rPr>
                                  <w:b/>
                                  <w:spacing w:val="-7"/>
                                </w:rPr>
                                <w:t xml:space="preserve"> </w:t>
                              </w:r>
                              <w:r>
                                <w:rPr>
                                  <w:b/>
                                </w:rPr>
                                <w:t>and</w:t>
                              </w:r>
                              <w:r>
                                <w:rPr>
                                  <w:b/>
                                  <w:spacing w:val="-8"/>
                                </w:rPr>
                                <w:t xml:space="preserve"> </w:t>
                              </w:r>
                              <w:r>
                                <w:rPr>
                                  <w:b/>
                                </w:rPr>
                                <w:t>Secretary</w:t>
                              </w:r>
                              <w:r>
                                <w:rPr>
                                  <w:b/>
                                  <w:spacing w:val="-7"/>
                                </w:rPr>
                                <w:t xml:space="preserve"> </w:t>
                              </w:r>
                              <w:r>
                                <w:rPr>
                                  <w:b/>
                                </w:rPr>
                                <w:t>of</w:t>
                              </w:r>
                              <w:r>
                                <w:rPr>
                                  <w:b/>
                                  <w:spacing w:val="-9"/>
                                </w:rPr>
                                <w:t xml:space="preserve"> </w:t>
                              </w:r>
                              <w:r>
                                <w:rPr>
                                  <w:b/>
                                </w:rPr>
                                <w:t>State</w:t>
                              </w:r>
                              <w:r>
                                <w:rPr>
                                  <w:b/>
                                  <w:spacing w:val="-7"/>
                                </w:rPr>
                                <w:t xml:space="preserve"> </w:t>
                              </w:r>
                              <w:r>
                                <w:rPr>
                                  <w:b/>
                                </w:rPr>
                                <w:t>encourages a belief that there is public support for raising</w:t>
                              </w:r>
                            </w:p>
                          </w:txbxContent>
                        </wps:txbx>
                        <wps:bodyPr wrap="square" lIns="0" tIns="0" rIns="0" bIns="0" rtlCol="0">
                          <a:noAutofit/>
                        </wps:bodyPr>
                      </wps:wsp>
                      <wps:wsp>
                        <wps:cNvPr id="125" name="Textbox 125"/>
                        <wps:cNvSpPr txBox="1"/>
                        <wps:spPr>
                          <a:xfrm>
                            <a:off x="15875" y="686054"/>
                            <a:ext cx="2733675" cy="666750"/>
                          </a:xfrm>
                          <a:prstGeom prst="rect">
                            <a:avLst/>
                          </a:prstGeom>
                        </wps:spPr>
                        <wps:txbx>
                          <w:txbxContent>
                            <w:p w14:paraId="44DB769A" w14:textId="77777777" w:rsidR="00086657" w:rsidRDefault="00C66F91">
                              <w:pPr>
                                <w:spacing w:before="106" w:line="259" w:lineRule="auto"/>
                                <w:ind w:left="154" w:right="205"/>
                                <w:rPr>
                                  <w:b/>
                                </w:rPr>
                              </w:pPr>
                              <w:r>
                                <w:rPr>
                                  <w:b/>
                                </w:rPr>
                                <w:t>3</w:t>
                              </w:r>
                              <w:r>
                                <w:rPr>
                                  <w:b/>
                                  <w:spacing w:val="-6"/>
                                </w:rPr>
                                <w:t xml:space="preserve"> </w:t>
                              </w:r>
                              <w:r>
                                <w:rPr>
                                  <w:b/>
                                </w:rPr>
                                <w:t>Learning</w:t>
                              </w:r>
                              <w:r>
                                <w:rPr>
                                  <w:b/>
                                  <w:spacing w:val="-6"/>
                                </w:rPr>
                                <w:t xml:space="preserve"> </w:t>
                              </w:r>
                              <w:r>
                                <w:rPr>
                                  <w:b/>
                                </w:rPr>
                                <w:t>is</w:t>
                              </w:r>
                              <w:r>
                                <w:rPr>
                                  <w:b/>
                                  <w:spacing w:val="-8"/>
                                </w:rPr>
                                <w:t xml:space="preserve"> </w:t>
                              </w:r>
                              <w:r>
                                <w:rPr>
                                  <w:b/>
                                </w:rPr>
                                <w:t>changing</w:t>
                              </w:r>
                              <w:r>
                                <w:rPr>
                                  <w:b/>
                                  <w:spacing w:val="-3"/>
                                </w:rPr>
                                <w:t xml:space="preserve"> </w:t>
                              </w:r>
                              <w:r>
                                <w:rPr>
                                  <w:b/>
                                </w:rPr>
                                <w:t>–</w:t>
                              </w:r>
                              <w:r>
                                <w:rPr>
                                  <w:b/>
                                  <w:spacing w:val="-5"/>
                                </w:rPr>
                                <w:t xml:space="preserve"> </w:t>
                              </w:r>
                              <w:r>
                                <w:rPr>
                                  <w:b/>
                                </w:rPr>
                                <w:t>both</w:t>
                              </w:r>
                              <w:r>
                                <w:rPr>
                                  <w:b/>
                                  <w:spacing w:val="-7"/>
                                </w:rPr>
                                <w:t xml:space="preserve"> </w:t>
                              </w:r>
                              <w:r>
                                <w:rPr>
                                  <w:b/>
                                </w:rPr>
                                <w:t>need</w:t>
                              </w:r>
                              <w:r>
                                <w:rPr>
                                  <w:b/>
                                  <w:spacing w:val="-7"/>
                                </w:rPr>
                                <w:t xml:space="preserve"> </w:t>
                              </w:r>
                              <w:r>
                                <w:rPr>
                                  <w:b/>
                                </w:rPr>
                                <w:t xml:space="preserve">and how; education is key to unlocking </w:t>
                              </w:r>
                              <w:r>
                                <w:rPr>
                                  <w:b/>
                                  <w:spacing w:val="-2"/>
                                </w:rPr>
                                <w:t>opportunities</w:t>
                              </w:r>
                            </w:p>
                          </w:txbxContent>
                        </wps:txbx>
                        <wps:bodyPr wrap="square" lIns="0" tIns="0" rIns="0" bIns="0" rtlCol="0">
                          <a:noAutofit/>
                        </wps:bodyPr>
                      </wps:wsp>
                      <wps:wsp>
                        <wps:cNvPr id="126" name="Textbox 126"/>
                        <wps:cNvSpPr txBox="1"/>
                        <wps:spPr>
                          <a:xfrm>
                            <a:off x="2836862" y="817562"/>
                            <a:ext cx="3219450" cy="438150"/>
                          </a:xfrm>
                          <a:prstGeom prst="rect">
                            <a:avLst/>
                          </a:prstGeom>
                          <a:ln w="9525">
                            <a:solidFill>
                              <a:srgbClr val="000000"/>
                            </a:solidFill>
                            <a:prstDash val="solid"/>
                          </a:ln>
                        </wps:spPr>
                        <wps:txbx>
                          <w:txbxContent>
                            <w:p w14:paraId="6B04E483" w14:textId="77777777" w:rsidR="00086657" w:rsidRDefault="00C66F91">
                              <w:pPr>
                                <w:spacing w:before="71"/>
                                <w:ind w:left="144"/>
                                <w:rPr>
                                  <w:b/>
                                </w:rPr>
                              </w:pPr>
                              <w:r>
                                <w:rPr>
                                  <w:b/>
                                </w:rPr>
                                <w:t>4</w:t>
                              </w:r>
                              <w:r>
                                <w:rPr>
                                  <w:b/>
                                  <w:spacing w:val="-3"/>
                                </w:rPr>
                                <w:t xml:space="preserve"> </w:t>
                              </w:r>
                              <w:r>
                                <w:rPr>
                                  <w:b/>
                                </w:rPr>
                                <w:t>Education</w:t>
                              </w:r>
                              <w:r>
                                <w:rPr>
                                  <w:b/>
                                  <w:spacing w:val="-4"/>
                                </w:rPr>
                                <w:t xml:space="preserve"> </w:t>
                              </w:r>
                              <w:r>
                                <w:rPr>
                                  <w:b/>
                                </w:rPr>
                                <w:t>is</w:t>
                              </w:r>
                              <w:r>
                                <w:rPr>
                                  <w:b/>
                                  <w:spacing w:val="-3"/>
                                </w:rPr>
                                <w:t xml:space="preserve"> </w:t>
                              </w:r>
                              <w:r>
                                <w:rPr>
                                  <w:b/>
                                </w:rPr>
                                <w:t>more</w:t>
                              </w:r>
                              <w:r>
                                <w:rPr>
                                  <w:b/>
                                  <w:spacing w:val="-6"/>
                                </w:rPr>
                                <w:t xml:space="preserve"> </w:t>
                              </w:r>
                              <w:r>
                                <w:rPr>
                                  <w:b/>
                                </w:rPr>
                                <w:t>important</w:t>
                              </w:r>
                              <w:r>
                                <w:rPr>
                                  <w:b/>
                                  <w:spacing w:val="-1"/>
                                </w:rPr>
                                <w:t xml:space="preserve"> </w:t>
                              </w:r>
                              <w:r>
                                <w:rPr>
                                  <w:b/>
                                </w:rPr>
                                <w:t>–</w:t>
                              </w:r>
                              <w:r>
                                <w:rPr>
                                  <w:b/>
                                  <w:spacing w:val="-2"/>
                                </w:rPr>
                                <w:t xml:space="preserve"> </w:t>
                              </w:r>
                              <w:r>
                                <w:rPr>
                                  <w:b/>
                                </w:rPr>
                                <w:t>and</w:t>
                              </w:r>
                              <w:r>
                                <w:rPr>
                                  <w:b/>
                                  <w:spacing w:val="-4"/>
                                </w:rPr>
                                <w:t xml:space="preserve"> </w:t>
                              </w:r>
                              <w:r>
                                <w:rPr>
                                  <w:b/>
                                </w:rPr>
                                <w:t>more</w:t>
                              </w:r>
                              <w:r>
                                <w:rPr>
                                  <w:b/>
                                  <w:spacing w:val="-3"/>
                                </w:rPr>
                                <w:t xml:space="preserve"> </w:t>
                              </w:r>
                              <w:r>
                                <w:rPr>
                                  <w:b/>
                                  <w:spacing w:val="-2"/>
                                </w:rPr>
                                <w:t>difficult</w:t>
                              </w:r>
                            </w:p>
                            <w:p w14:paraId="35BF5A4B" w14:textId="77777777" w:rsidR="00086657" w:rsidRDefault="00C66F91">
                              <w:pPr>
                                <w:spacing w:before="20"/>
                                <w:ind w:left="144"/>
                                <w:rPr>
                                  <w:b/>
                                </w:rPr>
                              </w:pPr>
                              <w:r>
                                <w:rPr>
                                  <w:b/>
                                </w:rPr>
                                <w:t>–</w:t>
                              </w:r>
                              <w:r>
                                <w:rPr>
                                  <w:b/>
                                  <w:spacing w:val="-1"/>
                                </w:rPr>
                                <w:t xml:space="preserve"> </w:t>
                              </w:r>
                              <w:r>
                                <w:rPr>
                                  <w:b/>
                                </w:rPr>
                                <w:t>but</w:t>
                              </w:r>
                              <w:r>
                                <w:rPr>
                                  <w:b/>
                                  <w:spacing w:val="-2"/>
                                </w:rPr>
                                <w:t xml:space="preserve"> </w:t>
                              </w:r>
                              <w:r>
                                <w:rPr>
                                  <w:b/>
                                </w:rPr>
                                <w:t>it</w:t>
                              </w:r>
                              <w:r>
                                <w:rPr>
                                  <w:b/>
                                  <w:spacing w:val="-4"/>
                                </w:rPr>
                                <w:t xml:space="preserve"> </w:t>
                              </w:r>
                              <w:r>
                                <w:rPr>
                                  <w:b/>
                                </w:rPr>
                                <w:t>shapes</w:t>
                              </w:r>
                              <w:r>
                                <w:rPr>
                                  <w:b/>
                                  <w:spacing w:val="-3"/>
                                </w:rPr>
                                <w:t xml:space="preserve"> </w:t>
                              </w:r>
                              <w:r>
                                <w:rPr>
                                  <w:b/>
                                  <w:spacing w:val="-4"/>
                                </w:rPr>
                                <w:t>lives</w:t>
                              </w:r>
                            </w:p>
                          </w:txbxContent>
                        </wps:txbx>
                        <wps:bodyPr wrap="square" lIns="0" tIns="0" rIns="0" bIns="0" rtlCol="0">
                          <a:noAutofit/>
                        </wps:bodyPr>
                      </wps:wsp>
                      <wps:wsp>
                        <wps:cNvPr id="127" name="Textbox 127"/>
                        <wps:cNvSpPr txBox="1"/>
                        <wps:spPr>
                          <a:xfrm>
                            <a:off x="3306762" y="4762"/>
                            <a:ext cx="2686050" cy="635000"/>
                          </a:xfrm>
                          <a:prstGeom prst="rect">
                            <a:avLst/>
                          </a:prstGeom>
                          <a:ln w="9525">
                            <a:solidFill>
                              <a:srgbClr val="000000"/>
                            </a:solidFill>
                            <a:prstDash val="solid"/>
                          </a:ln>
                        </wps:spPr>
                        <wps:txbx>
                          <w:txbxContent>
                            <w:p w14:paraId="25A21A64" w14:textId="77777777" w:rsidR="00086657" w:rsidRDefault="00C66F91">
                              <w:pPr>
                                <w:spacing w:before="70" w:line="259" w:lineRule="auto"/>
                                <w:ind w:left="144"/>
                                <w:rPr>
                                  <w:b/>
                                </w:rPr>
                              </w:pPr>
                              <w:r>
                                <w:rPr>
                                  <w:b/>
                                </w:rPr>
                                <w:t>2</w:t>
                              </w:r>
                              <w:r>
                                <w:rPr>
                                  <w:b/>
                                  <w:spacing w:val="-5"/>
                                </w:rPr>
                                <w:t xml:space="preserve"> </w:t>
                              </w:r>
                              <w:r>
                                <w:rPr>
                                  <w:b/>
                                </w:rPr>
                                <w:t>Everyone</w:t>
                              </w:r>
                              <w:r>
                                <w:rPr>
                                  <w:b/>
                                  <w:spacing w:val="-6"/>
                                </w:rPr>
                                <w:t xml:space="preserve"> </w:t>
                              </w:r>
                              <w:r>
                                <w:rPr>
                                  <w:b/>
                                </w:rPr>
                                <w:t>has</w:t>
                              </w:r>
                              <w:r>
                                <w:rPr>
                                  <w:b/>
                                  <w:spacing w:val="-5"/>
                                </w:rPr>
                                <w:t xml:space="preserve"> </w:t>
                              </w:r>
                              <w:r>
                                <w:rPr>
                                  <w:b/>
                                </w:rPr>
                                <w:t>a</w:t>
                              </w:r>
                              <w:r>
                                <w:rPr>
                                  <w:b/>
                                  <w:spacing w:val="-5"/>
                                </w:rPr>
                                <w:t xml:space="preserve"> </w:t>
                              </w:r>
                              <w:r>
                                <w:rPr>
                                  <w:b/>
                                </w:rPr>
                                <w:t>vested</w:t>
                              </w:r>
                              <w:r>
                                <w:rPr>
                                  <w:b/>
                                  <w:spacing w:val="-7"/>
                                </w:rPr>
                                <w:t xml:space="preserve"> </w:t>
                              </w:r>
                              <w:r>
                                <w:rPr>
                                  <w:b/>
                                </w:rPr>
                                <w:t>interest</w:t>
                              </w:r>
                              <w:r>
                                <w:rPr>
                                  <w:b/>
                                  <w:spacing w:val="-7"/>
                                </w:rPr>
                                <w:t xml:space="preserve"> </w:t>
                              </w:r>
                              <w:r>
                                <w:rPr>
                                  <w:b/>
                                </w:rPr>
                                <w:t>in</w:t>
                              </w:r>
                              <w:r>
                                <w:rPr>
                                  <w:b/>
                                  <w:spacing w:val="-8"/>
                                </w:rPr>
                                <w:t xml:space="preserve"> </w:t>
                              </w:r>
                              <w:r>
                                <w:rPr>
                                  <w:b/>
                                </w:rPr>
                                <w:t>what happens in schools and their role in fulfilment and skills/attitudes</w:t>
                              </w:r>
                            </w:p>
                          </w:txbxContent>
                        </wps:txbx>
                        <wps:bodyPr wrap="square" lIns="0" tIns="0" rIns="0" bIns="0" rtlCol="0">
                          <a:noAutofit/>
                        </wps:bodyPr>
                      </wps:wsp>
                    </wpg:wgp>
                  </a:graphicData>
                </a:graphic>
              </wp:anchor>
            </w:drawing>
          </mc:Choice>
          <mc:Fallback>
            <w:pict>
              <v:group w14:anchorId="4A374007" id="Group 122" o:spid="_x0000_s1145" style="position:absolute;margin-left:70.6pt;margin-top:7.7pt;width:477.25pt;height:107.3pt;z-index:-15670272;mso-wrap-distance-left:0;mso-wrap-distance-right:0;mso-position-horizontal-relative:page;mso-position-vertical-relative:text" coordsize="60610,13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">
                <v:shape id="Graphic 123" o:spid="_x0000_s1146" style="position:absolute;left:47;top:50;width:30544;height:13525;visibility:visible;mso-wrap-style:square;v-text-anchor:top" coordsize="3054350,135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" path="m12700,1352550r2736850,l2749550,698500r-2736850,l12700,1352550xem,654050r3054350,l3054350,,,,,654050xe" filled="f">
                  <v:path arrowok="t"/>
                </v:shape>
                <v:shape id="Textbox 124" o:spid="_x0000_s1147" type="#_x0000_t202" style="position:absolute;top:2;width:30638;height:13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uMwwAAANwAAAAPAAAAZHJzL2Rvd25yZXYueG1sRE9Na8JA&#10;EL0X+h+WKfTWbJQi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VVALjMMAAADcAAAADwAA&#10;AAAAAAAAAAAAAAAHAgAAZHJzL2Rvd25yZXYueG1sUEsFBgAAAAADAAMAtwAAAPcCAAAAAA==&#10;" filled="f" stroked="f">
                  <v:textbox inset="0,0,0,0">
                    <w:txbxContent>
                      <w:p w14:paraId="7720AF35" w14:textId="77777777" w:rsidR="00086657" w:rsidRDefault="00C66F91">
                        <w:pPr>
                          <w:spacing w:before="87" w:line="259" w:lineRule="auto"/>
                          <w:ind w:left="159" w:right="186"/>
                          <w:rPr>
                            <w:b/>
                          </w:rPr>
                        </w:pPr>
                        <w:r>
                          <w:rPr>
                            <w:b/>
                          </w:rPr>
                          <w:t>1 Government wants to build on its achievements</w:t>
                        </w:r>
                        <w:r>
                          <w:rPr>
                            <w:b/>
                            <w:spacing w:val="-7"/>
                          </w:rPr>
                          <w:t xml:space="preserve"> </w:t>
                        </w:r>
                        <w:r>
                          <w:rPr>
                            <w:b/>
                          </w:rPr>
                          <w:t>and</w:t>
                        </w:r>
                        <w:r>
                          <w:rPr>
                            <w:b/>
                            <w:spacing w:val="-8"/>
                          </w:rPr>
                          <w:t xml:space="preserve"> </w:t>
                        </w:r>
                        <w:r>
                          <w:rPr>
                            <w:b/>
                          </w:rPr>
                          <w:t>Secretary</w:t>
                        </w:r>
                        <w:r>
                          <w:rPr>
                            <w:b/>
                            <w:spacing w:val="-7"/>
                          </w:rPr>
                          <w:t xml:space="preserve"> </w:t>
                        </w:r>
                        <w:r>
                          <w:rPr>
                            <w:b/>
                          </w:rPr>
                          <w:t>of</w:t>
                        </w:r>
                        <w:r>
                          <w:rPr>
                            <w:b/>
                            <w:spacing w:val="-9"/>
                          </w:rPr>
                          <w:t xml:space="preserve"> </w:t>
                        </w:r>
                        <w:r>
                          <w:rPr>
                            <w:b/>
                          </w:rPr>
                          <w:t>State</w:t>
                        </w:r>
                        <w:r>
                          <w:rPr>
                            <w:b/>
                            <w:spacing w:val="-7"/>
                          </w:rPr>
                          <w:t xml:space="preserve"> </w:t>
                        </w:r>
                        <w:r>
                          <w:rPr>
                            <w:b/>
                          </w:rPr>
                          <w:t>encourages a belief that there is public support for raising</w:t>
                        </w:r>
                      </w:p>
                    </w:txbxContent>
                  </v:textbox>
                </v:shape>
                <v:shape id="Textbox 125" o:spid="_x0000_s1148" type="#_x0000_t202" style="position:absolute;left:158;top:6860;width:27337;height:6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4XwwAAANwAAAAPAAAAZHJzL2Rvd25yZXYueG1sRE9Na8JA&#10;EL0X+h+WKfTWbBQq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OhyuF8MAAADcAAAADwAA&#10;AAAAAAAAAAAAAAAHAgAAZHJzL2Rvd25yZXYueG1sUEsFBgAAAAADAAMAtwAAAPcCAAAAAA==&#10;" filled="f" stroked="f">
                  <v:textbox inset="0,0,0,0">
                    <w:txbxContent>
                      <w:p w14:paraId="44DB769A" w14:textId="77777777" w:rsidR="00086657" w:rsidRDefault="00C66F91">
                        <w:pPr>
                          <w:spacing w:before="106" w:line="259" w:lineRule="auto"/>
                          <w:ind w:left="154" w:right="205"/>
                          <w:rPr>
                            <w:b/>
                          </w:rPr>
                        </w:pPr>
                        <w:r>
                          <w:rPr>
                            <w:b/>
                          </w:rPr>
                          <w:t>3</w:t>
                        </w:r>
                        <w:r>
                          <w:rPr>
                            <w:b/>
                            <w:spacing w:val="-6"/>
                          </w:rPr>
                          <w:t xml:space="preserve"> </w:t>
                        </w:r>
                        <w:r>
                          <w:rPr>
                            <w:b/>
                          </w:rPr>
                          <w:t>Learning</w:t>
                        </w:r>
                        <w:r>
                          <w:rPr>
                            <w:b/>
                            <w:spacing w:val="-6"/>
                          </w:rPr>
                          <w:t xml:space="preserve"> </w:t>
                        </w:r>
                        <w:r>
                          <w:rPr>
                            <w:b/>
                          </w:rPr>
                          <w:t>is</w:t>
                        </w:r>
                        <w:r>
                          <w:rPr>
                            <w:b/>
                            <w:spacing w:val="-8"/>
                          </w:rPr>
                          <w:t xml:space="preserve"> </w:t>
                        </w:r>
                        <w:r>
                          <w:rPr>
                            <w:b/>
                          </w:rPr>
                          <w:t>changing</w:t>
                        </w:r>
                        <w:r>
                          <w:rPr>
                            <w:b/>
                            <w:spacing w:val="-3"/>
                          </w:rPr>
                          <w:t xml:space="preserve"> </w:t>
                        </w:r>
                        <w:r>
                          <w:rPr>
                            <w:b/>
                          </w:rPr>
                          <w:t>–</w:t>
                        </w:r>
                        <w:r>
                          <w:rPr>
                            <w:b/>
                            <w:spacing w:val="-5"/>
                          </w:rPr>
                          <w:t xml:space="preserve"> </w:t>
                        </w:r>
                        <w:r>
                          <w:rPr>
                            <w:b/>
                          </w:rPr>
                          <w:t>both</w:t>
                        </w:r>
                        <w:r>
                          <w:rPr>
                            <w:b/>
                            <w:spacing w:val="-7"/>
                          </w:rPr>
                          <w:t xml:space="preserve"> </w:t>
                        </w:r>
                        <w:r>
                          <w:rPr>
                            <w:b/>
                          </w:rPr>
                          <w:t>need</w:t>
                        </w:r>
                        <w:r>
                          <w:rPr>
                            <w:b/>
                            <w:spacing w:val="-7"/>
                          </w:rPr>
                          <w:t xml:space="preserve"> </w:t>
                        </w:r>
                        <w:r>
                          <w:rPr>
                            <w:b/>
                          </w:rPr>
                          <w:t xml:space="preserve">and how; education is key to unlocking </w:t>
                        </w:r>
                        <w:r>
                          <w:rPr>
                            <w:b/>
                            <w:spacing w:val="-2"/>
                          </w:rPr>
                          <w:t>opportunities</w:t>
                        </w:r>
                      </w:p>
                    </w:txbxContent>
                  </v:textbox>
                </v:shape>
                <v:shape id="Textbox 126" o:spid="_x0000_s1149" type="#_x0000_t202" style="position:absolute;left:28368;top:8175;width:32195;height: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" filled="f">
                  <v:textbox inset="0,0,0,0">
                    <w:txbxContent>
                      <w:p w14:paraId="6B04E483" w14:textId="77777777" w:rsidR="00086657" w:rsidRDefault="00C66F91">
                        <w:pPr>
                          <w:spacing w:before="71"/>
                          <w:ind w:left="144"/>
                          <w:rPr>
                            <w:b/>
                          </w:rPr>
                        </w:pPr>
                        <w:r>
                          <w:rPr>
                            <w:b/>
                          </w:rPr>
                          <w:t>4</w:t>
                        </w:r>
                        <w:r>
                          <w:rPr>
                            <w:b/>
                            <w:spacing w:val="-3"/>
                          </w:rPr>
                          <w:t xml:space="preserve"> </w:t>
                        </w:r>
                        <w:r>
                          <w:rPr>
                            <w:b/>
                          </w:rPr>
                          <w:t>Education</w:t>
                        </w:r>
                        <w:r>
                          <w:rPr>
                            <w:b/>
                            <w:spacing w:val="-4"/>
                          </w:rPr>
                          <w:t xml:space="preserve"> </w:t>
                        </w:r>
                        <w:r>
                          <w:rPr>
                            <w:b/>
                          </w:rPr>
                          <w:t>is</w:t>
                        </w:r>
                        <w:r>
                          <w:rPr>
                            <w:b/>
                            <w:spacing w:val="-3"/>
                          </w:rPr>
                          <w:t xml:space="preserve"> </w:t>
                        </w:r>
                        <w:r>
                          <w:rPr>
                            <w:b/>
                          </w:rPr>
                          <w:t>more</w:t>
                        </w:r>
                        <w:r>
                          <w:rPr>
                            <w:b/>
                            <w:spacing w:val="-6"/>
                          </w:rPr>
                          <w:t xml:space="preserve"> </w:t>
                        </w:r>
                        <w:r>
                          <w:rPr>
                            <w:b/>
                          </w:rPr>
                          <w:t>important</w:t>
                        </w:r>
                        <w:r>
                          <w:rPr>
                            <w:b/>
                            <w:spacing w:val="-1"/>
                          </w:rPr>
                          <w:t xml:space="preserve"> </w:t>
                        </w:r>
                        <w:r>
                          <w:rPr>
                            <w:b/>
                          </w:rPr>
                          <w:t>–</w:t>
                        </w:r>
                        <w:r>
                          <w:rPr>
                            <w:b/>
                            <w:spacing w:val="-2"/>
                          </w:rPr>
                          <w:t xml:space="preserve"> </w:t>
                        </w:r>
                        <w:r>
                          <w:rPr>
                            <w:b/>
                          </w:rPr>
                          <w:t>and</w:t>
                        </w:r>
                        <w:r>
                          <w:rPr>
                            <w:b/>
                            <w:spacing w:val="-4"/>
                          </w:rPr>
                          <w:t xml:space="preserve"> </w:t>
                        </w:r>
                        <w:r>
                          <w:rPr>
                            <w:b/>
                          </w:rPr>
                          <w:t>more</w:t>
                        </w:r>
                        <w:r>
                          <w:rPr>
                            <w:b/>
                            <w:spacing w:val="-3"/>
                          </w:rPr>
                          <w:t xml:space="preserve"> </w:t>
                        </w:r>
                        <w:r>
                          <w:rPr>
                            <w:b/>
                            <w:spacing w:val="-2"/>
                          </w:rPr>
                          <w:t>difficult</w:t>
                        </w:r>
                      </w:p>
                      <w:p w14:paraId="35BF5A4B" w14:textId="77777777" w:rsidR="00086657" w:rsidRDefault="00C66F91">
                        <w:pPr>
                          <w:spacing w:before="20"/>
                          <w:ind w:left="144"/>
                          <w:rPr>
                            <w:b/>
                          </w:rPr>
                        </w:pPr>
                        <w:r>
                          <w:rPr>
                            <w:b/>
                          </w:rPr>
                          <w:t>–</w:t>
                        </w:r>
                        <w:r>
                          <w:rPr>
                            <w:b/>
                            <w:spacing w:val="-1"/>
                          </w:rPr>
                          <w:t xml:space="preserve"> </w:t>
                        </w:r>
                        <w:r>
                          <w:rPr>
                            <w:b/>
                          </w:rPr>
                          <w:t>but</w:t>
                        </w:r>
                        <w:r>
                          <w:rPr>
                            <w:b/>
                            <w:spacing w:val="-2"/>
                          </w:rPr>
                          <w:t xml:space="preserve"> </w:t>
                        </w:r>
                        <w:r>
                          <w:rPr>
                            <w:b/>
                          </w:rPr>
                          <w:t>it</w:t>
                        </w:r>
                        <w:r>
                          <w:rPr>
                            <w:b/>
                            <w:spacing w:val="-4"/>
                          </w:rPr>
                          <w:t xml:space="preserve"> </w:t>
                        </w:r>
                        <w:r>
                          <w:rPr>
                            <w:b/>
                          </w:rPr>
                          <w:t>shapes</w:t>
                        </w:r>
                        <w:r>
                          <w:rPr>
                            <w:b/>
                            <w:spacing w:val="-3"/>
                          </w:rPr>
                          <w:t xml:space="preserve"> </w:t>
                        </w:r>
                        <w:r>
                          <w:rPr>
                            <w:b/>
                            <w:spacing w:val="-4"/>
                          </w:rPr>
                          <w:t>lives</w:t>
                        </w:r>
                      </w:p>
                    </w:txbxContent>
                  </v:textbox>
                </v:shape>
                <v:shape id="Textbox 127" o:spid="_x0000_s1150" type="#_x0000_t202" style="position:absolute;left:33067;top:47;width:26861;height:6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" filled="f">
                  <v:textbox inset="0,0,0,0">
                    <w:txbxContent>
                      <w:p w14:paraId="25A21A64" w14:textId="77777777" w:rsidR="00086657" w:rsidRDefault="00C66F91">
                        <w:pPr>
                          <w:spacing w:before="70" w:line="259" w:lineRule="auto"/>
                          <w:ind w:left="144"/>
                          <w:rPr>
                            <w:b/>
                          </w:rPr>
                        </w:pPr>
                        <w:r>
                          <w:rPr>
                            <w:b/>
                          </w:rPr>
                          <w:t>2</w:t>
                        </w:r>
                        <w:r>
                          <w:rPr>
                            <w:b/>
                            <w:spacing w:val="-5"/>
                          </w:rPr>
                          <w:t xml:space="preserve"> </w:t>
                        </w:r>
                        <w:r>
                          <w:rPr>
                            <w:b/>
                          </w:rPr>
                          <w:t>Everyone</w:t>
                        </w:r>
                        <w:r>
                          <w:rPr>
                            <w:b/>
                            <w:spacing w:val="-6"/>
                          </w:rPr>
                          <w:t xml:space="preserve"> </w:t>
                        </w:r>
                        <w:r>
                          <w:rPr>
                            <w:b/>
                          </w:rPr>
                          <w:t>has</w:t>
                        </w:r>
                        <w:r>
                          <w:rPr>
                            <w:b/>
                            <w:spacing w:val="-5"/>
                          </w:rPr>
                          <w:t xml:space="preserve"> </w:t>
                        </w:r>
                        <w:r>
                          <w:rPr>
                            <w:b/>
                          </w:rPr>
                          <w:t>a</w:t>
                        </w:r>
                        <w:r>
                          <w:rPr>
                            <w:b/>
                            <w:spacing w:val="-5"/>
                          </w:rPr>
                          <w:t xml:space="preserve"> </w:t>
                        </w:r>
                        <w:r>
                          <w:rPr>
                            <w:b/>
                          </w:rPr>
                          <w:t>vested</w:t>
                        </w:r>
                        <w:r>
                          <w:rPr>
                            <w:b/>
                            <w:spacing w:val="-7"/>
                          </w:rPr>
                          <w:t xml:space="preserve"> </w:t>
                        </w:r>
                        <w:r>
                          <w:rPr>
                            <w:b/>
                          </w:rPr>
                          <w:t>interest</w:t>
                        </w:r>
                        <w:r>
                          <w:rPr>
                            <w:b/>
                            <w:spacing w:val="-7"/>
                          </w:rPr>
                          <w:t xml:space="preserve"> </w:t>
                        </w:r>
                        <w:r>
                          <w:rPr>
                            <w:b/>
                          </w:rPr>
                          <w:t>in</w:t>
                        </w:r>
                        <w:r>
                          <w:rPr>
                            <w:b/>
                            <w:spacing w:val="-8"/>
                          </w:rPr>
                          <w:t xml:space="preserve"> </w:t>
                        </w:r>
                        <w:r>
                          <w:rPr>
                            <w:b/>
                          </w:rPr>
                          <w:t>what happens in schools and their role in fulfilment and skills/attitudes</w:t>
                        </w:r>
                      </w:p>
                    </w:txbxContent>
                  </v:textbox>
                </v:shape>
                <w10:wrap type="topAndBottom" anchorx="page"/>
              </v:group>
            </w:pict>
          </mc:Fallback>
        </mc:AlternateContent>
      </w:r>
      <w:r>
        <w:rPr>
          <w:noProof/>
        </w:rPr>
        <mc:AlternateContent>
          <mc:Choice Requires="wpg">
            <w:drawing>
              <wp:anchor distT="0" distB="0" distL="0" distR="0" simplePos="0" relativeHeight="487646720" behindDoc="1" locked="0" layoutInCell="1" allowOverlap="1" wp14:anchorId="520C6B52" wp14:editId="417E076C">
                <wp:simplePos x="0" y="0"/>
                <wp:positionH relativeFrom="page">
                  <wp:posOffset>947737</wp:posOffset>
                </wp:positionH>
                <wp:positionV relativeFrom="paragraph">
                  <wp:posOffset>1507659</wp:posOffset>
                </wp:positionV>
                <wp:extent cx="6207125" cy="676275"/>
                <wp:effectExtent l="0" t="0" r="0" b="0"/>
                <wp:wrapTopAndBottom/>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07125" cy="676275"/>
                          <a:chOff x="0" y="0"/>
                          <a:chExt cx="6207125" cy="676275"/>
                        </a:xfrm>
                      </wpg:grpSpPr>
                      <wps:wsp>
                        <wps:cNvPr id="129" name="Graphic 129"/>
                        <wps:cNvSpPr/>
                        <wps:spPr>
                          <a:xfrm>
                            <a:off x="4762" y="4762"/>
                            <a:ext cx="6197600" cy="666750"/>
                          </a:xfrm>
                          <a:custGeom>
                            <a:avLst/>
                            <a:gdLst/>
                            <a:ahLst/>
                            <a:cxnLst/>
                            <a:rect l="l" t="t" r="r" b="b"/>
                            <a:pathLst>
                              <a:path w="6197600" h="666750">
                                <a:moveTo>
                                  <a:pt x="0" y="666750"/>
                                </a:moveTo>
                                <a:lnTo>
                                  <a:pt x="2724150" y="666750"/>
                                </a:lnTo>
                                <a:lnTo>
                                  <a:pt x="2724150" y="12700"/>
                                </a:lnTo>
                                <a:lnTo>
                                  <a:pt x="0" y="12700"/>
                                </a:lnTo>
                                <a:lnTo>
                                  <a:pt x="0" y="666750"/>
                                </a:lnTo>
                                <a:close/>
                              </a:path>
                              <a:path w="6197600" h="666750">
                                <a:moveTo>
                                  <a:pt x="2762250" y="539750"/>
                                </a:moveTo>
                                <a:lnTo>
                                  <a:pt x="6197600" y="539750"/>
                                </a:lnTo>
                                <a:lnTo>
                                  <a:pt x="6197600" y="0"/>
                                </a:lnTo>
                                <a:lnTo>
                                  <a:pt x="2762250" y="0"/>
                                </a:lnTo>
                                <a:lnTo>
                                  <a:pt x="2762250" y="539750"/>
                                </a:lnTo>
                                <a:close/>
                              </a:path>
                            </a:pathLst>
                          </a:custGeom>
                          <a:ln w="9525">
                            <a:solidFill>
                              <a:srgbClr val="000000"/>
                            </a:solidFill>
                            <a:prstDash val="solid"/>
                          </a:ln>
                        </wps:spPr>
                        <wps:bodyPr wrap="square" lIns="0" tIns="0" rIns="0" bIns="0" rtlCol="0">
                          <a:prstTxWarp prst="textNoShape">
                            <a:avLst/>
                          </a:prstTxWarp>
                          <a:noAutofit/>
                        </wps:bodyPr>
                      </wps:wsp>
                      <wps:wsp>
                        <wps:cNvPr id="130" name="Textbox 130"/>
                        <wps:cNvSpPr txBox="1"/>
                        <wps:spPr>
                          <a:xfrm>
                            <a:off x="2752725" y="15875"/>
                            <a:ext cx="3444875" cy="523875"/>
                          </a:xfrm>
                          <a:prstGeom prst="rect">
                            <a:avLst/>
                          </a:prstGeom>
                        </wps:spPr>
                        <wps:txbx>
                          <w:txbxContent>
                            <w:p w14:paraId="30536602" w14:textId="77777777" w:rsidR="00086657" w:rsidRDefault="00C66F91">
                              <w:pPr>
                                <w:spacing w:before="62" w:line="259" w:lineRule="auto"/>
                                <w:ind w:left="173" w:right="182"/>
                                <w:rPr>
                                  <w:b/>
                                </w:rPr>
                              </w:pPr>
                              <w:r>
                                <w:rPr>
                                  <w:b/>
                                </w:rPr>
                                <w:t>6</w:t>
                              </w:r>
                              <w:r>
                                <w:rPr>
                                  <w:b/>
                                  <w:spacing w:val="-2"/>
                                </w:rPr>
                                <w:t xml:space="preserve"> </w:t>
                              </w:r>
                              <w:r>
                                <w:rPr>
                                  <w:b/>
                                </w:rPr>
                                <w:t>Must</w:t>
                              </w:r>
                              <w:r>
                                <w:rPr>
                                  <w:b/>
                                  <w:spacing w:val="-4"/>
                                </w:rPr>
                                <w:t xml:space="preserve"> </w:t>
                              </w:r>
                              <w:r>
                                <w:rPr>
                                  <w:b/>
                                </w:rPr>
                                <w:t>match</w:t>
                              </w:r>
                              <w:r>
                                <w:rPr>
                                  <w:b/>
                                  <w:spacing w:val="-6"/>
                                </w:rPr>
                                <w:t xml:space="preserve"> </w:t>
                              </w:r>
                              <w:r>
                                <w:rPr>
                                  <w:b/>
                                </w:rPr>
                                <w:t>what</w:t>
                              </w:r>
                              <w:r>
                                <w:rPr>
                                  <w:b/>
                                  <w:spacing w:val="-4"/>
                                </w:rPr>
                                <w:t xml:space="preserve"> </w:t>
                              </w:r>
                              <w:r>
                                <w:rPr>
                                  <w:b/>
                                </w:rPr>
                                <w:t>we</w:t>
                              </w:r>
                              <w:r>
                                <w:rPr>
                                  <w:b/>
                                  <w:spacing w:val="-3"/>
                                </w:rPr>
                                <w:t xml:space="preserve"> </w:t>
                              </w:r>
                              <w:r>
                                <w:rPr>
                                  <w:b/>
                                </w:rPr>
                                <w:t>ask</w:t>
                              </w:r>
                              <w:r>
                                <w:rPr>
                                  <w:b/>
                                  <w:spacing w:val="-5"/>
                                </w:rPr>
                                <w:t xml:space="preserve"> </w:t>
                              </w:r>
                              <w:r>
                                <w:rPr>
                                  <w:b/>
                                </w:rPr>
                                <w:t>of</w:t>
                              </w:r>
                              <w:r>
                                <w:rPr>
                                  <w:b/>
                                  <w:spacing w:val="-2"/>
                                </w:rPr>
                                <w:t xml:space="preserve"> </w:t>
                              </w:r>
                              <w:r>
                                <w:rPr>
                                  <w:b/>
                                </w:rPr>
                                <w:t>teachers</w:t>
                              </w:r>
                              <w:r>
                                <w:rPr>
                                  <w:b/>
                                  <w:spacing w:val="-4"/>
                                </w:rPr>
                                <w:t xml:space="preserve"> </w:t>
                              </w:r>
                              <w:r>
                                <w:rPr>
                                  <w:b/>
                                </w:rPr>
                                <w:t>with</w:t>
                              </w:r>
                              <w:r>
                                <w:rPr>
                                  <w:b/>
                                  <w:spacing w:val="-5"/>
                                </w:rPr>
                                <w:t xml:space="preserve"> </w:t>
                              </w:r>
                              <w:r>
                                <w:rPr>
                                  <w:b/>
                                </w:rPr>
                                <w:t>what</w:t>
                              </w:r>
                              <w:r>
                                <w:rPr>
                                  <w:b/>
                                  <w:spacing w:val="-2"/>
                                </w:rPr>
                                <w:t xml:space="preserve"> </w:t>
                              </w:r>
                              <w:r>
                                <w:rPr>
                                  <w:b/>
                                </w:rPr>
                                <w:t>we ask of ourselves and offer more support</w:t>
                              </w:r>
                            </w:p>
                          </w:txbxContent>
                        </wps:txbx>
                        <wps:bodyPr wrap="square" lIns="0" tIns="0" rIns="0" bIns="0" rtlCol="0">
                          <a:noAutofit/>
                        </wps:bodyPr>
                      </wps:wsp>
                      <wps:wsp>
                        <wps:cNvPr id="131" name="Textbox 131"/>
                        <wps:cNvSpPr txBox="1"/>
                        <wps:spPr>
                          <a:xfrm>
                            <a:off x="9525" y="15875"/>
                            <a:ext cx="2733675" cy="650875"/>
                          </a:xfrm>
                          <a:prstGeom prst="rect">
                            <a:avLst/>
                          </a:prstGeom>
                        </wps:spPr>
                        <wps:txbx>
                          <w:txbxContent>
                            <w:p w14:paraId="7EF20061" w14:textId="77777777" w:rsidR="00086657" w:rsidRDefault="00C66F91">
                              <w:pPr>
                                <w:spacing w:before="81" w:line="259" w:lineRule="auto"/>
                                <w:ind w:left="144" w:right="205"/>
                                <w:rPr>
                                  <w:b/>
                                </w:rPr>
                              </w:pPr>
                              <w:r>
                                <w:rPr>
                                  <w:b/>
                                </w:rPr>
                                <w:t>5 There is far too much inequality in education</w:t>
                              </w:r>
                              <w:r>
                                <w:rPr>
                                  <w:b/>
                                  <w:spacing w:val="-8"/>
                                </w:rPr>
                                <w:t xml:space="preserve"> </w:t>
                              </w:r>
                              <w:r>
                                <w:rPr>
                                  <w:b/>
                                </w:rPr>
                                <w:t>based</w:t>
                              </w:r>
                              <w:r>
                                <w:rPr>
                                  <w:b/>
                                  <w:spacing w:val="-8"/>
                                </w:rPr>
                                <w:t xml:space="preserve"> </w:t>
                              </w:r>
                              <w:r>
                                <w:rPr>
                                  <w:b/>
                                </w:rPr>
                                <w:t>on</w:t>
                              </w:r>
                              <w:r>
                                <w:rPr>
                                  <w:b/>
                                  <w:spacing w:val="-8"/>
                                </w:rPr>
                                <w:t xml:space="preserve"> </w:t>
                              </w:r>
                              <w:r>
                                <w:rPr>
                                  <w:b/>
                                </w:rPr>
                                <w:t>social</w:t>
                              </w:r>
                              <w:r>
                                <w:rPr>
                                  <w:b/>
                                  <w:spacing w:val="-9"/>
                                </w:rPr>
                                <w:t xml:space="preserve"> </w:t>
                              </w:r>
                              <w:r>
                                <w:rPr>
                                  <w:b/>
                                </w:rPr>
                                <w:t>and</w:t>
                              </w:r>
                              <w:r>
                                <w:rPr>
                                  <w:b/>
                                  <w:spacing w:val="-8"/>
                                </w:rPr>
                                <w:t xml:space="preserve"> </w:t>
                              </w:r>
                              <w:r>
                                <w:rPr>
                                  <w:b/>
                                </w:rPr>
                                <w:t xml:space="preserve">economic </w:t>
                              </w:r>
                              <w:r>
                                <w:rPr>
                                  <w:b/>
                                  <w:spacing w:val="-2"/>
                                </w:rPr>
                                <w:t>background</w:t>
                              </w:r>
                            </w:p>
                          </w:txbxContent>
                        </wps:txbx>
                        <wps:bodyPr wrap="square" lIns="0" tIns="0" rIns="0" bIns="0" rtlCol="0">
                          <a:noAutofit/>
                        </wps:bodyPr>
                      </wps:wsp>
                    </wpg:wgp>
                  </a:graphicData>
                </a:graphic>
              </wp:anchor>
            </w:drawing>
          </mc:Choice>
          <mc:Fallback>
            <w:pict>
              <v:group w14:anchorId="520C6B52" id="Group 128" o:spid="_x0000_s1151" style="position:absolute;margin-left:74.6pt;margin-top:118.7pt;width:488.75pt;height:53.25pt;z-index:-15669760;mso-wrap-distance-left:0;mso-wrap-distance-right:0;mso-position-horizontal-relative:page;mso-position-vertical-relative:text" coordsize="62071,6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">
                <v:shape id="Graphic 129" o:spid="_x0000_s1152" style="position:absolute;left:47;top:47;width:61976;height:6668;visibility:visible;mso-wrap-style:square;v-text-anchor:top" coordsize="6197600,66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" path="m,666750r2724150,l2724150,12700,,12700,,666750xem2762250,539750r3435350,l6197600,,2762250,r,539750xe" filled="f">
                  <v:path arrowok="t"/>
                </v:shape>
                <v:shape id="Textbox 130" o:spid="_x0000_s1153" type="#_x0000_t202" style="position:absolute;left:27527;top:158;width:34449;height:5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filled="f" stroked="f">
                  <v:textbox inset="0,0,0,0">
                    <w:txbxContent>
                      <w:p w14:paraId="30536602" w14:textId="77777777" w:rsidR="00086657" w:rsidRDefault="00C66F91">
                        <w:pPr>
                          <w:spacing w:before="62" w:line="259" w:lineRule="auto"/>
                          <w:ind w:left="173" w:right="182"/>
                          <w:rPr>
                            <w:b/>
                          </w:rPr>
                        </w:pPr>
                        <w:r>
                          <w:rPr>
                            <w:b/>
                          </w:rPr>
                          <w:t>6</w:t>
                        </w:r>
                        <w:r>
                          <w:rPr>
                            <w:b/>
                            <w:spacing w:val="-2"/>
                          </w:rPr>
                          <w:t xml:space="preserve"> </w:t>
                        </w:r>
                        <w:r>
                          <w:rPr>
                            <w:b/>
                          </w:rPr>
                          <w:t>Must</w:t>
                        </w:r>
                        <w:r>
                          <w:rPr>
                            <w:b/>
                            <w:spacing w:val="-4"/>
                          </w:rPr>
                          <w:t xml:space="preserve"> </w:t>
                        </w:r>
                        <w:r>
                          <w:rPr>
                            <w:b/>
                          </w:rPr>
                          <w:t>match</w:t>
                        </w:r>
                        <w:r>
                          <w:rPr>
                            <w:b/>
                            <w:spacing w:val="-6"/>
                          </w:rPr>
                          <w:t xml:space="preserve"> </w:t>
                        </w:r>
                        <w:r>
                          <w:rPr>
                            <w:b/>
                          </w:rPr>
                          <w:t>what</w:t>
                        </w:r>
                        <w:r>
                          <w:rPr>
                            <w:b/>
                            <w:spacing w:val="-4"/>
                          </w:rPr>
                          <w:t xml:space="preserve"> </w:t>
                        </w:r>
                        <w:r>
                          <w:rPr>
                            <w:b/>
                          </w:rPr>
                          <w:t>we</w:t>
                        </w:r>
                        <w:r>
                          <w:rPr>
                            <w:b/>
                            <w:spacing w:val="-3"/>
                          </w:rPr>
                          <w:t xml:space="preserve"> </w:t>
                        </w:r>
                        <w:r>
                          <w:rPr>
                            <w:b/>
                          </w:rPr>
                          <w:t>ask</w:t>
                        </w:r>
                        <w:r>
                          <w:rPr>
                            <w:b/>
                            <w:spacing w:val="-5"/>
                          </w:rPr>
                          <w:t xml:space="preserve"> </w:t>
                        </w:r>
                        <w:r>
                          <w:rPr>
                            <w:b/>
                          </w:rPr>
                          <w:t>of</w:t>
                        </w:r>
                        <w:r>
                          <w:rPr>
                            <w:b/>
                            <w:spacing w:val="-2"/>
                          </w:rPr>
                          <w:t xml:space="preserve"> </w:t>
                        </w:r>
                        <w:r>
                          <w:rPr>
                            <w:b/>
                          </w:rPr>
                          <w:t>teachers</w:t>
                        </w:r>
                        <w:r>
                          <w:rPr>
                            <w:b/>
                            <w:spacing w:val="-4"/>
                          </w:rPr>
                          <w:t xml:space="preserve"> </w:t>
                        </w:r>
                        <w:r>
                          <w:rPr>
                            <w:b/>
                          </w:rPr>
                          <w:t>with</w:t>
                        </w:r>
                        <w:r>
                          <w:rPr>
                            <w:b/>
                            <w:spacing w:val="-5"/>
                          </w:rPr>
                          <w:t xml:space="preserve"> </w:t>
                        </w:r>
                        <w:r>
                          <w:rPr>
                            <w:b/>
                          </w:rPr>
                          <w:t>what</w:t>
                        </w:r>
                        <w:r>
                          <w:rPr>
                            <w:b/>
                            <w:spacing w:val="-2"/>
                          </w:rPr>
                          <w:t xml:space="preserve"> </w:t>
                        </w:r>
                        <w:r>
                          <w:rPr>
                            <w:b/>
                          </w:rPr>
                          <w:t>we ask of ourselves and offer more support</w:t>
                        </w:r>
                      </w:p>
                    </w:txbxContent>
                  </v:textbox>
                </v:shape>
                <v:shape id="Textbox 131" o:spid="_x0000_s1154" type="#_x0000_t202" style="position:absolute;left:95;top:158;width:27337;height:6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JwwAAANwAAAAPAAAAZHJzL2Rvd25yZXYueG1sRE9Na8JA&#10;EL0X+h+WKXhrNi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wP4+ycMAAADcAAAADwAA&#10;AAAAAAAAAAAAAAAHAgAAZHJzL2Rvd25yZXYueG1sUEsFBgAAAAADAAMAtwAAAPcCAAAAAA==&#10;" filled="f" stroked="f">
                  <v:textbox inset="0,0,0,0">
                    <w:txbxContent>
                      <w:p w14:paraId="7EF20061" w14:textId="77777777" w:rsidR="00086657" w:rsidRDefault="00C66F91">
                        <w:pPr>
                          <w:spacing w:before="81" w:line="259" w:lineRule="auto"/>
                          <w:ind w:left="144" w:right="205"/>
                          <w:rPr>
                            <w:b/>
                          </w:rPr>
                        </w:pPr>
                        <w:r>
                          <w:rPr>
                            <w:b/>
                          </w:rPr>
                          <w:t>5 There is far too much inequality in education</w:t>
                        </w:r>
                        <w:r>
                          <w:rPr>
                            <w:b/>
                            <w:spacing w:val="-8"/>
                          </w:rPr>
                          <w:t xml:space="preserve"> </w:t>
                        </w:r>
                        <w:r>
                          <w:rPr>
                            <w:b/>
                          </w:rPr>
                          <w:t>based</w:t>
                        </w:r>
                        <w:r>
                          <w:rPr>
                            <w:b/>
                            <w:spacing w:val="-8"/>
                          </w:rPr>
                          <w:t xml:space="preserve"> </w:t>
                        </w:r>
                        <w:r>
                          <w:rPr>
                            <w:b/>
                          </w:rPr>
                          <w:t>on</w:t>
                        </w:r>
                        <w:r>
                          <w:rPr>
                            <w:b/>
                            <w:spacing w:val="-8"/>
                          </w:rPr>
                          <w:t xml:space="preserve"> </w:t>
                        </w:r>
                        <w:r>
                          <w:rPr>
                            <w:b/>
                          </w:rPr>
                          <w:t>social</w:t>
                        </w:r>
                        <w:r>
                          <w:rPr>
                            <w:b/>
                            <w:spacing w:val="-9"/>
                          </w:rPr>
                          <w:t xml:space="preserve"> </w:t>
                        </w:r>
                        <w:r>
                          <w:rPr>
                            <w:b/>
                          </w:rPr>
                          <w:t>and</w:t>
                        </w:r>
                        <w:r>
                          <w:rPr>
                            <w:b/>
                            <w:spacing w:val="-8"/>
                          </w:rPr>
                          <w:t xml:space="preserve"> </w:t>
                        </w:r>
                        <w:r>
                          <w:rPr>
                            <w:b/>
                          </w:rPr>
                          <w:t xml:space="preserve">economic </w:t>
                        </w:r>
                        <w:r>
                          <w:rPr>
                            <w:b/>
                            <w:spacing w:val="-2"/>
                          </w:rPr>
                          <w:t>background</w:t>
                        </w:r>
                      </w:p>
                    </w:txbxContent>
                  </v:textbox>
                </v:shape>
                <w10:wrap type="topAndBottom" anchorx="page"/>
              </v:group>
            </w:pict>
          </mc:Fallback>
        </mc:AlternateContent>
      </w:r>
      <w:r>
        <w:rPr>
          <w:noProof/>
        </w:rPr>
        <mc:AlternateContent>
          <mc:Choice Requires="wps">
            <w:drawing>
              <wp:anchor distT="0" distB="0" distL="0" distR="0" simplePos="0" relativeHeight="487647232" behindDoc="1" locked="0" layoutInCell="1" allowOverlap="1" wp14:anchorId="1AEFA3E3" wp14:editId="766EF349">
                <wp:simplePos x="0" y="0"/>
                <wp:positionH relativeFrom="page">
                  <wp:posOffset>996950</wp:posOffset>
                </wp:positionH>
                <wp:positionV relativeFrom="paragraph">
                  <wp:posOffset>2274017</wp:posOffset>
                </wp:positionV>
                <wp:extent cx="2298700" cy="704850"/>
                <wp:effectExtent l="0" t="0" r="0" b="0"/>
                <wp:wrapTopAndBottom/>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8700" cy="704850"/>
                        </a:xfrm>
                        <a:prstGeom prst="rect">
                          <a:avLst/>
                        </a:prstGeom>
                        <a:ln w="9525">
                          <a:solidFill>
                            <a:srgbClr val="000000"/>
                          </a:solidFill>
                          <a:prstDash val="solid"/>
                        </a:ln>
                      </wps:spPr>
                      <wps:txbx>
                        <w:txbxContent>
                          <w:p w14:paraId="623CB15D" w14:textId="77777777" w:rsidR="00086657" w:rsidRDefault="00C66F91">
                            <w:pPr>
                              <w:spacing w:before="70" w:line="259" w:lineRule="auto"/>
                              <w:ind w:left="143" w:right="219"/>
                              <w:rPr>
                                <w:b/>
                              </w:rPr>
                            </w:pPr>
                            <w:r>
                              <w:rPr>
                                <w:b/>
                              </w:rPr>
                              <w:t>7</w:t>
                            </w:r>
                            <w:r>
                              <w:rPr>
                                <w:b/>
                                <w:spacing w:val="-13"/>
                              </w:rPr>
                              <w:t xml:space="preserve"> </w:t>
                            </w:r>
                            <w:r>
                              <w:rPr>
                                <w:b/>
                              </w:rPr>
                              <w:t>Acknowledgement</w:t>
                            </w:r>
                            <w:r>
                              <w:rPr>
                                <w:b/>
                                <w:spacing w:val="-12"/>
                              </w:rPr>
                              <w:t xml:space="preserve"> </w:t>
                            </w:r>
                            <w:r>
                              <w:rPr>
                                <w:b/>
                              </w:rPr>
                              <w:t>that</w:t>
                            </w:r>
                            <w:r>
                              <w:rPr>
                                <w:b/>
                                <w:spacing w:val="-13"/>
                              </w:rPr>
                              <w:t xml:space="preserve"> </w:t>
                            </w:r>
                            <w:r>
                              <w:rPr>
                                <w:b/>
                              </w:rPr>
                              <w:t>teachers by themselves cannot deliver everything asked of them</w:t>
                            </w:r>
                          </w:p>
                        </w:txbxContent>
                      </wps:txbx>
                      <wps:bodyPr wrap="square" lIns="0" tIns="0" rIns="0" bIns="0" rtlCol="0">
                        <a:noAutofit/>
                      </wps:bodyPr>
                    </wps:wsp>
                  </a:graphicData>
                </a:graphic>
              </wp:anchor>
            </w:drawing>
          </mc:Choice>
          <mc:Fallback>
            <w:pict>
              <v:shape w14:anchorId="1AEFA3E3" id="Textbox 132" o:spid="_x0000_s1155" type="#_x0000_t202" style="position:absolute;margin-left:78.5pt;margin-top:179.05pt;width:181pt;height:55.5pt;z-index:-15669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" filled="f">
                <v:path arrowok="t"/>
                <v:textbox inset="0,0,0,0">
                  <w:txbxContent>
                    <w:p w14:paraId="623CB15D" w14:textId="77777777" w:rsidR="00086657" w:rsidRDefault="00C66F91">
                      <w:pPr>
                        <w:spacing w:before="70" w:line="259" w:lineRule="auto"/>
                        <w:ind w:left="143" w:right="219"/>
                        <w:rPr>
                          <w:b/>
                        </w:rPr>
                      </w:pPr>
                      <w:r>
                        <w:rPr>
                          <w:b/>
                        </w:rPr>
                        <w:t>7</w:t>
                      </w:r>
                      <w:r>
                        <w:rPr>
                          <w:b/>
                          <w:spacing w:val="-13"/>
                        </w:rPr>
                        <w:t xml:space="preserve"> </w:t>
                      </w:r>
                      <w:r>
                        <w:rPr>
                          <w:b/>
                        </w:rPr>
                        <w:t>Acknowledgement</w:t>
                      </w:r>
                      <w:r>
                        <w:rPr>
                          <w:b/>
                          <w:spacing w:val="-12"/>
                        </w:rPr>
                        <w:t xml:space="preserve"> </w:t>
                      </w:r>
                      <w:r>
                        <w:rPr>
                          <w:b/>
                        </w:rPr>
                        <w:t>that</w:t>
                      </w:r>
                      <w:r>
                        <w:rPr>
                          <w:b/>
                          <w:spacing w:val="-13"/>
                        </w:rPr>
                        <w:t xml:space="preserve"> </w:t>
                      </w:r>
                      <w:r>
                        <w:rPr>
                          <w:b/>
                        </w:rPr>
                        <w:t>teachers by themselves cannot deliver everything asked of them</w:t>
                      </w:r>
                    </w:p>
                  </w:txbxContent>
                </v:textbox>
                <w10:wrap type="topAndBottom" anchorx="page"/>
              </v:shape>
            </w:pict>
          </mc:Fallback>
        </mc:AlternateContent>
      </w:r>
    </w:p>
    <w:p w14:paraId="1AA7DAB0" w14:textId="77777777" w:rsidR="00086657" w:rsidRDefault="00086657">
      <w:pPr>
        <w:pStyle w:val="BodyText"/>
        <w:spacing w:before="1"/>
        <w:ind w:left="0"/>
        <w:rPr>
          <w:sz w:val="4"/>
        </w:rPr>
      </w:pPr>
    </w:p>
    <w:p w14:paraId="347D652F" w14:textId="77777777" w:rsidR="00086657" w:rsidRDefault="00086657">
      <w:pPr>
        <w:pStyle w:val="BodyText"/>
        <w:ind w:left="0"/>
        <w:rPr>
          <w:sz w:val="9"/>
        </w:rPr>
      </w:pPr>
    </w:p>
    <w:p w14:paraId="499F8E58" w14:textId="77777777" w:rsidR="00086657" w:rsidRDefault="00086657">
      <w:pPr>
        <w:rPr>
          <w:sz w:val="9"/>
        </w:rPr>
        <w:sectPr w:rsidR="00086657">
          <w:pgSz w:w="11910" w:h="16840"/>
          <w:pgMar w:top="1380" w:right="360" w:bottom="1200" w:left="780" w:header="0" w:footer="1000" w:gutter="0"/>
          <w:cols w:space="720"/>
        </w:sectPr>
      </w:pPr>
    </w:p>
    <w:p w14:paraId="0924B0BF" w14:textId="526479D0" w:rsidR="00086657" w:rsidRDefault="00C66F91">
      <w:pPr>
        <w:pStyle w:val="BodyText"/>
        <w:spacing w:before="41"/>
      </w:pPr>
      <w:r>
        <w:rPr>
          <w:noProof/>
        </w:rPr>
        <w:lastRenderedPageBreak/>
        <mc:AlternateContent>
          <mc:Choice Requires="wpg">
            <w:drawing>
              <wp:anchor distT="0" distB="0" distL="0" distR="0" simplePos="0" relativeHeight="484869120" behindDoc="1" locked="0" layoutInCell="1" allowOverlap="1" wp14:anchorId="19781DB9" wp14:editId="301912C2">
                <wp:simplePos x="0" y="0"/>
                <wp:positionH relativeFrom="page">
                  <wp:posOffset>922337</wp:posOffset>
                </wp:positionH>
                <wp:positionV relativeFrom="page">
                  <wp:posOffset>3176079</wp:posOffset>
                </wp:positionV>
                <wp:extent cx="6245225" cy="1774825"/>
                <wp:effectExtent l="0" t="0" r="0" b="0"/>
                <wp:wrapNone/>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45225" cy="1774825"/>
                          <a:chOff x="0" y="0"/>
                          <a:chExt cx="6245225" cy="1774825"/>
                        </a:xfrm>
                      </wpg:grpSpPr>
                      <wps:wsp>
                        <wps:cNvPr id="134" name="Graphic 134"/>
                        <wps:cNvSpPr/>
                        <wps:spPr>
                          <a:xfrm>
                            <a:off x="4762" y="4762"/>
                            <a:ext cx="6223000" cy="679450"/>
                          </a:xfrm>
                          <a:custGeom>
                            <a:avLst/>
                            <a:gdLst/>
                            <a:ahLst/>
                            <a:cxnLst/>
                            <a:rect l="l" t="t" r="r" b="b"/>
                            <a:pathLst>
                              <a:path w="6223000" h="679450">
                                <a:moveTo>
                                  <a:pt x="0" y="679450"/>
                                </a:moveTo>
                                <a:lnTo>
                                  <a:pt x="2749550" y="679450"/>
                                </a:lnTo>
                                <a:lnTo>
                                  <a:pt x="2749550" y="0"/>
                                </a:lnTo>
                                <a:lnTo>
                                  <a:pt x="0" y="0"/>
                                </a:lnTo>
                                <a:lnTo>
                                  <a:pt x="0" y="679450"/>
                                </a:lnTo>
                                <a:close/>
                              </a:path>
                              <a:path w="6223000" h="679450">
                                <a:moveTo>
                                  <a:pt x="2787650" y="622300"/>
                                </a:moveTo>
                                <a:lnTo>
                                  <a:pt x="6223000" y="622300"/>
                                </a:lnTo>
                                <a:lnTo>
                                  <a:pt x="6223000" y="120650"/>
                                </a:lnTo>
                                <a:lnTo>
                                  <a:pt x="2787650" y="120650"/>
                                </a:lnTo>
                                <a:lnTo>
                                  <a:pt x="2787650" y="622300"/>
                                </a:lnTo>
                                <a:close/>
                              </a:path>
                            </a:pathLst>
                          </a:custGeom>
                          <a:ln w="9525">
                            <a:solidFill>
                              <a:srgbClr val="000000"/>
                            </a:solidFill>
                            <a:prstDash val="solid"/>
                          </a:ln>
                        </wps:spPr>
                        <wps:bodyPr wrap="square" lIns="0" tIns="0" rIns="0" bIns="0" rtlCol="0">
                          <a:prstTxWarp prst="textNoShape">
                            <a:avLst/>
                          </a:prstTxWarp>
                          <a:noAutofit/>
                        </wps:bodyPr>
                      </wps:wsp>
                      <wps:wsp>
                        <wps:cNvPr id="135" name="Textbox 135"/>
                        <wps:cNvSpPr txBox="1"/>
                        <wps:spPr>
                          <a:xfrm>
                            <a:off x="2778125" y="130175"/>
                            <a:ext cx="3444875" cy="492125"/>
                          </a:xfrm>
                          <a:prstGeom prst="rect">
                            <a:avLst/>
                          </a:prstGeom>
                        </wps:spPr>
                        <wps:txbx>
                          <w:txbxContent>
                            <w:p w14:paraId="6E2C1CBC" w14:textId="77777777" w:rsidR="00086657" w:rsidRDefault="00C66F91">
                              <w:pPr>
                                <w:spacing w:before="70" w:line="259" w:lineRule="auto"/>
                                <w:ind w:left="173" w:right="182"/>
                              </w:pPr>
                              <w:r>
                                <w:t>3.47</w:t>
                              </w:r>
                              <w:r>
                                <w:rPr>
                                  <w:spacing w:val="-3"/>
                                </w:rPr>
                                <w:t xml:space="preserve"> </w:t>
                              </w:r>
                              <w:r>
                                <w:t>There</w:t>
                              </w:r>
                              <w:r>
                                <w:rPr>
                                  <w:spacing w:val="-3"/>
                                </w:rPr>
                                <w:t xml:space="preserve"> </w:t>
                              </w:r>
                              <w:r>
                                <w:t>is</w:t>
                              </w:r>
                              <w:r>
                                <w:rPr>
                                  <w:spacing w:val="-6"/>
                                </w:rPr>
                                <w:t xml:space="preserve"> </w:t>
                              </w:r>
                              <w:r>
                                <w:t>emphasis</w:t>
                              </w:r>
                              <w:r>
                                <w:rPr>
                                  <w:spacing w:val="-3"/>
                                </w:rPr>
                                <w:t xml:space="preserve"> </w:t>
                              </w:r>
                              <w:r>
                                <w:t>that</w:t>
                              </w:r>
                              <w:r>
                                <w:rPr>
                                  <w:spacing w:val="-3"/>
                                </w:rPr>
                                <w:t xml:space="preserve"> </w:t>
                              </w:r>
                              <w:r>
                                <w:t>this</w:t>
                              </w:r>
                              <w:r>
                                <w:rPr>
                                  <w:spacing w:val="-3"/>
                                </w:rPr>
                                <w:t xml:space="preserve"> </w:t>
                              </w:r>
                              <w:r>
                                <w:t>is</w:t>
                              </w:r>
                              <w:r>
                                <w:rPr>
                                  <w:spacing w:val="-5"/>
                                </w:rPr>
                                <w:t xml:space="preserve"> </w:t>
                              </w:r>
                              <w:r>
                                <w:t>the</w:t>
                              </w:r>
                              <w:r>
                                <w:rPr>
                                  <w:spacing w:val="-3"/>
                                </w:rPr>
                                <w:t xml:space="preserve"> </w:t>
                              </w:r>
                              <w:r>
                                <w:t>first</w:t>
                              </w:r>
                              <w:r>
                                <w:rPr>
                                  <w:spacing w:val="-3"/>
                                </w:rPr>
                                <w:t xml:space="preserve"> </w:t>
                              </w:r>
                              <w:r>
                                <w:t>time</w:t>
                              </w:r>
                              <w:r>
                                <w:rPr>
                                  <w:spacing w:val="-5"/>
                                </w:rPr>
                                <w:t xml:space="preserve"> </w:t>
                              </w:r>
                              <w:r>
                                <w:t>it</w:t>
                              </w:r>
                              <w:r>
                                <w:rPr>
                                  <w:spacing w:val="-2"/>
                                </w:rPr>
                                <w:t xml:space="preserve"> </w:t>
                              </w:r>
                              <w:r>
                                <w:t>has been tried (secondary schools only)</w:t>
                              </w:r>
                            </w:p>
                          </w:txbxContent>
                        </wps:txbx>
                        <wps:bodyPr wrap="square" lIns="0" tIns="0" rIns="0" bIns="0" rtlCol="0">
                          <a:noAutofit/>
                        </wps:bodyPr>
                      </wps:wsp>
                      <wps:wsp>
                        <wps:cNvPr id="136" name="Textbox 136"/>
                        <wps:cNvSpPr txBox="1"/>
                        <wps:spPr>
                          <a:xfrm>
                            <a:off x="9525" y="9525"/>
                            <a:ext cx="2759075" cy="669925"/>
                          </a:xfrm>
                          <a:prstGeom prst="rect">
                            <a:avLst/>
                          </a:prstGeom>
                        </wps:spPr>
                        <wps:txbx>
                          <w:txbxContent>
                            <w:p w14:paraId="05F7515C" w14:textId="77777777" w:rsidR="00086657" w:rsidRDefault="00C66F91">
                              <w:pPr>
                                <w:spacing w:before="71" w:line="259" w:lineRule="auto"/>
                                <w:ind w:left="143" w:right="194"/>
                              </w:pPr>
                              <w:r>
                                <w:t>3.47 This is both the political side of democracy and the practical aspects plus active</w:t>
                              </w:r>
                              <w:r>
                                <w:rPr>
                                  <w:spacing w:val="-7"/>
                                </w:rPr>
                                <w:t xml:space="preserve"> </w:t>
                              </w:r>
                              <w:r>
                                <w:t>involvement</w:t>
                              </w:r>
                              <w:r>
                                <w:rPr>
                                  <w:spacing w:val="-7"/>
                                </w:rPr>
                                <w:t xml:space="preserve"> </w:t>
                              </w:r>
                              <w:r>
                                <w:t>inside</w:t>
                              </w:r>
                              <w:r>
                                <w:rPr>
                                  <w:spacing w:val="-7"/>
                                </w:rPr>
                                <w:t xml:space="preserve"> </w:t>
                              </w:r>
                              <w:r>
                                <w:t>and</w:t>
                              </w:r>
                              <w:r>
                                <w:rPr>
                                  <w:spacing w:val="-8"/>
                                </w:rPr>
                                <w:t xml:space="preserve"> </w:t>
                              </w:r>
                              <w:r>
                                <w:t>outside</w:t>
                              </w:r>
                              <w:r>
                                <w:rPr>
                                  <w:spacing w:val="-7"/>
                                </w:rPr>
                                <w:t xml:space="preserve"> </w:t>
                              </w:r>
                              <w:r>
                                <w:t>school</w:t>
                              </w:r>
                            </w:p>
                          </w:txbxContent>
                        </wps:txbx>
                        <wps:bodyPr wrap="square" lIns="0" tIns="0" rIns="0" bIns="0" rtlCol="0">
                          <a:noAutofit/>
                        </wps:bodyPr>
                      </wps:wsp>
                      <wps:wsp>
                        <wps:cNvPr id="137" name="Textbox 137"/>
                        <wps:cNvSpPr txBox="1"/>
                        <wps:spPr>
                          <a:xfrm>
                            <a:off x="2919412" y="690562"/>
                            <a:ext cx="3321050" cy="425450"/>
                          </a:xfrm>
                          <a:prstGeom prst="rect">
                            <a:avLst/>
                          </a:prstGeom>
                          <a:ln w="9525">
                            <a:solidFill>
                              <a:srgbClr val="000000"/>
                            </a:solidFill>
                            <a:prstDash val="solid"/>
                          </a:ln>
                        </wps:spPr>
                        <wps:txbx>
                          <w:txbxContent>
                            <w:p w14:paraId="159CA077" w14:textId="77777777" w:rsidR="00086657" w:rsidRDefault="00C66F91">
                              <w:pPr>
                                <w:spacing w:before="71" w:line="259" w:lineRule="auto"/>
                                <w:ind w:left="145" w:right="676"/>
                              </w:pPr>
                              <w:r>
                                <w:t>3.48</w:t>
                              </w:r>
                              <w:r>
                                <w:rPr>
                                  <w:spacing w:val="-4"/>
                                </w:rPr>
                                <w:t xml:space="preserve"> </w:t>
                              </w:r>
                              <w:r>
                                <w:t>This</w:t>
                              </w:r>
                              <w:r>
                                <w:rPr>
                                  <w:spacing w:val="-4"/>
                                </w:rPr>
                                <w:t xml:space="preserve"> </w:t>
                              </w:r>
                              <w:r>
                                <w:t>has</w:t>
                              </w:r>
                              <w:r>
                                <w:rPr>
                                  <w:spacing w:val="-7"/>
                                </w:rPr>
                                <w:t xml:space="preserve"> </w:t>
                              </w:r>
                              <w:r>
                                <w:t>the</w:t>
                              </w:r>
                              <w:r>
                                <w:rPr>
                                  <w:spacing w:val="-6"/>
                                </w:rPr>
                                <w:t xml:space="preserve"> </w:t>
                              </w:r>
                              <w:r>
                                <w:t>advantage</w:t>
                              </w:r>
                              <w:r>
                                <w:rPr>
                                  <w:spacing w:val="-4"/>
                                </w:rPr>
                                <w:t xml:space="preserve"> </w:t>
                              </w:r>
                              <w:r>
                                <w:t>of</w:t>
                              </w:r>
                              <w:r>
                                <w:rPr>
                                  <w:spacing w:val="-7"/>
                                </w:rPr>
                                <w:t xml:space="preserve"> </w:t>
                              </w:r>
                              <w:r>
                                <w:t>low</w:t>
                              </w:r>
                              <w:r>
                                <w:rPr>
                                  <w:spacing w:val="-3"/>
                                </w:rPr>
                                <w:t xml:space="preserve"> </w:t>
                              </w:r>
                              <w:r>
                                <w:t>cost</w:t>
                              </w:r>
                              <w:r>
                                <w:rPr>
                                  <w:spacing w:val="-6"/>
                                </w:rPr>
                                <w:t xml:space="preserve"> </w:t>
                              </w:r>
                              <w:r>
                                <w:t>provision within the local area, responsive to need</w:t>
                              </w:r>
                            </w:p>
                          </w:txbxContent>
                        </wps:txbx>
                        <wps:bodyPr wrap="square" lIns="0" tIns="0" rIns="0" bIns="0" rtlCol="0">
                          <a:noAutofit/>
                        </wps:bodyPr>
                      </wps:wsp>
                      <wps:wsp>
                        <wps:cNvPr id="138" name="Textbox 138"/>
                        <wps:cNvSpPr txBox="1"/>
                        <wps:spPr>
                          <a:xfrm>
                            <a:off x="87312" y="754062"/>
                            <a:ext cx="2762250" cy="1016000"/>
                          </a:xfrm>
                          <a:prstGeom prst="rect">
                            <a:avLst/>
                          </a:prstGeom>
                          <a:ln w="9525">
                            <a:solidFill>
                              <a:srgbClr val="000000"/>
                            </a:solidFill>
                            <a:prstDash val="solid"/>
                          </a:ln>
                        </wps:spPr>
                        <wps:txbx>
                          <w:txbxContent>
                            <w:p w14:paraId="7852305F" w14:textId="77777777" w:rsidR="00086657" w:rsidRDefault="00C66F91">
                              <w:pPr>
                                <w:spacing w:before="72" w:line="259" w:lineRule="auto"/>
                                <w:ind w:left="142" w:right="153"/>
                              </w:pPr>
                              <w:r>
                                <w:t>3.48 Heavy emphasis here on partnership working in the provision of wider learning opportunities such as sport and creative activities</w:t>
                              </w:r>
                              <w:r>
                                <w:rPr>
                                  <w:spacing w:val="-4"/>
                                </w:rPr>
                                <w:t xml:space="preserve"> </w:t>
                              </w:r>
                              <w:r>
                                <w:t>to</w:t>
                              </w:r>
                              <w:r>
                                <w:rPr>
                                  <w:spacing w:val="-4"/>
                                </w:rPr>
                                <w:t xml:space="preserve"> </w:t>
                              </w:r>
                              <w:r>
                                <w:t>build</w:t>
                              </w:r>
                              <w:r>
                                <w:rPr>
                                  <w:spacing w:val="-7"/>
                                </w:rPr>
                                <w:t xml:space="preserve"> </w:t>
                              </w:r>
                              <w:r>
                                <w:t>on</w:t>
                              </w:r>
                              <w:r>
                                <w:rPr>
                                  <w:spacing w:val="-5"/>
                                </w:rPr>
                                <w:t xml:space="preserve"> </w:t>
                              </w:r>
                              <w:r>
                                <w:t>the</w:t>
                              </w:r>
                              <w:r>
                                <w:rPr>
                                  <w:spacing w:val="-6"/>
                                </w:rPr>
                                <w:t xml:space="preserve"> </w:t>
                              </w:r>
                              <w:r>
                                <w:t>achievements</w:t>
                              </w:r>
                              <w:r>
                                <w:rPr>
                                  <w:spacing w:val="-6"/>
                                </w:rPr>
                                <w:t xml:space="preserve"> </w:t>
                              </w:r>
                              <w:r>
                                <w:t>of</w:t>
                              </w:r>
                              <w:r>
                                <w:rPr>
                                  <w:spacing w:val="-4"/>
                                </w:rPr>
                                <w:t xml:space="preserve"> </w:t>
                              </w:r>
                              <w:r>
                                <w:t>the Playing for Success study support centres</w:t>
                              </w:r>
                            </w:p>
                          </w:txbxContent>
                        </wps:txbx>
                        <wps:bodyPr wrap="square" lIns="0" tIns="0" rIns="0" bIns="0" rtlCol="0">
                          <a:noAutofit/>
                        </wps:bodyPr>
                      </wps:wsp>
                    </wpg:wgp>
                  </a:graphicData>
                </a:graphic>
              </wp:anchor>
            </w:drawing>
          </mc:Choice>
          <mc:Fallback>
            <w:pict>
              <v:group w14:anchorId="19781DB9" id="Group 133" o:spid="_x0000_s1156" style="position:absolute;left:0;text-align:left;margin-left:72.6pt;margin-top:250.1pt;width:491.75pt;height:139.75pt;z-index:-18447360;mso-wrap-distance-left:0;mso-wrap-distance-right:0;mso-position-horizontal-relative:page;mso-position-vertical-relative:page" coordsize="62452,17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">
                <v:shape id="Graphic 134" o:spid="_x0000_s1157" style="position:absolute;left:47;top:47;width:62230;height:6795;visibility:visible;mso-wrap-style:square;v-text-anchor:top" coordsize="6223000,679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" path="m,679450r2749550,l2749550,,,,,679450xem2787650,622300r3435350,l6223000,120650r-3435350,l2787650,622300xe" filled="f">
                  <v:path arrowok="t"/>
                </v:shape>
                <v:shape id="Textbox 135" o:spid="_x0000_s1158" type="#_x0000_t202" style="position:absolute;left:27781;top:1301;width:34449;height:4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KwwAAANwAAAAPAAAAZHJzL2Rvd25yZXYueG1sRE9Na8JA&#10;EL0X/A/LCL3VjS0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v8U4ysMAAADcAAAADwAA&#10;AAAAAAAAAAAAAAAHAgAAZHJzL2Rvd25yZXYueG1sUEsFBgAAAAADAAMAtwAAAPcCAAAAAA==&#10;" filled="f" stroked="f">
                  <v:textbox inset="0,0,0,0">
                    <w:txbxContent>
                      <w:p w14:paraId="6E2C1CBC" w14:textId="77777777" w:rsidR="00086657" w:rsidRDefault="00C66F91">
                        <w:pPr>
                          <w:spacing w:before="70" w:line="259" w:lineRule="auto"/>
                          <w:ind w:left="173" w:right="182"/>
                        </w:pPr>
                        <w:r>
                          <w:t>3.47</w:t>
                        </w:r>
                        <w:r>
                          <w:rPr>
                            <w:spacing w:val="-3"/>
                          </w:rPr>
                          <w:t xml:space="preserve"> </w:t>
                        </w:r>
                        <w:r>
                          <w:t>There</w:t>
                        </w:r>
                        <w:r>
                          <w:rPr>
                            <w:spacing w:val="-3"/>
                          </w:rPr>
                          <w:t xml:space="preserve"> </w:t>
                        </w:r>
                        <w:r>
                          <w:t>is</w:t>
                        </w:r>
                        <w:r>
                          <w:rPr>
                            <w:spacing w:val="-6"/>
                          </w:rPr>
                          <w:t xml:space="preserve"> </w:t>
                        </w:r>
                        <w:r>
                          <w:t>emphasis</w:t>
                        </w:r>
                        <w:r>
                          <w:rPr>
                            <w:spacing w:val="-3"/>
                          </w:rPr>
                          <w:t xml:space="preserve"> </w:t>
                        </w:r>
                        <w:r>
                          <w:t>that</w:t>
                        </w:r>
                        <w:r>
                          <w:rPr>
                            <w:spacing w:val="-3"/>
                          </w:rPr>
                          <w:t xml:space="preserve"> </w:t>
                        </w:r>
                        <w:r>
                          <w:t>this</w:t>
                        </w:r>
                        <w:r>
                          <w:rPr>
                            <w:spacing w:val="-3"/>
                          </w:rPr>
                          <w:t xml:space="preserve"> </w:t>
                        </w:r>
                        <w:r>
                          <w:t>is</w:t>
                        </w:r>
                        <w:r>
                          <w:rPr>
                            <w:spacing w:val="-5"/>
                          </w:rPr>
                          <w:t xml:space="preserve"> </w:t>
                        </w:r>
                        <w:r>
                          <w:t>the</w:t>
                        </w:r>
                        <w:r>
                          <w:rPr>
                            <w:spacing w:val="-3"/>
                          </w:rPr>
                          <w:t xml:space="preserve"> </w:t>
                        </w:r>
                        <w:r>
                          <w:t>first</w:t>
                        </w:r>
                        <w:r>
                          <w:rPr>
                            <w:spacing w:val="-3"/>
                          </w:rPr>
                          <w:t xml:space="preserve"> </w:t>
                        </w:r>
                        <w:r>
                          <w:t>time</w:t>
                        </w:r>
                        <w:r>
                          <w:rPr>
                            <w:spacing w:val="-5"/>
                          </w:rPr>
                          <w:t xml:space="preserve"> </w:t>
                        </w:r>
                        <w:r>
                          <w:t>it</w:t>
                        </w:r>
                        <w:r>
                          <w:rPr>
                            <w:spacing w:val="-2"/>
                          </w:rPr>
                          <w:t xml:space="preserve"> </w:t>
                        </w:r>
                        <w:r>
                          <w:t>has been tried (secondary schools only)</w:t>
                        </w:r>
                      </w:p>
                    </w:txbxContent>
                  </v:textbox>
                </v:shape>
                <v:shape id="Textbox 136" o:spid="_x0000_s1159" type="#_x0000_t202" style="position:absolute;left:95;top:95;width:27591;height:6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6a9wgAAANwAAAAPAAAAZHJzL2Rvd25yZXYueG1sRE9Na8JA&#10;EL0L/Q/LFLzppgp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BPF6a9wgAAANwAAAAPAAAA&#10;AAAAAAAAAAAAAAcCAABkcnMvZG93bnJldi54bWxQSwUGAAAAAAMAAwC3AAAA9gIAAAAA&#10;" filled="f" stroked="f">
                  <v:textbox inset="0,0,0,0">
                    <w:txbxContent>
                      <w:p w14:paraId="05F7515C" w14:textId="77777777" w:rsidR="00086657" w:rsidRDefault="00C66F91">
                        <w:pPr>
                          <w:spacing w:before="71" w:line="259" w:lineRule="auto"/>
                          <w:ind w:left="143" w:right="194"/>
                        </w:pPr>
                        <w:r>
                          <w:t>3.47 This is both the political side of democracy and the practical aspects plus active</w:t>
                        </w:r>
                        <w:r>
                          <w:rPr>
                            <w:spacing w:val="-7"/>
                          </w:rPr>
                          <w:t xml:space="preserve"> </w:t>
                        </w:r>
                        <w:r>
                          <w:t>involvement</w:t>
                        </w:r>
                        <w:r>
                          <w:rPr>
                            <w:spacing w:val="-7"/>
                          </w:rPr>
                          <w:t xml:space="preserve"> </w:t>
                        </w:r>
                        <w:r>
                          <w:t>inside</w:t>
                        </w:r>
                        <w:r>
                          <w:rPr>
                            <w:spacing w:val="-7"/>
                          </w:rPr>
                          <w:t xml:space="preserve"> </w:t>
                        </w:r>
                        <w:r>
                          <w:t>and</w:t>
                        </w:r>
                        <w:r>
                          <w:rPr>
                            <w:spacing w:val="-8"/>
                          </w:rPr>
                          <w:t xml:space="preserve"> </w:t>
                        </w:r>
                        <w:r>
                          <w:t>outside</w:t>
                        </w:r>
                        <w:r>
                          <w:rPr>
                            <w:spacing w:val="-7"/>
                          </w:rPr>
                          <w:t xml:space="preserve"> </w:t>
                        </w:r>
                        <w:r>
                          <w:t>school</w:t>
                        </w:r>
                      </w:p>
                    </w:txbxContent>
                  </v:textbox>
                </v:shape>
                <v:shape id="Textbox 137" o:spid="_x0000_s1160" type="#_x0000_t202" style="position:absolute;left:29194;top:6905;width:33210;height:4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" filled="f">
                  <v:textbox inset="0,0,0,0">
                    <w:txbxContent>
                      <w:p w14:paraId="159CA077" w14:textId="77777777" w:rsidR="00086657" w:rsidRDefault="00C66F91">
                        <w:pPr>
                          <w:spacing w:before="71" w:line="259" w:lineRule="auto"/>
                          <w:ind w:left="145" w:right="676"/>
                        </w:pPr>
                        <w:r>
                          <w:t>3.48</w:t>
                        </w:r>
                        <w:r>
                          <w:rPr>
                            <w:spacing w:val="-4"/>
                          </w:rPr>
                          <w:t xml:space="preserve"> </w:t>
                        </w:r>
                        <w:r>
                          <w:t>This</w:t>
                        </w:r>
                        <w:r>
                          <w:rPr>
                            <w:spacing w:val="-4"/>
                          </w:rPr>
                          <w:t xml:space="preserve"> </w:t>
                        </w:r>
                        <w:r>
                          <w:t>has</w:t>
                        </w:r>
                        <w:r>
                          <w:rPr>
                            <w:spacing w:val="-7"/>
                          </w:rPr>
                          <w:t xml:space="preserve"> </w:t>
                        </w:r>
                        <w:r>
                          <w:t>the</w:t>
                        </w:r>
                        <w:r>
                          <w:rPr>
                            <w:spacing w:val="-6"/>
                          </w:rPr>
                          <w:t xml:space="preserve"> </w:t>
                        </w:r>
                        <w:r>
                          <w:t>advantage</w:t>
                        </w:r>
                        <w:r>
                          <w:rPr>
                            <w:spacing w:val="-4"/>
                          </w:rPr>
                          <w:t xml:space="preserve"> </w:t>
                        </w:r>
                        <w:r>
                          <w:t>of</w:t>
                        </w:r>
                        <w:r>
                          <w:rPr>
                            <w:spacing w:val="-7"/>
                          </w:rPr>
                          <w:t xml:space="preserve"> </w:t>
                        </w:r>
                        <w:r>
                          <w:t>low</w:t>
                        </w:r>
                        <w:r>
                          <w:rPr>
                            <w:spacing w:val="-3"/>
                          </w:rPr>
                          <w:t xml:space="preserve"> </w:t>
                        </w:r>
                        <w:r>
                          <w:t>cost</w:t>
                        </w:r>
                        <w:r>
                          <w:rPr>
                            <w:spacing w:val="-6"/>
                          </w:rPr>
                          <w:t xml:space="preserve"> </w:t>
                        </w:r>
                        <w:r>
                          <w:t>provision within the local area, responsive to need</w:t>
                        </w:r>
                      </w:p>
                    </w:txbxContent>
                  </v:textbox>
                </v:shape>
                <v:shape id="Textbox 138" o:spid="_x0000_s1161" type="#_x0000_t202" style="position:absolute;left:873;top:7540;width:27622;height:10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" filled="f">
                  <v:textbox inset="0,0,0,0">
                    <w:txbxContent>
                      <w:p w14:paraId="7852305F" w14:textId="77777777" w:rsidR="00086657" w:rsidRDefault="00C66F91">
                        <w:pPr>
                          <w:spacing w:before="72" w:line="259" w:lineRule="auto"/>
                          <w:ind w:left="142" w:right="153"/>
                        </w:pPr>
                        <w:r>
                          <w:t>3.48 Heavy emphasis here on partnership working in the provision of wider learning opportunities such as sport and creative activities</w:t>
                        </w:r>
                        <w:r>
                          <w:rPr>
                            <w:spacing w:val="-4"/>
                          </w:rPr>
                          <w:t xml:space="preserve"> </w:t>
                        </w:r>
                        <w:r>
                          <w:t>to</w:t>
                        </w:r>
                        <w:r>
                          <w:rPr>
                            <w:spacing w:val="-4"/>
                          </w:rPr>
                          <w:t xml:space="preserve"> </w:t>
                        </w:r>
                        <w:r>
                          <w:t>build</w:t>
                        </w:r>
                        <w:r>
                          <w:rPr>
                            <w:spacing w:val="-7"/>
                          </w:rPr>
                          <w:t xml:space="preserve"> </w:t>
                        </w:r>
                        <w:r>
                          <w:t>on</w:t>
                        </w:r>
                        <w:r>
                          <w:rPr>
                            <w:spacing w:val="-5"/>
                          </w:rPr>
                          <w:t xml:space="preserve"> </w:t>
                        </w:r>
                        <w:r>
                          <w:t>the</w:t>
                        </w:r>
                        <w:r>
                          <w:rPr>
                            <w:spacing w:val="-6"/>
                          </w:rPr>
                          <w:t xml:space="preserve"> </w:t>
                        </w:r>
                        <w:r>
                          <w:t>achievements</w:t>
                        </w:r>
                        <w:r>
                          <w:rPr>
                            <w:spacing w:val="-6"/>
                          </w:rPr>
                          <w:t xml:space="preserve"> </w:t>
                        </w:r>
                        <w:r>
                          <w:t>of</w:t>
                        </w:r>
                        <w:r>
                          <w:rPr>
                            <w:spacing w:val="-4"/>
                          </w:rPr>
                          <w:t xml:space="preserve"> </w:t>
                        </w:r>
                        <w:r>
                          <w:t>the Playing for Success study support centres</w:t>
                        </w:r>
                      </w:p>
                    </w:txbxContent>
                  </v:textbox>
                </v:shape>
                <w10:wrap anchorx="page" anchory="page"/>
              </v:group>
            </w:pict>
          </mc:Fallback>
        </mc:AlternateContent>
      </w:r>
      <w:r>
        <w:t>APPENDIX</w:t>
      </w:r>
      <w:r>
        <w:rPr>
          <w:spacing w:val="-6"/>
        </w:rPr>
        <w:t xml:space="preserve"> </w:t>
      </w:r>
      <w:r w:rsidR="00A97134">
        <w:t>6</w:t>
      </w:r>
      <w:r>
        <w:rPr>
          <w:spacing w:val="-3"/>
        </w:rPr>
        <w:t xml:space="preserve"> </w:t>
      </w:r>
      <w:r>
        <w:t>(b)</w:t>
      </w:r>
      <w:r>
        <w:rPr>
          <w:spacing w:val="-1"/>
        </w:rPr>
        <w:t xml:space="preserve"> </w:t>
      </w:r>
      <w:r>
        <w:rPr>
          <w:spacing w:val="-4"/>
        </w:rPr>
        <w:t>(ii)</w:t>
      </w:r>
    </w:p>
    <w:p w14:paraId="5F9D3CA4" w14:textId="77777777" w:rsidR="00086657" w:rsidRDefault="00C66F91">
      <w:pPr>
        <w:pStyle w:val="BodyText"/>
        <w:spacing w:before="180" w:line="259" w:lineRule="auto"/>
        <w:ind w:right="1084"/>
      </w:pPr>
      <w:r>
        <w:rPr>
          <w:noProof/>
        </w:rPr>
        <mc:AlternateContent>
          <mc:Choice Requires="wps">
            <w:drawing>
              <wp:anchor distT="0" distB="0" distL="0" distR="0" simplePos="0" relativeHeight="15790592" behindDoc="0" locked="0" layoutInCell="1" allowOverlap="1" wp14:anchorId="4CF15A11" wp14:editId="621923DA">
                <wp:simplePos x="0" y="0"/>
                <wp:positionH relativeFrom="page">
                  <wp:posOffset>3816350</wp:posOffset>
                </wp:positionH>
                <wp:positionV relativeFrom="paragraph">
                  <wp:posOffset>1778790</wp:posOffset>
                </wp:positionV>
                <wp:extent cx="3219450" cy="285750"/>
                <wp:effectExtent l="0" t="0" r="0" b="0"/>
                <wp:wrapNone/>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9450" cy="285750"/>
                        </a:xfrm>
                        <a:prstGeom prst="rect">
                          <a:avLst/>
                        </a:prstGeom>
                        <a:ln w="9525">
                          <a:solidFill>
                            <a:srgbClr val="000000"/>
                          </a:solidFill>
                          <a:prstDash val="solid"/>
                        </a:ln>
                      </wps:spPr>
                      <wps:txbx>
                        <w:txbxContent>
                          <w:p w14:paraId="71DEDD67" w14:textId="77777777" w:rsidR="00086657" w:rsidRDefault="00C66F91">
                            <w:pPr>
                              <w:pStyle w:val="BodyText"/>
                              <w:spacing w:before="72"/>
                              <w:ind w:left="144"/>
                            </w:pPr>
                            <w:r>
                              <w:t>3.46</w:t>
                            </w:r>
                            <w:r>
                              <w:rPr>
                                <w:spacing w:val="-3"/>
                              </w:rPr>
                              <w:t xml:space="preserve"> </w:t>
                            </w:r>
                            <w:r>
                              <w:t>This</w:t>
                            </w:r>
                            <w:r>
                              <w:rPr>
                                <w:spacing w:val="-2"/>
                              </w:rPr>
                              <w:t xml:space="preserve"> </w:t>
                            </w:r>
                            <w:r>
                              <w:t>is</w:t>
                            </w:r>
                            <w:r>
                              <w:rPr>
                                <w:spacing w:val="-5"/>
                              </w:rPr>
                              <w:t xml:space="preserve"> </w:t>
                            </w:r>
                            <w:r>
                              <w:t>democracy</w:t>
                            </w:r>
                            <w:r>
                              <w:rPr>
                                <w:spacing w:val="-5"/>
                              </w:rPr>
                              <w:t xml:space="preserve"> </w:t>
                            </w:r>
                            <w:r>
                              <w:t>in</w:t>
                            </w:r>
                            <w:r>
                              <w:rPr>
                                <w:spacing w:val="-2"/>
                              </w:rPr>
                              <w:t xml:space="preserve"> </w:t>
                            </w:r>
                            <w:r>
                              <w:t>action</w:t>
                            </w:r>
                            <w:r>
                              <w:rPr>
                                <w:spacing w:val="-3"/>
                              </w:rPr>
                              <w:t xml:space="preserve"> </w:t>
                            </w:r>
                            <w:r>
                              <w:t>in</w:t>
                            </w:r>
                            <w:r>
                              <w:rPr>
                                <w:spacing w:val="-2"/>
                              </w:rPr>
                              <w:t xml:space="preserve"> schools!</w:t>
                            </w:r>
                          </w:p>
                        </w:txbxContent>
                      </wps:txbx>
                      <wps:bodyPr wrap="square" lIns="0" tIns="0" rIns="0" bIns="0" rtlCol="0">
                        <a:noAutofit/>
                      </wps:bodyPr>
                    </wps:wsp>
                  </a:graphicData>
                </a:graphic>
              </wp:anchor>
            </w:drawing>
          </mc:Choice>
          <mc:Fallback>
            <w:pict>
              <v:shape w14:anchorId="4CF15A11" id="Textbox 139" o:spid="_x0000_s1162" type="#_x0000_t202" style="position:absolute;left:0;text-align:left;margin-left:300.5pt;margin-top:140.05pt;width:253.5pt;height:22.5pt;z-index:15790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" filled="f">
                <v:path arrowok="t"/>
                <v:textbox inset="0,0,0,0">
                  <w:txbxContent>
                    <w:p w14:paraId="71DEDD67" w14:textId="77777777" w:rsidR="00086657" w:rsidRDefault="00C66F91">
                      <w:pPr>
                        <w:pStyle w:val="BodyText"/>
                        <w:spacing w:before="72"/>
                        <w:ind w:left="144"/>
                      </w:pPr>
                      <w:r>
                        <w:t>3.46</w:t>
                      </w:r>
                      <w:r>
                        <w:rPr>
                          <w:spacing w:val="-3"/>
                        </w:rPr>
                        <w:t xml:space="preserve"> </w:t>
                      </w:r>
                      <w:r>
                        <w:t>This</w:t>
                      </w:r>
                      <w:r>
                        <w:rPr>
                          <w:spacing w:val="-2"/>
                        </w:rPr>
                        <w:t xml:space="preserve"> </w:t>
                      </w:r>
                      <w:r>
                        <w:t>is</w:t>
                      </w:r>
                      <w:r>
                        <w:rPr>
                          <w:spacing w:val="-5"/>
                        </w:rPr>
                        <w:t xml:space="preserve"> </w:t>
                      </w:r>
                      <w:r>
                        <w:t>democracy</w:t>
                      </w:r>
                      <w:r>
                        <w:rPr>
                          <w:spacing w:val="-5"/>
                        </w:rPr>
                        <w:t xml:space="preserve"> </w:t>
                      </w:r>
                      <w:r>
                        <w:t>in</w:t>
                      </w:r>
                      <w:r>
                        <w:rPr>
                          <w:spacing w:val="-2"/>
                        </w:rPr>
                        <w:t xml:space="preserve"> </w:t>
                      </w:r>
                      <w:r>
                        <w:t>action</w:t>
                      </w:r>
                      <w:r>
                        <w:rPr>
                          <w:spacing w:val="-3"/>
                        </w:rPr>
                        <w:t xml:space="preserve"> </w:t>
                      </w:r>
                      <w:r>
                        <w:t>in</w:t>
                      </w:r>
                      <w:r>
                        <w:rPr>
                          <w:spacing w:val="-2"/>
                        </w:rPr>
                        <w:t xml:space="preserve"> schools!</w:t>
                      </w:r>
                    </w:p>
                  </w:txbxContent>
                </v:textbox>
                <w10:wrap anchorx="page"/>
              </v:shape>
            </w:pict>
          </mc:Fallback>
        </mc:AlternateContent>
      </w:r>
      <w:r>
        <w:rPr>
          <w:noProof/>
        </w:rPr>
        <mc:AlternateContent>
          <mc:Choice Requires="wps">
            <w:drawing>
              <wp:anchor distT="0" distB="0" distL="0" distR="0" simplePos="0" relativeHeight="15791104" behindDoc="0" locked="0" layoutInCell="1" allowOverlap="1" wp14:anchorId="79814EB0" wp14:editId="70B4B6BD">
                <wp:simplePos x="0" y="0"/>
                <wp:positionH relativeFrom="page">
                  <wp:posOffset>914400</wp:posOffset>
                </wp:positionH>
                <wp:positionV relativeFrom="paragraph">
                  <wp:posOffset>1524790</wp:posOffset>
                </wp:positionV>
                <wp:extent cx="2736850" cy="488950"/>
                <wp:effectExtent l="0" t="0" r="0" b="0"/>
                <wp:wrapNone/>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6850" cy="488950"/>
                        </a:xfrm>
                        <a:prstGeom prst="rect">
                          <a:avLst/>
                        </a:prstGeom>
                        <a:ln w="9525">
                          <a:solidFill>
                            <a:srgbClr val="000000"/>
                          </a:solidFill>
                          <a:prstDash val="solid"/>
                        </a:ln>
                      </wps:spPr>
                      <wps:txbx>
                        <w:txbxContent>
                          <w:p w14:paraId="7D93C60F" w14:textId="77777777" w:rsidR="00086657" w:rsidRDefault="00C66F91">
                            <w:pPr>
                              <w:pStyle w:val="BodyText"/>
                              <w:spacing w:before="71"/>
                              <w:ind w:left="144"/>
                            </w:pPr>
                            <w:r>
                              <w:t>3.45</w:t>
                            </w:r>
                            <w:r>
                              <w:rPr>
                                <w:spacing w:val="-4"/>
                              </w:rPr>
                              <w:t xml:space="preserve"> </w:t>
                            </w:r>
                            <w:r>
                              <w:t>Clearly</w:t>
                            </w:r>
                            <w:r>
                              <w:rPr>
                                <w:spacing w:val="-5"/>
                              </w:rPr>
                              <w:t xml:space="preserve"> </w:t>
                            </w:r>
                            <w:r>
                              <w:t>“education</w:t>
                            </w:r>
                            <w:r>
                              <w:rPr>
                                <w:spacing w:val="-6"/>
                              </w:rPr>
                              <w:t xml:space="preserve"> </w:t>
                            </w:r>
                            <w:r>
                              <w:t>with</w:t>
                            </w:r>
                            <w:r>
                              <w:rPr>
                                <w:spacing w:val="-4"/>
                              </w:rPr>
                              <w:t xml:space="preserve"> </w:t>
                            </w:r>
                            <w:r>
                              <w:t>character”</w:t>
                            </w:r>
                            <w:r>
                              <w:rPr>
                                <w:spacing w:val="-1"/>
                              </w:rPr>
                              <w:t xml:space="preserve"> </w:t>
                            </w:r>
                            <w:r>
                              <w:rPr>
                                <w:spacing w:val="-5"/>
                              </w:rPr>
                              <w:t>is</w:t>
                            </w:r>
                          </w:p>
                          <w:p w14:paraId="29222CAE" w14:textId="77777777" w:rsidR="00086657" w:rsidRDefault="00C66F91">
                            <w:pPr>
                              <w:pStyle w:val="BodyText"/>
                              <w:spacing w:before="22"/>
                              <w:ind w:left="144"/>
                            </w:pPr>
                            <w:r>
                              <w:t>supported</w:t>
                            </w:r>
                            <w:r>
                              <w:rPr>
                                <w:spacing w:val="-3"/>
                              </w:rPr>
                              <w:t xml:space="preserve"> </w:t>
                            </w:r>
                            <w:r>
                              <w:t>by</w:t>
                            </w:r>
                            <w:r>
                              <w:rPr>
                                <w:spacing w:val="-5"/>
                              </w:rPr>
                              <w:t xml:space="preserve"> </w:t>
                            </w:r>
                            <w:r>
                              <w:t>the</w:t>
                            </w:r>
                            <w:r>
                              <w:rPr>
                                <w:spacing w:val="-4"/>
                              </w:rPr>
                              <w:t xml:space="preserve"> </w:t>
                            </w:r>
                            <w:r>
                              <w:rPr>
                                <w:spacing w:val="-2"/>
                              </w:rPr>
                              <w:t>public</w:t>
                            </w:r>
                          </w:p>
                        </w:txbxContent>
                      </wps:txbx>
                      <wps:bodyPr wrap="square" lIns="0" tIns="0" rIns="0" bIns="0" rtlCol="0">
                        <a:noAutofit/>
                      </wps:bodyPr>
                    </wps:wsp>
                  </a:graphicData>
                </a:graphic>
              </wp:anchor>
            </w:drawing>
          </mc:Choice>
          <mc:Fallback>
            <w:pict>
              <v:shape w14:anchorId="79814EB0" id="Textbox 140" o:spid="_x0000_s1163" type="#_x0000_t202" style="position:absolute;left:0;text-align:left;margin-left:1in;margin-top:120.05pt;width:215.5pt;height:38.5pt;z-index:15791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" filled="f">
                <v:path arrowok="t"/>
                <v:textbox inset="0,0,0,0">
                  <w:txbxContent>
                    <w:p w14:paraId="7D93C60F" w14:textId="77777777" w:rsidR="00086657" w:rsidRDefault="00C66F91">
                      <w:pPr>
                        <w:pStyle w:val="BodyText"/>
                        <w:spacing w:before="71"/>
                        <w:ind w:left="144"/>
                      </w:pPr>
                      <w:r>
                        <w:t>3.45</w:t>
                      </w:r>
                      <w:r>
                        <w:rPr>
                          <w:spacing w:val="-4"/>
                        </w:rPr>
                        <w:t xml:space="preserve"> </w:t>
                      </w:r>
                      <w:r>
                        <w:t>Clearly</w:t>
                      </w:r>
                      <w:r>
                        <w:rPr>
                          <w:spacing w:val="-5"/>
                        </w:rPr>
                        <w:t xml:space="preserve"> </w:t>
                      </w:r>
                      <w:r>
                        <w:t>“education</w:t>
                      </w:r>
                      <w:r>
                        <w:rPr>
                          <w:spacing w:val="-6"/>
                        </w:rPr>
                        <w:t xml:space="preserve"> </w:t>
                      </w:r>
                      <w:r>
                        <w:t>with</w:t>
                      </w:r>
                      <w:r>
                        <w:rPr>
                          <w:spacing w:val="-4"/>
                        </w:rPr>
                        <w:t xml:space="preserve"> </w:t>
                      </w:r>
                      <w:r>
                        <w:t>character”</w:t>
                      </w:r>
                      <w:r>
                        <w:rPr>
                          <w:spacing w:val="-1"/>
                        </w:rPr>
                        <w:t xml:space="preserve"> </w:t>
                      </w:r>
                      <w:r>
                        <w:rPr>
                          <w:spacing w:val="-5"/>
                        </w:rPr>
                        <w:t>is</w:t>
                      </w:r>
                    </w:p>
                    <w:p w14:paraId="29222CAE" w14:textId="77777777" w:rsidR="00086657" w:rsidRDefault="00C66F91">
                      <w:pPr>
                        <w:pStyle w:val="BodyText"/>
                        <w:spacing w:before="22"/>
                        <w:ind w:left="144"/>
                      </w:pPr>
                      <w:r>
                        <w:t>supported</w:t>
                      </w:r>
                      <w:r>
                        <w:rPr>
                          <w:spacing w:val="-3"/>
                        </w:rPr>
                        <w:t xml:space="preserve"> </w:t>
                      </w:r>
                      <w:r>
                        <w:t>by</w:t>
                      </w:r>
                      <w:r>
                        <w:rPr>
                          <w:spacing w:val="-5"/>
                        </w:rPr>
                        <w:t xml:space="preserve"> </w:t>
                      </w:r>
                      <w:r>
                        <w:t>the</w:t>
                      </w:r>
                      <w:r>
                        <w:rPr>
                          <w:spacing w:val="-4"/>
                        </w:rPr>
                        <w:t xml:space="preserve"> </w:t>
                      </w:r>
                      <w:r>
                        <w:rPr>
                          <w:spacing w:val="-2"/>
                        </w:rPr>
                        <w:t>public</w:t>
                      </w:r>
                    </w:p>
                  </w:txbxContent>
                </v:textbox>
                <w10:wrap anchorx="page"/>
              </v:shape>
            </w:pict>
          </mc:Fallback>
        </mc:AlternateContent>
      </w:r>
      <w:r>
        <w:rPr>
          <w:noProof/>
        </w:rPr>
        <mc:AlternateContent>
          <mc:Choice Requires="wps">
            <w:drawing>
              <wp:anchor distT="0" distB="0" distL="0" distR="0" simplePos="0" relativeHeight="15791616" behindDoc="0" locked="0" layoutInCell="1" allowOverlap="1" wp14:anchorId="5FD353CA" wp14:editId="49425236">
                <wp:simplePos x="0" y="0"/>
                <wp:positionH relativeFrom="page">
                  <wp:posOffset>4057650</wp:posOffset>
                </wp:positionH>
                <wp:positionV relativeFrom="paragraph">
                  <wp:posOffset>769140</wp:posOffset>
                </wp:positionV>
                <wp:extent cx="3073400" cy="800100"/>
                <wp:effectExtent l="0" t="0" r="0" b="0"/>
                <wp:wrapNone/>
                <wp:docPr id="141" name="Text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3400" cy="800100"/>
                        </a:xfrm>
                        <a:prstGeom prst="rect">
                          <a:avLst/>
                        </a:prstGeom>
                        <a:ln w="9525">
                          <a:solidFill>
                            <a:srgbClr val="000000"/>
                          </a:solidFill>
                          <a:prstDash val="solid"/>
                        </a:ln>
                      </wps:spPr>
                      <wps:txbx>
                        <w:txbxContent>
                          <w:p w14:paraId="166A0F29" w14:textId="77777777" w:rsidR="00086657" w:rsidRDefault="00C66F91">
                            <w:pPr>
                              <w:pStyle w:val="BodyText"/>
                              <w:spacing w:before="70" w:line="259" w:lineRule="auto"/>
                              <w:ind w:left="143" w:right="186"/>
                            </w:pPr>
                            <w:r>
                              <w:t>3.44</w:t>
                            </w:r>
                            <w:r>
                              <w:rPr>
                                <w:spacing w:val="-4"/>
                              </w:rPr>
                              <w:t xml:space="preserve"> </w:t>
                            </w:r>
                            <w:r>
                              <w:t>Schools</w:t>
                            </w:r>
                            <w:r>
                              <w:rPr>
                                <w:spacing w:val="-4"/>
                              </w:rPr>
                              <w:t xml:space="preserve"> </w:t>
                            </w:r>
                            <w:r>
                              <w:t>already</w:t>
                            </w:r>
                            <w:r>
                              <w:rPr>
                                <w:spacing w:val="-5"/>
                              </w:rPr>
                              <w:t xml:space="preserve"> </w:t>
                            </w:r>
                            <w:r>
                              <w:t>do</w:t>
                            </w:r>
                            <w:r>
                              <w:rPr>
                                <w:spacing w:val="-4"/>
                              </w:rPr>
                              <w:t xml:space="preserve"> </w:t>
                            </w:r>
                            <w:r>
                              <w:t>a</w:t>
                            </w:r>
                            <w:r>
                              <w:rPr>
                                <w:spacing w:val="-5"/>
                              </w:rPr>
                              <w:t xml:space="preserve"> </w:t>
                            </w:r>
                            <w:r>
                              <w:t>lot</w:t>
                            </w:r>
                            <w:r>
                              <w:rPr>
                                <w:spacing w:val="-5"/>
                              </w:rPr>
                              <w:t xml:space="preserve"> </w:t>
                            </w:r>
                            <w:r>
                              <w:t>to</w:t>
                            </w:r>
                            <w:r>
                              <w:rPr>
                                <w:spacing w:val="-4"/>
                              </w:rPr>
                              <w:t xml:space="preserve"> </w:t>
                            </w:r>
                            <w:r>
                              <w:t>set</w:t>
                            </w:r>
                            <w:r>
                              <w:rPr>
                                <w:spacing w:val="-5"/>
                              </w:rPr>
                              <w:t xml:space="preserve"> </w:t>
                            </w:r>
                            <w:r>
                              <w:t>young</w:t>
                            </w:r>
                            <w:r>
                              <w:rPr>
                                <w:spacing w:val="-4"/>
                              </w:rPr>
                              <w:t xml:space="preserve"> </w:t>
                            </w:r>
                            <w:r>
                              <w:t>people up – but this is mostly through school-based activities and self-expression, not formal citizenship education</w:t>
                            </w:r>
                          </w:p>
                        </w:txbxContent>
                      </wps:txbx>
                      <wps:bodyPr wrap="square" lIns="0" tIns="0" rIns="0" bIns="0" rtlCol="0">
                        <a:noAutofit/>
                      </wps:bodyPr>
                    </wps:wsp>
                  </a:graphicData>
                </a:graphic>
              </wp:anchor>
            </w:drawing>
          </mc:Choice>
          <mc:Fallback>
            <w:pict>
              <v:shape w14:anchorId="5FD353CA" id="Textbox 141" o:spid="_x0000_s1164" type="#_x0000_t202" style="position:absolute;left:0;text-align:left;margin-left:319.5pt;margin-top:60.55pt;width:242pt;height:63pt;z-index:15791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" filled="f">
                <v:path arrowok="t"/>
                <v:textbox inset="0,0,0,0">
                  <w:txbxContent>
                    <w:p w14:paraId="166A0F29" w14:textId="77777777" w:rsidR="00086657" w:rsidRDefault="00C66F91">
                      <w:pPr>
                        <w:pStyle w:val="BodyText"/>
                        <w:spacing w:before="70" w:line="259" w:lineRule="auto"/>
                        <w:ind w:left="143" w:right="186"/>
                      </w:pPr>
                      <w:r>
                        <w:t>3.44</w:t>
                      </w:r>
                      <w:r>
                        <w:rPr>
                          <w:spacing w:val="-4"/>
                        </w:rPr>
                        <w:t xml:space="preserve"> </w:t>
                      </w:r>
                      <w:r>
                        <w:t>Schools</w:t>
                      </w:r>
                      <w:r>
                        <w:rPr>
                          <w:spacing w:val="-4"/>
                        </w:rPr>
                        <w:t xml:space="preserve"> </w:t>
                      </w:r>
                      <w:r>
                        <w:t>already</w:t>
                      </w:r>
                      <w:r>
                        <w:rPr>
                          <w:spacing w:val="-5"/>
                        </w:rPr>
                        <w:t xml:space="preserve"> </w:t>
                      </w:r>
                      <w:r>
                        <w:t>do</w:t>
                      </w:r>
                      <w:r>
                        <w:rPr>
                          <w:spacing w:val="-4"/>
                        </w:rPr>
                        <w:t xml:space="preserve"> </w:t>
                      </w:r>
                      <w:r>
                        <w:t>a</w:t>
                      </w:r>
                      <w:r>
                        <w:rPr>
                          <w:spacing w:val="-5"/>
                        </w:rPr>
                        <w:t xml:space="preserve"> </w:t>
                      </w:r>
                      <w:r>
                        <w:t>lot</w:t>
                      </w:r>
                      <w:r>
                        <w:rPr>
                          <w:spacing w:val="-5"/>
                        </w:rPr>
                        <w:t xml:space="preserve"> </w:t>
                      </w:r>
                      <w:r>
                        <w:t>to</w:t>
                      </w:r>
                      <w:r>
                        <w:rPr>
                          <w:spacing w:val="-4"/>
                        </w:rPr>
                        <w:t xml:space="preserve"> </w:t>
                      </w:r>
                      <w:r>
                        <w:t>set</w:t>
                      </w:r>
                      <w:r>
                        <w:rPr>
                          <w:spacing w:val="-5"/>
                        </w:rPr>
                        <w:t xml:space="preserve"> </w:t>
                      </w:r>
                      <w:r>
                        <w:t>young</w:t>
                      </w:r>
                      <w:r>
                        <w:rPr>
                          <w:spacing w:val="-4"/>
                        </w:rPr>
                        <w:t xml:space="preserve"> </w:t>
                      </w:r>
                      <w:r>
                        <w:t>people up – but this is mostly through school-based activities and self-expression, not formal citizenship education</w:t>
                      </w:r>
                    </w:p>
                  </w:txbxContent>
                </v:textbox>
                <w10:wrap anchorx="page"/>
              </v:shape>
            </w:pict>
          </mc:Fallback>
        </mc:AlternateContent>
      </w:r>
      <w:r>
        <w:rPr>
          <w:noProof/>
        </w:rPr>
        <mc:AlternateContent>
          <mc:Choice Requires="wps">
            <w:drawing>
              <wp:anchor distT="0" distB="0" distL="0" distR="0" simplePos="0" relativeHeight="15792128" behindDoc="0" locked="0" layoutInCell="1" allowOverlap="1" wp14:anchorId="1058B5B1" wp14:editId="363EF322">
                <wp:simplePos x="0" y="0"/>
                <wp:positionH relativeFrom="page">
                  <wp:posOffset>901700</wp:posOffset>
                </wp:positionH>
                <wp:positionV relativeFrom="paragraph">
                  <wp:posOffset>769140</wp:posOffset>
                </wp:positionV>
                <wp:extent cx="3054350" cy="609600"/>
                <wp:effectExtent l="0" t="0" r="0" b="0"/>
                <wp:wrapNone/>
                <wp:docPr id="14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4350" cy="609600"/>
                        </a:xfrm>
                        <a:prstGeom prst="rect">
                          <a:avLst/>
                        </a:prstGeom>
                        <a:ln w="9525">
                          <a:solidFill>
                            <a:srgbClr val="000000"/>
                          </a:solidFill>
                          <a:prstDash val="solid"/>
                        </a:ln>
                      </wps:spPr>
                      <wps:txbx>
                        <w:txbxContent>
                          <w:p w14:paraId="566775A5" w14:textId="77777777" w:rsidR="00086657" w:rsidRDefault="00C66F91">
                            <w:pPr>
                              <w:pStyle w:val="BodyText"/>
                              <w:spacing w:before="70" w:line="259" w:lineRule="auto"/>
                              <w:ind w:left="144" w:right="445"/>
                            </w:pPr>
                            <w:r>
                              <w:t>Intro - Acknowledges the contribution which citizenship</w:t>
                            </w:r>
                            <w:r>
                              <w:rPr>
                                <w:spacing w:val="-8"/>
                              </w:rPr>
                              <w:t xml:space="preserve"> </w:t>
                            </w:r>
                            <w:r>
                              <w:t>education</w:t>
                            </w:r>
                            <w:r>
                              <w:rPr>
                                <w:spacing w:val="-7"/>
                              </w:rPr>
                              <w:t xml:space="preserve"> </w:t>
                            </w:r>
                            <w:r>
                              <w:t>and</w:t>
                            </w:r>
                            <w:r>
                              <w:rPr>
                                <w:spacing w:val="-10"/>
                              </w:rPr>
                              <w:t xml:space="preserve"> </w:t>
                            </w:r>
                            <w:r>
                              <w:t>outside</w:t>
                            </w:r>
                            <w:r>
                              <w:rPr>
                                <w:spacing w:val="-6"/>
                              </w:rPr>
                              <w:t xml:space="preserve"> </w:t>
                            </w:r>
                            <w:r>
                              <w:t>activities</w:t>
                            </w:r>
                            <w:r>
                              <w:rPr>
                                <w:spacing w:val="-5"/>
                              </w:rPr>
                              <w:t xml:space="preserve"> </w:t>
                            </w:r>
                            <w:r>
                              <w:t>can make to non-academic education</w:t>
                            </w:r>
                          </w:p>
                        </w:txbxContent>
                      </wps:txbx>
                      <wps:bodyPr wrap="square" lIns="0" tIns="0" rIns="0" bIns="0" rtlCol="0">
                        <a:noAutofit/>
                      </wps:bodyPr>
                    </wps:wsp>
                  </a:graphicData>
                </a:graphic>
              </wp:anchor>
            </w:drawing>
          </mc:Choice>
          <mc:Fallback>
            <w:pict>
              <v:shape w14:anchorId="1058B5B1" id="Textbox 142" o:spid="_x0000_s1165" type="#_x0000_t202" style="position:absolute;left:0;text-align:left;margin-left:71pt;margin-top:60.55pt;width:240.5pt;height:48pt;z-index:15792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" filled="f">
                <v:path arrowok="t"/>
                <v:textbox inset="0,0,0,0">
                  <w:txbxContent>
                    <w:p w14:paraId="566775A5" w14:textId="77777777" w:rsidR="00086657" w:rsidRDefault="00C66F91">
                      <w:pPr>
                        <w:pStyle w:val="BodyText"/>
                        <w:spacing w:before="70" w:line="259" w:lineRule="auto"/>
                        <w:ind w:left="144" w:right="445"/>
                      </w:pPr>
                      <w:r>
                        <w:t>Intro - Acknowledges the contribution which citizenship</w:t>
                      </w:r>
                      <w:r>
                        <w:rPr>
                          <w:spacing w:val="-8"/>
                        </w:rPr>
                        <w:t xml:space="preserve"> </w:t>
                      </w:r>
                      <w:r>
                        <w:t>education</w:t>
                      </w:r>
                      <w:r>
                        <w:rPr>
                          <w:spacing w:val="-7"/>
                        </w:rPr>
                        <w:t xml:space="preserve"> </w:t>
                      </w:r>
                      <w:r>
                        <w:t>and</w:t>
                      </w:r>
                      <w:r>
                        <w:rPr>
                          <w:spacing w:val="-10"/>
                        </w:rPr>
                        <w:t xml:space="preserve"> </w:t>
                      </w:r>
                      <w:r>
                        <w:t>outside</w:t>
                      </w:r>
                      <w:r>
                        <w:rPr>
                          <w:spacing w:val="-6"/>
                        </w:rPr>
                        <w:t xml:space="preserve"> </w:t>
                      </w:r>
                      <w:r>
                        <w:t>activities</w:t>
                      </w:r>
                      <w:r>
                        <w:rPr>
                          <w:spacing w:val="-5"/>
                        </w:rPr>
                        <w:t xml:space="preserve"> </w:t>
                      </w:r>
                      <w:r>
                        <w:t>can make to non-academic education</w:t>
                      </w:r>
                    </w:p>
                  </w:txbxContent>
                </v:textbox>
                <w10:wrap anchorx="page"/>
              </v:shape>
            </w:pict>
          </mc:Fallback>
        </mc:AlternateContent>
      </w:r>
      <w:r>
        <w:t>CITIZENSHIP</w:t>
      </w:r>
      <w:r>
        <w:rPr>
          <w:spacing w:val="-1"/>
        </w:rPr>
        <w:t xml:space="preserve"> </w:t>
      </w:r>
      <w:r>
        <w:t>EDUCATION</w:t>
      </w:r>
      <w:r>
        <w:rPr>
          <w:spacing w:val="-4"/>
        </w:rPr>
        <w:t xml:space="preserve"> </w:t>
      </w:r>
      <w:r>
        <w:t>THEMES</w:t>
      </w:r>
      <w:r>
        <w:rPr>
          <w:spacing w:val="-5"/>
        </w:rPr>
        <w:t xml:space="preserve"> </w:t>
      </w:r>
      <w:r>
        <w:t>DOCUMENT</w:t>
      </w:r>
      <w:r>
        <w:rPr>
          <w:spacing w:val="-4"/>
        </w:rPr>
        <w:t xml:space="preserve"> </w:t>
      </w:r>
      <w:r>
        <w:t>WITH</w:t>
      </w:r>
      <w:r>
        <w:rPr>
          <w:spacing w:val="-5"/>
        </w:rPr>
        <w:t xml:space="preserve"> </w:t>
      </w:r>
      <w:r>
        <w:t>CODES</w:t>
      </w:r>
      <w:r>
        <w:rPr>
          <w:spacing w:val="-2"/>
        </w:rPr>
        <w:t xml:space="preserve"> </w:t>
      </w:r>
      <w:r>
        <w:t>FROM</w:t>
      </w:r>
      <w:r>
        <w:rPr>
          <w:spacing w:val="-4"/>
        </w:rPr>
        <w:t xml:space="preserve"> </w:t>
      </w:r>
      <w:r>
        <w:t>CHAPTER</w:t>
      </w:r>
      <w:r>
        <w:rPr>
          <w:spacing w:val="-4"/>
        </w:rPr>
        <w:t xml:space="preserve"> </w:t>
      </w:r>
      <w:r>
        <w:t>3 (ACHIEVING</w:t>
      </w:r>
      <w:r>
        <w:rPr>
          <w:spacing w:val="-2"/>
        </w:rPr>
        <w:t xml:space="preserve"> </w:t>
      </w:r>
      <w:r>
        <w:t>HIGH STANDARDS FOR ALL – SUPPORTING TEACHING AND LEARNING) OF THE 2001 WHITE PAPER (IN NORMAL TEXT) – NUMBERS RELATE TO THE PARAGRAPHS IN THE CHAPTER</w:t>
      </w:r>
    </w:p>
    <w:p w14:paraId="2E2C54B1" w14:textId="77777777" w:rsidR="00086657" w:rsidRDefault="00086657">
      <w:pPr>
        <w:pStyle w:val="BodyText"/>
        <w:ind w:left="0"/>
        <w:rPr>
          <w:sz w:val="20"/>
        </w:rPr>
      </w:pPr>
    </w:p>
    <w:p w14:paraId="75B9E077" w14:textId="77777777" w:rsidR="00086657" w:rsidRDefault="00086657">
      <w:pPr>
        <w:pStyle w:val="BodyText"/>
        <w:ind w:left="0"/>
        <w:rPr>
          <w:sz w:val="20"/>
        </w:rPr>
      </w:pPr>
    </w:p>
    <w:p w14:paraId="76E53115" w14:textId="77777777" w:rsidR="00086657" w:rsidRDefault="00086657">
      <w:pPr>
        <w:pStyle w:val="BodyText"/>
        <w:ind w:left="0"/>
        <w:rPr>
          <w:sz w:val="20"/>
        </w:rPr>
      </w:pPr>
    </w:p>
    <w:p w14:paraId="5198FC92" w14:textId="77777777" w:rsidR="00086657" w:rsidRDefault="00086657">
      <w:pPr>
        <w:pStyle w:val="BodyText"/>
        <w:ind w:left="0"/>
        <w:rPr>
          <w:sz w:val="20"/>
        </w:rPr>
      </w:pPr>
    </w:p>
    <w:p w14:paraId="751E564F" w14:textId="77777777" w:rsidR="00086657" w:rsidRDefault="00086657">
      <w:pPr>
        <w:pStyle w:val="BodyText"/>
        <w:ind w:left="0"/>
        <w:rPr>
          <w:sz w:val="20"/>
        </w:rPr>
      </w:pPr>
    </w:p>
    <w:p w14:paraId="27E21CC5" w14:textId="77777777" w:rsidR="00086657" w:rsidRDefault="00086657">
      <w:pPr>
        <w:pStyle w:val="BodyText"/>
        <w:ind w:left="0"/>
        <w:rPr>
          <w:sz w:val="20"/>
        </w:rPr>
      </w:pPr>
    </w:p>
    <w:p w14:paraId="28768603" w14:textId="77777777" w:rsidR="00086657" w:rsidRDefault="00086657">
      <w:pPr>
        <w:pStyle w:val="BodyText"/>
        <w:ind w:left="0"/>
        <w:rPr>
          <w:sz w:val="20"/>
        </w:rPr>
      </w:pPr>
    </w:p>
    <w:p w14:paraId="65FFEFC3" w14:textId="77777777" w:rsidR="00086657" w:rsidRDefault="00086657">
      <w:pPr>
        <w:pStyle w:val="BodyText"/>
        <w:ind w:left="0"/>
        <w:rPr>
          <w:sz w:val="20"/>
        </w:rPr>
      </w:pPr>
    </w:p>
    <w:p w14:paraId="269E0167" w14:textId="77777777" w:rsidR="00086657" w:rsidRDefault="00086657">
      <w:pPr>
        <w:pStyle w:val="BodyText"/>
        <w:ind w:left="0"/>
        <w:rPr>
          <w:sz w:val="20"/>
        </w:rPr>
      </w:pPr>
    </w:p>
    <w:p w14:paraId="16A8A609" w14:textId="77777777" w:rsidR="00086657" w:rsidRDefault="00086657">
      <w:pPr>
        <w:pStyle w:val="BodyText"/>
        <w:ind w:left="0"/>
        <w:rPr>
          <w:sz w:val="20"/>
        </w:rPr>
      </w:pPr>
    </w:p>
    <w:p w14:paraId="5EF66409" w14:textId="77777777" w:rsidR="00086657" w:rsidRDefault="00086657">
      <w:pPr>
        <w:pStyle w:val="BodyText"/>
        <w:ind w:left="0"/>
        <w:rPr>
          <w:sz w:val="20"/>
        </w:rPr>
      </w:pPr>
    </w:p>
    <w:p w14:paraId="2D689306" w14:textId="77777777" w:rsidR="00086657" w:rsidRDefault="00086657">
      <w:pPr>
        <w:pStyle w:val="BodyText"/>
        <w:ind w:left="0"/>
        <w:rPr>
          <w:sz w:val="20"/>
        </w:rPr>
      </w:pPr>
    </w:p>
    <w:p w14:paraId="1FDD1A48" w14:textId="77777777" w:rsidR="00086657" w:rsidRDefault="00086657">
      <w:pPr>
        <w:pStyle w:val="BodyText"/>
        <w:ind w:left="0"/>
        <w:rPr>
          <w:sz w:val="20"/>
        </w:rPr>
      </w:pPr>
    </w:p>
    <w:p w14:paraId="0046127A" w14:textId="77777777" w:rsidR="00086657" w:rsidRDefault="00086657">
      <w:pPr>
        <w:pStyle w:val="BodyText"/>
        <w:ind w:left="0"/>
        <w:rPr>
          <w:sz w:val="20"/>
        </w:rPr>
      </w:pPr>
    </w:p>
    <w:p w14:paraId="1B3F8F64" w14:textId="77777777" w:rsidR="00086657" w:rsidRDefault="00086657">
      <w:pPr>
        <w:pStyle w:val="BodyText"/>
        <w:ind w:left="0"/>
        <w:rPr>
          <w:sz w:val="20"/>
        </w:rPr>
      </w:pPr>
    </w:p>
    <w:p w14:paraId="706CA43A" w14:textId="77777777" w:rsidR="00086657" w:rsidRDefault="00086657">
      <w:pPr>
        <w:pStyle w:val="BodyText"/>
        <w:ind w:left="0"/>
        <w:rPr>
          <w:sz w:val="20"/>
        </w:rPr>
      </w:pPr>
    </w:p>
    <w:p w14:paraId="12E53671" w14:textId="77777777" w:rsidR="00086657" w:rsidRDefault="00C66F91">
      <w:pPr>
        <w:pStyle w:val="BodyText"/>
        <w:spacing w:before="28"/>
        <w:ind w:left="0"/>
        <w:rPr>
          <w:sz w:val="20"/>
        </w:rPr>
      </w:pPr>
      <w:r>
        <w:rPr>
          <w:noProof/>
        </w:rPr>
        <mc:AlternateContent>
          <mc:Choice Requires="wps">
            <w:drawing>
              <wp:anchor distT="0" distB="0" distL="0" distR="0" simplePos="0" relativeHeight="487647744" behindDoc="1" locked="0" layoutInCell="1" allowOverlap="1" wp14:anchorId="28024328" wp14:editId="79D72D45">
                <wp:simplePos x="0" y="0"/>
                <wp:positionH relativeFrom="page">
                  <wp:posOffset>965200</wp:posOffset>
                </wp:positionH>
                <wp:positionV relativeFrom="paragraph">
                  <wp:posOffset>790497</wp:posOffset>
                </wp:positionV>
                <wp:extent cx="2882900" cy="374650"/>
                <wp:effectExtent l="0" t="0" r="0" b="0"/>
                <wp:wrapTopAndBottom/>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2900" cy="374650"/>
                        </a:xfrm>
                        <a:prstGeom prst="rect">
                          <a:avLst/>
                        </a:prstGeom>
                        <a:ln w="9525">
                          <a:solidFill>
                            <a:srgbClr val="000000"/>
                          </a:solidFill>
                          <a:prstDash val="solid"/>
                        </a:ln>
                      </wps:spPr>
                      <wps:txbx>
                        <w:txbxContent>
                          <w:p w14:paraId="11C2F15D" w14:textId="77777777" w:rsidR="00086657" w:rsidRDefault="00C66F91">
                            <w:pPr>
                              <w:pStyle w:val="BodyText"/>
                              <w:spacing w:before="71"/>
                              <w:ind w:left="143"/>
                            </w:pPr>
                            <w:r>
                              <w:t>3.50</w:t>
                            </w:r>
                            <w:r>
                              <w:rPr>
                                <w:spacing w:val="-4"/>
                              </w:rPr>
                              <w:t xml:space="preserve"> </w:t>
                            </w:r>
                            <w:r>
                              <w:t>Will</w:t>
                            </w:r>
                            <w:r>
                              <w:rPr>
                                <w:spacing w:val="-6"/>
                              </w:rPr>
                              <w:t xml:space="preserve"> </w:t>
                            </w:r>
                            <w:r>
                              <w:t>continue</w:t>
                            </w:r>
                            <w:r>
                              <w:rPr>
                                <w:spacing w:val="-5"/>
                              </w:rPr>
                              <w:t xml:space="preserve"> </w:t>
                            </w:r>
                            <w:r>
                              <w:t>mentoring</w:t>
                            </w:r>
                            <w:r>
                              <w:rPr>
                                <w:spacing w:val="-4"/>
                              </w:rPr>
                              <w:t xml:space="preserve"> </w:t>
                            </w:r>
                            <w:r>
                              <w:t>at</w:t>
                            </w:r>
                            <w:r>
                              <w:rPr>
                                <w:spacing w:val="-3"/>
                              </w:rPr>
                              <w:t xml:space="preserve"> </w:t>
                            </w:r>
                            <w:r>
                              <w:t>national</w:t>
                            </w:r>
                            <w:r>
                              <w:rPr>
                                <w:spacing w:val="-5"/>
                              </w:rPr>
                              <w:t xml:space="preserve"> </w:t>
                            </w:r>
                            <w:r>
                              <w:rPr>
                                <w:spacing w:val="-2"/>
                              </w:rPr>
                              <w:t>level</w:t>
                            </w:r>
                          </w:p>
                        </w:txbxContent>
                      </wps:txbx>
                      <wps:bodyPr wrap="square" lIns="0" tIns="0" rIns="0" bIns="0" rtlCol="0">
                        <a:noAutofit/>
                      </wps:bodyPr>
                    </wps:wsp>
                  </a:graphicData>
                </a:graphic>
              </wp:anchor>
            </w:drawing>
          </mc:Choice>
          <mc:Fallback>
            <w:pict>
              <v:shape w14:anchorId="28024328" id="Textbox 143" o:spid="_x0000_s1166" type="#_x0000_t202" style="position:absolute;margin-left:76pt;margin-top:62.25pt;width:227pt;height:29.5pt;z-index:-15668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" filled="f">
                <v:path arrowok="t"/>
                <v:textbox inset="0,0,0,0">
                  <w:txbxContent>
                    <w:p w14:paraId="11C2F15D" w14:textId="77777777" w:rsidR="00086657" w:rsidRDefault="00C66F91">
                      <w:pPr>
                        <w:pStyle w:val="BodyText"/>
                        <w:spacing w:before="71"/>
                        <w:ind w:left="143"/>
                      </w:pPr>
                      <w:r>
                        <w:t>3.50</w:t>
                      </w:r>
                      <w:r>
                        <w:rPr>
                          <w:spacing w:val="-4"/>
                        </w:rPr>
                        <w:t xml:space="preserve"> </w:t>
                      </w:r>
                      <w:r>
                        <w:t>Will</w:t>
                      </w:r>
                      <w:r>
                        <w:rPr>
                          <w:spacing w:val="-6"/>
                        </w:rPr>
                        <w:t xml:space="preserve"> </w:t>
                      </w:r>
                      <w:r>
                        <w:t>continue</w:t>
                      </w:r>
                      <w:r>
                        <w:rPr>
                          <w:spacing w:val="-5"/>
                        </w:rPr>
                        <w:t xml:space="preserve"> </w:t>
                      </w:r>
                      <w:r>
                        <w:t>mentoring</w:t>
                      </w:r>
                      <w:r>
                        <w:rPr>
                          <w:spacing w:val="-4"/>
                        </w:rPr>
                        <w:t xml:space="preserve"> </w:t>
                      </w:r>
                      <w:r>
                        <w:t>at</w:t>
                      </w:r>
                      <w:r>
                        <w:rPr>
                          <w:spacing w:val="-3"/>
                        </w:rPr>
                        <w:t xml:space="preserve"> </w:t>
                      </w:r>
                      <w:r>
                        <w:t>national</w:t>
                      </w:r>
                      <w:r>
                        <w:rPr>
                          <w:spacing w:val="-5"/>
                        </w:rPr>
                        <w:t xml:space="preserve"> </w:t>
                      </w:r>
                      <w:r>
                        <w:rPr>
                          <w:spacing w:val="-2"/>
                        </w:rPr>
                        <w:t>level</w:t>
                      </w:r>
                    </w:p>
                  </w:txbxContent>
                </v:textbox>
                <w10:wrap type="topAndBottom" anchorx="page"/>
              </v:shape>
            </w:pict>
          </mc:Fallback>
        </mc:AlternateContent>
      </w:r>
      <w:r>
        <w:rPr>
          <w:noProof/>
        </w:rPr>
        <mc:AlternateContent>
          <mc:Choice Requires="wps">
            <w:drawing>
              <wp:anchor distT="0" distB="0" distL="0" distR="0" simplePos="0" relativeHeight="487648256" behindDoc="1" locked="0" layoutInCell="1" allowOverlap="1" wp14:anchorId="4EF0A4CE" wp14:editId="00EF4CAE">
                <wp:simplePos x="0" y="0"/>
                <wp:positionH relativeFrom="page">
                  <wp:posOffset>5118100</wp:posOffset>
                </wp:positionH>
                <wp:positionV relativeFrom="paragraph">
                  <wp:posOffset>193597</wp:posOffset>
                </wp:positionV>
                <wp:extent cx="1758950" cy="736600"/>
                <wp:effectExtent l="0" t="0" r="0" b="0"/>
                <wp:wrapTopAndBottom/>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8950" cy="736600"/>
                        </a:xfrm>
                        <a:prstGeom prst="rect">
                          <a:avLst/>
                        </a:prstGeom>
                        <a:ln w="9525">
                          <a:solidFill>
                            <a:srgbClr val="000000"/>
                          </a:solidFill>
                          <a:prstDash val="solid"/>
                        </a:ln>
                      </wps:spPr>
                      <wps:txbx>
                        <w:txbxContent>
                          <w:p w14:paraId="148510EE" w14:textId="77777777" w:rsidR="00086657" w:rsidRDefault="00C66F91">
                            <w:pPr>
                              <w:pStyle w:val="BodyText"/>
                              <w:spacing w:before="72" w:line="259" w:lineRule="auto"/>
                              <w:ind w:left="144" w:right="158"/>
                            </w:pPr>
                            <w:r>
                              <w:t>3.49 Want to ensure all work experience</w:t>
                            </w:r>
                            <w:r>
                              <w:rPr>
                                <w:spacing w:val="40"/>
                              </w:rPr>
                              <w:t xml:space="preserve"> </w:t>
                            </w:r>
                            <w:r>
                              <w:t>placement</w:t>
                            </w:r>
                            <w:r>
                              <w:rPr>
                                <w:spacing w:val="-9"/>
                              </w:rPr>
                              <w:t xml:space="preserve"> </w:t>
                            </w:r>
                            <w:r>
                              <w:t>is</w:t>
                            </w:r>
                            <w:r>
                              <w:rPr>
                                <w:spacing w:val="-11"/>
                              </w:rPr>
                              <w:t xml:space="preserve"> </w:t>
                            </w:r>
                            <w:r>
                              <w:t>of</w:t>
                            </w:r>
                            <w:r>
                              <w:rPr>
                                <w:spacing w:val="-9"/>
                              </w:rPr>
                              <w:t xml:space="preserve"> </w:t>
                            </w:r>
                            <w:r>
                              <w:t>high</w:t>
                            </w:r>
                            <w:r>
                              <w:rPr>
                                <w:spacing w:val="-10"/>
                              </w:rPr>
                              <w:t xml:space="preserve"> </w:t>
                            </w:r>
                            <w:r>
                              <w:t>quality</w:t>
                            </w:r>
                          </w:p>
                        </w:txbxContent>
                      </wps:txbx>
                      <wps:bodyPr wrap="square" lIns="0" tIns="0" rIns="0" bIns="0" rtlCol="0">
                        <a:noAutofit/>
                      </wps:bodyPr>
                    </wps:wsp>
                  </a:graphicData>
                </a:graphic>
              </wp:anchor>
            </w:drawing>
          </mc:Choice>
          <mc:Fallback>
            <w:pict>
              <v:shape w14:anchorId="4EF0A4CE" id="Textbox 144" o:spid="_x0000_s1167" type="#_x0000_t202" style="position:absolute;margin-left:403pt;margin-top:15.25pt;width:138.5pt;height:58pt;z-index:-15668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" filled="f">
                <v:path arrowok="t"/>
                <v:textbox inset="0,0,0,0">
                  <w:txbxContent>
                    <w:p w14:paraId="148510EE" w14:textId="77777777" w:rsidR="00086657" w:rsidRDefault="00C66F91">
                      <w:pPr>
                        <w:pStyle w:val="BodyText"/>
                        <w:spacing w:before="72" w:line="259" w:lineRule="auto"/>
                        <w:ind w:left="144" w:right="158"/>
                      </w:pPr>
                      <w:r>
                        <w:t>3.49 Want to ensure all work experience</w:t>
                      </w:r>
                      <w:r>
                        <w:rPr>
                          <w:spacing w:val="40"/>
                        </w:rPr>
                        <w:t xml:space="preserve"> </w:t>
                      </w:r>
                      <w:r>
                        <w:t>placement</w:t>
                      </w:r>
                      <w:r>
                        <w:rPr>
                          <w:spacing w:val="-9"/>
                        </w:rPr>
                        <w:t xml:space="preserve"> </w:t>
                      </w:r>
                      <w:r>
                        <w:t>is</w:t>
                      </w:r>
                      <w:r>
                        <w:rPr>
                          <w:spacing w:val="-11"/>
                        </w:rPr>
                        <w:t xml:space="preserve"> </w:t>
                      </w:r>
                      <w:r>
                        <w:t>of</w:t>
                      </w:r>
                      <w:r>
                        <w:rPr>
                          <w:spacing w:val="-9"/>
                        </w:rPr>
                        <w:t xml:space="preserve"> </w:t>
                      </w:r>
                      <w:r>
                        <w:t>high</w:t>
                      </w:r>
                      <w:r>
                        <w:rPr>
                          <w:spacing w:val="-10"/>
                        </w:rPr>
                        <w:t xml:space="preserve"> </w:t>
                      </w:r>
                      <w:r>
                        <w:t>quality</w:t>
                      </w:r>
                    </w:p>
                  </w:txbxContent>
                </v:textbox>
                <w10:wrap type="topAndBottom" anchorx="page"/>
              </v:shape>
            </w:pict>
          </mc:Fallback>
        </mc:AlternateContent>
      </w:r>
    </w:p>
    <w:p w14:paraId="7E6639C8" w14:textId="77777777" w:rsidR="00086657" w:rsidRDefault="00086657">
      <w:pPr>
        <w:pStyle w:val="BodyText"/>
        <w:spacing w:before="7"/>
        <w:ind w:left="0"/>
        <w:rPr>
          <w:sz w:val="2"/>
        </w:rPr>
      </w:pPr>
    </w:p>
    <w:p w14:paraId="32C3985B" w14:textId="77777777" w:rsidR="00086657" w:rsidRDefault="00C66F91">
      <w:pPr>
        <w:pStyle w:val="BodyText"/>
        <w:ind w:left="5932"/>
        <w:rPr>
          <w:sz w:val="20"/>
        </w:rPr>
      </w:pPr>
      <w:r>
        <w:rPr>
          <w:noProof/>
          <w:sz w:val="20"/>
        </w:rPr>
        <mc:AlternateContent>
          <mc:Choice Requires="wps">
            <w:drawing>
              <wp:inline distT="0" distB="0" distL="0" distR="0" wp14:anchorId="775D5A84" wp14:editId="536679B5">
                <wp:extent cx="2813050" cy="614680"/>
                <wp:effectExtent l="9525" t="0" r="0" b="13970"/>
                <wp:docPr id="145"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0" cy="614680"/>
                        </a:xfrm>
                        <a:prstGeom prst="rect">
                          <a:avLst/>
                        </a:prstGeom>
                        <a:ln w="9525">
                          <a:solidFill>
                            <a:srgbClr val="000000"/>
                          </a:solidFill>
                          <a:prstDash val="solid"/>
                        </a:ln>
                      </wps:spPr>
                      <wps:txbx>
                        <w:txbxContent>
                          <w:p w14:paraId="73419D33" w14:textId="77777777" w:rsidR="00086657" w:rsidRDefault="00C66F91">
                            <w:pPr>
                              <w:pStyle w:val="BodyText"/>
                              <w:spacing w:before="72" w:line="259" w:lineRule="auto"/>
                              <w:ind w:left="145" w:right="873"/>
                              <w:jc w:val="both"/>
                            </w:pPr>
                            <w:r>
                              <w:t>3.51</w:t>
                            </w:r>
                            <w:r>
                              <w:rPr>
                                <w:spacing w:val="-2"/>
                              </w:rPr>
                              <w:t xml:space="preserve"> </w:t>
                            </w:r>
                            <w:r>
                              <w:t>Declaration</w:t>
                            </w:r>
                            <w:r>
                              <w:rPr>
                                <w:spacing w:val="-2"/>
                              </w:rPr>
                              <w:t xml:space="preserve"> </w:t>
                            </w:r>
                            <w:r>
                              <w:t>that</w:t>
                            </w:r>
                            <w:r>
                              <w:rPr>
                                <w:spacing w:val="-1"/>
                              </w:rPr>
                              <w:t xml:space="preserve"> </w:t>
                            </w:r>
                            <w:r>
                              <w:t>development</w:t>
                            </w:r>
                            <w:r>
                              <w:rPr>
                                <w:spacing w:val="-3"/>
                              </w:rPr>
                              <w:t xml:space="preserve"> </w:t>
                            </w:r>
                            <w:r>
                              <w:t>of rounded</w:t>
                            </w:r>
                            <w:r>
                              <w:rPr>
                                <w:spacing w:val="-6"/>
                              </w:rPr>
                              <w:t xml:space="preserve"> </w:t>
                            </w:r>
                            <w:r>
                              <w:t>individuals</w:t>
                            </w:r>
                            <w:r>
                              <w:rPr>
                                <w:spacing w:val="-6"/>
                              </w:rPr>
                              <w:t xml:space="preserve"> </w:t>
                            </w:r>
                            <w:r>
                              <w:t>is</w:t>
                            </w:r>
                            <w:r>
                              <w:rPr>
                                <w:spacing w:val="-6"/>
                              </w:rPr>
                              <w:t xml:space="preserve"> </w:t>
                            </w:r>
                            <w:r>
                              <w:t>at</w:t>
                            </w:r>
                            <w:r>
                              <w:rPr>
                                <w:spacing w:val="-6"/>
                              </w:rPr>
                              <w:t xml:space="preserve"> </w:t>
                            </w:r>
                            <w:r>
                              <w:t>the</w:t>
                            </w:r>
                            <w:r>
                              <w:rPr>
                                <w:spacing w:val="-6"/>
                              </w:rPr>
                              <w:t xml:space="preserve"> </w:t>
                            </w:r>
                            <w:r>
                              <w:t>centre</w:t>
                            </w:r>
                            <w:r>
                              <w:rPr>
                                <w:spacing w:val="-8"/>
                              </w:rPr>
                              <w:t xml:space="preserve"> </w:t>
                            </w:r>
                            <w:r>
                              <w:t>of secondary education transformation</w:t>
                            </w:r>
                          </w:p>
                        </w:txbxContent>
                      </wps:txbx>
                      <wps:bodyPr wrap="square" lIns="0" tIns="0" rIns="0" bIns="0" rtlCol="0">
                        <a:noAutofit/>
                      </wps:bodyPr>
                    </wps:wsp>
                  </a:graphicData>
                </a:graphic>
              </wp:inline>
            </w:drawing>
          </mc:Choice>
          <mc:Fallback>
            <w:pict>
              <v:shape w14:anchorId="775D5A84" id="Textbox 145" o:spid="_x0000_s1168" type="#_x0000_t202" style="width:221.5pt;height:4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" filled="f">
                <v:path arrowok="t"/>
                <v:textbox inset="0,0,0,0">
                  <w:txbxContent>
                    <w:p w14:paraId="73419D33" w14:textId="77777777" w:rsidR="00086657" w:rsidRDefault="00C66F91">
                      <w:pPr>
                        <w:pStyle w:val="BodyText"/>
                        <w:spacing w:before="72" w:line="259" w:lineRule="auto"/>
                        <w:ind w:left="145" w:right="873"/>
                        <w:jc w:val="both"/>
                      </w:pPr>
                      <w:r>
                        <w:t>3.51</w:t>
                      </w:r>
                      <w:r>
                        <w:rPr>
                          <w:spacing w:val="-2"/>
                        </w:rPr>
                        <w:t xml:space="preserve"> </w:t>
                      </w:r>
                      <w:r>
                        <w:t>Declaration</w:t>
                      </w:r>
                      <w:r>
                        <w:rPr>
                          <w:spacing w:val="-2"/>
                        </w:rPr>
                        <w:t xml:space="preserve"> </w:t>
                      </w:r>
                      <w:r>
                        <w:t>that</w:t>
                      </w:r>
                      <w:r>
                        <w:rPr>
                          <w:spacing w:val="-1"/>
                        </w:rPr>
                        <w:t xml:space="preserve"> </w:t>
                      </w:r>
                      <w:r>
                        <w:t>development</w:t>
                      </w:r>
                      <w:r>
                        <w:rPr>
                          <w:spacing w:val="-3"/>
                        </w:rPr>
                        <w:t xml:space="preserve"> </w:t>
                      </w:r>
                      <w:r>
                        <w:t>of rounded</w:t>
                      </w:r>
                      <w:r>
                        <w:rPr>
                          <w:spacing w:val="-6"/>
                        </w:rPr>
                        <w:t xml:space="preserve"> </w:t>
                      </w:r>
                      <w:r>
                        <w:t>individuals</w:t>
                      </w:r>
                      <w:r>
                        <w:rPr>
                          <w:spacing w:val="-6"/>
                        </w:rPr>
                        <w:t xml:space="preserve"> </w:t>
                      </w:r>
                      <w:r>
                        <w:t>is</w:t>
                      </w:r>
                      <w:r>
                        <w:rPr>
                          <w:spacing w:val="-6"/>
                        </w:rPr>
                        <w:t xml:space="preserve"> </w:t>
                      </w:r>
                      <w:r>
                        <w:t>at</w:t>
                      </w:r>
                      <w:r>
                        <w:rPr>
                          <w:spacing w:val="-6"/>
                        </w:rPr>
                        <w:t xml:space="preserve"> </w:t>
                      </w:r>
                      <w:r>
                        <w:t>the</w:t>
                      </w:r>
                      <w:r>
                        <w:rPr>
                          <w:spacing w:val="-6"/>
                        </w:rPr>
                        <w:t xml:space="preserve"> </w:t>
                      </w:r>
                      <w:r>
                        <w:t>centre</w:t>
                      </w:r>
                      <w:r>
                        <w:rPr>
                          <w:spacing w:val="-8"/>
                        </w:rPr>
                        <w:t xml:space="preserve"> </w:t>
                      </w:r>
                      <w:r>
                        <w:t>of secondary education transformation</w:t>
                      </w:r>
                    </w:p>
                  </w:txbxContent>
                </v:textbox>
                <w10:anchorlock/>
              </v:shape>
            </w:pict>
          </mc:Fallback>
        </mc:AlternateContent>
      </w:r>
    </w:p>
    <w:p w14:paraId="14B8A7B7" w14:textId="77777777" w:rsidR="00086657" w:rsidRDefault="00086657">
      <w:pPr>
        <w:rPr>
          <w:sz w:val="20"/>
        </w:rPr>
        <w:sectPr w:rsidR="00086657">
          <w:pgSz w:w="11910" w:h="16840"/>
          <w:pgMar w:top="1380" w:right="360" w:bottom="1200" w:left="780" w:header="0" w:footer="1000" w:gutter="0"/>
          <w:cols w:space="720"/>
        </w:sectPr>
      </w:pPr>
    </w:p>
    <w:p w14:paraId="0B06C3FE" w14:textId="299141C3" w:rsidR="00086657" w:rsidRDefault="00C66F91">
      <w:pPr>
        <w:pStyle w:val="BodyText"/>
        <w:spacing w:before="41"/>
      </w:pPr>
      <w:r>
        <w:lastRenderedPageBreak/>
        <w:t>APPENDIX</w:t>
      </w:r>
      <w:r>
        <w:rPr>
          <w:spacing w:val="-3"/>
        </w:rPr>
        <w:t xml:space="preserve"> </w:t>
      </w:r>
      <w:r w:rsidR="00A97134">
        <w:t>6</w:t>
      </w:r>
      <w:r>
        <w:rPr>
          <w:spacing w:val="-2"/>
        </w:rPr>
        <w:t xml:space="preserve"> </w:t>
      </w:r>
      <w:r>
        <w:rPr>
          <w:spacing w:val="-5"/>
        </w:rPr>
        <w:t>(c)</w:t>
      </w:r>
    </w:p>
    <w:p w14:paraId="1D9996B5" w14:textId="77777777" w:rsidR="00086657" w:rsidRDefault="00C66F91">
      <w:pPr>
        <w:pStyle w:val="BodyText"/>
        <w:spacing w:before="180"/>
      </w:pPr>
      <w:r>
        <w:t>THEME</w:t>
      </w:r>
      <w:r>
        <w:rPr>
          <w:spacing w:val="-10"/>
        </w:rPr>
        <w:t xml:space="preserve"> </w:t>
      </w:r>
      <w:r>
        <w:t>MAP</w:t>
      </w:r>
      <w:r>
        <w:rPr>
          <w:spacing w:val="-4"/>
        </w:rPr>
        <w:t xml:space="preserve"> </w:t>
      </w:r>
      <w:r>
        <w:t>FOR</w:t>
      </w:r>
      <w:r>
        <w:rPr>
          <w:spacing w:val="-8"/>
        </w:rPr>
        <w:t xml:space="preserve"> </w:t>
      </w:r>
      <w:r>
        <w:t>WHITE</w:t>
      </w:r>
      <w:r>
        <w:rPr>
          <w:spacing w:val="-4"/>
        </w:rPr>
        <w:t xml:space="preserve"> </w:t>
      </w:r>
      <w:r>
        <w:t>PAPER</w:t>
      </w:r>
      <w:r>
        <w:rPr>
          <w:spacing w:val="-5"/>
        </w:rPr>
        <w:t xml:space="preserve"> </w:t>
      </w:r>
      <w:r>
        <w:t>SCHOOLS:</w:t>
      </w:r>
      <w:r>
        <w:rPr>
          <w:spacing w:val="-5"/>
        </w:rPr>
        <w:t xml:space="preserve"> </w:t>
      </w:r>
      <w:r>
        <w:t>ACHIEVING</w:t>
      </w:r>
      <w:r>
        <w:rPr>
          <w:spacing w:val="-5"/>
        </w:rPr>
        <w:t xml:space="preserve"> </w:t>
      </w:r>
      <w:r>
        <w:t>SUCCESS</w:t>
      </w:r>
      <w:r>
        <w:rPr>
          <w:spacing w:val="-5"/>
        </w:rPr>
        <w:t xml:space="preserve"> </w:t>
      </w:r>
      <w:r>
        <w:t>(2001)</w:t>
      </w:r>
      <w:r>
        <w:rPr>
          <w:spacing w:val="-1"/>
        </w:rPr>
        <w:t xml:space="preserve"> </w:t>
      </w:r>
      <w:r>
        <w:t>–</w:t>
      </w:r>
      <w:r>
        <w:rPr>
          <w:spacing w:val="-7"/>
        </w:rPr>
        <w:t xml:space="preserve"> </w:t>
      </w:r>
      <w:r>
        <w:t>CITIZENSHIP</w:t>
      </w:r>
      <w:r>
        <w:rPr>
          <w:spacing w:val="-3"/>
        </w:rPr>
        <w:t xml:space="preserve"> </w:t>
      </w:r>
      <w:r>
        <w:rPr>
          <w:spacing w:val="-2"/>
        </w:rPr>
        <w:t>EDUCTION</w:t>
      </w:r>
    </w:p>
    <w:p w14:paraId="28375068" w14:textId="77777777" w:rsidR="00086657" w:rsidRDefault="00C66F91">
      <w:pPr>
        <w:pStyle w:val="BodyText"/>
        <w:spacing w:before="183"/>
      </w:pPr>
      <w:r>
        <w:t>Numbers</w:t>
      </w:r>
      <w:r>
        <w:rPr>
          <w:spacing w:val="-5"/>
        </w:rPr>
        <w:t xml:space="preserve"> </w:t>
      </w:r>
      <w:r>
        <w:t>relate</w:t>
      </w:r>
      <w:r>
        <w:rPr>
          <w:spacing w:val="-5"/>
        </w:rPr>
        <w:t xml:space="preserve"> </w:t>
      </w:r>
      <w:r>
        <w:t>to</w:t>
      </w:r>
      <w:r>
        <w:rPr>
          <w:spacing w:val="-5"/>
        </w:rPr>
        <w:t xml:space="preserve"> </w:t>
      </w:r>
      <w:r>
        <w:t>paragraphs</w:t>
      </w:r>
      <w:r>
        <w:rPr>
          <w:spacing w:val="-3"/>
        </w:rPr>
        <w:t xml:space="preserve"> </w:t>
      </w:r>
      <w:r>
        <w:t>in</w:t>
      </w:r>
      <w:r>
        <w:rPr>
          <w:spacing w:val="-2"/>
        </w:rPr>
        <w:t xml:space="preserve"> </w:t>
      </w:r>
      <w:r>
        <w:rPr>
          <w:b/>
        </w:rPr>
        <w:t>foreword</w:t>
      </w:r>
      <w:r>
        <w:rPr>
          <w:b/>
          <w:spacing w:val="-3"/>
        </w:rPr>
        <w:t xml:space="preserve"> </w:t>
      </w:r>
      <w:r>
        <w:t>and</w:t>
      </w:r>
      <w:r>
        <w:rPr>
          <w:spacing w:val="-4"/>
        </w:rPr>
        <w:t xml:space="preserve"> </w:t>
      </w:r>
      <w:r>
        <w:t>chapter</w:t>
      </w:r>
      <w:r>
        <w:rPr>
          <w:spacing w:val="-2"/>
        </w:rPr>
        <w:t xml:space="preserve"> </w:t>
      </w:r>
      <w:r>
        <w:t>3</w:t>
      </w:r>
      <w:r>
        <w:rPr>
          <w:spacing w:val="-3"/>
        </w:rPr>
        <w:t xml:space="preserve"> </w:t>
      </w:r>
      <w:r>
        <w:t>on</w:t>
      </w:r>
      <w:r>
        <w:rPr>
          <w:spacing w:val="-4"/>
        </w:rPr>
        <w:t xml:space="preserve"> </w:t>
      </w:r>
      <w:r>
        <w:t>achieving</w:t>
      </w:r>
      <w:r>
        <w:rPr>
          <w:spacing w:val="-4"/>
        </w:rPr>
        <w:t xml:space="preserve"> </w:t>
      </w:r>
      <w:r>
        <w:t>high</w:t>
      </w:r>
      <w:r>
        <w:rPr>
          <w:spacing w:val="-4"/>
        </w:rPr>
        <w:t xml:space="preserve"> </w:t>
      </w:r>
      <w:r>
        <w:t>standards</w:t>
      </w:r>
      <w:r>
        <w:rPr>
          <w:spacing w:val="-3"/>
        </w:rPr>
        <w:t xml:space="preserve"> </w:t>
      </w:r>
      <w:r>
        <w:t>for</w:t>
      </w:r>
      <w:r>
        <w:rPr>
          <w:spacing w:val="-3"/>
        </w:rPr>
        <w:t xml:space="preserve"> </w:t>
      </w:r>
      <w:r>
        <w:t>all</w:t>
      </w:r>
      <w:r>
        <w:rPr>
          <w:spacing w:val="-4"/>
        </w:rPr>
        <w:t xml:space="preserve"> </w:t>
      </w:r>
      <w:r>
        <w:rPr>
          <w:spacing w:val="-10"/>
        </w:rPr>
        <w:t>–</w:t>
      </w:r>
    </w:p>
    <w:p w14:paraId="6D147787" w14:textId="77777777" w:rsidR="00086657" w:rsidRDefault="00C66F91">
      <w:pPr>
        <w:pStyle w:val="BodyText"/>
        <w:spacing w:before="22"/>
      </w:pPr>
      <w:r>
        <w:t>supporting</w:t>
      </w:r>
      <w:r>
        <w:rPr>
          <w:spacing w:val="-7"/>
        </w:rPr>
        <w:t xml:space="preserve"> </w:t>
      </w:r>
      <w:r>
        <w:t>teaching</w:t>
      </w:r>
      <w:r>
        <w:rPr>
          <w:spacing w:val="-6"/>
        </w:rPr>
        <w:t xml:space="preserve"> </w:t>
      </w:r>
      <w:r>
        <w:t>and</w:t>
      </w:r>
      <w:r>
        <w:rPr>
          <w:spacing w:val="-6"/>
        </w:rPr>
        <w:t xml:space="preserve"> </w:t>
      </w:r>
      <w:r>
        <w:rPr>
          <w:spacing w:val="-2"/>
        </w:rPr>
        <w:t>learning.</w:t>
      </w:r>
    </w:p>
    <w:p w14:paraId="453A5667" w14:textId="77777777" w:rsidR="00086657" w:rsidRDefault="00C66F91">
      <w:pPr>
        <w:pStyle w:val="BodyText"/>
        <w:tabs>
          <w:tab w:val="left" w:pos="5701"/>
        </w:tabs>
        <w:spacing w:before="180"/>
      </w:pPr>
      <w:r>
        <w:t>DESIRE</w:t>
      </w:r>
      <w:r>
        <w:rPr>
          <w:spacing w:val="-5"/>
        </w:rPr>
        <w:t xml:space="preserve"> </w:t>
      </w:r>
      <w:r>
        <w:t>TO</w:t>
      </w:r>
      <w:r>
        <w:rPr>
          <w:spacing w:val="-2"/>
        </w:rPr>
        <w:t xml:space="preserve"> </w:t>
      </w:r>
      <w:r>
        <w:t>RAISE</w:t>
      </w:r>
      <w:r>
        <w:rPr>
          <w:spacing w:val="-5"/>
        </w:rPr>
        <w:t xml:space="preserve"> </w:t>
      </w:r>
      <w:r>
        <w:t>STANDARDS</w:t>
      </w:r>
      <w:r>
        <w:rPr>
          <w:spacing w:val="-2"/>
        </w:rPr>
        <w:t xml:space="preserve"> (GOVERNMENT)</w:t>
      </w:r>
      <w:r>
        <w:tab/>
        <w:t>PIONEERING</w:t>
      </w:r>
      <w:r>
        <w:rPr>
          <w:spacing w:val="-8"/>
        </w:rPr>
        <w:t xml:space="preserve"> </w:t>
      </w:r>
      <w:r>
        <w:t>APPROACH</w:t>
      </w:r>
      <w:r>
        <w:rPr>
          <w:spacing w:val="-7"/>
        </w:rPr>
        <w:t xml:space="preserve"> </w:t>
      </w:r>
      <w:r>
        <w:t>IN</w:t>
      </w:r>
      <w:r>
        <w:rPr>
          <w:spacing w:val="-4"/>
        </w:rPr>
        <w:t xml:space="preserve"> </w:t>
      </w:r>
      <w:r>
        <w:rPr>
          <w:spacing w:val="-2"/>
        </w:rPr>
        <w:t>SECONDARY</w:t>
      </w:r>
    </w:p>
    <w:p w14:paraId="6A1177AB" w14:textId="77777777" w:rsidR="00086657" w:rsidRDefault="00C66F91">
      <w:pPr>
        <w:pStyle w:val="BodyText"/>
        <w:spacing w:before="180"/>
        <w:ind w:left="2139" w:right="422"/>
        <w:jc w:val="center"/>
      </w:pPr>
      <w:r>
        <w:rPr>
          <w:spacing w:val="-2"/>
        </w:rPr>
        <w:t>EDUCATION</w:t>
      </w:r>
    </w:p>
    <w:p w14:paraId="3B28DB8C" w14:textId="77777777" w:rsidR="00086657" w:rsidRDefault="00C66F91">
      <w:pPr>
        <w:pStyle w:val="BodyText"/>
        <w:spacing w:before="3"/>
        <w:ind w:left="0"/>
        <w:rPr>
          <w:sz w:val="17"/>
        </w:rPr>
      </w:pPr>
      <w:r>
        <w:rPr>
          <w:noProof/>
        </w:rPr>
        <mc:AlternateContent>
          <mc:Choice Requires="wps">
            <w:drawing>
              <wp:anchor distT="0" distB="0" distL="0" distR="0" simplePos="0" relativeHeight="487651840" behindDoc="1" locked="0" layoutInCell="1" allowOverlap="1" wp14:anchorId="1D57EE98" wp14:editId="51690EE4">
                <wp:simplePos x="0" y="0"/>
                <wp:positionH relativeFrom="page">
                  <wp:posOffset>914400</wp:posOffset>
                </wp:positionH>
                <wp:positionV relativeFrom="paragraph">
                  <wp:posOffset>170225</wp:posOffset>
                </wp:positionV>
                <wp:extent cx="2279650" cy="488950"/>
                <wp:effectExtent l="0" t="0" r="0" b="0"/>
                <wp:wrapTopAndBottom/>
                <wp:docPr id="146" name="Text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0" cy="488950"/>
                        </a:xfrm>
                        <a:prstGeom prst="rect">
                          <a:avLst/>
                        </a:prstGeom>
                        <a:ln w="9525">
                          <a:solidFill>
                            <a:srgbClr val="000000"/>
                          </a:solidFill>
                          <a:prstDash val="solid"/>
                        </a:ln>
                      </wps:spPr>
                      <wps:txbx>
                        <w:txbxContent>
                          <w:p w14:paraId="151FE8AA" w14:textId="77777777" w:rsidR="00086657" w:rsidRDefault="00C66F91">
                            <w:pPr>
                              <w:spacing w:before="71" w:line="259" w:lineRule="auto"/>
                              <w:ind w:left="144" w:right="169"/>
                              <w:rPr>
                                <w:b/>
                              </w:rPr>
                            </w:pPr>
                            <w:r>
                              <w:rPr>
                                <w:b/>
                              </w:rPr>
                              <w:t>1</w:t>
                            </w:r>
                            <w:r>
                              <w:rPr>
                                <w:b/>
                                <w:spacing w:val="-6"/>
                              </w:rPr>
                              <w:t xml:space="preserve"> </w:t>
                            </w:r>
                            <w:r>
                              <w:rPr>
                                <w:b/>
                              </w:rPr>
                              <w:t>Government</w:t>
                            </w:r>
                            <w:r>
                              <w:rPr>
                                <w:b/>
                                <w:spacing w:val="-7"/>
                              </w:rPr>
                              <w:t xml:space="preserve"> </w:t>
                            </w:r>
                            <w:r>
                              <w:rPr>
                                <w:b/>
                              </w:rPr>
                              <w:t>wants</w:t>
                            </w:r>
                            <w:r>
                              <w:rPr>
                                <w:b/>
                                <w:spacing w:val="-7"/>
                              </w:rPr>
                              <w:t xml:space="preserve"> </w:t>
                            </w:r>
                            <w:r>
                              <w:rPr>
                                <w:b/>
                              </w:rPr>
                              <w:t>to</w:t>
                            </w:r>
                            <w:r>
                              <w:rPr>
                                <w:b/>
                                <w:spacing w:val="-6"/>
                              </w:rPr>
                              <w:t xml:space="preserve"> </w:t>
                            </w:r>
                            <w:r>
                              <w:rPr>
                                <w:b/>
                              </w:rPr>
                              <w:t>build</w:t>
                            </w:r>
                            <w:r>
                              <w:rPr>
                                <w:b/>
                                <w:spacing w:val="-6"/>
                              </w:rPr>
                              <w:t xml:space="preserve"> </w:t>
                            </w:r>
                            <w:r>
                              <w:rPr>
                                <w:b/>
                              </w:rPr>
                              <w:t>on</w:t>
                            </w:r>
                            <w:r>
                              <w:rPr>
                                <w:b/>
                                <w:spacing w:val="-6"/>
                              </w:rPr>
                              <w:t xml:space="preserve"> </w:t>
                            </w:r>
                            <w:r>
                              <w:rPr>
                                <w:b/>
                              </w:rPr>
                              <w:t xml:space="preserve">its </w:t>
                            </w:r>
                            <w:r>
                              <w:rPr>
                                <w:b/>
                                <w:spacing w:val="-2"/>
                              </w:rPr>
                              <w:t>achievements</w:t>
                            </w:r>
                          </w:p>
                        </w:txbxContent>
                      </wps:txbx>
                      <wps:bodyPr wrap="square" lIns="0" tIns="0" rIns="0" bIns="0" rtlCol="0">
                        <a:noAutofit/>
                      </wps:bodyPr>
                    </wps:wsp>
                  </a:graphicData>
                </a:graphic>
              </wp:anchor>
            </w:drawing>
          </mc:Choice>
          <mc:Fallback>
            <w:pict>
              <v:shape w14:anchorId="1D57EE98" id="Textbox 146" o:spid="_x0000_s1169" type="#_x0000_t202" style="position:absolute;margin-left:1in;margin-top:13.4pt;width:179.5pt;height:38.5pt;z-index:-15664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" filled="f">
                <v:path arrowok="t"/>
                <v:textbox inset="0,0,0,0">
                  <w:txbxContent>
                    <w:p w14:paraId="151FE8AA" w14:textId="77777777" w:rsidR="00086657" w:rsidRDefault="00C66F91">
                      <w:pPr>
                        <w:spacing w:before="71" w:line="259" w:lineRule="auto"/>
                        <w:ind w:left="144" w:right="169"/>
                        <w:rPr>
                          <w:b/>
                        </w:rPr>
                      </w:pPr>
                      <w:r>
                        <w:rPr>
                          <w:b/>
                        </w:rPr>
                        <w:t>1</w:t>
                      </w:r>
                      <w:r>
                        <w:rPr>
                          <w:b/>
                          <w:spacing w:val="-6"/>
                        </w:rPr>
                        <w:t xml:space="preserve"> </w:t>
                      </w:r>
                      <w:r>
                        <w:rPr>
                          <w:b/>
                        </w:rPr>
                        <w:t>Government</w:t>
                      </w:r>
                      <w:r>
                        <w:rPr>
                          <w:b/>
                          <w:spacing w:val="-7"/>
                        </w:rPr>
                        <w:t xml:space="preserve"> </w:t>
                      </w:r>
                      <w:r>
                        <w:rPr>
                          <w:b/>
                        </w:rPr>
                        <w:t>wants</w:t>
                      </w:r>
                      <w:r>
                        <w:rPr>
                          <w:b/>
                          <w:spacing w:val="-7"/>
                        </w:rPr>
                        <w:t xml:space="preserve"> </w:t>
                      </w:r>
                      <w:r>
                        <w:rPr>
                          <w:b/>
                        </w:rPr>
                        <w:t>to</w:t>
                      </w:r>
                      <w:r>
                        <w:rPr>
                          <w:b/>
                          <w:spacing w:val="-6"/>
                        </w:rPr>
                        <w:t xml:space="preserve"> </w:t>
                      </w:r>
                      <w:r>
                        <w:rPr>
                          <w:b/>
                        </w:rPr>
                        <w:t>build</w:t>
                      </w:r>
                      <w:r>
                        <w:rPr>
                          <w:b/>
                          <w:spacing w:val="-6"/>
                        </w:rPr>
                        <w:t xml:space="preserve"> </w:t>
                      </w:r>
                      <w:r>
                        <w:rPr>
                          <w:b/>
                        </w:rPr>
                        <w:t>on</w:t>
                      </w:r>
                      <w:r>
                        <w:rPr>
                          <w:b/>
                          <w:spacing w:val="-6"/>
                        </w:rPr>
                        <w:t xml:space="preserve"> </w:t>
                      </w:r>
                      <w:r>
                        <w:rPr>
                          <w:b/>
                        </w:rPr>
                        <w:t xml:space="preserve">its </w:t>
                      </w:r>
                      <w:r>
                        <w:rPr>
                          <w:b/>
                          <w:spacing w:val="-2"/>
                        </w:rPr>
                        <w:t>achievements</w:t>
                      </w:r>
                    </w:p>
                  </w:txbxContent>
                </v:textbox>
                <w10:wrap type="topAndBottom" anchorx="page"/>
              </v:shape>
            </w:pict>
          </mc:Fallback>
        </mc:AlternateContent>
      </w:r>
      <w:r>
        <w:rPr>
          <w:noProof/>
        </w:rPr>
        <mc:AlternateContent>
          <mc:Choice Requires="wps">
            <w:drawing>
              <wp:anchor distT="0" distB="0" distL="0" distR="0" simplePos="0" relativeHeight="487652352" behindDoc="1" locked="0" layoutInCell="1" allowOverlap="1" wp14:anchorId="466D1A38" wp14:editId="6293A491">
                <wp:simplePos x="0" y="0"/>
                <wp:positionH relativeFrom="page">
                  <wp:posOffset>3822700</wp:posOffset>
                </wp:positionH>
                <wp:positionV relativeFrom="paragraph">
                  <wp:posOffset>154350</wp:posOffset>
                </wp:positionV>
                <wp:extent cx="2876550" cy="495300"/>
                <wp:effectExtent l="0" t="0" r="0" b="0"/>
                <wp:wrapTopAndBottom/>
                <wp:docPr id="147"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6550" cy="495300"/>
                        </a:xfrm>
                        <a:prstGeom prst="rect">
                          <a:avLst/>
                        </a:prstGeom>
                        <a:ln w="9525">
                          <a:solidFill>
                            <a:srgbClr val="000000"/>
                          </a:solidFill>
                          <a:prstDash val="solid"/>
                        </a:ln>
                      </wps:spPr>
                      <wps:txbx>
                        <w:txbxContent>
                          <w:p w14:paraId="61E58EB7" w14:textId="77777777" w:rsidR="00086657" w:rsidRDefault="00C66F91">
                            <w:pPr>
                              <w:pStyle w:val="BodyText"/>
                              <w:spacing w:before="72" w:line="259" w:lineRule="auto"/>
                              <w:ind w:left="143" w:right="209"/>
                            </w:pPr>
                            <w:r>
                              <w:t>3.47 There is emphasis that this is the first time</w:t>
                            </w:r>
                            <w:r>
                              <w:rPr>
                                <w:spacing w:val="-6"/>
                              </w:rPr>
                              <w:t xml:space="preserve"> </w:t>
                            </w:r>
                            <w:r>
                              <w:t>it</w:t>
                            </w:r>
                            <w:r>
                              <w:rPr>
                                <w:spacing w:val="-4"/>
                              </w:rPr>
                              <w:t xml:space="preserve"> </w:t>
                            </w:r>
                            <w:r>
                              <w:t>has</w:t>
                            </w:r>
                            <w:r>
                              <w:rPr>
                                <w:spacing w:val="-7"/>
                              </w:rPr>
                              <w:t xml:space="preserve"> </w:t>
                            </w:r>
                            <w:r>
                              <w:t>been</w:t>
                            </w:r>
                            <w:r>
                              <w:rPr>
                                <w:spacing w:val="-7"/>
                              </w:rPr>
                              <w:t xml:space="preserve"> </w:t>
                            </w:r>
                            <w:r>
                              <w:t>tried</w:t>
                            </w:r>
                            <w:r>
                              <w:rPr>
                                <w:spacing w:val="-5"/>
                              </w:rPr>
                              <w:t xml:space="preserve"> </w:t>
                            </w:r>
                            <w:r>
                              <w:t>(secondary</w:t>
                            </w:r>
                            <w:r>
                              <w:rPr>
                                <w:spacing w:val="-5"/>
                              </w:rPr>
                              <w:t xml:space="preserve"> </w:t>
                            </w:r>
                            <w:r>
                              <w:t>schools</w:t>
                            </w:r>
                            <w:r>
                              <w:rPr>
                                <w:spacing w:val="-7"/>
                              </w:rPr>
                              <w:t xml:space="preserve"> </w:t>
                            </w:r>
                            <w:r>
                              <w:t>only)</w:t>
                            </w:r>
                          </w:p>
                        </w:txbxContent>
                      </wps:txbx>
                      <wps:bodyPr wrap="square" lIns="0" tIns="0" rIns="0" bIns="0" rtlCol="0">
                        <a:noAutofit/>
                      </wps:bodyPr>
                    </wps:wsp>
                  </a:graphicData>
                </a:graphic>
              </wp:anchor>
            </w:drawing>
          </mc:Choice>
          <mc:Fallback>
            <w:pict>
              <v:shape w14:anchorId="466D1A38" id="Textbox 147" o:spid="_x0000_s1170" type="#_x0000_t202" style="position:absolute;margin-left:301pt;margin-top:12.15pt;width:226.5pt;height:39pt;z-index:-15664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" filled="f">
                <v:path arrowok="t"/>
                <v:textbox inset="0,0,0,0">
                  <w:txbxContent>
                    <w:p w14:paraId="61E58EB7" w14:textId="77777777" w:rsidR="00086657" w:rsidRDefault="00C66F91">
                      <w:pPr>
                        <w:pStyle w:val="BodyText"/>
                        <w:spacing w:before="72" w:line="259" w:lineRule="auto"/>
                        <w:ind w:left="143" w:right="209"/>
                      </w:pPr>
                      <w:r>
                        <w:t>3.47 There is emphasis that this is the first time</w:t>
                      </w:r>
                      <w:r>
                        <w:rPr>
                          <w:spacing w:val="-6"/>
                        </w:rPr>
                        <w:t xml:space="preserve"> </w:t>
                      </w:r>
                      <w:r>
                        <w:t>it</w:t>
                      </w:r>
                      <w:r>
                        <w:rPr>
                          <w:spacing w:val="-4"/>
                        </w:rPr>
                        <w:t xml:space="preserve"> </w:t>
                      </w:r>
                      <w:r>
                        <w:t>has</w:t>
                      </w:r>
                      <w:r>
                        <w:rPr>
                          <w:spacing w:val="-7"/>
                        </w:rPr>
                        <w:t xml:space="preserve"> </w:t>
                      </w:r>
                      <w:r>
                        <w:t>been</w:t>
                      </w:r>
                      <w:r>
                        <w:rPr>
                          <w:spacing w:val="-7"/>
                        </w:rPr>
                        <w:t xml:space="preserve"> </w:t>
                      </w:r>
                      <w:r>
                        <w:t>tried</w:t>
                      </w:r>
                      <w:r>
                        <w:rPr>
                          <w:spacing w:val="-5"/>
                        </w:rPr>
                        <w:t xml:space="preserve"> </w:t>
                      </w:r>
                      <w:r>
                        <w:t>(secondary</w:t>
                      </w:r>
                      <w:r>
                        <w:rPr>
                          <w:spacing w:val="-5"/>
                        </w:rPr>
                        <w:t xml:space="preserve"> </w:t>
                      </w:r>
                      <w:r>
                        <w:t>schools</w:t>
                      </w:r>
                      <w:r>
                        <w:rPr>
                          <w:spacing w:val="-7"/>
                        </w:rPr>
                        <w:t xml:space="preserve"> </w:t>
                      </w:r>
                      <w:r>
                        <w:t>only)</w:t>
                      </w:r>
                    </w:p>
                  </w:txbxContent>
                </v:textbox>
                <w10:wrap type="topAndBottom" anchorx="page"/>
              </v:shape>
            </w:pict>
          </mc:Fallback>
        </mc:AlternateContent>
      </w:r>
      <w:r>
        <w:rPr>
          <w:noProof/>
        </w:rPr>
        <mc:AlternateContent>
          <mc:Choice Requires="wps">
            <w:drawing>
              <wp:anchor distT="0" distB="0" distL="0" distR="0" simplePos="0" relativeHeight="487652864" behindDoc="1" locked="0" layoutInCell="1" allowOverlap="1" wp14:anchorId="551D40CA" wp14:editId="5E4B77B9">
                <wp:simplePos x="0" y="0"/>
                <wp:positionH relativeFrom="page">
                  <wp:posOffset>933450</wp:posOffset>
                </wp:positionH>
                <wp:positionV relativeFrom="paragraph">
                  <wp:posOffset>796843</wp:posOffset>
                </wp:positionV>
                <wp:extent cx="1758950" cy="736600"/>
                <wp:effectExtent l="0" t="0" r="0" b="0"/>
                <wp:wrapTopAndBottom/>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8950" cy="736600"/>
                        </a:xfrm>
                        <a:prstGeom prst="rect">
                          <a:avLst/>
                        </a:prstGeom>
                        <a:ln w="9525">
                          <a:solidFill>
                            <a:srgbClr val="000000"/>
                          </a:solidFill>
                          <a:prstDash val="solid"/>
                        </a:ln>
                      </wps:spPr>
                      <wps:txbx>
                        <w:txbxContent>
                          <w:p w14:paraId="3BE92AB2" w14:textId="77777777" w:rsidR="00086657" w:rsidRDefault="00C66F91">
                            <w:pPr>
                              <w:pStyle w:val="BodyText"/>
                              <w:spacing w:before="73" w:line="259" w:lineRule="auto"/>
                              <w:ind w:left="142" w:right="160"/>
                            </w:pPr>
                            <w:r>
                              <w:t>3.49 Want to ensure all work experience</w:t>
                            </w:r>
                            <w:r>
                              <w:rPr>
                                <w:spacing w:val="40"/>
                              </w:rPr>
                              <w:t xml:space="preserve"> </w:t>
                            </w:r>
                            <w:r>
                              <w:t>placement</w:t>
                            </w:r>
                            <w:r>
                              <w:rPr>
                                <w:spacing w:val="-9"/>
                              </w:rPr>
                              <w:t xml:space="preserve"> </w:t>
                            </w:r>
                            <w:r>
                              <w:t>is</w:t>
                            </w:r>
                            <w:r>
                              <w:rPr>
                                <w:spacing w:val="-10"/>
                              </w:rPr>
                              <w:t xml:space="preserve"> </w:t>
                            </w:r>
                            <w:r>
                              <w:t>of</w:t>
                            </w:r>
                            <w:r>
                              <w:rPr>
                                <w:spacing w:val="-9"/>
                              </w:rPr>
                              <w:t xml:space="preserve"> </w:t>
                            </w:r>
                            <w:r>
                              <w:t>high</w:t>
                            </w:r>
                            <w:r>
                              <w:rPr>
                                <w:spacing w:val="-10"/>
                              </w:rPr>
                              <w:t xml:space="preserve"> </w:t>
                            </w:r>
                            <w:r>
                              <w:t>quality</w:t>
                            </w:r>
                          </w:p>
                        </w:txbxContent>
                      </wps:txbx>
                      <wps:bodyPr wrap="square" lIns="0" tIns="0" rIns="0" bIns="0" rtlCol="0">
                        <a:noAutofit/>
                      </wps:bodyPr>
                    </wps:wsp>
                  </a:graphicData>
                </a:graphic>
              </wp:anchor>
            </w:drawing>
          </mc:Choice>
          <mc:Fallback>
            <w:pict>
              <v:shape w14:anchorId="551D40CA" id="Textbox 148" o:spid="_x0000_s1171" type="#_x0000_t202" style="position:absolute;margin-left:73.5pt;margin-top:62.75pt;width:138.5pt;height:58pt;z-index:-15663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" filled="f">
                <v:path arrowok="t"/>
                <v:textbox inset="0,0,0,0">
                  <w:txbxContent>
                    <w:p w14:paraId="3BE92AB2" w14:textId="77777777" w:rsidR="00086657" w:rsidRDefault="00C66F91">
                      <w:pPr>
                        <w:pStyle w:val="BodyText"/>
                        <w:spacing w:before="73" w:line="259" w:lineRule="auto"/>
                        <w:ind w:left="142" w:right="160"/>
                      </w:pPr>
                      <w:r>
                        <w:t>3.49 Want to ensure all work experience</w:t>
                      </w:r>
                      <w:r>
                        <w:rPr>
                          <w:spacing w:val="40"/>
                        </w:rPr>
                        <w:t xml:space="preserve"> </w:t>
                      </w:r>
                      <w:r>
                        <w:t>placement</w:t>
                      </w:r>
                      <w:r>
                        <w:rPr>
                          <w:spacing w:val="-9"/>
                        </w:rPr>
                        <w:t xml:space="preserve"> </w:t>
                      </w:r>
                      <w:r>
                        <w:t>is</w:t>
                      </w:r>
                      <w:r>
                        <w:rPr>
                          <w:spacing w:val="-10"/>
                        </w:rPr>
                        <w:t xml:space="preserve"> </w:t>
                      </w:r>
                      <w:r>
                        <w:t>of</w:t>
                      </w:r>
                      <w:r>
                        <w:rPr>
                          <w:spacing w:val="-9"/>
                        </w:rPr>
                        <w:t xml:space="preserve"> </w:t>
                      </w:r>
                      <w:r>
                        <w:t>high</w:t>
                      </w:r>
                      <w:r>
                        <w:rPr>
                          <w:spacing w:val="-10"/>
                        </w:rPr>
                        <w:t xml:space="preserve"> </w:t>
                      </w:r>
                      <w:r>
                        <w:t>quality</w:t>
                      </w:r>
                    </w:p>
                  </w:txbxContent>
                </v:textbox>
                <w10:wrap type="topAndBottom" anchorx="page"/>
              </v:shape>
            </w:pict>
          </mc:Fallback>
        </mc:AlternateContent>
      </w:r>
      <w:r>
        <w:rPr>
          <w:noProof/>
        </w:rPr>
        <mc:AlternateContent>
          <mc:Choice Requires="wps">
            <w:drawing>
              <wp:anchor distT="0" distB="0" distL="0" distR="0" simplePos="0" relativeHeight="487653376" behindDoc="1" locked="0" layoutInCell="1" allowOverlap="1" wp14:anchorId="103CD518" wp14:editId="08C7A7E1">
                <wp:simplePos x="0" y="0"/>
                <wp:positionH relativeFrom="page">
                  <wp:posOffset>3807459</wp:posOffset>
                </wp:positionH>
                <wp:positionV relativeFrom="paragraph">
                  <wp:posOffset>822243</wp:posOffset>
                </wp:positionV>
                <wp:extent cx="2813050" cy="614680"/>
                <wp:effectExtent l="0" t="0" r="0" b="0"/>
                <wp:wrapTopAndBottom/>
                <wp:docPr id="149" name="Text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0" cy="614680"/>
                        </a:xfrm>
                        <a:prstGeom prst="rect">
                          <a:avLst/>
                        </a:prstGeom>
                        <a:ln w="9525">
                          <a:solidFill>
                            <a:srgbClr val="000000"/>
                          </a:solidFill>
                          <a:prstDash val="solid"/>
                        </a:ln>
                      </wps:spPr>
                      <wps:txbx>
                        <w:txbxContent>
                          <w:p w14:paraId="5893C422" w14:textId="77777777" w:rsidR="00086657" w:rsidRDefault="00C66F91">
                            <w:pPr>
                              <w:pStyle w:val="BodyText"/>
                              <w:spacing w:before="71" w:line="259" w:lineRule="auto"/>
                              <w:ind w:left="143" w:right="874"/>
                              <w:jc w:val="both"/>
                            </w:pPr>
                            <w:r>
                              <w:t>3.51</w:t>
                            </w:r>
                            <w:r>
                              <w:rPr>
                                <w:spacing w:val="-1"/>
                              </w:rPr>
                              <w:t xml:space="preserve"> </w:t>
                            </w:r>
                            <w:r>
                              <w:t>Declaration</w:t>
                            </w:r>
                            <w:r>
                              <w:rPr>
                                <w:spacing w:val="-2"/>
                              </w:rPr>
                              <w:t xml:space="preserve"> </w:t>
                            </w:r>
                            <w:r>
                              <w:t>that</w:t>
                            </w:r>
                            <w:r>
                              <w:rPr>
                                <w:spacing w:val="-1"/>
                              </w:rPr>
                              <w:t xml:space="preserve"> </w:t>
                            </w:r>
                            <w:r>
                              <w:t>development</w:t>
                            </w:r>
                            <w:r>
                              <w:rPr>
                                <w:spacing w:val="-3"/>
                              </w:rPr>
                              <w:t xml:space="preserve"> </w:t>
                            </w:r>
                            <w:r>
                              <w:t>of rounded</w:t>
                            </w:r>
                            <w:r>
                              <w:rPr>
                                <w:spacing w:val="-6"/>
                              </w:rPr>
                              <w:t xml:space="preserve"> </w:t>
                            </w:r>
                            <w:r>
                              <w:t>individuals</w:t>
                            </w:r>
                            <w:r>
                              <w:rPr>
                                <w:spacing w:val="-6"/>
                              </w:rPr>
                              <w:t xml:space="preserve"> </w:t>
                            </w:r>
                            <w:r>
                              <w:t>is</w:t>
                            </w:r>
                            <w:r>
                              <w:rPr>
                                <w:spacing w:val="-6"/>
                              </w:rPr>
                              <w:t xml:space="preserve"> </w:t>
                            </w:r>
                            <w:r>
                              <w:t>at</w:t>
                            </w:r>
                            <w:r>
                              <w:rPr>
                                <w:spacing w:val="-6"/>
                              </w:rPr>
                              <w:t xml:space="preserve"> </w:t>
                            </w:r>
                            <w:r>
                              <w:t>the</w:t>
                            </w:r>
                            <w:r>
                              <w:rPr>
                                <w:spacing w:val="-6"/>
                              </w:rPr>
                              <w:t xml:space="preserve"> </w:t>
                            </w:r>
                            <w:r>
                              <w:t>centre</w:t>
                            </w:r>
                            <w:r>
                              <w:rPr>
                                <w:spacing w:val="-8"/>
                              </w:rPr>
                              <w:t xml:space="preserve"> </w:t>
                            </w:r>
                            <w:r>
                              <w:t>of secondary education transformation</w:t>
                            </w:r>
                          </w:p>
                        </w:txbxContent>
                      </wps:txbx>
                      <wps:bodyPr wrap="square" lIns="0" tIns="0" rIns="0" bIns="0" rtlCol="0">
                        <a:noAutofit/>
                      </wps:bodyPr>
                    </wps:wsp>
                  </a:graphicData>
                </a:graphic>
              </wp:anchor>
            </w:drawing>
          </mc:Choice>
          <mc:Fallback>
            <w:pict>
              <v:shape w14:anchorId="103CD518" id="Textbox 149" o:spid="_x0000_s1172" type="#_x0000_t202" style="position:absolute;margin-left:299.8pt;margin-top:64.75pt;width:221.5pt;height:48.4pt;z-index:-15663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" filled="f">
                <v:path arrowok="t"/>
                <v:textbox inset="0,0,0,0">
                  <w:txbxContent>
                    <w:p w14:paraId="5893C422" w14:textId="77777777" w:rsidR="00086657" w:rsidRDefault="00C66F91">
                      <w:pPr>
                        <w:pStyle w:val="BodyText"/>
                        <w:spacing w:before="71" w:line="259" w:lineRule="auto"/>
                        <w:ind w:left="143" w:right="874"/>
                        <w:jc w:val="both"/>
                      </w:pPr>
                      <w:r>
                        <w:t>3.51</w:t>
                      </w:r>
                      <w:r>
                        <w:rPr>
                          <w:spacing w:val="-1"/>
                        </w:rPr>
                        <w:t xml:space="preserve"> </w:t>
                      </w:r>
                      <w:r>
                        <w:t>Declaration</w:t>
                      </w:r>
                      <w:r>
                        <w:rPr>
                          <w:spacing w:val="-2"/>
                        </w:rPr>
                        <w:t xml:space="preserve"> </w:t>
                      </w:r>
                      <w:r>
                        <w:t>that</w:t>
                      </w:r>
                      <w:r>
                        <w:rPr>
                          <w:spacing w:val="-1"/>
                        </w:rPr>
                        <w:t xml:space="preserve"> </w:t>
                      </w:r>
                      <w:r>
                        <w:t>development</w:t>
                      </w:r>
                      <w:r>
                        <w:rPr>
                          <w:spacing w:val="-3"/>
                        </w:rPr>
                        <w:t xml:space="preserve"> </w:t>
                      </w:r>
                      <w:r>
                        <w:t>of rounded</w:t>
                      </w:r>
                      <w:r>
                        <w:rPr>
                          <w:spacing w:val="-6"/>
                        </w:rPr>
                        <w:t xml:space="preserve"> </w:t>
                      </w:r>
                      <w:r>
                        <w:t>individuals</w:t>
                      </w:r>
                      <w:r>
                        <w:rPr>
                          <w:spacing w:val="-6"/>
                        </w:rPr>
                        <w:t xml:space="preserve"> </w:t>
                      </w:r>
                      <w:r>
                        <w:t>is</w:t>
                      </w:r>
                      <w:r>
                        <w:rPr>
                          <w:spacing w:val="-6"/>
                        </w:rPr>
                        <w:t xml:space="preserve"> </w:t>
                      </w:r>
                      <w:r>
                        <w:t>at</w:t>
                      </w:r>
                      <w:r>
                        <w:rPr>
                          <w:spacing w:val="-6"/>
                        </w:rPr>
                        <w:t xml:space="preserve"> </w:t>
                      </w:r>
                      <w:r>
                        <w:t>the</w:t>
                      </w:r>
                      <w:r>
                        <w:rPr>
                          <w:spacing w:val="-6"/>
                        </w:rPr>
                        <w:t xml:space="preserve"> </w:t>
                      </w:r>
                      <w:r>
                        <w:t>centre</w:t>
                      </w:r>
                      <w:r>
                        <w:rPr>
                          <w:spacing w:val="-8"/>
                        </w:rPr>
                        <w:t xml:space="preserve"> </w:t>
                      </w:r>
                      <w:r>
                        <w:t>of secondary education transformation</w:t>
                      </w:r>
                    </w:p>
                  </w:txbxContent>
                </v:textbox>
                <w10:wrap type="topAndBottom" anchorx="page"/>
              </v:shape>
            </w:pict>
          </mc:Fallback>
        </mc:AlternateContent>
      </w:r>
      <w:r>
        <w:rPr>
          <w:noProof/>
        </w:rPr>
        <mc:AlternateContent>
          <mc:Choice Requires="wps">
            <w:drawing>
              <wp:anchor distT="0" distB="0" distL="0" distR="0" simplePos="0" relativeHeight="487653888" behindDoc="1" locked="0" layoutInCell="1" allowOverlap="1" wp14:anchorId="6E801204" wp14:editId="424014E5">
                <wp:simplePos x="0" y="0"/>
                <wp:positionH relativeFrom="page">
                  <wp:posOffset>965200</wp:posOffset>
                </wp:positionH>
                <wp:positionV relativeFrom="paragraph">
                  <wp:posOffset>1672127</wp:posOffset>
                </wp:positionV>
                <wp:extent cx="2882900" cy="374650"/>
                <wp:effectExtent l="0" t="0" r="0" b="0"/>
                <wp:wrapTopAndBottom/>
                <wp:docPr id="150" name="Text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2900" cy="374650"/>
                        </a:xfrm>
                        <a:prstGeom prst="rect">
                          <a:avLst/>
                        </a:prstGeom>
                        <a:ln w="9525">
                          <a:solidFill>
                            <a:srgbClr val="000000"/>
                          </a:solidFill>
                          <a:prstDash val="solid"/>
                        </a:ln>
                      </wps:spPr>
                      <wps:txbx>
                        <w:txbxContent>
                          <w:p w14:paraId="79D67C20" w14:textId="77777777" w:rsidR="00086657" w:rsidRDefault="00C66F91">
                            <w:pPr>
                              <w:pStyle w:val="BodyText"/>
                              <w:spacing w:before="72"/>
                              <w:ind w:left="143"/>
                            </w:pPr>
                            <w:r>
                              <w:t>3.50</w:t>
                            </w:r>
                            <w:r>
                              <w:rPr>
                                <w:spacing w:val="-4"/>
                              </w:rPr>
                              <w:t xml:space="preserve"> </w:t>
                            </w:r>
                            <w:r>
                              <w:t>Will</w:t>
                            </w:r>
                            <w:r>
                              <w:rPr>
                                <w:spacing w:val="-6"/>
                              </w:rPr>
                              <w:t xml:space="preserve"> </w:t>
                            </w:r>
                            <w:r>
                              <w:t>continue</w:t>
                            </w:r>
                            <w:r>
                              <w:rPr>
                                <w:spacing w:val="-5"/>
                              </w:rPr>
                              <w:t xml:space="preserve"> </w:t>
                            </w:r>
                            <w:r>
                              <w:t>mentoring</w:t>
                            </w:r>
                            <w:r>
                              <w:rPr>
                                <w:spacing w:val="-4"/>
                              </w:rPr>
                              <w:t xml:space="preserve"> </w:t>
                            </w:r>
                            <w:r>
                              <w:t>at</w:t>
                            </w:r>
                            <w:r>
                              <w:rPr>
                                <w:spacing w:val="-3"/>
                              </w:rPr>
                              <w:t xml:space="preserve"> </w:t>
                            </w:r>
                            <w:r>
                              <w:t>national</w:t>
                            </w:r>
                            <w:r>
                              <w:rPr>
                                <w:spacing w:val="-5"/>
                              </w:rPr>
                              <w:t xml:space="preserve"> </w:t>
                            </w:r>
                            <w:r>
                              <w:rPr>
                                <w:spacing w:val="-2"/>
                              </w:rPr>
                              <w:t>level</w:t>
                            </w:r>
                          </w:p>
                        </w:txbxContent>
                      </wps:txbx>
                      <wps:bodyPr wrap="square" lIns="0" tIns="0" rIns="0" bIns="0" rtlCol="0">
                        <a:noAutofit/>
                      </wps:bodyPr>
                    </wps:wsp>
                  </a:graphicData>
                </a:graphic>
              </wp:anchor>
            </w:drawing>
          </mc:Choice>
          <mc:Fallback>
            <w:pict>
              <v:shape w14:anchorId="6E801204" id="Textbox 150" o:spid="_x0000_s1173" type="#_x0000_t202" style="position:absolute;margin-left:76pt;margin-top:131.65pt;width:227pt;height:29.5pt;z-index:-15662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" filled="f">
                <v:path arrowok="t"/>
                <v:textbox inset="0,0,0,0">
                  <w:txbxContent>
                    <w:p w14:paraId="79D67C20" w14:textId="77777777" w:rsidR="00086657" w:rsidRDefault="00C66F91">
                      <w:pPr>
                        <w:pStyle w:val="BodyText"/>
                        <w:spacing w:before="72"/>
                        <w:ind w:left="143"/>
                      </w:pPr>
                      <w:r>
                        <w:t>3.50</w:t>
                      </w:r>
                      <w:r>
                        <w:rPr>
                          <w:spacing w:val="-4"/>
                        </w:rPr>
                        <w:t xml:space="preserve"> </w:t>
                      </w:r>
                      <w:r>
                        <w:t>Will</w:t>
                      </w:r>
                      <w:r>
                        <w:rPr>
                          <w:spacing w:val="-6"/>
                        </w:rPr>
                        <w:t xml:space="preserve"> </w:t>
                      </w:r>
                      <w:r>
                        <w:t>continue</w:t>
                      </w:r>
                      <w:r>
                        <w:rPr>
                          <w:spacing w:val="-5"/>
                        </w:rPr>
                        <w:t xml:space="preserve"> </w:t>
                      </w:r>
                      <w:r>
                        <w:t>mentoring</w:t>
                      </w:r>
                      <w:r>
                        <w:rPr>
                          <w:spacing w:val="-4"/>
                        </w:rPr>
                        <w:t xml:space="preserve"> </w:t>
                      </w:r>
                      <w:r>
                        <w:t>at</w:t>
                      </w:r>
                      <w:r>
                        <w:rPr>
                          <w:spacing w:val="-3"/>
                        </w:rPr>
                        <w:t xml:space="preserve"> </w:t>
                      </w:r>
                      <w:r>
                        <w:t>national</w:t>
                      </w:r>
                      <w:r>
                        <w:rPr>
                          <w:spacing w:val="-5"/>
                        </w:rPr>
                        <w:t xml:space="preserve"> </w:t>
                      </w:r>
                      <w:r>
                        <w:rPr>
                          <w:spacing w:val="-2"/>
                        </w:rPr>
                        <w:t>level</w:t>
                      </w:r>
                    </w:p>
                  </w:txbxContent>
                </v:textbox>
                <w10:wrap type="topAndBottom" anchorx="page"/>
              </v:shape>
            </w:pict>
          </mc:Fallback>
        </mc:AlternateContent>
      </w:r>
    </w:p>
    <w:p w14:paraId="297B7070" w14:textId="77777777" w:rsidR="00086657" w:rsidRDefault="00086657">
      <w:pPr>
        <w:pStyle w:val="BodyText"/>
        <w:spacing w:before="1"/>
        <w:ind w:left="0"/>
        <w:rPr>
          <w:sz w:val="15"/>
        </w:rPr>
      </w:pPr>
    </w:p>
    <w:p w14:paraId="7F9545B6" w14:textId="77777777" w:rsidR="00086657" w:rsidRDefault="00086657">
      <w:pPr>
        <w:pStyle w:val="BodyText"/>
        <w:spacing w:before="3"/>
        <w:ind w:left="0"/>
        <w:rPr>
          <w:sz w:val="15"/>
        </w:rPr>
      </w:pPr>
    </w:p>
    <w:p w14:paraId="1CA04CD5" w14:textId="77777777" w:rsidR="00086657" w:rsidRDefault="00086657">
      <w:pPr>
        <w:pStyle w:val="BodyText"/>
        <w:ind w:left="0"/>
      </w:pPr>
    </w:p>
    <w:p w14:paraId="4CB048A4" w14:textId="77777777" w:rsidR="00086657" w:rsidRDefault="00086657">
      <w:pPr>
        <w:pStyle w:val="BodyText"/>
        <w:ind w:left="0"/>
      </w:pPr>
    </w:p>
    <w:p w14:paraId="21DF9D70" w14:textId="77777777" w:rsidR="00086657" w:rsidRDefault="00086657">
      <w:pPr>
        <w:pStyle w:val="BodyText"/>
        <w:spacing w:before="203"/>
        <w:ind w:left="0"/>
      </w:pPr>
    </w:p>
    <w:p w14:paraId="1AA78DB5" w14:textId="77777777" w:rsidR="00086657" w:rsidRDefault="00C66F91">
      <w:pPr>
        <w:pStyle w:val="BodyText"/>
      </w:pPr>
      <w:r>
        <w:t>SUPPORT</w:t>
      </w:r>
      <w:r>
        <w:rPr>
          <w:spacing w:val="-5"/>
        </w:rPr>
        <w:t xml:space="preserve"> </w:t>
      </w:r>
      <w:r>
        <w:t>FOR</w:t>
      </w:r>
      <w:r>
        <w:rPr>
          <w:spacing w:val="-5"/>
        </w:rPr>
        <w:t xml:space="preserve"> </w:t>
      </w:r>
      <w:r>
        <w:t>RAISING</w:t>
      </w:r>
      <w:r>
        <w:rPr>
          <w:spacing w:val="-4"/>
        </w:rPr>
        <w:t xml:space="preserve"> </w:t>
      </w:r>
      <w:r>
        <w:t>STANDARDS</w:t>
      </w:r>
      <w:r>
        <w:rPr>
          <w:spacing w:val="-6"/>
        </w:rPr>
        <w:t xml:space="preserve"> </w:t>
      </w:r>
      <w:r>
        <w:rPr>
          <w:spacing w:val="-2"/>
        </w:rPr>
        <w:t>(PUBLIC)</w:t>
      </w:r>
    </w:p>
    <w:p w14:paraId="28F41F30" w14:textId="77777777" w:rsidR="00086657" w:rsidRDefault="00C66F91">
      <w:pPr>
        <w:pStyle w:val="BodyText"/>
        <w:spacing w:before="10"/>
        <w:ind w:left="0"/>
        <w:rPr>
          <w:sz w:val="12"/>
        </w:rPr>
      </w:pPr>
      <w:r>
        <w:rPr>
          <w:noProof/>
        </w:rPr>
        <mc:AlternateContent>
          <mc:Choice Requires="wps">
            <w:drawing>
              <wp:anchor distT="0" distB="0" distL="0" distR="0" simplePos="0" relativeHeight="487654400" behindDoc="1" locked="0" layoutInCell="1" allowOverlap="1" wp14:anchorId="2F6E6F55" wp14:editId="3AB1D710">
                <wp:simplePos x="0" y="0"/>
                <wp:positionH relativeFrom="page">
                  <wp:posOffset>914400</wp:posOffset>
                </wp:positionH>
                <wp:positionV relativeFrom="paragraph">
                  <wp:posOffset>119876</wp:posOffset>
                </wp:positionV>
                <wp:extent cx="2279650" cy="753745"/>
                <wp:effectExtent l="0" t="0" r="0" b="0"/>
                <wp:wrapTopAndBottom/>
                <wp:docPr id="151" name="Text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0" cy="753745"/>
                        </a:xfrm>
                        <a:prstGeom prst="rect">
                          <a:avLst/>
                        </a:prstGeom>
                        <a:ln w="9525">
                          <a:solidFill>
                            <a:srgbClr val="000000"/>
                          </a:solidFill>
                          <a:prstDash val="solid"/>
                        </a:ln>
                      </wps:spPr>
                      <wps:txbx>
                        <w:txbxContent>
                          <w:p w14:paraId="1AE3FB56" w14:textId="77777777" w:rsidR="00086657" w:rsidRDefault="00C66F91">
                            <w:pPr>
                              <w:spacing w:before="71" w:line="259" w:lineRule="auto"/>
                              <w:ind w:left="144" w:right="380"/>
                              <w:jc w:val="both"/>
                              <w:rPr>
                                <w:b/>
                              </w:rPr>
                            </w:pPr>
                            <w:r>
                              <w:rPr>
                                <w:b/>
                              </w:rPr>
                              <w:t>1</w:t>
                            </w:r>
                            <w:r>
                              <w:rPr>
                                <w:b/>
                                <w:spacing w:val="-6"/>
                              </w:rPr>
                              <w:t xml:space="preserve"> </w:t>
                            </w:r>
                            <w:r>
                              <w:rPr>
                                <w:b/>
                              </w:rPr>
                              <w:t>Secretary</w:t>
                            </w:r>
                            <w:r>
                              <w:rPr>
                                <w:b/>
                                <w:spacing w:val="-6"/>
                              </w:rPr>
                              <w:t xml:space="preserve"> </w:t>
                            </w:r>
                            <w:r>
                              <w:rPr>
                                <w:b/>
                              </w:rPr>
                              <w:t>of</w:t>
                            </w:r>
                            <w:r>
                              <w:rPr>
                                <w:b/>
                                <w:spacing w:val="-8"/>
                              </w:rPr>
                              <w:t xml:space="preserve"> </w:t>
                            </w:r>
                            <w:r>
                              <w:rPr>
                                <w:b/>
                              </w:rPr>
                              <w:t>State</w:t>
                            </w:r>
                            <w:r>
                              <w:rPr>
                                <w:b/>
                                <w:spacing w:val="-6"/>
                              </w:rPr>
                              <w:t xml:space="preserve"> </w:t>
                            </w:r>
                            <w:r>
                              <w:rPr>
                                <w:b/>
                              </w:rPr>
                              <w:t>encourages</w:t>
                            </w:r>
                            <w:r>
                              <w:rPr>
                                <w:b/>
                                <w:spacing w:val="-6"/>
                              </w:rPr>
                              <w:t xml:space="preserve"> </w:t>
                            </w:r>
                            <w:r>
                              <w:rPr>
                                <w:b/>
                              </w:rPr>
                              <w:t>a belief</w:t>
                            </w:r>
                            <w:r>
                              <w:rPr>
                                <w:b/>
                                <w:spacing w:val="-8"/>
                              </w:rPr>
                              <w:t xml:space="preserve"> </w:t>
                            </w:r>
                            <w:r>
                              <w:rPr>
                                <w:b/>
                              </w:rPr>
                              <w:t>that</w:t>
                            </w:r>
                            <w:r>
                              <w:rPr>
                                <w:b/>
                                <w:spacing w:val="-8"/>
                              </w:rPr>
                              <w:t xml:space="preserve"> </w:t>
                            </w:r>
                            <w:r>
                              <w:rPr>
                                <w:b/>
                              </w:rPr>
                              <w:t>there</w:t>
                            </w:r>
                            <w:r>
                              <w:rPr>
                                <w:b/>
                                <w:spacing w:val="-10"/>
                              </w:rPr>
                              <w:t xml:space="preserve"> </w:t>
                            </w:r>
                            <w:r>
                              <w:rPr>
                                <w:b/>
                              </w:rPr>
                              <w:t>is</w:t>
                            </w:r>
                            <w:r>
                              <w:rPr>
                                <w:b/>
                                <w:spacing w:val="-9"/>
                              </w:rPr>
                              <w:t xml:space="preserve"> </w:t>
                            </w:r>
                            <w:r>
                              <w:rPr>
                                <w:b/>
                              </w:rPr>
                              <w:t>public</w:t>
                            </w:r>
                            <w:r>
                              <w:rPr>
                                <w:b/>
                                <w:spacing w:val="-7"/>
                              </w:rPr>
                              <w:t xml:space="preserve"> </w:t>
                            </w:r>
                            <w:r>
                              <w:rPr>
                                <w:b/>
                              </w:rPr>
                              <w:t>support for raising standards</w:t>
                            </w:r>
                          </w:p>
                        </w:txbxContent>
                      </wps:txbx>
                      <wps:bodyPr wrap="square" lIns="0" tIns="0" rIns="0" bIns="0" rtlCol="0">
                        <a:noAutofit/>
                      </wps:bodyPr>
                    </wps:wsp>
                  </a:graphicData>
                </a:graphic>
              </wp:anchor>
            </w:drawing>
          </mc:Choice>
          <mc:Fallback>
            <w:pict>
              <v:shape w14:anchorId="2F6E6F55" id="Textbox 151" o:spid="_x0000_s1174" type="#_x0000_t202" style="position:absolute;margin-left:1in;margin-top:9.45pt;width:179.5pt;height:59.35pt;z-index:-15662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" filled="f">
                <v:path arrowok="t"/>
                <v:textbox inset="0,0,0,0">
                  <w:txbxContent>
                    <w:p w14:paraId="1AE3FB56" w14:textId="77777777" w:rsidR="00086657" w:rsidRDefault="00C66F91">
                      <w:pPr>
                        <w:spacing w:before="71" w:line="259" w:lineRule="auto"/>
                        <w:ind w:left="144" w:right="380"/>
                        <w:jc w:val="both"/>
                        <w:rPr>
                          <w:b/>
                        </w:rPr>
                      </w:pPr>
                      <w:r>
                        <w:rPr>
                          <w:b/>
                        </w:rPr>
                        <w:t>1</w:t>
                      </w:r>
                      <w:r>
                        <w:rPr>
                          <w:b/>
                          <w:spacing w:val="-6"/>
                        </w:rPr>
                        <w:t xml:space="preserve"> </w:t>
                      </w:r>
                      <w:r>
                        <w:rPr>
                          <w:b/>
                        </w:rPr>
                        <w:t>Secretary</w:t>
                      </w:r>
                      <w:r>
                        <w:rPr>
                          <w:b/>
                          <w:spacing w:val="-6"/>
                        </w:rPr>
                        <w:t xml:space="preserve"> </w:t>
                      </w:r>
                      <w:r>
                        <w:rPr>
                          <w:b/>
                        </w:rPr>
                        <w:t>of</w:t>
                      </w:r>
                      <w:r>
                        <w:rPr>
                          <w:b/>
                          <w:spacing w:val="-8"/>
                        </w:rPr>
                        <w:t xml:space="preserve"> </w:t>
                      </w:r>
                      <w:r>
                        <w:rPr>
                          <w:b/>
                        </w:rPr>
                        <w:t>State</w:t>
                      </w:r>
                      <w:r>
                        <w:rPr>
                          <w:b/>
                          <w:spacing w:val="-6"/>
                        </w:rPr>
                        <w:t xml:space="preserve"> </w:t>
                      </w:r>
                      <w:r>
                        <w:rPr>
                          <w:b/>
                        </w:rPr>
                        <w:t>encourages</w:t>
                      </w:r>
                      <w:r>
                        <w:rPr>
                          <w:b/>
                          <w:spacing w:val="-6"/>
                        </w:rPr>
                        <w:t xml:space="preserve"> </w:t>
                      </w:r>
                      <w:r>
                        <w:rPr>
                          <w:b/>
                        </w:rPr>
                        <w:t>a belief</w:t>
                      </w:r>
                      <w:r>
                        <w:rPr>
                          <w:b/>
                          <w:spacing w:val="-8"/>
                        </w:rPr>
                        <w:t xml:space="preserve"> </w:t>
                      </w:r>
                      <w:r>
                        <w:rPr>
                          <w:b/>
                        </w:rPr>
                        <w:t>that</w:t>
                      </w:r>
                      <w:r>
                        <w:rPr>
                          <w:b/>
                          <w:spacing w:val="-8"/>
                        </w:rPr>
                        <w:t xml:space="preserve"> </w:t>
                      </w:r>
                      <w:r>
                        <w:rPr>
                          <w:b/>
                        </w:rPr>
                        <w:t>there</w:t>
                      </w:r>
                      <w:r>
                        <w:rPr>
                          <w:b/>
                          <w:spacing w:val="-10"/>
                        </w:rPr>
                        <w:t xml:space="preserve"> </w:t>
                      </w:r>
                      <w:r>
                        <w:rPr>
                          <w:b/>
                        </w:rPr>
                        <w:t>is</w:t>
                      </w:r>
                      <w:r>
                        <w:rPr>
                          <w:b/>
                          <w:spacing w:val="-9"/>
                        </w:rPr>
                        <w:t xml:space="preserve"> </w:t>
                      </w:r>
                      <w:r>
                        <w:rPr>
                          <w:b/>
                        </w:rPr>
                        <w:t>public</w:t>
                      </w:r>
                      <w:r>
                        <w:rPr>
                          <w:b/>
                          <w:spacing w:val="-7"/>
                        </w:rPr>
                        <w:t xml:space="preserve"> </w:t>
                      </w:r>
                      <w:r>
                        <w:rPr>
                          <w:b/>
                        </w:rPr>
                        <w:t>support for raising standards</w:t>
                      </w:r>
                    </w:p>
                  </w:txbxContent>
                </v:textbox>
                <w10:wrap type="topAndBottom" anchorx="page"/>
              </v:shape>
            </w:pict>
          </mc:Fallback>
        </mc:AlternateContent>
      </w:r>
      <w:r>
        <w:rPr>
          <w:noProof/>
        </w:rPr>
        <mc:AlternateContent>
          <mc:Choice Requires="wps">
            <w:drawing>
              <wp:anchor distT="0" distB="0" distL="0" distR="0" simplePos="0" relativeHeight="487654912" behindDoc="1" locked="0" layoutInCell="1" allowOverlap="1" wp14:anchorId="539449B8" wp14:editId="7ADCE790">
                <wp:simplePos x="0" y="0"/>
                <wp:positionH relativeFrom="page">
                  <wp:posOffset>3771900</wp:posOffset>
                </wp:positionH>
                <wp:positionV relativeFrom="paragraph">
                  <wp:posOffset>121781</wp:posOffset>
                </wp:positionV>
                <wp:extent cx="2736850" cy="488950"/>
                <wp:effectExtent l="0" t="0" r="0" b="0"/>
                <wp:wrapTopAndBottom/>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6850" cy="488950"/>
                        </a:xfrm>
                        <a:prstGeom prst="rect">
                          <a:avLst/>
                        </a:prstGeom>
                        <a:ln w="9525">
                          <a:solidFill>
                            <a:srgbClr val="000000"/>
                          </a:solidFill>
                          <a:prstDash val="solid"/>
                        </a:ln>
                      </wps:spPr>
                      <wps:txbx>
                        <w:txbxContent>
                          <w:p w14:paraId="72B64DA0" w14:textId="77777777" w:rsidR="00086657" w:rsidRDefault="00C66F91">
                            <w:pPr>
                              <w:pStyle w:val="BodyText"/>
                              <w:spacing w:before="73"/>
                              <w:ind w:left="144"/>
                            </w:pPr>
                            <w:r>
                              <w:t>3.45</w:t>
                            </w:r>
                            <w:r>
                              <w:rPr>
                                <w:spacing w:val="-4"/>
                              </w:rPr>
                              <w:t xml:space="preserve"> </w:t>
                            </w:r>
                            <w:r>
                              <w:t>Clearly</w:t>
                            </w:r>
                            <w:r>
                              <w:rPr>
                                <w:spacing w:val="-5"/>
                              </w:rPr>
                              <w:t xml:space="preserve"> </w:t>
                            </w:r>
                            <w:r>
                              <w:t>“education</w:t>
                            </w:r>
                            <w:r>
                              <w:rPr>
                                <w:spacing w:val="-6"/>
                              </w:rPr>
                              <w:t xml:space="preserve"> </w:t>
                            </w:r>
                            <w:r>
                              <w:t>with</w:t>
                            </w:r>
                            <w:r>
                              <w:rPr>
                                <w:spacing w:val="-4"/>
                              </w:rPr>
                              <w:t xml:space="preserve"> </w:t>
                            </w:r>
                            <w:r>
                              <w:t>character”</w:t>
                            </w:r>
                            <w:r>
                              <w:rPr>
                                <w:spacing w:val="-1"/>
                              </w:rPr>
                              <w:t xml:space="preserve"> </w:t>
                            </w:r>
                            <w:r>
                              <w:rPr>
                                <w:spacing w:val="-5"/>
                              </w:rPr>
                              <w:t>is</w:t>
                            </w:r>
                          </w:p>
                          <w:p w14:paraId="56CCDDAC" w14:textId="77777777" w:rsidR="00086657" w:rsidRDefault="00C66F91">
                            <w:pPr>
                              <w:pStyle w:val="BodyText"/>
                              <w:spacing w:before="19"/>
                              <w:ind w:left="144"/>
                            </w:pPr>
                            <w:r>
                              <w:t>supported</w:t>
                            </w:r>
                            <w:r>
                              <w:rPr>
                                <w:spacing w:val="-3"/>
                              </w:rPr>
                              <w:t xml:space="preserve"> </w:t>
                            </w:r>
                            <w:r>
                              <w:t>by</w:t>
                            </w:r>
                            <w:r>
                              <w:rPr>
                                <w:spacing w:val="-5"/>
                              </w:rPr>
                              <w:t xml:space="preserve"> </w:t>
                            </w:r>
                            <w:r>
                              <w:t>the</w:t>
                            </w:r>
                            <w:r>
                              <w:rPr>
                                <w:spacing w:val="-4"/>
                              </w:rPr>
                              <w:t xml:space="preserve"> </w:t>
                            </w:r>
                            <w:r>
                              <w:rPr>
                                <w:spacing w:val="-2"/>
                              </w:rPr>
                              <w:t>public</w:t>
                            </w:r>
                          </w:p>
                        </w:txbxContent>
                      </wps:txbx>
                      <wps:bodyPr wrap="square" lIns="0" tIns="0" rIns="0" bIns="0" rtlCol="0">
                        <a:noAutofit/>
                      </wps:bodyPr>
                    </wps:wsp>
                  </a:graphicData>
                </a:graphic>
              </wp:anchor>
            </w:drawing>
          </mc:Choice>
          <mc:Fallback>
            <w:pict>
              <v:shape w14:anchorId="539449B8" id="Textbox 152" o:spid="_x0000_s1175" type="#_x0000_t202" style="position:absolute;margin-left:297pt;margin-top:9.6pt;width:215.5pt;height:38.5pt;z-index:-15661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" filled="f">
                <v:path arrowok="t"/>
                <v:textbox inset="0,0,0,0">
                  <w:txbxContent>
                    <w:p w14:paraId="72B64DA0" w14:textId="77777777" w:rsidR="00086657" w:rsidRDefault="00C66F91">
                      <w:pPr>
                        <w:pStyle w:val="BodyText"/>
                        <w:spacing w:before="73"/>
                        <w:ind w:left="144"/>
                      </w:pPr>
                      <w:r>
                        <w:t>3.45</w:t>
                      </w:r>
                      <w:r>
                        <w:rPr>
                          <w:spacing w:val="-4"/>
                        </w:rPr>
                        <w:t xml:space="preserve"> </w:t>
                      </w:r>
                      <w:r>
                        <w:t>Clearly</w:t>
                      </w:r>
                      <w:r>
                        <w:rPr>
                          <w:spacing w:val="-5"/>
                        </w:rPr>
                        <w:t xml:space="preserve"> </w:t>
                      </w:r>
                      <w:r>
                        <w:t>“education</w:t>
                      </w:r>
                      <w:r>
                        <w:rPr>
                          <w:spacing w:val="-6"/>
                        </w:rPr>
                        <w:t xml:space="preserve"> </w:t>
                      </w:r>
                      <w:r>
                        <w:t>with</w:t>
                      </w:r>
                      <w:r>
                        <w:rPr>
                          <w:spacing w:val="-4"/>
                        </w:rPr>
                        <w:t xml:space="preserve"> </w:t>
                      </w:r>
                      <w:r>
                        <w:t>character”</w:t>
                      </w:r>
                      <w:r>
                        <w:rPr>
                          <w:spacing w:val="-1"/>
                        </w:rPr>
                        <w:t xml:space="preserve"> </w:t>
                      </w:r>
                      <w:r>
                        <w:rPr>
                          <w:spacing w:val="-5"/>
                        </w:rPr>
                        <w:t>is</w:t>
                      </w:r>
                    </w:p>
                    <w:p w14:paraId="56CCDDAC" w14:textId="77777777" w:rsidR="00086657" w:rsidRDefault="00C66F91">
                      <w:pPr>
                        <w:pStyle w:val="BodyText"/>
                        <w:spacing w:before="19"/>
                        <w:ind w:left="144"/>
                      </w:pPr>
                      <w:r>
                        <w:t>supported</w:t>
                      </w:r>
                      <w:r>
                        <w:rPr>
                          <w:spacing w:val="-3"/>
                        </w:rPr>
                        <w:t xml:space="preserve"> </w:t>
                      </w:r>
                      <w:r>
                        <w:t>by</w:t>
                      </w:r>
                      <w:r>
                        <w:rPr>
                          <w:spacing w:val="-5"/>
                        </w:rPr>
                        <w:t xml:space="preserve"> </w:t>
                      </w:r>
                      <w:r>
                        <w:t>the</w:t>
                      </w:r>
                      <w:r>
                        <w:rPr>
                          <w:spacing w:val="-4"/>
                        </w:rPr>
                        <w:t xml:space="preserve"> </w:t>
                      </w:r>
                      <w:r>
                        <w:rPr>
                          <w:spacing w:val="-2"/>
                        </w:rPr>
                        <w:t>public</w:t>
                      </w:r>
                    </w:p>
                  </w:txbxContent>
                </v:textbox>
                <w10:wrap type="topAndBottom" anchorx="page"/>
              </v:shape>
            </w:pict>
          </mc:Fallback>
        </mc:AlternateContent>
      </w:r>
    </w:p>
    <w:p w14:paraId="385D4463" w14:textId="77777777" w:rsidR="00086657" w:rsidRDefault="00086657">
      <w:pPr>
        <w:pStyle w:val="BodyText"/>
        <w:ind w:left="0"/>
      </w:pPr>
    </w:p>
    <w:p w14:paraId="6D155C89" w14:textId="77777777" w:rsidR="00086657" w:rsidRDefault="00086657">
      <w:pPr>
        <w:pStyle w:val="BodyText"/>
        <w:ind w:left="0"/>
      </w:pPr>
    </w:p>
    <w:p w14:paraId="678BD40D" w14:textId="77777777" w:rsidR="00086657" w:rsidRDefault="00086657">
      <w:pPr>
        <w:pStyle w:val="BodyText"/>
        <w:spacing w:before="248"/>
        <w:ind w:left="0"/>
      </w:pPr>
    </w:p>
    <w:p w14:paraId="7A52E04B" w14:textId="77777777" w:rsidR="00086657" w:rsidRDefault="00C66F91">
      <w:pPr>
        <w:pStyle w:val="BodyText"/>
        <w:tabs>
          <w:tab w:val="left" w:pos="4260"/>
          <w:tab w:val="left" w:pos="7141"/>
        </w:tabs>
      </w:pPr>
      <w:r>
        <w:t>IT</w:t>
      </w:r>
      <w:r>
        <w:rPr>
          <w:spacing w:val="-3"/>
        </w:rPr>
        <w:t xml:space="preserve"> </w:t>
      </w:r>
      <w:r>
        <w:t>IS</w:t>
      </w:r>
      <w:r>
        <w:rPr>
          <w:spacing w:val="-3"/>
        </w:rPr>
        <w:t xml:space="preserve"> </w:t>
      </w:r>
      <w:r>
        <w:t>EVERYONE’S</w:t>
      </w:r>
      <w:r>
        <w:rPr>
          <w:spacing w:val="-3"/>
        </w:rPr>
        <w:t xml:space="preserve"> </w:t>
      </w:r>
      <w:r>
        <w:rPr>
          <w:spacing w:val="-4"/>
        </w:rPr>
        <w:t>ROLE</w:t>
      </w:r>
      <w:r>
        <w:tab/>
        <w:t>PARTNERSHIP</w:t>
      </w:r>
      <w:r>
        <w:rPr>
          <w:spacing w:val="-9"/>
        </w:rPr>
        <w:t xml:space="preserve"> </w:t>
      </w:r>
      <w:r>
        <w:rPr>
          <w:spacing w:val="-2"/>
        </w:rPr>
        <w:t>WORKING</w:t>
      </w:r>
      <w:r>
        <w:tab/>
        <w:t>RESPONSIVE</w:t>
      </w:r>
      <w:r>
        <w:rPr>
          <w:spacing w:val="-6"/>
        </w:rPr>
        <w:t xml:space="preserve"> </w:t>
      </w:r>
      <w:r>
        <w:t>TO</w:t>
      </w:r>
      <w:r>
        <w:rPr>
          <w:spacing w:val="-4"/>
        </w:rPr>
        <w:t xml:space="preserve"> </w:t>
      </w:r>
      <w:r>
        <w:rPr>
          <w:spacing w:val="-2"/>
        </w:rPr>
        <w:t>LOCAL</w:t>
      </w:r>
    </w:p>
    <w:p w14:paraId="58739AD3" w14:textId="77777777" w:rsidR="00086657" w:rsidRDefault="00C66F91">
      <w:pPr>
        <w:pStyle w:val="BodyText"/>
        <w:spacing w:before="183"/>
        <w:ind w:left="7141"/>
      </w:pPr>
      <w:r>
        <w:rPr>
          <w:spacing w:val="-4"/>
        </w:rPr>
        <w:t>NEED</w:t>
      </w:r>
    </w:p>
    <w:p w14:paraId="66077AF9" w14:textId="77777777" w:rsidR="00086657" w:rsidRDefault="00C66F91">
      <w:pPr>
        <w:pStyle w:val="BodyText"/>
        <w:spacing w:before="96"/>
        <w:ind w:left="0"/>
        <w:rPr>
          <w:sz w:val="20"/>
        </w:rPr>
      </w:pPr>
      <w:r>
        <w:rPr>
          <w:noProof/>
        </w:rPr>
        <mc:AlternateContent>
          <mc:Choice Requires="wps">
            <w:drawing>
              <wp:anchor distT="0" distB="0" distL="0" distR="0" simplePos="0" relativeHeight="487655424" behindDoc="1" locked="0" layoutInCell="1" allowOverlap="1" wp14:anchorId="07AC89B5" wp14:editId="012BAB1E">
                <wp:simplePos x="0" y="0"/>
                <wp:positionH relativeFrom="page">
                  <wp:posOffset>914400</wp:posOffset>
                </wp:positionH>
                <wp:positionV relativeFrom="paragraph">
                  <wp:posOffset>237633</wp:posOffset>
                </wp:positionV>
                <wp:extent cx="1949450" cy="831850"/>
                <wp:effectExtent l="0" t="0" r="0" b="0"/>
                <wp:wrapTopAndBottom/>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0" cy="831850"/>
                        </a:xfrm>
                        <a:prstGeom prst="rect">
                          <a:avLst/>
                        </a:prstGeom>
                        <a:ln w="9525">
                          <a:solidFill>
                            <a:srgbClr val="000000"/>
                          </a:solidFill>
                          <a:prstDash val="solid"/>
                        </a:ln>
                      </wps:spPr>
                      <wps:txbx>
                        <w:txbxContent>
                          <w:p w14:paraId="7E98D32A" w14:textId="77777777" w:rsidR="00086657" w:rsidRDefault="00C66F91">
                            <w:pPr>
                              <w:spacing w:before="72" w:line="259" w:lineRule="auto"/>
                              <w:ind w:left="144" w:right="198"/>
                              <w:rPr>
                                <w:b/>
                              </w:rPr>
                            </w:pPr>
                            <w:r>
                              <w:rPr>
                                <w:b/>
                              </w:rPr>
                              <w:t>2 Everyone has a vested interest in what happens in schools and their role in fulfilment</w:t>
                            </w:r>
                            <w:r>
                              <w:rPr>
                                <w:b/>
                                <w:spacing w:val="-13"/>
                              </w:rPr>
                              <w:t xml:space="preserve"> </w:t>
                            </w:r>
                            <w:r>
                              <w:rPr>
                                <w:b/>
                              </w:rPr>
                              <w:t>and</w:t>
                            </w:r>
                            <w:r>
                              <w:rPr>
                                <w:b/>
                                <w:spacing w:val="-12"/>
                              </w:rPr>
                              <w:t xml:space="preserve"> </w:t>
                            </w:r>
                            <w:r>
                              <w:rPr>
                                <w:b/>
                              </w:rPr>
                              <w:t>skills/attitudes</w:t>
                            </w:r>
                          </w:p>
                        </w:txbxContent>
                      </wps:txbx>
                      <wps:bodyPr wrap="square" lIns="0" tIns="0" rIns="0" bIns="0" rtlCol="0">
                        <a:noAutofit/>
                      </wps:bodyPr>
                    </wps:wsp>
                  </a:graphicData>
                </a:graphic>
              </wp:anchor>
            </w:drawing>
          </mc:Choice>
          <mc:Fallback>
            <w:pict>
              <v:shape w14:anchorId="07AC89B5" id="Textbox 153" o:spid="_x0000_s1176" type="#_x0000_t202" style="position:absolute;margin-left:1in;margin-top:18.7pt;width:153.5pt;height:65.5pt;z-index:-15661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" filled="f">
                <v:path arrowok="t"/>
                <v:textbox inset="0,0,0,0">
                  <w:txbxContent>
                    <w:p w14:paraId="7E98D32A" w14:textId="77777777" w:rsidR="00086657" w:rsidRDefault="00C66F91">
                      <w:pPr>
                        <w:spacing w:before="72" w:line="259" w:lineRule="auto"/>
                        <w:ind w:left="144" w:right="198"/>
                        <w:rPr>
                          <w:b/>
                        </w:rPr>
                      </w:pPr>
                      <w:r>
                        <w:rPr>
                          <w:b/>
                        </w:rPr>
                        <w:t>2 Everyone has a vested interest in what happens in schools and their role in fulfilment</w:t>
                      </w:r>
                      <w:r>
                        <w:rPr>
                          <w:b/>
                          <w:spacing w:val="-13"/>
                        </w:rPr>
                        <w:t xml:space="preserve"> </w:t>
                      </w:r>
                      <w:r>
                        <w:rPr>
                          <w:b/>
                        </w:rPr>
                        <w:t>and</w:t>
                      </w:r>
                      <w:r>
                        <w:rPr>
                          <w:b/>
                          <w:spacing w:val="-12"/>
                        </w:rPr>
                        <w:t xml:space="preserve"> </w:t>
                      </w:r>
                      <w:r>
                        <w:rPr>
                          <w:b/>
                        </w:rPr>
                        <w:t>skills/attitudes</w:t>
                      </w:r>
                    </w:p>
                  </w:txbxContent>
                </v:textbox>
                <w10:wrap type="topAndBottom" anchorx="page"/>
              </v:shape>
            </w:pict>
          </mc:Fallback>
        </mc:AlternateContent>
      </w:r>
      <w:r>
        <w:rPr>
          <w:noProof/>
        </w:rPr>
        <mc:AlternateContent>
          <mc:Choice Requires="wps">
            <w:drawing>
              <wp:anchor distT="0" distB="0" distL="0" distR="0" simplePos="0" relativeHeight="487655936" behindDoc="1" locked="0" layoutInCell="1" allowOverlap="1" wp14:anchorId="03504085" wp14:editId="38C7DEA6">
                <wp:simplePos x="0" y="0"/>
                <wp:positionH relativeFrom="page">
                  <wp:posOffset>2940050</wp:posOffset>
                </wp:positionH>
                <wp:positionV relativeFrom="paragraph">
                  <wp:posOffset>236363</wp:posOffset>
                </wp:positionV>
                <wp:extent cx="1778000" cy="1714500"/>
                <wp:effectExtent l="0" t="0" r="0" b="0"/>
                <wp:wrapTopAndBottom/>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0" cy="1714500"/>
                        </a:xfrm>
                        <a:prstGeom prst="rect">
                          <a:avLst/>
                        </a:prstGeom>
                        <a:ln w="9525">
                          <a:solidFill>
                            <a:srgbClr val="000000"/>
                          </a:solidFill>
                          <a:prstDash val="solid"/>
                        </a:ln>
                      </wps:spPr>
                      <wps:txbx>
                        <w:txbxContent>
                          <w:p w14:paraId="7313411D" w14:textId="77777777" w:rsidR="00086657" w:rsidRDefault="00C66F91">
                            <w:pPr>
                              <w:pStyle w:val="BodyText"/>
                              <w:spacing w:before="72" w:line="259" w:lineRule="auto"/>
                              <w:ind w:left="144" w:right="184"/>
                            </w:pPr>
                            <w:r>
                              <w:t>3.48 Heavy emphasis here on partnership working in the provision of wider learning</w:t>
                            </w:r>
                            <w:r>
                              <w:rPr>
                                <w:spacing w:val="-13"/>
                              </w:rPr>
                              <w:t xml:space="preserve"> </w:t>
                            </w:r>
                            <w:r>
                              <w:t>opportunities</w:t>
                            </w:r>
                            <w:r>
                              <w:rPr>
                                <w:spacing w:val="-12"/>
                              </w:rPr>
                              <w:t xml:space="preserve"> </w:t>
                            </w:r>
                            <w:r>
                              <w:t>such as sport and creative activities to build on the achievements of the Playing for Success study support centres</w:t>
                            </w:r>
                          </w:p>
                        </w:txbxContent>
                      </wps:txbx>
                      <wps:bodyPr wrap="square" lIns="0" tIns="0" rIns="0" bIns="0" rtlCol="0">
                        <a:noAutofit/>
                      </wps:bodyPr>
                    </wps:wsp>
                  </a:graphicData>
                </a:graphic>
              </wp:anchor>
            </w:drawing>
          </mc:Choice>
          <mc:Fallback>
            <w:pict>
              <v:shape w14:anchorId="03504085" id="Textbox 154" o:spid="_x0000_s1177" type="#_x0000_t202" style="position:absolute;margin-left:231.5pt;margin-top:18.6pt;width:140pt;height:135pt;z-index:-15660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" filled="f">
                <v:path arrowok="t"/>
                <v:textbox inset="0,0,0,0">
                  <w:txbxContent>
                    <w:p w14:paraId="7313411D" w14:textId="77777777" w:rsidR="00086657" w:rsidRDefault="00C66F91">
                      <w:pPr>
                        <w:pStyle w:val="BodyText"/>
                        <w:spacing w:before="72" w:line="259" w:lineRule="auto"/>
                        <w:ind w:left="144" w:right="184"/>
                      </w:pPr>
                      <w:r>
                        <w:t>3.48 Heavy emphasis here on partnership working in the provision of wider learning</w:t>
                      </w:r>
                      <w:r>
                        <w:rPr>
                          <w:spacing w:val="-13"/>
                        </w:rPr>
                        <w:t xml:space="preserve"> </w:t>
                      </w:r>
                      <w:r>
                        <w:t>opportunities</w:t>
                      </w:r>
                      <w:r>
                        <w:rPr>
                          <w:spacing w:val="-12"/>
                        </w:rPr>
                        <w:t xml:space="preserve"> </w:t>
                      </w:r>
                      <w:r>
                        <w:t>such as sport and creative activities to build on the achievements of the Playing for Success study support centres</w:t>
                      </w:r>
                    </w:p>
                  </w:txbxContent>
                </v:textbox>
                <w10:wrap type="topAndBottom" anchorx="page"/>
              </v:shape>
            </w:pict>
          </mc:Fallback>
        </mc:AlternateContent>
      </w:r>
      <w:r>
        <w:rPr>
          <w:noProof/>
        </w:rPr>
        <mc:AlternateContent>
          <mc:Choice Requires="wps">
            <w:drawing>
              <wp:anchor distT="0" distB="0" distL="0" distR="0" simplePos="0" relativeHeight="487656448" behindDoc="1" locked="0" layoutInCell="1" allowOverlap="1" wp14:anchorId="66B54B59" wp14:editId="54187A09">
                <wp:simplePos x="0" y="0"/>
                <wp:positionH relativeFrom="page">
                  <wp:posOffset>4870450</wp:posOffset>
                </wp:positionH>
                <wp:positionV relativeFrom="paragraph">
                  <wp:posOffset>236363</wp:posOffset>
                </wp:positionV>
                <wp:extent cx="1714500" cy="825500"/>
                <wp:effectExtent l="0" t="0" r="0" b="0"/>
                <wp:wrapTopAndBottom/>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825500"/>
                        </a:xfrm>
                        <a:prstGeom prst="rect">
                          <a:avLst/>
                        </a:prstGeom>
                        <a:ln w="9525">
                          <a:solidFill>
                            <a:srgbClr val="000000"/>
                          </a:solidFill>
                          <a:prstDash val="solid"/>
                        </a:ln>
                      </wps:spPr>
                      <wps:txbx>
                        <w:txbxContent>
                          <w:p w14:paraId="12D50E84" w14:textId="77777777" w:rsidR="00086657" w:rsidRDefault="00C66F91">
                            <w:pPr>
                              <w:pStyle w:val="BodyText"/>
                              <w:spacing w:before="72" w:line="259" w:lineRule="auto"/>
                              <w:ind w:left="145" w:right="283"/>
                            </w:pPr>
                            <w:r>
                              <w:t>3.48 This has the advantage of low cost provision</w:t>
                            </w:r>
                            <w:r>
                              <w:rPr>
                                <w:spacing w:val="-13"/>
                              </w:rPr>
                              <w:t xml:space="preserve"> </w:t>
                            </w:r>
                            <w:r>
                              <w:t>within</w:t>
                            </w:r>
                            <w:r>
                              <w:rPr>
                                <w:spacing w:val="-12"/>
                              </w:rPr>
                              <w:t xml:space="preserve"> </w:t>
                            </w:r>
                            <w:r>
                              <w:t>the</w:t>
                            </w:r>
                            <w:r>
                              <w:rPr>
                                <w:spacing w:val="-12"/>
                              </w:rPr>
                              <w:t xml:space="preserve"> </w:t>
                            </w:r>
                            <w:r>
                              <w:t>local area,</w:t>
                            </w:r>
                            <w:r>
                              <w:rPr>
                                <w:spacing w:val="-3"/>
                              </w:rPr>
                              <w:t xml:space="preserve"> </w:t>
                            </w:r>
                            <w:r>
                              <w:t>responsive</w:t>
                            </w:r>
                            <w:r>
                              <w:rPr>
                                <w:spacing w:val="-3"/>
                              </w:rPr>
                              <w:t xml:space="preserve"> </w:t>
                            </w:r>
                            <w:r>
                              <w:t>to</w:t>
                            </w:r>
                            <w:r>
                              <w:rPr>
                                <w:spacing w:val="-1"/>
                              </w:rPr>
                              <w:t xml:space="preserve"> </w:t>
                            </w:r>
                            <w:r>
                              <w:rPr>
                                <w:spacing w:val="-4"/>
                              </w:rPr>
                              <w:t>need</w:t>
                            </w:r>
                          </w:p>
                        </w:txbxContent>
                      </wps:txbx>
                      <wps:bodyPr wrap="square" lIns="0" tIns="0" rIns="0" bIns="0" rtlCol="0">
                        <a:noAutofit/>
                      </wps:bodyPr>
                    </wps:wsp>
                  </a:graphicData>
                </a:graphic>
              </wp:anchor>
            </w:drawing>
          </mc:Choice>
          <mc:Fallback>
            <w:pict>
              <v:shape w14:anchorId="66B54B59" id="Textbox 155" o:spid="_x0000_s1178" type="#_x0000_t202" style="position:absolute;margin-left:383.5pt;margin-top:18.6pt;width:135pt;height:65pt;z-index:-15660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" filled="f">
                <v:path arrowok="t"/>
                <v:textbox inset="0,0,0,0">
                  <w:txbxContent>
                    <w:p w14:paraId="12D50E84" w14:textId="77777777" w:rsidR="00086657" w:rsidRDefault="00C66F91">
                      <w:pPr>
                        <w:pStyle w:val="BodyText"/>
                        <w:spacing w:before="72" w:line="259" w:lineRule="auto"/>
                        <w:ind w:left="145" w:right="283"/>
                      </w:pPr>
                      <w:r>
                        <w:t>3.48 This has the advantage of low cost provision</w:t>
                      </w:r>
                      <w:r>
                        <w:rPr>
                          <w:spacing w:val="-13"/>
                        </w:rPr>
                        <w:t xml:space="preserve"> </w:t>
                      </w:r>
                      <w:r>
                        <w:t>within</w:t>
                      </w:r>
                      <w:r>
                        <w:rPr>
                          <w:spacing w:val="-12"/>
                        </w:rPr>
                        <w:t xml:space="preserve"> </w:t>
                      </w:r>
                      <w:r>
                        <w:t>the</w:t>
                      </w:r>
                      <w:r>
                        <w:rPr>
                          <w:spacing w:val="-12"/>
                        </w:rPr>
                        <w:t xml:space="preserve"> </w:t>
                      </w:r>
                      <w:r>
                        <w:t>local area,</w:t>
                      </w:r>
                      <w:r>
                        <w:rPr>
                          <w:spacing w:val="-3"/>
                        </w:rPr>
                        <w:t xml:space="preserve"> </w:t>
                      </w:r>
                      <w:r>
                        <w:t>responsive</w:t>
                      </w:r>
                      <w:r>
                        <w:rPr>
                          <w:spacing w:val="-3"/>
                        </w:rPr>
                        <w:t xml:space="preserve"> </w:t>
                      </w:r>
                      <w:r>
                        <w:t>to</w:t>
                      </w:r>
                      <w:r>
                        <w:rPr>
                          <w:spacing w:val="-1"/>
                        </w:rPr>
                        <w:t xml:space="preserve"> </w:t>
                      </w:r>
                      <w:r>
                        <w:rPr>
                          <w:spacing w:val="-4"/>
                        </w:rPr>
                        <w:t>need</w:t>
                      </w:r>
                    </w:p>
                  </w:txbxContent>
                </v:textbox>
                <w10:wrap type="topAndBottom" anchorx="page"/>
              </v:shape>
            </w:pict>
          </mc:Fallback>
        </mc:AlternateContent>
      </w:r>
    </w:p>
    <w:p w14:paraId="480598FE" w14:textId="77777777" w:rsidR="00086657" w:rsidRDefault="00086657">
      <w:pPr>
        <w:rPr>
          <w:sz w:val="20"/>
        </w:rPr>
        <w:sectPr w:rsidR="00086657">
          <w:pgSz w:w="11910" w:h="16840"/>
          <w:pgMar w:top="1380" w:right="360" w:bottom="1200" w:left="780" w:header="0" w:footer="1000" w:gutter="0"/>
          <w:cols w:space="720"/>
        </w:sectPr>
      </w:pPr>
    </w:p>
    <w:p w14:paraId="19CB2FC1" w14:textId="77777777" w:rsidR="00086657" w:rsidRDefault="00C66F91">
      <w:pPr>
        <w:pStyle w:val="BodyText"/>
        <w:tabs>
          <w:tab w:val="left" w:pos="6421"/>
        </w:tabs>
        <w:spacing w:before="41" w:line="400" w:lineRule="auto"/>
        <w:ind w:right="1993"/>
      </w:pPr>
      <w:r>
        <w:lastRenderedPageBreak/>
        <w:t>EDUCATION CAN UNLOCK OPPORTUNITIES</w:t>
      </w:r>
      <w:r>
        <w:tab/>
        <w:t>EDUCATION</w:t>
      </w:r>
      <w:r>
        <w:rPr>
          <w:spacing w:val="-13"/>
        </w:rPr>
        <w:t xml:space="preserve"> </w:t>
      </w:r>
      <w:r>
        <w:t>SHAPES</w:t>
      </w:r>
      <w:r>
        <w:rPr>
          <w:spacing w:val="-12"/>
        </w:rPr>
        <w:t xml:space="preserve"> </w:t>
      </w:r>
      <w:r>
        <w:t>LIVES AS LEARNING CHANGES</w:t>
      </w:r>
    </w:p>
    <w:p w14:paraId="22F3ACAC" w14:textId="77777777" w:rsidR="00086657" w:rsidRDefault="00C66F91">
      <w:pPr>
        <w:pStyle w:val="BodyText"/>
        <w:spacing w:before="8"/>
        <w:ind w:left="0"/>
        <w:rPr>
          <w:sz w:val="3"/>
        </w:rPr>
      </w:pPr>
      <w:r>
        <w:rPr>
          <w:noProof/>
        </w:rPr>
        <mc:AlternateContent>
          <mc:Choice Requires="wps">
            <w:drawing>
              <wp:anchor distT="0" distB="0" distL="0" distR="0" simplePos="0" relativeHeight="487656960" behindDoc="1" locked="0" layoutInCell="1" allowOverlap="1" wp14:anchorId="4A0E89E7" wp14:editId="2ACD4C92">
                <wp:simplePos x="0" y="0"/>
                <wp:positionH relativeFrom="page">
                  <wp:posOffset>914400</wp:posOffset>
                </wp:positionH>
                <wp:positionV relativeFrom="paragraph">
                  <wp:posOffset>89044</wp:posOffset>
                </wp:positionV>
                <wp:extent cx="2279650" cy="753745"/>
                <wp:effectExtent l="0" t="0" r="0" b="0"/>
                <wp:wrapTopAndBottom/>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0" cy="753745"/>
                        </a:xfrm>
                        <a:prstGeom prst="rect">
                          <a:avLst/>
                        </a:prstGeom>
                        <a:ln w="9525">
                          <a:solidFill>
                            <a:srgbClr val="000000"/>
                          </a:solidFill>
                          <a:prstDash val="solid"/>
                        </a:ln>
                      </wps:spPr>
                      <wps:txbx>
                        <w:txbxContent>
                          <w:p w14:paraId="525371E5" w14:textId="77777777" w:rsidR="00086657" w:rsidRDefault="00C66F91">
                            <w:pPr>
                              <w:spacing w:before="71" w:line="259" w:lineRule="auto"/>
                              <w:ind w:left="144" w:right="169"/>
                              <w:rPr>
                                <w:b/>
                              </w:rPr>
                            </w:pPr>
                            <w:r>
                              <w:rPr>
                                <w:b/>
                              </w:rPr>
                              <w:t>3</w:t>
                            </w:r>
                            <w:r>
                              <w:rPr>
                                <w:b/>
                                <w:spacing w:val="-7"/>
                              </w:rPr>
                              <w:t xml:space="preserve"> </w:t>
                            </w:r>
                            <w:r>
                              <w:rPr>
                                <w:b/>
                              </w:rPr>
                              <w:t>Learning</w:t>
                            </w:r>
                            <w:r>
                              <w:rPr>
                                <w:b/>
                                <w:spacing w:val="-7"/>
                              </w:rPr>
                              <w:t xml:space="preserve"> </w:t>
                            </w:r>
                            <w:r>
                              <w:rPr>
                                <w:b/>
                              </w:rPr>
                              <w:t>is</w:t>
                            </w:r>
                            <w:r>
                              <w:rPr>
                                <w:b/>
                                <w:spacing w:val="-9"/>
                              </w:rPr>
                              <w:t xml:space="preserve"> </w:t>
                            </w:r>
                            <w:r>
                              <w:rPr>
                                <w:b/>
                              </w:rPr>
                              <w:t>changing</w:t>
                            </w:r>
                            <w:r>
                              <w:rPr>
                                <w:b/>
                                <w:spacing w:val="-4"/>
                              </w:rPr>
                              <w:t xml:space="preserve"> </w:t>
                            </w:r>
                            <w:r>
                              <w:rPr>
                                <w:b/>
                              </w:rPr>
                              <w:t>–</w:t>
                            </w:r>
                            <w:r>
                              <w:rPr>
                                <w:b/>
                                <w:spacing w:val="-6"/>
                              </w:rPr>
                              <w:t xml:space="preserve"> </w:t>
                            </w:r>
                            <w:r>
                              <w:rPr>
                                <w:b/>
                              </w:rPr>
                              <w:t>both</w:t>
                            </w:r>
                            <w:r>
                              <w:rPr>
                                <w:b/>
                                <w:spacing w:val="-8"/>
                              </w:rPr>
                              <w:t xml:space="preserve"> </w:t>
                            </w:r>
                            <w:r>
                              <w:rPr>
                                <w:b/>
                              </w:rPr>
                              <w:t>need and how; education is key to unlocking opportunities</w:t>
                            </w:r>
                          </w:p>
                        </w:txbxContent>
                      </wps:txbx>
                      <wps:bodyPr wrap="square" lIns="0" tIns="0" rIns="0" bIns="0" rtlCol="0">
                        <a:noAutofit/>
                      </wps:bodyPr>
                    </wps:wsp>
                  </a:graphicData>
                </a:graphic>
              </wp:anchor>
            </w:drawing>
          </mc:Choice>
          <mc:Fallback>
            <w:pict>
              <v:shape w14:anchorId="4A0E89E7" id="Textbox 156" o:spid="_x0000_s1179" type="#_x0000_t202" style="position:absolute;margin-left:1in;margin-top:7pt;width:179.5pt;height:59.35pt;z-index:-15659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" filled="f">
                <v:path arrowok="t"/>
                <v:textbox inset="0,0,0,0">
                  <w:txbxContent>
                    <w:p w14:paraId="525371E5" w14:textId="77777777" w:rsidR="00086657" w:rsidRDefault="00C66F91">
                      <w:pPr>
                        <w:spacing w:before="71" w:line="259" w:lineRule="auto"/>
                        <w:ind w:left="144" w:right="169"/>
                        <w:rPr>
                          <w:b/>
                        </w:rPr>
                      </w:pPr>
                      <w:r>
                        <w:rPr>
                          <w:b/>
                        </w:rPr>
                        <w:t>3</w:t>
                      </w:r>
                      <w:r>
                        <w:rPr>
                          <w:b/>
                          <w:spacing w:val="-7"/>
                        </w:rPr>
                        <w:t xml:space="preserve"> </w:t>
                      </w:r>
                      <w:r>
                        <w:rPr>
                          <w:b/>
                        </w:rPr>
                        <w:t>Learning</w:t>
                      </w:r>
                      <w:r>
                        <w:rPr>
                          <w:b/>
                          <w:spacing w:val="-7"/>
                        </w:rPr>
                        <w:t xml:space="preserve"> </w:t>
                      </w:r>
                      <w:r>
                        <w:rPr>
                          <w:b/>
                        </w:rPr>
                        <w:t>is</w:t>
                      </w:r>
                      <w:r>
                        <w:rPr>
                          <w:b/>
                          <w:spacing w:val="-9"/>
                        </w:rPr>
                        <w:t xml:space="preserve"> </w:t>
                      </w:r>
                      <w:r>
                        <w:rPr>
                          <w:b/>
                        </w:rPr>
                        <w:t>changing</w:t>
                      </w:r>
                      <w:r>
                        <w:rPr>
                          <w:b/>
                          <w:spacing w:val="-4"/>
                        </w:rPr>
                        <w:t xml:space="preserve"> </w:t>
                      </w:r>
                      <w:r>
                        <w:rPr>
                          <w:b/>
                        </w:rPr>
                        <w:t>–</w:t>
                      </w:r>
                      <w:r>
                        <w:rPr>
                          <w:b/>
                          <w:spacing w:val="-6"/>
                        </w:rPr>
                        <w:t xml:space="preserve"> </w:t>
                      </w:r>
                      <w:r>
                        <w:rPr>
                          <w:b/>
                        </w:rPr>
                        <w:t>both</w:t>
                      </w:r>
                      <w:r>
                        <w:rPr>
                          <w:b/>
                          <w:spacing w:val="-8"/>
                        </w:rPr>
                        <w:t xml:space="preserve"> </w:t>
                      </w:r>
                      <w:r>
                        <w:rPr>
                          <w:b/>
                        </w:rPr>
                        <w:t>need and how; education is key to unlocking opportunities</w:t>
                      </w:r>
                    </w:p>
                  </w:txbxContent>
                </v:textbox>
                <w10:wrap type="topAndBottom" anchorx="page"/>
              </v:shape>
            </w:pict>
          </mc:Fallback>
        </mc:AlternateContent>
      </w:r>
      <w:r>
        <w:rPr>
          <w:noProof/>
        </w:rPr>
        <mc:AlternateContent>
          <mc:Choice Requires="wps">
            <w:drawing>
              <wp:anchor distT="0" distB="0" distL="0" distR="0" simplePos="0" relativeHeight="487657472" behindDoc="1" locked="0" layoutInCell="1" allowOverlap="1" wp14:anchorId="20FF34DD" wp14:editId="799BC21F">
                <wp:simplePos x="0" y="0"/>
                <wp:positionH relativeFrom="page">
                  <wp:posOffset>4569459</wp:posOffset>
                </wp:positionH>
                <wp:positionV relativeFrom="paragraph">
                  <wp:posOffset>49039</wp:posOffset>
                </wp:positionV>
                <wp:extent cx="2051050" cy="647700"/>
                <wp:effectExtent l="0" t="0" r="0" b="0"/>
                <wp:wrapTopAndBottom/>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1050" cy="647700"/>
                        </a:xfrm>
                        <a:prstGeom prst="rect">
                          <a:avLst/>
                        </a:prstGeom>
                        <a:ln w="9525">
                          <a:solidFill>
                            <a:srgbClr val="000000"/>
                          </a:solidFill>
                          <a:prstDash val="solid"/>
                        </a:ln>
                      </wps:spPr>
                      <wps:txbx>
                        <w:txbxContent>
                          <w:p w14:paraId="0960B2A0" w14:textId="77777777" w:rsidR="00086657" w:rsidRDefault="00C66F91">
                            <w:pPr>
                              <w:spacing w:before="72" w:line="259" w:lineRule="auto"/>
                              <w:ind w:left="144" w:right="245"/>
                              <w:rPr>
                                <w:b/>
                              </w:rPr>
                            </w:pPr>
                            <w:r>
                              <w:rPr>
                                <w:b/>
                              </w:rPr>
                              <w:t>4</w:t>
                            </w:r>
                            <w:r>
                              <w:rPr>
                                <w:b/>
                                <w:spacing w:val="-9"/>
                              </w:rPr>
                              <w:t xml:space="preserve"> </w:t>
                            </w:r>
                            <w:r>
                              <w:rPr>
                                <w:b/>
                              </w:rPr>
                              <w:t>Education</w:t>
                            </w:r>
                            <w:r>
                              <w:rPr>
                                <w:b/>
                                <w:spacing w:val="-10"/>
                              </w:rPr>
                              <w:t xml:space="preserve"> </w:t>
                            </w:r>
                            <w:r>
                              <w:rPr>
                                <w:b/>
                              </w:rPr>
                              <w:t>is</w:t>
                            </w:r>
                            <w:r>
                              <w:rPr>
                                <w:b/>
                                <w:spacing w:val="-9"/>
                              </w:rPr>
                              <w:t xml:space="preserve"> </w:t>
                            </w:r>
                            <w:r>
                              <w:rPr>
                                <w:b/>
                              </w:rPr>
                              <w:t>more</w:t>
                            </w:r>
                            <w:r>
                              <w:rPr>
                                <w:b/>
                                <w:spacing w:val="-12"/>
                              </w:rPr>
                              <w:t xml:space="preserve"> </w:t>
                            </w:r>
                            <w:r>
                              <w:rPr>
                                <w:b/>
                              </w:rPr>
                              <w:t>important – and more difficult – but it shapes lives</w:t>
                            </w:r>
                          </w:p>
                        </w:txbxContent>
                      </wps:txbx>
                      <wps:bodyPr wrap="square" lIns="0" tIns="0" rIns="0" bIns="0" rtlCol="0">
                        <a:noAutofit/>
                      </wps:bodyPr>
                    </wps:wsp>
                  </a:graphicData>
                </a:graphic>
              </wp:anchor>
            </w:drawing>
          </mc:Choice>
          <mc:Fallback>
            <w:pict>
              <v:shape w14:anchorId="20FF34DD" id="Textbox 157" o:spid="_x0000_s1180" type="#_x0000_t202" style="position:absolute;margin-left:359.8pt;margin-top:3.85pt;width:161.5pt;height:51pt;z-index:-15659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" filled="f">
                <v:path arrowok="t"/>
                <v:textbox inset="0,0,0,0">
                  <w:txbxContent>
                    <w:p w14:paraId="0960B2A0" w14:textId="77777777" w:rsidR="00086657" w:rsidRDefault="00C66F91">
                      <w:pPr>
                        <w:spacing w:before="72" w:line="259" w:lineRule="auto"/>
                        <w:ind w:left="144" w:right="245"/>
                        <w:rPr>
                          <w:b/>
                        </w:rPr>
                      </w:pPr>
                      <w:r>
                        <w:rPr>
                          <w:b/>
                        </w:rPr>
                        <w:t>4</w:t>
                      </w:r>
                      <w:r>
                        <w:rPr>
                          <w:b/>
                          <w:spacing w:val="-9"/>
                        </w:rPr>
                        <w:t xml:space="preserve"> </w:t>
                      </w:r>
                      <w:r>
                        <w:rPr>
                          <w:b/>
                        </w:rPr>
                        <w:t>Education</w:t>
                      </w:r>
                      <w:r>
                        <w:rPr>
                          <w:b/>
                          <w:spacing w:val="-10"/>
                        </w:rPr>
                        <w:t xml:space="preserve"> </w:t>
                      </w:r>
                      <w:r>
                        <w:rPr>
                          <w:b/>
                        </w:rPr>
                        <w:t>is</w:t>
                      </w:r>
                      <w:r>
                        <w:rPr>
                          <w:b/>
                          <w:spacing w:val="-9"/>
                        </w:rPr>
                        <w:t xml:space="preserve"> </w:t>
                      </w:r>
                      <w:r>
                        <w:rPr>
                          <w:b/>
                        </w:rPr>
                        <w:t>more</w:t>
                      </w:r>
                      <w:r>
                        <w:rPr>
                          <w:b/>
                          <w:spacing w:val="-12"/>
                        </w:rPr>
                        <w:t xml:space="preserve"> </w:t>
                      </w:r>
                      <w:r>
                        <w:rPr>
                          <w:b/>
                        </w:rPr>
                        <w:t>important – and more difficult – but it shapes lives</w:t>
                      </w:r>
                    </w:p>
                  </w:txbxContent>
                </v:textbox>
                <w10:wrap type="topAndBottom" anchorx="page"/>
              </v:shape>
            </w:pict>
          </mc:Fallback>
        </mc:AlternateContent>
      </w:r>
    </w:p>
    <w:p w14:paraId="793406BE" w14:textId="77777777" w:rsidR="00086657" w:rsidRDefault="00086657">
      <w:pPr>
        <w:pStyle w:val="BodyText"/>
        <w:spacing w:before="7"/>
        <w:ind w:left="0"/>
        <w:rPr>
          <w:sz w:val="2"/>
        </w:rPr>
      </w:pPr>
    </w:p>
    <w:p w14:paraId="5BF39312" w14:textId="77777777" w:rsidR="00086657" w:rsidRDefault="00C66F91">
      <w:pPr>
        <w:tabs>
          <w:tab w:val="left" w:pos="5988"/>
        </w:tabs>
        <w:ind w:left="652"/>
        <w:rPr>
          <w:sz w:val="20"/>
        </w:rPr>
      </w:pPr>
      <w:r>
        <w:rPr>
          <w:noProof/>
          <w:sz w:val="20"/>
        </w:rPr>
        <mc:AlternateContent>
          <mc:Choice Requires="wps">
            <w:drawing>
              <wp:inline distT="0" distB="0" distL="0" distR="0" wp14:anchorId="6773162C" wp14:editId="45267A03">
                <wp:extent cx="3073400" cy="800100"/>
                <wp:effectExtent l="9525" t="0" r="3175" b="9525"/>
                <wp:docPr id="158" name="Text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3400" cy="800100"/>
                        </a:xfrm>
                        <a:prstGeom prst="rect">
                          <a:avLst/>
                        </a:prstGeom>
                        <a:ln w="9525">
                          <a:solidFill>
                            <a:srgbClr val="000000"/>
                          </a:solidFill>
                          <a:prstDash val="solid"/>
                        </a:ln>
                      </wps:spPr>
                      <wps:txbx>
                        <w:txbxContent>
                          <w:p w14:paraId="75D9B35E" w14:textId="77777777" w:rsidR="00086657" w:rsidRDefault="00C66F91">
                            <w:pPr>
                              <w:pStyle w:val="BodyText"/>
                              <w:spacing w:before="71" w:line="259" w:lineRule="auto"/>
                              <w:ind w:left="144" w:right="186"/>
                            </w:pPr>
                            <w:r>
                              <w:t>3.44</w:t>
                            </w:r>
                            <w:r>
                              <w:rPr>
                                <w:spacing w:val="-5"/>
                              </w:rPr>
                              <w:t xml:space="preserve"> </w:t>
                            </w:r>
                            <w:r>
                              <w:t>Schools</w:t>
                            </w:r>
                            <w:r>
                              <w:rPr>
                                <w:spacing w:val="-4"/>
                              </w:rPr>
                              <w:t xml:space="preserve"> </w:t>
                            </w:r>
                            <w:r>
                              <w:t>already</w:t>
                            </w:r>
                            <w:r>
                              <w:rPr>
                                <w:spacing w:val="-6"/>
                              </w:rPr>
                              <w:t xml:space="preserve"> </w:t>
                            </w:r>
                            <w:r>
                              <w:t>do</w:t>
                            </w:r>
                            <w:r>
                              <w:rPr>
                                <w:spacing w:val="-4"/>
                              </w:rPr>
                              <w:t xml:space="preserve"> </w:t>
                            </w:r>
                            <w:r>
                              <w:t>a</w:t>
                            </w:r>
                            <w:r>
                              <w:rPr>
                                <w:spacing w:val="-6"/>
                              </w:rPr>
                              <w:t xml:space="preserve"> </w:t>
                            </w:r>
                            <w:r>
                              <w:t>lot</w:t>
                            </w:r>
                            <w:r>
                              <w:rPr>
                                <w:spacing w:val="-6"/>
                              </w:rPr>
                              <w:t xml:space="preserve"> </w:t>
                            </w:r>
                            <w:r>
                              <w:t>to</w:t>
                            </w:r>
                            <w:r>
                              <w:rPr>
                                <w:spacing w:val="-5"/>
                              </w:rPr>
                              <w:t xml:space="preserve"> </w:t>
                            </w:r>
                            <w:r>
                              <w:t>set</w:t>
                            </w:r>
                            <w:r>
                              <w:rPr>
                                <w:spacing w:val="-6"/>
                              </w:rPr>
                              <w:t xml:space="preserve"> </w:t>
                            </w:r>
                            <w:r>
                              <w:t>young</w:t>
                            </w:r>
                            <w:r>
                              <w:rPr>
                                <w:spacing w:val="-5"/>
                              </w:rPr>
                              <w:t xml:space="preserve"> </w:t>
                            </w:r>
                            <w:r>
                              <w:t>people up – but this is mostly through school-based activities and self-expression, not formal citizenship education</w:t>
                            </w:r>
                          </w:p>
                        </w:txbxContent>
                      </wps:txbx>
                      <wps:bodyPr wrap="square" lIns="0" tIns="0" rIns="0" bIns="0" rtlCol="0">
                        <a:noAutofit/>
                      </wps:bodyPr>
                    </wps:wsp>
                  </a:graphicData>
                </a:graphic>
              </wp:inline>
            </w:drawing>
          </mc:Choice>
          <mc:Fallback>
            <w:pict>
              <v:shape w14:anchorId="6773162C" id="Textbox 158" o:spid="_x0000_s1181" type="#_x0000_t202" style="width:242pt;height: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" filled="f">
                <v:path arrowok="t"/>
                <v:textbox inset="0,0,0,0">
                  <w:txbxContent>
                    <w:p w14:paraId="75D9B35E" w14:textId="77777777" w:rsidR="00086657" w:rsidRDefault="00C66F91">
                      <w:pPr>
                        <w:pStyle w:val="BodyText"/>
                        <w:spacing w:before="71" w:line="259" w:lineRule="auto"/>
                        <w:ind w:left="144" w:right="186"/>
                      </w:pPr>
                      <w:r>
                        <w:t>3.44</w:t>
                      </w:r>
                      <w:r>
                        <w:rPr>
                          <w:spacing w:val="-5"/>
                        </w:rPr>
                        <w:t xml:space="preserve"> </w:t>
                      </w:r>
                      <w:r>
                        <w:t>Schools</w:t>
                      </w:r>
                      <w:r>
                        <w:rPr>
                          <w:spacing w:val="-4"/>
                        </w:rPr>
                        <w:t xml:space="preserve"> </w:t>
                      </w:r>
                      <w:r>
                        <w:t>already</w:t>
                      </w:r>
                      <w:r>
                        <w:rPr>
                          <w:spacing w:val="-6"/>
                        </w:rPr>
                        <w:t xml:space="preserve"> </w:t>
                      </w:r>
                      <w:r>
                        <w:t>do</w:t>
                      </w:r>
                      <w:r>
                        <w:rPr>
                          <w:spacing w:val="-4"/>
                        </w:rPr>
                        <w:t xml:space="preserve"> </w:t>
                      </w:r>
                      <w:r>
                        <w:t>a</w:t>
                      </w:r>
                      <w:r>
                        <w:rPr>
                          <w:spacing w:val="-6"/>
                        </w:rPr>
                        <w:t xml:space="preserve"> </w:t>
                      </w:r>
                      <w:r>
                        <w:t>lot</w:t>
                      </w:r>
                      <w:r>
                        <w:rPr>
                          <w:spacing w:val="-6"/>
                        </w:rPr>
                        <w:t xml:space="preserve"> </w:t>
                      </w:r>
                      <w:r>
                        <w:t>to</w:t>
                      </w:r>
                      <w:r>
                        <w:rPr>
                          <w:spacing w:val="-5"/>
                        </w:rPr>
                        <w:t xml:space="preserve"> </w:t>
                      </w:r>
                      <w:r>
                        <w:t>set</w:t>
                      </w:r>
                      <w:r>
                        <w:rPr>
                          <w:spacing w:val="-6"/>
                        </w:rPr>
                        <w:t xml:space="preserve"> </w:t>
                      </w:r>
                      <w:r>
                        <w:t>young</w:t>
                      </w:r>
                      <w:r>
                        <w:rPr>
                          <w:spacing w:val="-5"/>
                        </w:rPr>
                        <w:t xml:space="preserve"> </w:t>
                      </w:r>
                      <w:r>
                        <w:t>people up – but this is mostly through school-based activities and self-expression, not formal citizenship education</w:t>
                      </w:r>
                    </w:p>
                  </w:txbxContent>
                </v:textbox>
                <w10:anchorlock/>
              </v:shape>
            </w:pict>
          </mc:Fallback>
        </mc:AlternateContent>
      </w:r>
      <w:r>
        <w:rPr>
          <w:sz w:val="20"/>
        </w:rPr>
        <w:tab/>
      </w:r>
      <w:r>
        <w:rPr>
          <w:noProof/>
          <w:position w:val="19"/>
          <w:sz w:val="20"/>
        </w:rPr>
        <mc:AlternateContent>
          <mc:Choice Requires="wps">
            <w:drawing>
              <wp:inline distT="0" distB="0" distL="0" distR="0" wp14:anchorId="7023B1BC" wp14:editId="246661AD">
                <wp:extent cx="2330450" cy="882650"/>
                <wp:effectExtent l="9525" t="0" r="3175" b="12700"/>
                <wp:docPr id="159"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0450" cy="882650"/>
                        </a:xfrm>
                        <a:prstGeom prst="rect">
                          <a:avLst/>
                        </a:prstGeom>
                        <a:ln w="9525">
                          <a:solidFill>
                            <a:srgbClr val="000000"/>
                          </a:solidFill>
                          <a:prstDash val="solid"/>
                        </a:ln>
                      </wps:spPr>
                      <wps:txbx>
                        <w:txbxContent>
                          <w:p w14:paraId="44C8D435" w14:textId="77777777" w:rsidR="00086657" w:rsidRDefault="00C66F91">
                            <w:pPr>
                              <w:pStyle w:val="BodyText"/>
                              <w:spacing w:before="70" w:line="259" w:lineRule="auto"/>
                              <w:ind w:left="144" w:right="182"/>
                            </w:pPr>
                            <w:r>
                              <w:t>Intro - Acknowledges the contribution which citizenship education</w:t>
                            </w:r>
                            <w:r>
                              <w:rPr>
                                <w:spacing w:val="-9"/>
                              </w:rPr>
                              <w:t xml:space="preserve"> </w:t>
                            </w:r>
                            <w:r>
                              <w:t>and</w:t>
                            </w:r>
                            <w:r>
                              <w:rPr>
                                <w:spacing w:val="-11"/>
                              </w:rPr>
                              <w:t xml:space="preserve"> </w:t>
                            </w:r>
                            <w:r>
                              <w:t>outside</w:t>
                            </w:r>
                            <w:r>
                              <w:rPr>
                                <w:spacing w:val="-8"/>
                              </w:rPr>
                              <w:t xml:space="preserve"> </w:t>
                            </w:r>
                            <w:r>
                              <w:t>activities</w:t>
                            </w:r>
                            <w:r>
                              <w:rPr>
                                <w:spacing w:val="-10"/>
                              </w:rPr>
                              <w:t xml:space="preserve"> </w:t>
                            </w:r>
                            <w:r>
                              <w:t>can make to non-academic education</w:t>
                            </w:r>
                          </w:p>
                        </w:txbxContent>
                      </wps:txbx>
                      <wps:bodyPr wrap="square" lIns="0" tIns="0" rIns="0" bIns="0" rtlCol="0">
                        <a:noAutofit/>
                      </wps:bodyPr>
                    </wps:wsp>
                  </a:graphicData>
                </a:graphic>
              </wp:inline>
            </w:drawing>
          </mc:Choice>
          <mc:Fallback>
            <w:pict>
              <v:shape w14:anchorId="7023B1BC" id="Textbox 159" o:spid="_x0000_s1182" type="#_x0000_t202" style="width:183.5pt;height: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" filled="f">
                <v:path arrowok="t"/>
                <v:textbox inset="0,0,0,0">
                  <w:txbxContent>
                    <w:p w14:paraId="44C8D435" w14:textId="77777777" w:rsidR="00086657" w:rsidRDefault="00C66F91">
                      <w:pPr>
                        <w:pStyle w:val="BodyText"/>
                        <w:spacing w:before="70" w:line="259" w:lineRule="auto"/>
                        <w:ind w:left="144" w:right="182"/>
                      </w:pPr>
                      <w:r>
                        <w:t>Intro - Acknowledges the contribution which citizenship education</w:t>
                      </w:r>
                      <w:r>
                        <w:rPr>
                          <w:spacing w:val="-9"/>
                        </w:rPr>
                        <w:t xml:space="preserve"> </w:t>
                      </w:r>
                      <w:r>
                        <w:t>and</w:t>
                      </w:r>
                      <w:r>
                        <w:rPr>
                          <w:spacing w:val="-11"/>
                        </w:rPr>
                        <w:t xml:space="preserve"> </w:t>
                      </w:r>
                      <w:r>
                        <w:t>outside</w:t>
                      </w:r>
                      <w:r>
                        <w:rPr>
                          <w:spacing w:val="-8"/>
                        </w:rPr>
                        <w:t xml:space="preserve"> </w:t>
                      </w:r>
                      <w:r>
                        <w:t>activities</w:t>
                      </w:r>
                      <w:r>
                        <w:rPr>
                          <w:spacing w:val="-10"/>
                        </w:rPr>
                        <w:t xml:space="preserve"> </w:t>
                      </w:r>
                      <w:r>
                        <w:t>can make to non-academic education</w:t>
                      </w:r>
                    </w:p>
                  </w:txbxContent>
                </v:textbox>
                <w10:anchorlock/>
              </v:shape>
            </w:pict>
          </mc:Fallback>
        </mc:AlternateContent>
      </w:r>
    </w:p>
    <w:p w14:paraId="2A5DF0AF" w14:textId="77777777" w:rsidR="00086657" w:rsidRDefault="00086657">
      <w:pPr>
        <w:pStyle w:val="BodyText"/>
        <w:ind w:left="0"/>
      </w:pPr>
    </w:p>
    <w:p w14:paraId="70E72690" w14:textId="77777777" w:rsidR="00086657" w:rsidRDefault="00086657">
      <w:pPr>
        <w:pStyle w:val="BodyText"/>
        <w:ind w:left="0"/>
      </w:pPr>
    </w:p>
    <w:p w14:paraId="6EBF5CF8" w14:textId="77777777" w:rsidR="00086657" w:rsidRDefault="00086657">
      <w:pPr>
        <w:pStyle w:val="BodyText"/>
        <w:ind w:left="0"/>
      </w:pPr>
    </w:p>
    <w:p w14:paraId="3E5E7D45" w14:textId="77777777" w:rsidR="00086657" w:rsidRDefault="00086657">
      <w:pPr>
        <w:pStyle w:val="BodyText"/>
        <w:ind w:left="0"/>
      </w:pPr>
    </w:p>
    <w:p w14:paraId="49F89E8D" w14:textId="77777777" w:rsidR="00086657" w:rsidRDefault="00086657">
      <w:pPr>
        <w:pStyle w:val="BodyText"/>
        <w:ind w:left="0"/>
      </w:pPr>
    </w:p>
    <w:p w14:paraId="61E762EF" w14:textId="77777777" w:rsidR="00086657" w:rsidRDefault="00086657">
      <w:pPr>
        <w:pStyle w:val="BodyText"/>
        <w:spacing w:before="55"/>
        <w:ind w:left="0"/>
      </w:pPr>
    </w:p>
    <w:p w14:paraId="04CB5141" w14:textId="77777777" w:rsidR="00086657" w:rsidRDefault="00C66F91">
      <w:pPr>
        <w:pStyle w:val="BodyText"/>
      </w:pPr>
      <w:r>
        <w:t>REINFORCING</w:t>
      </w:r>
      <w:r>
        <w:rPr>
          <w:spacing w:val="-6"/>
        </w:rPr>
        <w:t xml:space="preserve"> </w:t>
      </w:r>
      <w:r>
        <w:t>SCHOOLS’</w:t>
      </w:r>
      <w:r>
        <w:rPr>
          <w:spacing w:val="-3"/>
        </w:rPr>
        <w:t xml:space="preserve"> </w:t>
      </w:r>
      <w:r>
        <w:t>ROLES</w:t>
      </w:r>
      <w:r>
        <w:rPr>
          <w:spacing w:val="-4"/>
        </w:rPr>
        <w:t xml:space="preserve"> </w:t>
      </w:r>
      <w:r>
        <w:t>IN</w:t>
      </w:r>
      <w:r>
        <w:rPr>
          <w:spacing w:val="-7"/>
        </w:rPr>
        <w:t xml:space="preserve"> </w:t>
      </w:r>
      <w:r>
        <w:t>MORAL</w:t>
      </w:r>
      <w:r>
        <w:rPr>
          <w:spacing w:val="-3"/>
        </w:rPr>
        <w:t xml:space="preserve"> </w:t>
      </w:r>
      <w:r>
        <w:t>EDUCATION</w:t>
      </w:r>
      <w:r>
        <w:rPr>
          <w:spacing w:val="-5"/>
        </w:rPr>
        <w:t xml:space="preserve"> </w:t>
      </w:r>
      <w:r>
        <w:t>AND</w:t>
      </w:r>
      <w:r>
        <w:rPr>
          <w:spacing w:val="-2"/>
        </w:rPr>
        <w:t xml:space="preserve"> </w:t>
      </w:r>
      <w:r>
        <w:t>FAIRNESS</w:t>
      </w:r>
      <w:r>
        <w:rPr>
          <w:spacing w:val="-5"/>
        </w:rPr>
        <w:t xml:space="preserve"> </w:t>
      </w:r>
      <w:r>
        <w:t>.</w:t>
      </w:r>
      <w:r>
        <w:rPr>
          <w:spacing w:val="-3"/>
        </w:rPr>
        <w:t xml:space="preserve"> </w:t>
      </w:r>
      <w:r>
        <w:t>.</w:t>
      </w:r>
      <w:r>
        <w:rPr>
          <w:spacing w:val="-3"/>
        </w:rPr>
        <w:t xml:space="preserve"> </w:t>
      </w:r>
      <w:r>
        <w:rPr>
          <w:spacing w:val="-10"/>
        </w:rPr>
        <w:t>.</w:t>
      </w:r>
    </w:p>
    <w:p w14:paraId="06F8E9B5" w14:textId="77777777" w:rsidR="00086657" w:rsidRDefault="00C66F91">
      <w:pPr>
        <w:pStyle w:val="BodyText"/>
        <w:tabs>
          <w:tab w:val="left" w:pos="3540"/>
          <w:tab w:val="left" w:pos="6421"/>
        </w:tabs>
        <w:spacing w:before="180"/>
      </w:pPr>
      <w:r>
        <w:t>INEQUALITY</w:t>
      </w:r>
      <w:r>
        <w:rPr>
          <w:spacing w:val="-7"/>
        </w:rPr>
        <w:t xml:space="preserve"> </w:t>
      </w:r>
      <w:r>
        <w:t>IN</w:t>
      </w:r>
      <w:r>
        <w:rPr>
          <w:spacing w:val="-5"/>
        </w:rPr>
        <w:t xml:space="preserve"> </w:t>
      </w:r>
      <w:r>
        <w:rPr>
          <w:spacing w:val="-2"/>
        </w:rPr>
        <w:t>EDUCATION</w:t>
      </w:r>
      <w:r>
        <w:tab/>
        <w:t>DEMOCRACY</w:t>
      </w:r>
      <w:r>
        <w:rPr>
          <w:spacing w:val="-5"/>
        </w:rPr>
        <w:t xml:space="preserve"> </w:t>
      </w:r>
      <w:r>
        <w:t>IN</w:t>
      </w:r>
      <w:r>
        <w:rPr>
          <w:spacing w:val="-6"/>
        </w:rPr>
        <w:t xml:space="preserve"> </w:t>
      </w:r>
      <w:r>
        <w:rPr>
          <w:spacing w:val="-2"/>
        </w:rPr>
        <w:t>ACTION</w:t>
      </w:r>
      <w:r>
        <w:tab/>
        <w:t>POLITICAL</w:t>
      </w:r>
      <w:r>
        <w:rPr>
          <w:spacing w:val="-9"/>
        </w:rPr>
        <w:t xml:space="preserve"> </w:t>
      </w:r>
      <w:r>
        <w:t>EDUCATION</w:t>
      </w:r>
      <w:r>
        <w:rPr>
          <w:spacing w:val="-5"/>
        </w:rPr>
        <w:t xml:space="preserve"> AND</w:t>
      </w:r>
    </w:p>
    <w:p w14:paraId="162A75FC" w14:textId="77777777" w:rsidR="00086657" w:rsidRDefault="00C66F91">
      <w:pPr>
        <w:pStyle w:val="BodyText"/>
        <w:spacing w:before="181"/>
        <w:ind w:left="6440"/>
      </w:pPr>
      <w:r>
        <w:rPr>
          <w:noProof/>
        </w:rPr>
        <mc:AlternateContent>
          <mc:Choice Requires="wps">
            <w:drawing>
              <wp:anchor distT="0" distB="0" distL="0" distR="0" simplePos="0" relativeHeight="15801344" behindDoc="0" locked="0" layoutInCell="1" allowOverlap="1" wp14:anchorId="06BDDE60" wp14:editId="3D08C904">
                <wp:simplePos x="0" y="0"/>
                <wp:positionH relativeFrom="page">
                  <wp:posOffset>4457700</wp:posOffset>
                </wp:positionH>
                <wp:positionV relativeFrom="paragraph">
                  <wp:posOffset>433418</wp:posOffset>
                </wp:positionV>
                <wp:extent cx="2019300" cy="508000"/>
                <wp:effectExtent l="0" t="0" r="0" b="0"/>
                <wp:wrapNone/>
                <wp:docPr id="160"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0" cy="508000"/>
                        </a:xfrm>
                        <a:prstGeom prst="rect">
                          <a:avLst/>
                        </a:prstGeom>
                        <a:ln w="9525">
                          <a:solidFill>
                            <a:srgbClr val="000000"/>
                          </a:solidFill>
                          <a:prstDash val="solid"/>
                        </a:ln>
                      </wps:spPr>
                      <wps:txbx>
                        <w:txbxContent>
                          <w:p w14:paraId="799F4123" w14:textId="77777777" w:rsidR="00086657" w:rsidRDefault="00C66F91">
                            <w:pPr>
                              <w:pStyle w:val="BodyText"/>
                              <w:spacing w:before="71" w:line="259" w:lineRule="auto"/>
                              <w:ind w:left="145"/>
                            </w:pPr>
                            <w:r>
                              <w:t>3.47</w:t>
                            </w:r>
                            <w:r>
                              <w:rPr>
                                <w:spacing w:val="-6"/>
                              </w:rPr>
                              <w:t xml:space="preserve"> </w:t>
                            </w:r>
                            <w:r>
                              <w:t>This</w:t>
                            </w:r>
                            <w:r>
                              <w:rPr>
                                <w:spacing w:val="-5"/>
                              </w:rPr>
                              <w:t xml:space="preserve"> </w:t>
                            </w:r>
                            <w:r>
                              <w:t>is</w:t>
                            </w:r>
                            <w:r>
                              <w:rPr>
                                <w:spacing w:val="-8"/>
                              </w:rPr>
                              <w:t xml:space="preserve"> </w:t>
                            </w:r>
                            <w:r>
                              <w:t>the</w:t>
                            </w:r>
                            <w:r>
                              <w:rPr>
                                <w:spacing w:val="-5"/>
                              </w:rPr>
                              <w:t xml:space="preserve"> </w:t>
                            </w:r>
                            <w:r>
                              <w:t>political</w:t>
                            </w:r>
                            <w:r>
                              <w:rPr>
                                <w:spacing w:val="-8"/>
                              </w:rPr>
                              <w:t xml:space="preserve"> </w:t>
                            </w:r>
                            <w:r>
                              <w:t>side</w:t>
                            </w:r>
                            <w:r>
                              <w:rPr>
                                <w:spacing w:val="-5"/>
                              </w:rPr>
                              <w:t xml:space="preserve"> </w:t>
                            </w:r>
                            <w:r>
                              <w:t xml:space="preserve">of </w:t>
                            </w:r>
                            <w:r>
                              <w:rPr>
                                <w:spacing w:val="-2"/>
                              </w:rPr>
                              <w:t>democracy</w:t>
                            </w:r>
                          </w:p>
                        </w:txbxContent>
                      </wps:txbx>
                      <wps:bodyPr wrap="square" lIns="0" tIns="0" rIns="0" bIns="0" rtlCol="0">
                        <a:noAutofit/>
                      </wps:bodyPr>
                    </wps:wsp>
                  </a:graphicData>
                </a:graphic>
              </wp:anchor>
            </w:drawing>
          </mc:Choice>
          <mc:Fallback>
            <w:pict>
              <v:shape w14:anchorId="06BDDE60" id="Textbox 160" o:spid="_x0000_s1183" type="#_x0000_t202" style="position:absolute;left:0;text-align:left;margin-left:351pt;margin-top:34.15pt;width:159pt;height:40pt;z-index:15801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" filled="f">
                <v:path arrowok="t"/>
                <v:textbox inset="0,0,0,0">
                  <w:txbxContent>
                    <w:p w14:paraId="799F4123" w14:textId="77777777" w:rsidR="00086657" w:rsidRDefault="00C66F91">
                      <w:pPr>
                        <w:pStyle w:val="BodyText"/>
                        <w:spacing w:before="71" w:line="259" w:lineRule="auto"/>
                        <w:ind w:left="145"/>
                      </w:pPr>
                      <w:r>
                        <w:t>3.47</w:t>
                      </w:r>
                      <w:r>
                        <w:rPr>
                          <w:spacing w:val="-6"/>
                        </w:rPr>
                        <w:t xml:space="preserve"> </w:t>
                      </w:r>
                      <w:r>
                        <w:t>This</w:t>
                      </w:r>
                      <w:r>
                        <w:rPr>
                          <w:spacing w:val="-5"/>
                        </w:rPr>
                        <w:t xml:space="preserve"> </w:t>
                      </w:r>
                      <w:r>
                        <w:t>is</w:t>
                      </w:r>
                      <w:r>
                        <w:rPr>
                          <w:spacing w:val="-8"/>
                        </w:rPr>
                        <w:t xml:space="preserve"> </w:t>
                      </w:r>
                      <w:r>
                        <w:t>the</w:t>
                      </w:r>
                      <w:r>
                        <w:rPr>
                          <w:spacing w:val="-5"/>
                        </w:rPr>
                        <w:t xml:space="preserve"> </w:t>
                      </w:r>
                      <w:r>
                        <w:t>political</w:t>
                      </w:r>
                      <w:r>
                        <w:rPr>
                          <w:spacing w:val="-8"/>
                        </w:rPr>
                        <w:t xml:space="preserve"> </w:t>
                      </w:r>
                      <w:r>
                        <w:t>side</w:t>
                      </w:r>
                      <w:r>
                        <w:rPr>
                          <w:spacing w:val="-5"/>
                        </w:rPr>
                        <w:t xml:space="preserve"> </w:t>
                      </w:r>
                      <w:r>
                        <w:t xml:space="preserve">of </w:t>
                      </w:r>
                      <w:r>
                        <w:rPr>
                          <w:spacing w:val="-2"/>
                        </w:rPr>
                        <w:t>democracy</w:t>
                      </w:r>
                    </w:p>
                  </w:txbxContent>
                </v:textbox>
                <w10:wrap anchorx="page"/>
              </v:shape>
            </w:pict>
          </mc:Fallback>
        </mc:AlternateContent>
      </w:r>
      <w:r>
        <w:rPr>
          <w:noProof/>
        </w:rPr>
        <mc:AlternateContent>
          <mc:Choice Requires="wps">
            <w:drawing>
              <wp:anchor distT="0" distB="0" distL="0" distR="0" simplePos="0" relativeHeight="15801856" behindDoc="0" locked="0" layoutInCell="1" allowOverlap="1" wp14:anchorId="15146484" wp14:editId="4A60C90F">
                <wp:simplePos x="0" y="0"/>
                <wp:positionH relativeFrom="page">
                  <wp:posOffset>2794000</wp:posOffset>
                </wp:positionH>
                <wp:positionV relativeFrom="paragraph">
                  <wp:posOffset>274668</wp:posOffset>
                </wp:positionV>
                <wp:extent cx="1193800" cy="685800"/>
                <wp:effectExtent l="0" t="0" r="0" b="0"/>
                <wp:wrapNone/>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3800" cy="685800"/>
                        </a:xfrm>
                        <a:prstGeom prst="rect">
                          <a:avLst/>
                        </a:prstGeom>
                        <a:ln w="9525">
                          <a:solidFill>
                            <a:srgbClr val="000000"/>
                          </a:solidFill>
                          <a:prstDash val="solid"/>
                        </a:ln>
                      </wps:spPr>
                      <wps:txbx>
                        <w:txbxContent>
                          <w:p w14:paraId="36A3F131" w14:textId="77777777" w:rsidR="00086657" w:rsidRDefault="00C66F91">
                            <w:pPr>
                              <w:pStyle w:val="BodyText"/>
                              <w:spacing w:before="72" w:line="259" w:lineRule="auto"/>
                              <w:ind w:left="143"/>
                            </w:pPr>
                            <w:r>
                              <w:t>3.46 This is democracy in action</w:t>
                            </w:r>
                            <w:r>
                              <w:rPr>
                                <w:spacing w:val="-13"/>
                              </w:rPr>
                              <w:t xml:space="preserve"> </w:t>
                            </w:r>
                            <w:r>
                              <w:t>in</w:t>
                            </w:r>
                            <w:r>
                              <w:rPr>
                                <w:spacing w:val="-12"/>
                              </w:rPr>
                              <w:t xml:space="preserve"> </w:t>
                            </w:r>
                            <w:r>
                              <w:t>schools!</w:t>
                            </w:r>
                          </w:p>
                        </w:txbxContent>
                      </wps:txbx>
                      <wps:bodyPr wrap="square" lIns="0" tIns="0" rIns="0" bIns="0" rtlCol="0">
                        <a:noAutofit/>
                      </wps:bodyPr>
                    </wps:wsp>
                  </a:graphicData>
                </a:graphic>
              </wp:anchor>
            </w:drawing>
          </mc:Choice>
          <mc:Fallback>
            <w:pict>
              <v:shape w14:anchorId="15146484" id="Textbox 161" o:spid="_x0000_s1184" type="#_x0000_t202" style="position:absolute;left:0;text-align:left;margin-left:220pt;margin-top:21.65pt;width:94pt;height:54pt;z-index:15801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" filled="f">
                <v:path arrowok="t"/>
                <v:textbox inset="0,0,0,0">
                  <w:txbxContent>
                    <w:p w14:paraId="36A3F131" w14:textId="77777777" w:rsidR="00086657" w:rsidRDefault="00C66F91">
                      <w:pPr>
                        <w:pStyle w:val="BodyText"/>
                        <w:spacing w:before="72" w:line="259" w:lineRule="auto"/>
                        <w:ind w:left="143"/>
                      </w:pPr>
                      <w:r>
                        <w:t>3.46 This is democracy in action</w:t>
                      </w:r>
                      <w:r>
                        <w:rPr>
                          <w:spacing w:val="-13"/>
                        </w:rPr>
                        <w:t xml:space="preserve"> </w:t>
                      </w:r>
                      <w:r>
                        <w:t>in</w:t>
                      </w:r>
                      <w:r>
                        <w:rPr>
                          <w:spacing w:val="-12"/>
                        </w:rPr>
                        <w:t xml:space="preserve"> </w:t>
                      </w:r>
                      <w:r>
                        <w:t>schools!</w:t>
                      </w:r>
                    </w:p>
                  </w:txbxContent>
                </v:textbox>
                <w10:wrap anchorx="page"/>
              </v:shape>
            </w:pict>
          </mc:Fallback>
        </mc:AlternateContent>
      </w:r>
      <w:r>
        <w:rPr>
          <w:noProof/>
        </w:rPr>
        <mc:AlternateContent>
          <mc:Choice Requires="wps">
            <w:drawing>
              <wp:anchor distT="0" distB="0" distL="0" distR="0" simplePos="0" relativeHeight="15802368" behindDoc="0" locked="0" layoutInCell="1" allowOverlap="1" wp14:anchorId="7E0E2B9F" wp14:editId="00AC778A">
                <wp:simplePos x="0" y="0"/>
                <wp:positionH relativeFrom="page">
                  <wp:posOffset>863600</wp:posOffset>
                </wp:positionH>
                <wp:positionV relativeFrom="paragraph">
                  <wp:posOffset>118585</wp:posOffset>
                </wp:positionV>
                <wp:extent cx="1511300" cy="1022350"/>
                <wp:effectExtent l="0" t="0" r="0" b="0"/>
                <wp:wrapNone/>
                <wp:docPr id="162"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1300" cy="1022350"/>
                        </a:xfrm>
                        <a:prstGeom prst="rect">
                          <a:avLst/>
                        </a:prstGeom>
                        <a:ln w="9525">
                          <a:solidFill>
                            <a:srgbClr val="000000"/>
                          </a:solidFill>
                          <a:prstDash val="solid"/>
                        </a:ln>
                      </wps:spPr>
                      <wps:txbx>
                        <w:txbxContent>
                          <w:p w14:paraId="2B5B99CF" w14:textId="77777777" w:rsidR="00086657" w:rsidRDefault="00C66F91">
                            <w:pPr>
                              <w:spacing w:before="70" w:line="259" w:lineRule="auto"/>
                              <w:ind w:left="144" w:right="376"/>
                              <w:rPr>
                                <w:b/>
                              </w:rPr>
                            </w:pPr>
                            <w:r>
                              <w:rPr>
                                <w:b/>
                              </w:rPr>
                              <w:t>5 There is far too much inequality in education based on social</w:t>
                            </w:r>
                            <w:r>
                              <w:rPr>
                                <w:b/>
                                <w:spacing w:val="-13"/>
                              </w:rPr>
                              <w:t xml:space="preserve"> </w:t>
                            </w:r>
                            <w:r>
                              <w:rPr>
                                <w:b/>
                              </w:rPr>
                              <w:t>and</w:t>
                            </w:r>
                            <w:r>
                              <w:rPr>
                                <w:b/>
                                <w:spacing w:val="-12"/>
                              </w:rPr>
                              <w:t xml:space="preserve"> </w:t>
                            </w:r>
                            <w:r>
                              <w:rPr>
                                <w:b/>
                              </w:rPr>
                              <w:t xml:space="preserve">economic </w:t>
                            </w:r>
                            <w:r>
                              <w:rPr>
                                <w:b/>
                                <w:spacing w:val="-2"/>
                              </w:rPr>
                              <w:t>background</w:t>
                            </w:r>
                          </w:p>
                        </w:txbxContent>
                      </wps:txbx>
                      <wps:bodyPr wrap="square" lIns="0" tIns="0" rIns="0" bIns="0" rtlCol="0">
                        <a:noAutofit/>
                      </wps:bodyPr>
                    </wps:wsp>
                  </a:graphicData>
                </a:graphic>
              </wp:anchor>
            </w:drawing>
          </mc:Choice>
          <mc:Fallback>
            <w:pict>
              <v:shape w14:anchorId="7E0E2B9F" id="Textbox 162" o:spid="_x0000_s1185" type="#_x0000_t202" style="position:absolute;left:0;text-align:left;margin-left:68pt;margin-top:9.35pt;width:119pt;height:80.5pt;z-index:15802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" filled="f">
                <v:path arrowok="t"/>
                <v:textbox inset="0,0,0,0">
                  <w:txbxContent>
                    <w:p w14:paraId="2B5B99CF" w14:textId="77777777" w:rsidR="00086657" w:rsidRDefault="00C66F91">
                      <w:pPr>
                        <w:spacing w:before="70" w:line="259" w:lineRule="auto"/>
                        <w:ind w:left="144" w:right="376"/>
                        <w:rPr>
                          <w:b/>
                        </w:rPr>
                      </w:pPr>
                      <w:r>
                        <w:rPr>
                          <w:b/>
                        </w:rPr>
                        <w:t>5 There is far too much inequality in education based on social</w:t>
                      </w:r>
                      <w:r>
                        <w:rPr>
                          <w:b/>
                          <w:spacing w:val="-13"/>
                        </w:rPr>
                        <w:t xml:space="preserve"> </w:t>
                      </w:r>
                      <w:r>
                        <w:rPr>
                          <w:b/>
                        </w:rPr>
                        <w:t>and</w:t>
                      </w:r>
                      <w:r>
                        <w:rPr>
                          <w:b/>
                          <w:spacing w:val="-12"/>
                        </w:rPr>
                        <w:t xml:space="preserve"> </w:t>
                      </w:r>
                      <w:r>
                        <w:rPr>
                          <w:b/>
                        </w:rPr>
                        <w:t xml:space="preserve">economic </w:t>
                      </w:r>
                      <w:r>
                        <w:rPr>
                          <w:b/>
                          <w:spacing w:val="-2"/>
                        </w:rPr>
                        <w:t>background</w:t>
                      </w:r>
                    </w:p>
                  </w:txbxContent>
                </v:textbox>
                <w10:wrap anchorx="page"/>
              </v:shape>
            </w:pict>
          </mc:Fallback>
        </mc:AlternateContent>
      </w:r>
      <w:r>
        <w:t>PRACTICE</w:t>
      </w:r>
      <w:r>
        <w:rPr>
          <w:spacing w:val="-7"/>
        </w:rPr>
        <w:t xml:space="preserve"> </w:t>
      </w:r>
      <w:r>
        <w:t>IN</w:t>
      </w:r>
      <w:r>
        <w:rPr>
          <w:spacing w:val="-6"/>
        </w:rPr>
        <w:t xml:space="preserve"> </w:t>
      </w:r>
      <w:r>
        <w:rPr>
          <w:spacing w:val="-2"/>
        </w:rPr>
        <w:t>DEMOCRACY</w:t>
      </w:r>
    </w:p>
    <w:p w14:paraId="75FD04FB" w14:textId="77777777" w:rsidR="00086657" w:rsidRDefault="00086657">
      <w:pPr>
        <w:pStyle w:val="BodyText"/>
        <w:ind w:left="0"/>
        <w:rPr>
          <w:sz w:val="20"/>
        </w:rPr>
      </w:pPr>
    </w:p>
    <w:p w14:paraId="06B5197B" w14:textId="77777777" w:rsidR="00086657" w:rsidRDefault="00086657">
      <w:pPr>
        <w:pStyle w:val="BodyText"/>
        <w:ind w:left="0"/>
        <w:rPr>
          <w:sz w:val="20"/>
        </w:rPr>
      </w:pPr>
    </w:p>
    <w:p w14:paraId="6C9F46BE" w14:textId="77777777" w:rsidR="00086657" w:rsidRDefault="00086657">
      <w:pPr>
        <w:pStyle w:val="BodyText"/>
        <w:ind w:left="0"/>
        <w:rPr>
          <w:sz w:val="20"/>
        </w:rPr>
      </w:pPr>
    </w:p>
    <w:p w14:paraId="3569D6AB" w14:textId="77777777" w:rsidR="00086657" w:rsidRDefault="00086657">
      <w:pPr>
        <w:pStyle w:val="BodyText"/>
        <w:ind w:left="0"/>
        <w:rPr>
          <w:sz w:val="20"/>
        </w:rPr>
      </w:pPr>
    </w:p>
    <w:p w14:paraId="385D2A79" w14:textId="77777777" w:rsidR="00086657" w:rsidRDefault="00C66F91">
      <w:pPr>
        <w:pStyle w:val="BodyText"/>
        <w:spacing w:before="10"/>
        <w:ind w:left="0"/>
        <w:rPr>
          <w:sz w:val="20"/>
        </w:rPr>
      </w:pPr>
      <w:r>
        <w:rPr>
          <w:noProof/>
        </w:rPr>
        <mc:AlternateContent>
          <mc:Choice Requires="wps">
            <w:drawing>
              <wp:anchor distT="0" distB="0" distL="0" distR="0" simplePos="0" relativeHeight="487659008" behindDoc="1" locked="0" layoutInCell="1" allowOverlap="1" wp14:anchorId="73729783" wp14:editId="0E2B6724">
                <wp:simplePos x="0" y="0"/>
                <wp:positionH relativeFrom="page">
                  <wp:posOffset>2641600</wp:posOffset>
                </wp:positionH>
                <wp:positionV relativeFrom="paragraph">
                  <wp:posOffset>181756</wp:posOffset>
                </wp:positionV>
                <wp:extent cx="1606550" cy="838200"/>
                <wp:effectExtent l="0" t="0" r="0" b="0"/>
                <wp:wrapTopAndBottom/>
                <wp:docPr id="163"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6550" cy="838200"/>
                        </a:xfrm>
                        <a:prstGeom prst="rect">
                          <a:avLst/>
                        </a:prstGeom>
                        <a:ln w="9525">
                          <a:solidFill>
                            <a:srgbClr val="000000"/>
                          </a:solidFill>
                          <a:prstDash val="solid"/>
                        </a:ln>
                      </wps:spPr>
                      <wps:txbx>
                        <w:txbxContent>
                          <w:p w14:paraId="4D044BCF" w14:textId="77777777" w:rsidR="00086657" w:rsidRDefault="00C66F91">
                            <w:pPr>
                              <w:pStyle w:val="BodyText"/>
                              <w:spacing w:before="72" w:line="259" w:lineRule="auto"/>
                              <w:ind w:left="143" w:right="220"/>
                            </w:pPr>
                            <w:r>
                              <w:t>3.47</w:t>
                            </w:r>
                            <w:r>
                              <w:rPr>
                                <w:spacing w:val="-12"/>
                              </w:rPr>
                              <w:t xml:space="preserve"> </w:t>
                            </w:r>
                            <w:r>
                              <w:t>Relates</w:t>
                            </w:r>
                            <w:r>
                              <w:rPr>
                                <w:spacing w:val="-13"/>
                              </w:rPr>
                              <w:t xml:space="preserve"> </w:t>
                            </w:r>
                            <w:r>
                              <w:t>to</w:t>
                            </w:r>
                            <w:r>
                              <w:rPr>
                                <w:spacing w:val="-11"/>
                              </w:rPr>
                              <w:t xml:space="preserve"> </w:t>
                            </w:r>
                            <w:r>
                              <w:t>practical aspects plus active involvement inside and outside school</w:t>
                            </w:r>
                          </w:p>
                        </w:txbxContent>
                      </wps:txbx>
                      <wps:bodyPr wrap="square" lIns="0" tIns="0" rIns="0" bIns="0" rtlCol="0">
                        <a:noAutofit/>
                      </wps:bodyPr>
                    </wps:wsp>
                  </a:graphicData>
                </a:graphic>
              </wp:anchor>
            </w:drawing>
          </mc:Choice>
          <mc:Fallback>
            <w:pict>
              <v:shape w14:anchorId="73729783" id="Textbox 163" o:spid="_x0000_s1186" type="#_x0000_t202" style="position:absolute;margin-left:208pt;margin-top:14.3pt;width:126.5pt;height:66pt;z-index:-15657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" filled="f">
                <v:path arrowok="t"/>
                <v:textbox inset="0,0,0,0">
                  <w:txbxContent>
                    <w:p w14:paraId="4D044BCF" w14:textId="77777777" w:rsidR="00086657" w:rsidRDefault="00C66F91">
                      <w:pPr>
                        <w:pStyle w:val="BodyText"/>
                        <w:spacing w:before="72" w:line="259" w:lineRule="auto"/>
                        <w:ind w:left="143" w:right="220"/>
                      </w:pPr>
                      <w:r>
                        <w:t>3.47</w:t>
                      </w:r>
                      <w:r>
                        <w:rPr>
                          <w:spacing w:val="-12"/>
                        </w:rPr>
                        <w:t xml:space="preserve"> </w:t>
                      </w:r>
                      <w:r>
                        <w:t>Relates</w:t>
                      </w:r>
                      <w:r>
                        <w:rPr>
                          <w:spacing w:val="-13"/>
                        </w:rPr>
                        <w:t xml:space="preserve"> </w:t>
                      </w:r>
                      <w:r>
                        <w:t>to</w:t>
                      </w:r>
                      <w:r>
                        <w:rPr>
                          <w:spacing w:val="-11"/>
                        </w:rPr>
                        <w:t xml:space="preserve"> </w:t>
                      </w:r>
                      <w:r>
                        <w:t>practical aspects plus active involvement inside and outside school</w:t>
                      </w:r>
                    </w:p>
                  </w:txbxContent>
                </v:textbox>
                <w10:wrap type="topAndBottom" anchorx="page"/>
              </v:shape>
            </w:pict>
          </mc:Fallback>
        </mc:AlternateContent>
      </w:r>
    </w:p>
    <w:p w14:paraId="69334151" w14:textId="77777777" w:rsidR="00086657" w:rsidRDefault="00086657">
      <w:pPr>
        <w:pStyle w:val="BodyText"/>
        <w:ind w:left="0"/>
      </w:pPr>
    </w:p>
    <w:p w14:paraId="6E5DA6B3" w14:textId="77777777" w:rsidR="00086657" w:rsidRDefault="00086657">
      <w:pPr>
        <w:pStyle w:val="BodyText"/>
        <w:ind w:left="0"/>
      </w:pPr>
    </w:p>
    <w:p w14:paraId="19D11EE9" w14:textId="77777777" w:rsidR="00086657" w:rsidRDefault="00086657">
      <w:pPr>
        <w:pStyle w:val="BodyText"/>
        <w:ind w:left="0"/>
      </w:pPr>
    </w:p>
    <w:p w14:paraId="069B8A1E" w14:textId="77777777" w:rsidR="00086657" w:rsidRDefault="00086657">
      <w:pPr>
        <w:pStyle w:val="BodyText"/>
        <w:ind w:left="0"/>
      </w:pPr>
    </w:p>
    <w:p w14:paraId="180E6097" w14:textId="77777777" w:rsidR="00086657" w:rsidRDefault="00086657">
      <w:pPr>
        <w:pStyle w:val="BodyText"/>
        <w:ind w:left="0"/>
      </w:pPr>
    </w:p>
    <w:p w14:paraId="7A9C4377" w14:textId="77777777" w:rsidR="00086657" w:rsidRDefault="00086657">
      <w:pPr>
        <w:pStyle w:val="BodyText"/>
        <w:spacing w:before="100"/>
        <w:ind w:left="0"/>
      </w:pPr>
    </w:p>
    <w:p w14:paraId="57D5186D" w14:textId="77777777" w:rsidR="00086657" w:rsidRDefault="00C66F91">
      <w:pPr>
        <w:pStyle w:val="BodyText"/>
        <w:tabs>
          <w:tab w:val="left" w:pos="5701"/>
        </w:tabs>
      </w:pPr>
      <w:r>
        <w:t>SUPPORT</w:t>
      </w:r>
      <w:r>
        <w:rPr>
          <w:spacing w:val="-7"/>
        </w:rPr>
        <w:t xml:space="preserve"> </w:t>
      </w:r>
      <w:r>
        <w:t>TO</w:t>
      </w:r>
      <w:r>
        <w:rPr>
          <w:spacing w:val="-4"/>
        </w:rPr>
        <w:t xml:space="preserve"> </w:t>
      </w:r>
      <w:r>
        <w:t>SCHOOLS</w:t>
      </w:r>
      <w:r>
        <w:rPr>
          <w:spacing w:val="-5"/>
        </w:rPr>
        <w:t xml:space="preserve"> </w:t>
      </w:r>
      <w:r>
        <w:t>AND</w:t>
      </w:r>
      <w:r>
        <w:rPr>
          <w:spacing w:val="-3"/>
        </w:rPr>
        <w:t xml:space="preserve"> </w:t>
      </w:r>
      <w:r>
        <w:rPr>
          <w:spacing w:val="-2"/>
        </w:rPr>
        <w:t>TEACHERS</w:t>
      </w:r>
      <w:r>
        <w:tab/>
        <w:t>TEACHERS</w:t>
      </w:r>
      <w:r>
        <w:rPr>
          <w:spacing w:val="-8"/>
        </w:rPr>
        <w:t xml:space="preserve"> </w:t>
      </w:r>
      <w:r>
        <w:t>CANNOT</w:t>
      </w:r>
      <w:r>
        <w:rPr>
          <w:spacing w:val="-8"/>
        </w:rPr>
        <w:t xml:space="preserve"> </w:t>
      </w:r>
      <w:r>
        <w:t>DELIVER</w:t>
      </w:r>
      <w:r>
        <w:rPr>
          <w:spacing w:val="-5"/>
        </w:rPr>
        <w:t xml:space="preserve"> </w:t>
      </w:r>
      <w:r>
        <w:rPr>
          <w:spacing w:val="-2"/>
        </w:rPr>
        <w:t>EVERYTHING</w:t>
      </w:r>
    </w:p>
    <w:p w14:paraId="2516F287" w14:textId="77777777" w:rsidR="00086657" w:rsidRDefault="00C66F91">
      <w:pPr>
        <w:pStyle w:val="BodyText"/>
        <w:spacing w:before="35"/>
        <w:ind w:left="0"/>
        <w:rPr>
          <w:sz w:val="20"/>
        </w:rPr>
      </w:pPr>
      <w:r>
        <w:rPr>
          <w:noProof/>
        </w:rPr>
        <mc:AlternateContent>
          <mc:Choice Requires="wps">
            <w:drawing>
              <wp:anchor distT="0" distB="0" distL="0" distR="0" simplePos="0" relativeHeight="487659520" behindDoc="1" locked="0" layoutInCell="1" allowOverlap="1" wp14:anchorId="32209A55" wp14:editId="27CD88F2">
                <wp:simplePos x="0" y="0"/>
                <wp:positionH relativeFrom="page">
                  <wp:posOffset>914400</wp:posOffset>
                </wp:positionH>
                <wp:positionV relativeFrom="paragraph">
                  <wp:posOffset>197574</wp:posOffset>
                </wp:positionV>
                <wp:extent cx="2336800" cy="673100"/>
                <wp:effectExtent l="0" t="0" r="0" b="0"/>
                <wp:wrapTopAndBottom/>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800" cy="673100"/>
                        </a:xfrm>
                        <a:prstGeom prst="rect">
                          <a:avLst/>
                        </a:prstGeom>
                        <a:ln w="9525">
                          <a:solidFill>
                            <a:srgbClr val="000000"/>
                          </a:solidFill>
                          <a:prstDash val="solid"/>
                        </a:ln>
                      </wps:spPr>
                      <wps:txbx>
                        <w:txbxContent>
                          <w:p w14:paraId="13FECC84" w14:textId="77777777" w:rsidR="00086657" w:rsidRDefault="00C66F91">
                            <w:pPr>
                              <w:spacing w:before="73" w:line="259" w:lineRule="auto"/>
                              <w:ind w:left="144" w:right="110"/>
                              <w:rPr>
                                <w:b/>
                              </w:rPr>
                            </w:pPr>
                            <w:r>
                              <w:rPr>
                                <w:b/>
                              </w:rPr>
                              <w:t>6 Must match what we ask of teachers with what we ask of ourselves</w:t>
                            </w:r>
                            <w:r>
                              <w:rPr>
                                <w:b/>
                                <w:spacing w:val="-10"/>
                              </w:rPr>
                              <w:t xml:space="preserve"> </w:t>
                            </w:r>
                            <w:r>
                              <w:rPr>
                                <w:b/>
                              </w:rPr>
                              <w:t>and</w:t>
                            </w:r>
                            <w:r>
                              <w:rPr>
                                <w:b/>
                                <w:spacing w:val="-10"/>
                              </w:rPr>
                              <w:t xml:space="preserve"> </w:t>
                            </w:r>
                            <w:r>
                              <w:rPr>
                                <w:b/>
                              </w:rPr>
                              <w:t>offer</w:t>
                            </w:r>
                            <w:r>
                              <w:rPr>
                                <w:b/>
                                <w:spacing w:val="-10"/>
                              </w:rPr>
                              <w:t xml:space="preserve"> </w:t>
                            </w:r>
                            <w:r>
                              <w:rPr>
                                <w:b/>
                              </w:rPr>
                              <w:t>more</w:t>
                            </w:r>
                            <w:r>
                              <w:rPr>
                                <w:b/>
                                <w:spacing w:val="-12"/>
                              </w:rPr>
                              <w:t xml:space="preserve"> </w:t>
                            </w:r>
                            <w:r>
                              <w:rPr>
                                <w:b/>
                              </w:rPr>
                              <w:t>support</w:t>
                            </w:r>
                          </w:p>
                        </w:txbxContent>
                      </wps:txbx>
                      <wps:bodyPr wrap="square" lIns="0" tIns="0" rIns="0" bIns="0" rtlCol="0">
                        <a:noAutofit/>
                      </wps:bodyPr>
                    </wps:wsp>
                  </a:graphicData>
                </a:graphic>
              </wp:anchor>
            </w:drawing>
          </mc:Choice>
          <mc:Fallback>
            <w:pict>
              <v:shape w14:anchorId="32209A55" id="Textbox 164" o:spid="_x0000_s1187" type="#_x0000_t202" style="position:absolute;margin-left:1in;margin-top:15.55pt;width:184pt;height:53pt;z-index:-15656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" filled="f">
                <v:path arrowok="t"/>
                <v:textbox inset="0,0,0,0">
                  <w:txbxContent>
                    <w:p w14:paraId="13FECC84" w14:textId="77777777" w:rsidR="00086657" w:rsidRDefault="00C66F91">
                      <w:pPr>
                        <w:spacing w:before="73" w:line="259" w:lineRule="auto"/>
                        <w:ind w:left="144" w:right="110"/>
                        <w:rPr>
                          <w:b/>
                        </w:rPr>
                      </w:pPr>
                      <w:r>
                        <w:rPr>
                          <w:b/>
                        </w:rPr>
                        <w:t>6 Must match what we ask of teachers with what we ask of ourselves</w:t>
                      </w:r>
                      <w:r>
                        <w:rPr>
                          <w:b/>
                          <w:spacing w:val="-10"/>
                        </w:rPr>
                        <w:t xml:space="preserve"> </w:t>
                      </w:r>
                      <w:r>
                        <w:rPr>
                          <w:b/>
                        </w:rPr>
                        <w:t>and</w:t>
                      </w:r>
                      <w:r>
                        <w:rPr>
                          <w:b/>
                          <w:spacing w:val="-10"/>
                        </w:rPr>
                        <w:t xml:space="preserve"> </w:t>
                      </w:r>
                      <w:r>
                        <w:rPr>
                          <w:b/>
                        </w:rPr>
                        <w:t>offer</w:t>
                      </w:r>
                      <w:r>
                        <w:rPr>
                          <w:b/>
                          <w:spacing w:val="-10"/>
                        </w:rPr>
                        <w:t xml:space="preserve"> </w:t>
                      </w:r>
                      <w:r>
                        <w:rPr>
                          <w:b/>
                        </w:rPr>
                        <w:t>more</w:t>
                      </w:r>
                      <w:r>
                        <w:rPr>
                          <w:b/>
                          <w:spacing w:val="-12"/>
                        </w:rPr>
                        <w:t xml:space="preserve"> </w:t>
                      </w:r>
                      <w:r>
                        <w:rPr>
                          <w:b/>
                        </w:rPr>
                        <w:t>support</w:t>
                      </w:r>
                    </w:p>
                  </w:txbxContent>
                </v:textbox>
                <w10:wrap type="topAndBottom" anchorx="page"/>
              </v:shape>
            </w:pict>
          </mc:Fallback>
        </mc:AlternateContent>
      </w:r>
      <w:r>
        <w:rPr>
          <w:noProof/>
        </w:rPr>
        <mc:AlternateContent>
          <mc:Choice Requires="wps">
            <w:drawing>
              <wp:anchor distT="0" distB="0" distL="0" distR="0" simplePos="0" relativeHeight="487660032" behindDoc="1" locked="0" layoutInCell="1" allowOverlap="1" wp14:anchorId="130B6C21" wp14:editId="383FFB04">
                <wp:simplePos x="0" y="0"/>
                <wp:positionH relativeFrom="page">
                  <wp:posOffset>4000500</wp:posOffset>
                </wp:positionH>
                <wp:positionV relativeFrom="paragraph">
                  <wp:posOffset>197574</wp:posOffset>
                </wp:positionV>
                <wp:extent cx="2298700" cy="615950"/>
                <wp:effectExtent l="0" t="0" r="0" b="0"/>
                <wp:wrapTopAndBottom/>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8700" cy="615950"/>
                        </a:xfrm>
                        <a:prstGeom prst="rect">
                          <a:avLst/>
                        </a:prstGeom>
                        <a:ln w="9525">
                          <a:solidFill>
                            <a:srgbClr val="000000"/>
                          </a:solidFill>
                          <a:prstDash val="solid"/>
                        </a:ln>
                      </wps:spPr>
                      <wps:txbx>
                        <w:txbxContent>
                          <w:p w14:paraId="4F51408B" w14:textId="77777777" w:rsidR="00086657" w:rsidRDefault="00C66F91">
                            <w:pPr>
                              <w:spacing w:before="73" w:line="259" w:lineRule="auto"/>
                              <w:ind w:left="145" w:right="219"/>
                              <w:rPr>
                                <w:b/>
                              </w:rPr>
                            </w:pPr>
                            <w:r>
                              <w:rPr>
                                <w:b/>
                              </w:rPr>
                              <w:t>7</w:t>
                            </w:r>
                            <w:r>
                              <w:rPr>
                                <w:b/>
                                <w:spacing w:val="-13"/>
                              </w:rPr>
                              <w:t xml:space="preserve"> </w:t>
                            </w:r>
                            <w:r>
                              <w:rPr>
                                <w:b/>
                              </w:rPr>
                              <w:t>Acknowledgement</w:t>
                            </w:r>
                            <w:r>
                              <w:rPr>
                                <w:b/>
                                <w:spacing w:val="-12"/>
                              </w:rPr>
                              <w:t xml:space="preserve"> </w:t>
                            </w:r>
                            <w:r>
                              <w:rPr>
                                <w:b/>
                              </w:rPr>
                              <w:t>that</w:t>
                            </w:r>
                            <w:r>
                              <w:rPr>
                                <w:b/>
                                <w:spacing w:val="-13"/>
                              </w:rPr>
                              <w:t xml:space="preserve"> </w:t>
                            </w:r>
                            <w:r>
                              <w:rPr>
                                <w:b/>
                              </w:rPr>
                              <w:t>teachers by themselves cannot deliver everything asked of them</w:t>
                            </w:r>
                          </w:p>
                        </w:txbxContent>
                      </wps:txbx>
                      <wps:bodyPr wrap="square" lIns="0" tIns="0" rIns="0" bIns="0" rtlCol="0">
                        <a:noAutofit/>
                      </wps:bodyPr>
                    </wps:wsp>
                  </a:graphicData>
                </a:graphic>
              </wp:anchor>
            </w:drawing>
          </mc:Choice>
          <mc:Fallback>
            <w:pict>
              <v:shape w14:anchorId="130B6C21" id="Textbox 165" o:spid="_x0000_s1188" type="#_x0000_t202" style="position:absolute;margin-left:315pt;margin-top:15.55pt;width:181pt;height:48.5pt;z-index:-15656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" filled="f">
                <v:path arrowok="t"/>
                <v:textbox inset="0,0,0,0">
                  <w:txbxContent>
                    <w:p w14:paraId="4F51408B" w14:textId="77777777" w:rsidR="00086657" w:rsidRDefault="00C66F91">
                      <w:pPr>
                        <w:spacing w:before="73" w:line="259" w:lineRule="auto"/>
                        <w:ind w:left="145" w:right="219"/>
                        <w:rPr>
                          <w:b/>
                        </w:rPr>
                      </w:pPr>
                      <w:r>
                        <w:rPr>
                          <w:b/>
                        </w:rPr>
                        <w:t>7</w:t>
                      </w:r>
                      <w:r>
                        <w:rPr>
                          <w:b/>
                          <w:spacing w:val="-13"/>
                        </w:rPr>
                        <w:t xml:space="preserve"> </w:t>
                      </w:r>
                      <w:r>
                        <w:rPr>
                          <w:b/>
                        </w:rPr>
                        <w:t>Acknowledgement</w:t>
                      </w:r>
                      <w:r>
                        <w:rPr>
                          <w:b/>
                          <w:spacing w:val="-12"/>
                        </w:rPr>
                        <w:t xml:space="preserve"> </w:t>
                      </w:r>
                      <w:r>
                        <w:rPr>
                          <w:b/>
                        </w:rPr>
                        <w:t>that</w:t>
                      </w:r>
                      <w:r>
                        <w:rPr>
                          <w:b/>
                          <w:spacing w:val="-13"/>
                        </w:rPr>
                        <w:t xml:space="preserve"> </w:t>
                      </w:r>
                      <w:r>
                        <w:rPr>
                          <w:b/>
                        </w:rPr>
                        <w:t>teachers by themselves cannot deliver everything asked of them</w:t>
                      </w:r>
                    </w:p>
                  </w:txbxContent>
                </v:textbox>
                <w10:wrap type="topAndBottom" anchorx="page"/>
              </v:shape>
            </w:pict>
          </mc:Fallback>
        </mc:AlternateContent>
      </w:r>
    </w:p>
    <w:p w14:paraId="7C62F237" w14:textId="77777777" w:rsidR="00086657" w:rsidRDefault="00086657">
      <w:pPr>
        <w:rPr>
          <w:sz w:val="20"/>
        </w:rPr>
        <w:sectPr w:rsidR="00086657">
          <w:pgSz w:w="11910" w:h="16840"/>
          <w:pgMar w:top="1380" w:right="360" w:bottom="1200" w:left="780" w:header="0" w:footer="1000" w:gutter="0"/>
          <w:cols w:space="720"/>
        </w:sectPr>
      </w:pPr>
    </w:p>
    <w:p w14:paraId="7AF32BA0" w14:textId="57B812EC" w:rsidR="00086657" w:rsidRDefault="00C66F91">
      <w:pPr>
        <w:pStyle w:val="BodyText"/>
        <w:spacing w:before="41"/>
      </w:pPr>
      <w:r>
        <w:lastRenderedPageBreak/>
        <w:t>APPENDIX</w:t>
      </w:r>
      <w:r>
        <w:rPr>
          <w:spacing w:val="-5"/>
        </w:rPr>
        <w:t xml:space="preserve"> </w:t>
      </w:r>
      <w:r w:rsidR="00A97134">
        <w:t>7</w:t>
      </w:r>
      <w:r>
        <w:rPr>
          <w:spacing w:val="-3"/>
        </w:rPr>
        <w:t xml:space="preserve"> </w:t>
      </w:r>
      <w:r>
        <w:rPr>
          <w:spacing w:val="-5"/>
        </w:rPr>
        <w:t>(a)</w:t>
      </w:r>
    </w:p>
    <w:p w14:paraId="5DDD9EDF" w14:textId="77777777" w:rsidR="00086657" w:rsidRDefault="00C66F91">
      <w:pPr>
        <w:pStyle w:val="BodyText"/>
        <w:spacing w:before="180" w:line="259" w:lineRule="auto"/>
        <w:ind w:right="1084"/>
      </w:pPr>
      <w:r>
        <w:t>SUMMARY</w:t>
      </w:r>
      <w:r>
        <w:rPr>
          <w:spacing w:val="-2"/>
        </w:rPr>
        <w:t xml:space="preserve"> </w:t>
      </w:r>
      <w:r>
        <w:t>OF</w:t>
      </w:r>
      <w:r>
        <w:rPr>
          <w:spacing w:val="-5"/>
        </w:rPr>
        <w:t xml:space="preserve"> </w:t>
      </w:r>
      <w:r>
        <w:t>THEMES,</w:t>
      </w:r>
      <w:r>
        <w:rPr>
          <w:spacing w:val="-2"/>
        </w:rPr>
        <w:t xml:space="preserve"> </w:t>
      </w:r>
      <w:r>
        <w:t>OR</w:t>
      </w:r>
      <w:r>
        <w:rPr>
          <w:spacing w:val="-5"/>
        </w:rPr>
        <w:t xml:space="preserve"> </w:t>
      </w:r>
      <w:r>
        <w:t>ITEMS</w:t>
      </w:r>
      <w:r>
        <w:rPr>
          <w:spacing w:val="-5"/>
        </w:rPr>
        <w:t xml:space="preserve"> </w:t>
      </w:r>
      <w:r>
        <w:t>OF</w:t>
      </w:r>
      <w:r>
        <w:rPr>
          <w:spacing w:val="-2"/>
        </w:rPr>
        <w:t xml:space="preserve"> </w:t>
      </w:r>
      <w:r>
        <w:t>INTEREST,</w:t>
      </w:r>
      <w:r>
        <w:rPr>
          <w:spacing w:val="-4"/>
        </w:rPr>
        <w:t xml:space="preserve"> </w:t>
      </w:r>
      <w:r>
        <w:t>WITHIN</w:t>
      </w:r>
      <w:r>
        <w:rPr>
          <w:spacing w:val="-4"/>
        </w:rPr>
        <w:t xml:space="preserve"> </w:t>
      </w:r>
      <w:r>
        <w:t>THE</w:t>
      </w:r>
      <w:r>
        <w:rPr>
          <w:spacing w:val="-2"/>
        </w:rPr>
        <w:t xml:space="preserve"> </w:t>
      </w:r>
      <w:r>
        <w:t>GREEN</w:t>
      </w:r>
      <w:r>
        <w:rPr>
          <w:spacing w:val="-3"/>
        </w:rPr>
        <w:t xml:space="preserve"> </w:t>
      </w:r>
      <w:r>
        <w:t>PAPER</w:t>
      </w:r>
      <w:r>
        <w:rPr>
          <w:spacing w:val="-4"/>
        </w:rPr>
        <w:t xml:space="preserve"> </w:t>
      </w:r>
      <w:r>
        <w:t>SCHOOLS:</w:t>
      </w:r>
      <w:r>
        <w:rPr>
          <w:spacing w:val="-4"/>
        </w:rPr>
        <w:t xml:space="preserve"> </w:t>
      </w:r>
      <w:r>
        <w:t>BUILDING</w:t>
      </w:r>
      <w:r>
        <w:rPr>
          <w:spacing w:val="-2"/>
        </w:rPr>
        <w:t xml:space="preserve"> </w:t>
      </w:r>
      <w:r>
        <w:t>ON EXCELLENCE (2001)</w:t>
      </w:r>
    </w:p>
    <w:p w14:paraId="1A24B3B2" w14:textId="77777777" w:rsidR="00086657" w:rsidRDefault="00C66F91">
      <w:pPr>
        <w:pStyle w:val="Heading1"/>
      </w:pPr>
      <w:r>
        <w:rPr>
          <w:u w:val="single"/>
        </w:rPr>
        <w:t>CODING</w:t>
      </w:r>
      <w:r>
        <w:rPr>
          <w:spacing w:val="-8"/>
          <w:u w:val="single"/>
        </w:rPr>
        <w:t xml:space="preserve"> </w:t>
      </w:r>
      <w:r>
        <w:rPr>
          <w:u w:val="single"/>
        </w:rPr>
        <w:t>DOCUMENTS</w:t>
      </w:r>
      <w:r>
        <w:rPr>
          <w:spacing w:val="-5"/>
          <w:u w:val="single"/>
        </w:rPr>
        <w:t xml:space="preserve"> </w:t>
      </w:r>
      <w:r>
        <w:rPr>
          <w:u w:val="single"/>
        </w:rPr>
        <w:t>TO</w:t>
      </w:r>
      <w:r>
        <w:rPr>
          <w:spacing w:val="-7"/>
          <w:u w:val="single"/>
        </w:rPr>
        <w:t xml:space="preserve"> </w:t>
      </w:r>
      <w:r>
        <w:rPr>
          <w:u w:val="single"/>
        </w:rPr>
        <w:t>TRACE</w:t>
      </w:r>
      <w:r>
        <w:rPr>
          <w:spacing w:val="-6"/>
          <w:u w:val="single"/>
        </w:rPr>
        <w:t xml:space="preserve"> </w:t>
      </w:r>
      <w:r>
        <w:rPr>
          <w:u w:val="single"/>
        </w:rPr>
        <w:t>THE</w:t>
      </w:r>
      <w:r>
        <w:rPr>
          <w:spacing w:val="-4"/>
          <w:u w:val="single"/>
        </w:rPr>
        <w:t xml:space="preserve"> </w:t>
      </w:r>
      <w:r>
        <w:rPr>
          <w:u w:val="single"/>
        </w:rPr>
        <w:t>DEVELOPMENT</w:t>
      </w:r>
      <w:r>
        <w:rPr>
          <w:spacing w:val="-4"/>
          <w:u w:val="single"/>
        </w:rPr>
        <w:t xml:space="preserve"> </w:t>
      </w:r>
      <w:r>
        <w:rPr>
          <w:u w:val="single"/>
        </w:rPr>
        <w:t>OF</w:t>
      </w:r>
      <w:r>
        <w:rPr>
          <w:spacing w:val="-5"/>
          <w:u w:val="single"/>
        </w:rPr>
        <w:t xml:space="preserve"> </w:t>
      </w:r>
      <w:r>
        <w:rPr>
          <w:u w:val="single"/>
        </w:rPr>
        <w:t>CHARACTER</w:t>
      </w:r>
      <w:r>
        <w:rPr>
          <w:spacing w:val="-4"/>
          <w:u w:val="single"/>
        </w:rPr>
        <w:t xml:space="preserve"> </w:t>
      </w:r>
      <w:r>
        <w:rPr>
          <w:spacing w:val="-2"/>
          <w:u w:val="single"/>
        </w:rPr>
        <w:t>EDUCATION</w:t>
      </w:r>
    </w:p>
    <w:p w14:paraId="0D0E6F9C" w14:textId="77777777" w:rsidR="00086657" w:rsidRDefault="00C66F91">
      <w:pPr>
        <w:pStyle w:val="BodyText"/>
        <w:spacing w:before="180"/>
      </w:pPr>
      <w:r>
        <w:t>FOREWORD</w:t>
      </w:r>
      <w:r>
        <w:rPr>
          <w:spacing w:val="-8"/>
        </w:rPr>
        <w:t xml:space="preserve"> </w:t>
      </w:r>
      <w:r>
        <w:t>BY</w:t>
      </w:r>
      <w:r>
        <w:rPr>
          <w:spacing w:val="-5"/>
        </w:rPr>
        <w:t xml:space="preserve"> </w:t>
      </w:r>
      <w:r>
        <w:t>SECRETARY</w:t>
      </w:r>
      <w:r>
        <w:rPr>
          <w:spacing w:val="-7"/>
        </w:rPr>
        <w:t xml:space="preserve"> </w:t>
      </w:r>
      <w:r>
        <w:t>OF</w:t>
      </w:r>
      <w:r>
        <w:rPr>
          <w:spacing w:val="-4"/>
        </w:rPr>
        <w:t xml:space="preserve"> </w:t>
      </w:r>
      <w:r>
        <w:rPr>
          <w:spacing w:val="-2"/>
        </w:rPr>
        <w:t>STATE</w:t>
      </w:r>
    </w:p>
    <w:p w14:paraId="7DDC7322" w14:textId="77777777" w:rsidR="00086657" w:rsidRDefault="00086657">
      <w:pPr>
        <w:pStyle w:val="BodyText"/>
        <w:ind w:left="0"/>
        <w:rPr>
          <w:sz w:val="20"/>
        </w:rPr>
      </w:pPr>
    </w:p>
    <w:p w14:paraId="0D39D9CA" w14:textId="77777777" w:rsidR="00086657" w:rsidRDefault="00086657">
      <w:pPr>
        <w:pStyle w:val="BodyText"/>
        <w:spacing w:before="21"/>
        <w:ind w:left="0"/>
        <w:rPr>
          <w:sz w:val="20"/>
        </w:r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3"/>
        <w:gridCol w:w="1935"/>
      </w:tblGrid>
      <w:tr w:rsidR="00086657" w14:paraId="46838C5D" w14:textId="77777777">
        <w:trPr>
          <w:trHeight w:val="4305"/>
        </w:trPr>
        <w:tc>
          <w:tcPr>
            <w:tcW w:w="7083" w:type="dxa"/>
          </w:tcPr>
          <w:p w14:paraId="7F64C65D" w14:textId="77777777" w:rsidR="00086657" w:rsidRDefault="00C66F91">
            <w:pPr>
              <w:pStyle w:val="TableParagraph"/>
              <w:spacing w:before="2" w:line="312" w:lineRule="auto"/>
              <w:ind w:right="173"/>
              <w:rPr>
                <w:rFonts w:ascii="Arial"/>
                <w:sz w:val="24"/>
              </w:rPr>
            </w:pPr>
            <w:r>
              <w:rPr>
                <w:rFonts w:ascii="Arial"/>
                <w:sz w:val="24"/>
              </w:rPr>
              <w:t>This green paper sets out the achievements of the education service over the last few years and our plans for the years ahead. It shows how we can create an education service which plays to the strengths of every individual, provides a common understanding of the knowledge base on which our society rests, promotes appreciation of the values which hold out society together and generates the aspiration to learn from the past in order</w:t>
            </w:r>
            <w:r>
              <w:rPr>
                <w:rFonts w:ascii="Arial"/>
                <w:spacing w:val="-1"/>
                <w:sz w:val="24"/>
              </w:rPr>
              <w:t xml:space="preserve"> </w:t>
            </w:r>
            <w:r>
              <w:rPr>
                <w:rFonts w:ascii="Arial"/>
                <w:sz w:val="24"/>
              </w:rPr>
              <w:t>to contribute to the future. We seek to assure that, in providing a firm grounding of accumulated knowledge, we also enable individuals to reason, to deduce, to think logically and</w:t>
            </w:r>
            <w:r>
              <w:rPr>
                <w:rFonts w:ascii="Arial"/>
                <w:spacing w:val="-5"/>
                <w:sz w:val="24"/>
              </w:rPr>
              <w:t xml:space="preserve"> </w:t>
            </w:r>
            <w:r>
              <w:rPr>
                <w:rFonts w:ascii="Arial"/>
                <w:sz w:val="24"/>
              </w:rPr>
              <w:t>to</w:t>
            </w:r>
            <w:r>
              <w:rPr>
                <w:rFonts w:ascii="Arial"/>
                <w:spacing w:val="-4"/>
                <w:sz w:val="24"/>
              </w:rPr>
              <w:t xml:space="preserve"> </w:t>
            </w:r>
            <w:r>
              <w:rPr>
                <w:rFonts w:ascii="Arial"/>
                <w:sz w:val="24"/>
              </w:rPr>
              <w:t>develop</w:t>
            </w:r>
            <w:r>
              <w:rPr>
                <w:rFonts w:ascii="Arial"/>
                <w:spacing w:val="-3"/>
                <w:sz w:val="24"/>
              </w:rPr>
              <w:t xml:space="preserve"> </w:t>
            </w:r>
            <w:r>
              <w:rPr>
                <w:rFonts w:ascii="Arial"/>
                <w:sz w:val="24"/>
              </w:rPr>
              <w:t>creativity.</w:t>
            </w:r>
            <w:r>
              <w:rPr>
                <w:rFonts w:ascii="Arial"/>
                <w:spacing w:val="-3"/>
                <w:sz w:val="24"/>
              </w:rPr>
              <w:t xml:space="preserve"> </w:t>
            </w:r>
            <w:r>
              <w:rPr>
                <w:rFonts w:ascii="Arial"/>
                <w:sz w:val="24"/>
              </w:rPr>
              <w:t>In</w:t>
            </w:r>
            <w:r>
              <w:rPr>
                <w:rFonts w:ascii="Arial"/>
                <w:spacing w:val="-2"/>
                <w:sz w:val="24"/>
              </w:rPr>
              <w:t xml:space="preserve"> </w:t>
            </w:r>
            <w:r>
              <w:rPr>
                <w:rFonts w:ascii="Arial"/>
                <w:sz w:val="24"/>
              </w:rPr>
              <w:t>short,</w:t>
            </w:r>
            <w:r>
              <w:rPr>
                <w:rFonts w:ascii="Arial"/>
                <w:spacing w:val="-6"/>
                <w:sz w:val="24"/>
              </w:rPr>
              <w:t xml:space="preserve"> </w:t>
            </w:r>
            <w:r>
              <w:rPr>
                <w:rFonts w:ascii="Arial"/>
                <w:sz w:val="24"/>
              </w:rPr>
              <w:t>we</w:t>
            </w:r>
            <w:r>
              <w:rPr>
                <w:rFonts w:ascii="Arial"/>
                <w:spacing w:val="-3"/>
                <w:sz w:val="24"/>
              </w:rPr>
              <w:t xml:space="preserve"> </w:t>
            </w:r>
            <w:r>
              <w:rPr>
                <w:rFonts w:ascii="Arial"/>
                <w:sz w:val="24"/>
              </w:rPr>
              <w:t>want</w:t>
            </w:r>
            <w:r>
              <w:rPr>
                <w:rFonts w:ascii="Arial"/>
                <w:spacing w:val="-3"/>
                <w:sz w:val="24"/>
              </w:rPr>
              <w:t xml:space="preserve"> </w:t>
            </w:r>
            <w:r>
              <w:rPr>
                <w:rFonts w:ascii="Arial"/>
                <w:sz w:val="24"/>
              </w:rPr>
              <w:t>a</w:t>
            </w:r>
            <w:r>
              <w:rPr>
                <w:rFonts w:ascii="Arial"/>
                <w:spacing w:val="-5"/>
                <w:sz w:val="24"/>
              </w:rPr>
              <w:t xml:space="preserve"> </w:t>
            </w:r>
            <w:r>
              <w:rPr>
                <w:rFonts w:ascii="Arial"/>
                <w:sz w:val="24"/>
              </w:rPr>
              <w:t>rounded</w:t>
            </w:r>
            <w:r>
              <w:rPr>
                <w:rFonts w:ascii="Arial"/>
                <w:spacing w:val="-5"/>
                <w:sz w:val="24"/>
              </w:rPr>
              <w:t xml:space="preserve"> </w:t>
            </w:r>
            <w:r>
              <w:rPr>
                <w:rFonts w:ascii="Arial"/>
                <w:sz w:val="24"/>
              </w:rPr>
              <w:t>education</w:t>
            </w:r>
          </w:p>
          <w:p w14:paraId="581ACF86" w14:textId="77777777" w:rsidR="00086657" w:rsidRDefault="00C66F91">
            <w:pPr>
              <w:pStyle w:val="TableParagraph"/>
              <w:spacing w:line="276" w:lineRule="exact"/>
              <w:rPr>
                <w:rFonts w:ascii="Arial"/>
                <w:sz w:val="24"/>
              </w:rPr>
            </w:pPr>
            <w:r>
              <w:rPr>
                <w:rFonts w:ascii="Arial"/>
                <w:sz w:val="24"/>
              </w:rPr>
              <w:t>for</w:t>
            </w:r>
            <w:r>
              <w:rPr>
                <w:rFonts w:ascii="Arial"/>
                <w:spacing w:val="-2"/>
                <w:sz w:val="24"/>
              </w:rPr>
              <w:t xml:space="preserve"> </w:t>
            </w:r>
            <w:r>
              <w:rPr>
                <w:rFonts w:ascii="Arial"/>
                <w:sz w:val="24"/>
              </w:rPr>
              <w:t>every</w:t>
            </w:r>
            <w:r>
              <w:rPr>
                <w:rFonts w:ascii="Arial"/>
                <w:spacing w:val="-2"/>
                <w:sz w:val="24"/>
              </w:rPr>
              <w:t xml:space="preserve"> </w:t>
            </w:r>
            <w:r>
              <w:rPr>
                <w:rFonts w:ascii="Arial"/>
                <w:sz w:val="24"/>
              </w:rPr>
              <w:t>child.</w:t>
            </w:r>
            <w:r>
              <w:rPr>
                <w:rFonts w:ascii="Arial"/>
                <w:spacing w:val="-2"/>
                <w:sz w:val="24"/>
              </w:rPr>
              <w:t xml:space="preserve"> </w:t>
            </w:r>
            <w:r>
              <w:rPr>
                <w:rFonts w:ascii="Arial"/>
                <w:spacing w:val="-10"/>
                <w:sz w:val="24"/>
              </w:rPr>
              <w:t>1</w:t>
            </w:r>
          </w:p>
        </w:tc>
        <w:tc>
          <w:tcPr>
            <w:tcW w:w="1935" w:type="dxa"/>
          </w:tcPr>
          <w:p w14:paraId="17983DB2" w14:textId="77777777" w:rsidR="00086657" w:rsidRDefault="00C66F91">
            <w:pPr>
              <w:pStyle w:val="TableParagraph"/>
              <w:ind w:left="108" w:right="100"/>
            </w:pPr>
            <w:r>
              <w:t>Looks to enable every individual to benefit from a rounded</w:t>
            </w:r>
            <w:r>
              <w:rPr>
                <w:spacing w:val="-13"/>
              </w:rPr>
              <w:t xml:space="preserve"> </w:t>
            </w:r>
            <w:r>
              <w:t xml:space="preserve">education which encourages them to think alongside gaining </w:t>
            </w:r>
            <w:r>
              <w:rPr>
                <w:spacing w:val="-2"/>
              </w:rPr>
              <w:t>knowledge</w:t>
            </w:r>
          </w:p>
        </w:tc>
      </w:tr>
      <w:tr w:rsidR="00086657" w14:paraId="5168EDF4" w14:textId="77777777">
        <w:trPr>
          <w:trHeight w:val="2872"/>
        </w:trPr>
        <w:tc>
          <w:tcPr>
            <w:tcW w:w="7083" w:type="dxa"/>
          </w:tcPr>
          <w:p w14:paraId="3FAC9630" w14:textId="77777777" w:rsidR="00086657" w:rsidRDefault="00C66F91">
            <w:pPr>
              <w:pStyle w:val="TableParagraph"/>
              <w:spacing w:before="5" w:line="312" w:lineRule="auto"/>
              <w:ind w:right="173"/>
              <w:rPr>
                <w:rFonts w:ascii="Arial"/>
                <w:sz w:val="24"/>
              </w:rPr>
            </w:pPr>
            <w:r>
              <w:rPr>
                <w:rFonts w:ascii="Arial"/>
                <w:sz w:val="24"/>
              </w:rPr>
              <w:t>In setting out plans for the future we have been careful to propose that we build on what has been achieved, see through what</w:t>
            </w:r>
            <w:r>
              <w:rPr>
                <w:rFonts w:ascii="Arial"/>
                <w:spacing w:val="-4"/>
                <w:sz w:val="24"/>
              </w:rPr>
              <w:t xml:space="preserve"> </w:t>
            </w:r>
            <w:r>
              <w:rPr>
                <w:rFonts w:ascii="Arial"/>
                <w:sz w:val="24"/>
              </w:rPr>
              <w:t>has</w:t>
            </w:r>
            <w:r>
              <w:rPr>
                <w:rFonts w:ascii="Arial"/>
                <w:spacing w:val="-4"/>
                <w:sz w:val="24"/>
              </w:rPr>
              <w:t xml:space="preserve"> </w:t>
            </w:r>
            <w:r>
              <w:rPr>
                <w:rFonts w:ascii="Arial"/>
                <w:sz w:val="24"/>
              </w:rPr>
              <w:t>begun,</w:t>
            </w:r>
            <w:r>
              <w:rPr>
                <w:rFonts w:ascii="Arial"/>
                <w:spacing w:val="-4"/>
                <w:sz w:val="24"/>
              </w:rPr>
              <w:t xml:space="preserve"> </w:t>
            </w:r>
            <w:r>
              <w:rPr>
                <w:rFonts w:ascii="Arial"/>
                <w:sz w:val="24"/>
              </w:rPr>
              <w:t>work</w:t>
            </w:r>
            <w:r>
              <w:rPr>
                <w:rFonts w:ascii="Arial"/>
                <w:spacing w:val="-4"/>
                <w:sz w:val="24"/>
              </w:rPr>
              <w:t xml:space="preserve"> </w:t>
            </w:r>
            <w:r>
              <w:rPr>
                <w:rFonts w:ascii="Arial"/>
                <w:sz w:val="24"/>
              </w:rPr>
              <w:t>in</w:t>
            </w:r>
            <w:r>
              <w:rPr>
                <w:rFonts w:ascii="Arial"/>
                <w:spacing w:val="-4"/>
                <w:sz w:val="24"/>
              </w:rPr>
              <w:t xml:space="preserve"> </w:t>
            </w:r>
            <w:r>
              <w:rPr>
                <w:rFonts w:ascii="Arial"/>
                <w:sz w:val="24"/>
              </w:rPr>
              <w:t>partnership</w:t>
            </w:r>
            <w:r>
              <w:rPr>
                <w:rFonts w:ascii="Arial"/>
                <w:spacing w:val="-4"/>
                <w:sz w:val="24"/>
              </w:rPr>
              <w:t xml:space="preserve"> </w:t>
            </w:r>
            <w:r>
              <w:rPr>
                <w:rFonts w:ascii="Arial"/>
                <w:sz w:val="24"/>
              </w:rPr>
              <w:t>with</w:t>
            </w:r>
            <w:r>
              <w:rPr>
                <w:rFonts w:ascii="Arial"/>
                <w:spacing w:val="-4"/>
                <w:sz w:val="24"/>
              </w:rPr>
              <w:t xml:space="preserve"> </w:t>
            </w:r>
            <w:r>
              <w:rPr>
                <w:rFonts w:ascii="Arial"/>
                <w:sz w:val="24"/>
              </w:rPr>
              <w:t>all</w:t>
            </w:r>
            <w:r>
              <w:rPr>
                <w:rFonts w:ascii="Arial"/>
                <w:spacing w:val="-5"/>
                <w:sz w:val="24"/>
              </w:rPr>
              <w:t xml:space="preserve"> </w:t>
            </w:r>
            <w:r>
              <w:rPr>
                <w:rFonts w:ascii="Arial"/>
                <w:sz w:val="24"/>
              </w:rPr>
              <w:t>those</w:t>
            </w:r>
            <w:r>
              <w:rPr>
                <w:rFonts w:ascii="Arial"/>
                <w:spacing w:val="-4"/>
                <w:sz w:val="24"/>
              </w:rPr>
              <w:t xml:space="preserve"> </w:t>
            </w:r>
            <w:r>
              <w:rPr>
                <w:rFonts w:ascii="Arial"/>
                <w:sz w:val="24"/>
              </w:rPr>
              <w:t>involved</w:t>
            </w:r>
            <w:r>
              <w:rPr>
                <w:rFonts w:ascii="Arial"/>
                <w:spacing w:val="-5"/>
                <w:sz w:val="24"/>
              </w:rPr>
              <w:t xml:space="preserve"> </w:t>
            </w:r>
            <w:r>
              <w:rPr>
                <w:rFonts w:ascii="Arial"/>
                <w:sz w:val="24"/>
              </w:rPr>
              <w:t>and, above all, that we are able to invest in the process of modernisation and change. By approaching reform this way we can ensure that it has a deep and lasting impact on pupil achievement and on the key goal of equality of opportunity and</w:t>
            </w:r>
          </w:p>
          <w:p w14:paraId="5B0A9770" w14:textId="77777777" w:rsidR="00086657" w:rsidRDefault="00C66F91">
            <w:pPr>
              <w:pStyle w:val="TableParagraph"/>
              <w:spacing w:line="273" w:lineRule="exact"/>
              <w:rPr>
                <w:rFonts w:ascii="Arial"/>
                <w:sz w:val="24"/>
              </w:rPr>
            </w:pPr>
            <w:r>
              <w:rPr>
                <w:rFonts w:ascii="Arial"/>
                <w:sz w:val="24"/>
              </w:rPr>
              <w:t>the</w:t>
            </w:r>
            <w:r>
              <w:rPr>
                <w:rFonts w:ascii="Arial"/>
                <w:spacing w:val="-4"/>
                <w:sz w:val="24"/>
              </w:rPr>
              <w:t xml:space="preserve"> </w:t>
            </w:r>
            <w:r>
              <w:rPr>
                <w:rFonts w:ascii="Arial"/>
                <w:sz w:val="24"/>
              </w:rPr>
              <w:t>development</w:t>
            </w:r>
            <w:r>
              <w:rPr>
                <w:rFonts w:ascii="Arial"/>
                <w:spacing w:val="-2"/>
                <w:sz w:val="24"/>
              </w:rPr>
              <w:t xml:space="preserve"> </w:t>
            </w:r>
            <w:r>
              <w:rPr>
                <w:rFonts w:ascii="Arial"/>
                <w:sz w:val="24"/>
              </w:rPr>
              <w:t>of</w:t>
            </w:r>
            <w:r>
              <w:rPr>
                <w:rFonts w:ascii="Arial"/>
                <w:spacing w:val="-4"/>
                <w:sz w:val="24"/>
              </w:rPr>
              <w:t xml:space="preserve"> </w:t>
            </w:r>
            <w:r>
              <w:rPr>
                <w:rFonts w:ascii="Arial"/>
                <w:sz w:val="24"/>
              </w:rPr>
              <w:t>the</w:t>
            </w:r>
            <w:r>
              <w:rPr>
                <w:rFonts w:ascii="Arial"/>
                <w:spacing w:val="-4"/>
                <w:sz w:val="24"/>
              </w:rPr>
              <w:t xml:space="preserve"> </w:t>
            </w:r>
            <w:r>
              <w:rPr>
                <w:rFonts w:ascii="Arial"/>
                <w:sz w:val="24"/>
              </w:rPr>
              <w:t>full</w:t>
            </w:r>
            <w:r>
              <w:rPr>
                <w:rFonts w:ascii="Arial"/>
                <w:spacing w:val="-3"/>
                <w:sz w:val="24"/>
              </w:rPr>
              <w:t xml:space="preserve"> </w:t>
            </w:r>
            <w:r>
              <w:rPr>
                <w:rFonts w:ascii="Arial"/>
                <w:sz w:val="24"/>
              </w:rPr>
              <w:t>potential</w:t>
            </w:r>
            <w:r>
              <w:rPr>
                <w:rFonts w:ascii="Arial"/>
                <w:spacing w:val="-2"/>
                <w:sz w:val="24"/>
              </w:rPr>
              <w:t xml:space="preserve"> </w:t>
            </w:r>
            <w:r>
              <w:rPr>
                <w:rFonts w:ascii="Arial"/>
                <w:sz w:val="24"/>
              </w:rPr>
              <w:t>of</w:t>
            </w:r>
            <w:r>
              <w:rPr>
                <w:rFonts w:ascii="Arial"/>
                <w:spacing w:val="-4"/>
                <w:sz w:val="24"/>
              </w:rPr>
              <w:t xml:space="preserve"> </w:t>
            </w:r>
            <w:r>
              <w:rPr>
                <w:rFonts w:ascii="Arial"/>
                <w:sz w:val="24"/>
              </w:rPr>
              <w:t>every</w:t>
            </w:r>
            <w:r>
              <w:rPr>
                <w:rFonts w:ascii="Arial"/>
                <w:spacing w:val="-2"/>
                <w:sz w:val="24"/>
              </w:rPr>
              <w:t xml:space="preserve"> </w:t>
            </w:r>
            <w:r>
              <w:rPr>
                <w:rFonts w:ascii="Arial"/>
                <w:sz w:val="24"/>
              </w:rPr>
              <w:t>young</w:t>
            </w:r>
            <w:r>
              <w:rPr>
                <w:rFonts w:ascii="Arial"/>
                <w:spacing w:val="-2"/>
                <w:sz w:val="24"/>
              </w:rPr>
              <w:t xml:space="preserve"> </w:t>
            </w:r>
            <w:r>
              <w:rPr>
                <w:rFonts w:ascii="Arial"/>
                <w:sz w:val="24"/>
              </w:rPr>
              <w:t xml:space="preserve">person. </w:t>
            </w:r>
            <w:r>
              <w:rPr>
                <w:rFonts w:ascii="Arial"/>
                <w:spacing w:val="-10"/>
                <w:sz w:val="24"/>
              </w:rPr>
              <w:t>2</w:t>
            </w:r>
          </w:p>
        </w:tc>
        <w:tc>
          <w:tcPr>
            <w:tcW w:w="1935" w:type="dxa"/>
          </w:tcPr>
          <w:p w14:paraId="40608206" w14:textId="77777777" w:rsidR="00086657" w:rsidRDefault="00C66F91">
            <w:pPr>
              <w:pStyle w:val="TableParagraph"/>
              <w:ind w:left="108" w:right="165"/>
            </w:pPr>
            <w:r>
              <w:t>The</w:t>
            </w:r>
            <w:r>
              <w:rPr>
                <w:spacing w:val="-8"/>
              </w:rPr>
              <w:t xml:space="preserve"> </w:t>
            </w:r>
            <w:r>
              <w:t>plans</w:t>
            </w:r>
            <w:r>
              <w:rPr>
                <w:spacing w:val="-8"/>
              </w:rPr>
              <w:t xml:space="preserve"> </w:t>
            </w:r>
            <w:r>
              <w:t>build</w:t>
            </w:r>
            <w:r>
              <w:rPr>
                <w:spacing w:val="-8"/>
              </w:rPr>
              <w:t xml:space="preserve"> </w:t>
            </w:r>
            <w:r>
              <w:t>on work previously done and enable reform to impact on</w:t>
            </w:r>
            <w:r>
              <w:rPr>
                <w:spacing w:val="-13"/>
              </w:rPr>
              <w:t xml:space="preserve"> </w:t>
            </w:r>
            <w:r>
              <w:t>individual</w:t>
            </w:r>
            <w:r>
              <w:rPr>
                <w:spacing w:val="-12"/>
              </w:rPr>
              <w:t xml:space="preserve"> </w:t>
            </w:r>
            <w:r>
              <w:t xml:space="preserve">pupil </w:t>
            </w:r>
            <w:r>
              <w:rPr>
                <w:spacing w:val="-2"/>
              </w:rPr>
              <w:t xml:space="preserve">achievement </w:t>
            </w:r>
            <w:r>
              <w:t>through equality of opportunity</w:t>
            </w:r>
          </w:p>
        </w:tc>
      </w:tr>
    </w:tbl>
    <w:p w14:paraId="417D984F" w14:textId="77777777" w:rsidR="00086657" w:rsidRDefault="00086657">
      <w:pPr>
        <w:pStyle w:val="BodyText"/>
        <w:ind w:left="0"/>
      </w:pPr>
    </w:p>
    <w:p w14:paraId="0A48F368" w14:textId="77777777" w:rsidR="00086657" w:rsidRDefault="00086657">
      <w:pPr>
        <w:pStyle w:val="BodyText"/>
        <w:ind w:left="0"/>
      </w:pPr>
    </w:p>
    <w:p w14:paraId="2BAE950E" w14:textId="77777777" w:rsidR="00086657" w:rsidRDefault="00086657">
      <w:pPr>
        <w:pStyle w:val="BodyText"/>
        <w:spacing w:before="94"/>
        <w:ind w:left="0"/>
      </w:pPr>
    </w:p>
    <w:p w14:paraId="6398FD5F" w14:textId="77777777" w:rsidR="00086657" w:rsidRDefault="00C66F91">
      <w:pPr>
        <w:pStyle w:val="Heading1"/>
        <w:spacing w:before="1" w:line="259" w:lineRule="auto"/>
        <w:ind w:right="1084"/>
      </w:pPr>
      <w:r>
        <w:t>STATEMENTS</w:t>
      </w:r>
      <w:r>
        <w:rPr>
          <w:spacing w:val="-1"/>
        </w:rPr>
        <w:t xml:space="preserve"> </w:t>
      </w:r>
      <w:r>
        <w:t>AND</w:t>
      </w:r>
      <w:r>
        <w:rPr>
          <w:spacing w:val="-5"/>
        </w:rPr>
        <w:t xml:space="preserve"> </w:t>
      </w:r>
      <w:r>
        <w:t>PHRASES</w:t>
      </w:r>
      <w:r>
        <w:rPr>
          <w:spacing w:val="-4"/>
        </w:rPr>
        <w:t xml:space="preserve"> </w:t>
      </w:r>
      <w:r>
        <w:t>IN</w:t>
      </w:r>
      <w:r>
        <w:rPr>
          <w:spacing w:val="-4"/>
        </w:rPr>
        <w:t xml:space="preserve"> </w:t>
      </w:r>
      <w:r>
        <w:t>INTRODUCTION,</w:t>
      </w:r>
      <w:r>
        <w:rPr>
          <w:spacing w:val="-4"/>
        </w:rPr>
        <w:t xml:space="preserve"> </w:t>
      </w:r>
      <w:r>
        <w:t>CHAPTER</w:t>
      </w:r>
      <w:r>
        <w:rPr>
          <w:spacing w:val="-4"/>
        </w:rPr>
        <w:t xml:space="preserve"> </w:t>
      </w:r>
      <w:r>
        <w:t>1</w:t>
      </w:r>
      <w:r>
        <w:rPr>
          <w:spacing w:val="-3"/>
        </w:rPr>
        <w:t xml:space="preserve"> </w:t>
      </w:r>
      <w:r>
        <w:t>(TRANSFORMING</w:t>
      </w:r>
      <w:r>
        <w:rPr>
          <w:spacing w:val="-2"/>
        </w:rPr>
        <w:t xml:space="preserve"> </w:t>
      </w:r>
      <w:r>
        <w:t>EDUCATION),</w:t>
      </w:r>
      <w:r>
        <w:rPr>
          <w:spacing w:val="-4"/>
        </w:rPr>
        <w:t xml:space="preserve"> </w:t>
      </w:r>
      <w:r>
        <w:t>AND</w:t>
      </w:r>
      <w:r>
        <w:rPr>
          <w:spacing w:val="-5"/>
        </w:rPr>
        <w:t xml:space="preserve"> </w:t>
      </w:r>
      <w:r>
        <w:t>4 (TRANSFORMING SECONDARY EDUCATION) OF THE GREEN PAPER WHICH RELATE DIRECTLY OR INDIRECTLY TO CHARACTER EDUCATION</w:t>
      </w:r>
    </w:p>
    <w:p w14:paraId="7F3D03B1" w14:textId="77777777" w:rsidR="00086657" w:rsidRDefault="00086657">
      <w:pPr>
        <w:pStyle w:val="BodyText"/>
        <w:ind w:left="0"/>
        <w:rPr>
          <w:b/>
        </w:rPr>
      </w:pPr>
    </w:p>
    <w:p w14:paraId="62C3A9DD" w14:textId="77777777" w:rsidR="00086657" w:rsidRDefault="00086657">
      <w:pPr>
        <w:pStyle w:val="BodyText"/>
        <w:spacing w:before="71"/>
        <w:ind w:left="0"/>
        <w:rPr>
          <w:b/>
        </w:rPr>
      </w:pPr>
    </w:p>
    <w:p w14:paraId="07587A33" w14:textId="77777777" w:rsidR="00086657" w:rsidRDefault="00C66F91">
      <w:pPr>
        <w:pStyle w:val="BodyText"/>
      </w:pPr>
      <w:r>
        <w:rPr>
          <w:spacing w:val="-2"/>
        </w:rPr>
        <w:t>INTRODUCTION</w:t>
      </w:r>
    </w:p>
    <w:p w14:paraId="6854B41E" w14:textId="77777777" w:rsidR="00086657" w:rsidRDefault="00086657">
      <w:pPr>
        <w:pStyle w:val="BodyText"/>
        <w:spacing w:after="1"/>
        <w:ind w:left="0"/>
        <w:rPr>
          <w:sz w:val="15"/>
        </w:r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52"/>
        <w:gridCol w:w="1966"/>
      </w:tblGrid>
      <w:tr w:rsidR="00086657" w14:paraId="354B1354" w14:textId="77777777">
        <w:trPr>
          <w:trHeight w:val="1343"/>
        </w:trPr>
        <w:tc>
          <w:tcPr>
            <w:tcW w:w="7052" w:type="dxa"/>
          </w:tcPr>
          <w:p w14:paraId="148EC894" w14:textId="77777777" w:rsidR="00086657" w:rsidRDefault="00C66F91">
            <w:pPr>
              <w:pStyle w:val="TableParagraph"/>
              <w:spacing w:line="285" w:lineRule="auto"/>
              <w:ind w:left="403" w:right="200"/>
              <w:jc w:val="both"/>
              <w:rPr>
                <w:rFonts w:ascii="Arial"/>
                <w:sz w:val="24"/>
              </w:rPr>
            </w:pPr>
            <w:r>
              <w:rPr>
                <w:rFonts w:ascii="Arial"/>
                <w:color w:val="221F1F"/>
                <w:sz w:val="24"/>
              </w:rPr>
              <w:t>Schools with effective leadership and a strong sense of individual character and responsibility foster these same qualities in their pupils. Very many secondary schools</w:t>
            </w:r>
            <w:r>
              <w:rPr>
                <w:rFonts w:ascii="Arial"/>
                <w:color w:val="221F1F"/>
                <w:spacing w:val="40"/>
                <w:sz w:val="24"/>
              </w:rPr>
              <w:t xml:space="preserve"> </w:t>
            </w:r>
            <w:r>
              <w:rPr>
                <w:rFonts w:ascii="Arial"/>
                <w:color w:val="221F1F"/>
                <w:sz w:val="24"/>
              </w:rPr>
              <w:t>now achieve</w:t>
            </w:r>
            <w:r>
              <w:rPr>
                <w:rFonts w:ascii="Arial"/>
                <w:color w:val="221F1F"/>
                <w:spacing w:val="69"/>
                <w:sz w:val="24"/>
              </w:rPr>
              <w:t xml:space="preserve"> </w:t>
            </w:r>
            <w:r>
              <w:rPr>
                <w:rFonts w:ascii="Arial"/>
                <w:color w:val="221F1F"/>
                <w:sz w:val="24"/>
              </w:rPr>
              <w:t>high</w:t>
            </w:r>
            <w:r>
              <w:rPr>
                <w:rFonts w:ascii="Arial"/>
                <w:color w:val="221F1F"/>
                <w:spacing w:val="71"/>
                <w:sz w:val="24"/>
              </w:rPr>
              <w:t xml:space="preserve"> </w:t>
            </w:r>
            <w:r>
              <w:rPr>
                <w:rFonts w:ascii="Arial"/>
                <w:color w:val="221F1F"/>
                <w:sz w:val="24"/>
              </w:rPr>
              <w:t>standards</w:t>
            </w:r>
            <w:r>
              <w:rPr>
                <w:rFonts w:ascii="Arial"/>
                <w:color w:val="221F1F"/>
                <w:spacing w:val="72"/>
                <w:sz w:val="24"/>
              </w:rPr>
              <w:t xml:space="preserve"> </w:t>
            </w:r>
            <w:r>
              <w:rPr>
                <w:rFonts w:ascii="Arial"/>
                <w:color w:val="221F1F"/>
                <w:sz w:val="24"/>
              </w:rPr>
              <w:t>for</w:t>
            </w:r>
            <w:r>
              <w:rPr>
                <w:rFonts w:ascii="Arial"/>
                <w:color w:val="221F1F"/>
                <w:spacing w:val="67"/>
                <w:sz w:val="24"/>
              </w:rPr>
              <w:t xml:space="preserve"> </w:t>
            </w:r>
            <w:r>
              <w:rPr>
                <w:rFonts w:ascii="Arial"/>
                <w:color w:val="221F1F"/>
                <w:sz w:val="24"/>
              </w:rPr>
              <w:t>many</w:t>
            </w:r>
            <w:r>
              <w:rPr>
                <w:rFonts w:ascii="Arial"/>
                <w:color w:val="221F1F"/>
                <w:spacing w:val="-6"/>
                <w:sz w:val="24"/>
              </w:rPr>
              <w:t xml:space="preserve"> </w:t>
            </w:r>
            <w:r>
              <w:rPr>
                <w:rFonts w:ascii="Arial"/>
                <w:color w:val="221F1F"/>
                <w:sz w:val="24"/>
              </w:rPr>
              <w:t>of</w:t>
            </w:r>
            <w:r>
              <w:rPr>
                <w:rFonts w:ascii="Arial"/>
                <w:color w:val="221F1F"/>
                <w:spacing w:val="-4"/>
                <w:sz w:val="24"/>
              </w:rPr>
              <w:t xml:space="preserve"> </w:t>
            </w:r>
            <w:r>
              <w:rPr>
                <w:rFonts w:ascii="Arial"/>
                <w:color w:val="221F1F"/>
                <w:sz w:val="24"/>
              </w:rPr>
              <w:t>their</w:t>
            </w:r>
            <w:r>
              <w:rPr>
                <w:rFonts w:ascii="Arial"/>
                <w:color w:val="221F1F"/>
                <w:spacing w:val="-5"/>
                <w:sz w:val="24"/>
              </w:rPr>
              <w:t xml:space="preserve"> </w:t>
            </w:r>
            <w:r>
              <w:rPr>
                <w:rFonts w:ascii="Arial"/>
                <w:color w:val="221F1F"/>
                <w:sz w:val="24"/>
              </w:rPr>
              <w:t>pupils.</w:t>
            </w:r>
            <w:r>
              <w:rPr>
                <w:rFonts w:ascii="Arial"/>
                <w:color w:val="221F1F"/>
                <w:spacing w:val="-4"/>
                <w:sz w:val="24"/>
              </w:rPr>
              <w:t xml:space="preserve"> </w:t>
            </w:r>
            <w:r>
              <w:rPr>
                <w:rFonts w:ascii="Arial"/>
                <w:color w:val="221F1F"/>
                <w:sz w:val="24"/>
              </w:rPr>
              <w:t>Under</w:t>
            </w:r>
            <w:r>
              <w:rPr>
                <w:rFonts w:ascii="Arial"/>
                <w:color w:val="221F1F"/>
                <w:spacing w:val="-4"/>
                <w:sz w:val="24"/>
              </w:rPr>
              <w:t xml:space="preserve"> </w:t>
            </w:r>
            <w:r>
              <w:rPr>
                <w:rFonts w:ascii="Arial"/>
                <w:color w:val="221F1F"/>
                <w:spacing w:val="-5"/>
                <w:sz w:val="24"/>
              </w:rPr>
              <w:t>the</w:t>
            </w:r>
          </w:p>
        </w:tc>
        <w:tc>
          <w:tcPr>
            <w:tcW w:w="1966" w:type="dxa"/>
          </w:tcPr>
          <w:p w14:paraId="44B19BE6" w14:textId="77777777" w:rsidR="00086657" w:rsidRDefault="00C66F91">
            <w:pPr>
              <w:pStyle w:val="TableParagraph"/>
              <w:ind w:right="422"/>
            </w:pPr>
            <w:r>
              <w:rPr>
                <w:spacing w:val="-2"/>
              </w:rPr>
              <w:t xml:space="preserve">Comprehensive </w:t>
            </w:r>
            <w:r>
              <w:t>schools have moved beyond simply</w:t>
            </w:r>
            <w:r>
              <w:rPr>
                <w:spacing w:val="-13"/>
              </w:rPr>
              <w:t xml:space="preserve"> </w:t>
            </w:r>
            <w:r>
              <w:t>inclusion</w:t>
            </w:r>
          </w:p>
          <w:p w14:paraId="6CB6A0FE" w14:textId="77777777" w:rsidR="00086657" w:rsidRDefault="00C66F91">
            <w:pPr>
              <w:pStyle w:val="TableParagraph"/>
              <w:spacing w:line="250" w:lineRule="exact"/>
            </w:pPr>
            <w:r>
              <w:t>and</w:t>
            </w:r>
            <w:r>
              <w:rPr>
                <w:spacing w:val="-4"/>
              </w:rPr>
              <w:t xml:space="preserve"> </w:t>
            </w:r>
            <w:r>
              <w:t>equality</w:t>
            </w:r>
            <w:r>
              <w:rPr>
                <w:spacing w:val="-1"/>
              </w:rPr>
              <w:t xml:space="preserve"> </w:t>
            </w:r>
            <w:r>
              <w:rPr>
                <w:spacing w:val="-5"/>
              </w:rPr>
              <w:t>to</w:t>
            </w:r>
          </w:p>
        </w:tc>
      </w:tr>
    </w:tbl>
    <w:p w14:paraId="1C315C74" w14:textId="77777777" w:rsidR="00086657" w:rsidRDefault="00086657">
      <w:pPr>
        <w:spacing w:line="250" w:lineRule="exact"/>
        <w:sectPr w:rsidR="00086657">
          <w:pgSz w:w="11910" w:h="16840"/>
          <w:pgMar w:top="1380" w:right="360" w:bottom="1200" w:left="780" w:header="0" w:footer="1000" w:gutter="0"/>
          <w:cols w:space="720"/>
        </w:sect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52"/>
        <w:gridCol w:w="1966"/>
      </w:tblGrid>
      <w:tr w:rsidR="00086657" w14:paraId="13A9562B" w14:textId="77777777">
        <w:trPr>
          <w:trHeight w:val="3261"/>
        </w:trPr>
        <w:tc>
          <w:tcPr>
            <w:tcW w:w="7052" w:type="dxa"/>
          </w:tcPr>
          <w:p w14:paraId="2CB486F0" w14:textId="77777777" w:rsidR="00086657" w:rsidRDefault="00C66F91">
            <w:pPr>
              <w:pStyle w:val="TableParagraph"/>
              <w:spacing w:line="285" w:lineRule="auto"/>
              <w:ind w:left="403" w:right="200"/>
              <w:jc w:val="both"/>
              <w:rPr>
                <w:rFonts w:ascii="Arial" w:hAnsi="Arial"/>
                <w:sz w:val="24"/>
              </w:rPr>
            </w:pPr>
            <w:r>
              <w:rPr>
                <w:rFonts w:ascii="Arial" w:hAnsi="Arial"/>
                <w:color w:val="221F1F"/>
                <w:sz w:val="24"/>
              </w:rPr>
              <w:lastRenderedPageBreak/>
              <w:t>leadership of effective headteachers, their governors and management teams, they have moved beyond the old arguments about comprehensive schools</w:t>
            </w:r>
            <w:r>
              <w:rPr>
                <w:rFonts w:ascii="Arial" w:hAnsi="Arial"/>
                <w:color w:val="221F1F"/>
                <w:spacing w:val="-3"/>
                <w:sz w:val="24"/>
              </w:rPr>
              <w:t xml:space="preserve"> </w:t>
            </w:r>
            <w:r>
              <w:rPr>
                <w:rFonts w:ascii="Arial" w:hAnsi="Arial"/>
                <w:color w:val="221F1F"/>
                <w:sz w:val="24"/>
              </w:rPr>
              <w:t>to</w:t>
            </w:r>
            <w:r>
              <w:rPr>
                <w:rFonts w:ascii="Arial" w:hAnsi="Arial"/>
                <w:color w:val="221F1F"/>
                <w:spacing w:val="-4"/>
                <w:sz w:val="24"/>
              </w:rPr>
              <w:t xml:space="preserve"> </w:t>
            </w:r>
            <w:r>
              <w:rPr>
                <w:rFonts w:ascii="Arial" w:hAnsi="Arial"/>
                <w:color w:val="221F1F"/>
                <w:sz w:val="24"/>
              </w:rPr>
              <w:t>create</w:t>
            </w:r>
            <w:r>
              <w:rPr>
                <w:rFonts w:ascii="Arial" w:hAnsi="Arial"/>
                <w:color w:val="221F1F"/>
                <w:spacing w:val="-2"/>
                <w:sz w:val="24"/>
              </w:rPr>
              <w:t xml:space="preserve"> </w:t>
            </w:r>
            <w:r>
              <w:rPr>
                <w:rFonts w:ascii="Arial" w:hAnsi="Arial"/>
                <w:color w:val="221F1F"/>
                <w:sz w:val="24"/>
              </w:rPr>
              <w:t>a system appropriate for the 21st century – embracing without reservation the principles of inclusion and equality of opportunity on which comprehensives were founded, but moving decisively beyond to tailor provision to meet the full range</w:t>
            </w:r>
            <w:r>
              <w:rPr>
                <w:rFonts w:ascii="Arial" w:hAnsi="Arial"/>
                <w:color w:val="221F1F"/>
                <w:spacing w:val="-13"/>
                <w:sz w:val="24"/>
              </w:rPr>
              <w:t xml:space="preserve"> </w:t>
            </w:r>
            <w:r>
              <w:rPr>
                <w:rFonts w:ascii="Arial" w:hAnsi="Arial"/>
                <w:color w:val="221F1F"/>
                <w:sz w:val="24"/>
              </w:rPr>
              <w:t>of</w:t>
            </w:r>
            <w:r>
              <w:rPr>
                <w:rFonts w:ascii="Arial" w:hAnsi="Arial"/>
                <w:color w:val="221F1F"/>
                <w:spacing w:val="-11"/>
                <w:sz w:val="24"/>
              </w:rPr>
              <w:t xml:space="preserve"> </w:t>
            </w:r>
            <w:r>
              <w:rPr>
                <w:rFonts w:ascii="Arial" w:hAnsi="Arial"/>
                <w:color w:val="221F1F"/>
                <w:sz w:val="24"/>
              </w:rPr>
              <w:t>individual</w:t>
            </w:r>
            <w:r>
              <w:rPr>
                <w:rFonts w:ascii="Arial" w:hAnsi="Arial"/>
                <w:color w:val="221F1F"/>
                <w:spacing w:val="-14"/>
                <w:sz w:val="24"/>
              </w:rPr>
              <w:t xml:space="preserve"> </w:t>
            </w:r>
            <w:r>
              <w:rPr>
                <w:rFonts w:ascii="Arial" w:hAnsi="Arial"/>
                <w:color w:val="221F1F"/>
                <w:sz w:val="24"/>
              </w:rPr>
              <w:t>talents,</w:t>
            </w:r>
            <w:r>
              <w:rPr>
                <w:rFonts w:ascii="Arial" w:hAnsi="Arial"/>
                <w:color w:val="221F1F"/>
                <w:spacing w:val="-10"/>
                <w:sz w:val="24"/>
              </w:rPr>
              <w:t xml:space="preserve"> </w:t>
            </w:r>
            <w:r>
              <w:rPr>
                <w:rFonts w:ascii="Arial" w:hAnsi="Arial"/>
                <w:color w:val="221F1F"/>
                <w:sz w:val="24"/>
              </w:rPr>
              <w:t>with</w:t>
            </w:r>
            <w:r>
              <w:rPr>
                <w:rFonts w:ascii="Arial" w:hAnsi="Arial"/>
                <w:color w:val="221F1F"/>
                <w:spacing w:val="-12"/>
                <w:sz w:val="24"/>
              </w:rPr>
              <w:t xml:space="preserve"> </w:t>
            </w:r>
            <w:r>
              <w:rPr>
                <w:rFonts w:ascii="Arial" w:hAnsi="Arial"/>
                <w:color w:val="221F1F"/>
                <w:sz w:val="24"/>
              </w:rPr>
              <w:t>a</w:t>
            </w:r>
            <w:r>
              <w:rPr>
                <w:rFonts w:ascii="Arial" w:hAnsi="Arial"/>
                <w:color w:val="221F1F"/>
                <w:spacing w:val="-10"/>
                <w:sz w:val="24"/>
              </w:rPr>
              <w:t xml:space="preserve"> </w:t>
            </w:r>
            <w:r>
              <w:rPr>
                <w:rFonts w:ascii="Arial" w:hAnsi="Arial"/>
                <w:color w:val="221F1F"/>
                <w:sz w:val="24"/>
              </w:rPr>
              <w:t>powerful</w:t>
            </w:r>
            <w:r>
              <w:rPr>
                <w:rFonts w:ascii="Arial" w:hAnsi="Arial"/>
                <w:color w:val="221F1F"/>
                <w:spacing w:val="-12"/>
                <w:sz w:val="24"/>
              </w:rPr>
              <w:t xml:space="preserve"> </w:t>
            </w:r>
            <w:r>
              <w:rPr>
                <w:rFonts w:ascii="Arial" w:hAnsi="Arial"/>
                <w:color w:val="221F1F"/>
                <w:sz w:val="24"/>
              </w:rPr>
              <w:t>sense</w:t>
            </w:r>
            <w:r>
              <w:rPr>
                <w:rFonts w:ascii="Arial" w:hAnsi="Arial"/>
                <w:color w:val="221F1F"/>
                <w:spacing w:val="-10"/>
                <w:sz w:val="24"/>
              </w:rPr>
              <w:t xml:space="preserve"> </w:t>
            </w:r>
            <w:r>
              <w:rPr>
                <w:rFonts w:ascii="Arial" w:hAnsi="Arial"/>
                <w:color w:val="221F1F"/>
                <w:sz w:val="24"/>
              </w:rPr>
              <w:t>of</w:t>
            </w:r>
            <w:r>
              <w:rPr>
                <w:rFonts w:ascii="Arial" w:hAnsi="Arial"/>
                <w:color w:val="221F1F"/>
                <w:spacing w:val="-11"/>
                <w:sz w:val="24"/>
              </w:rPr>
              <w:t xml:space="preserve"> </w:t>
            </w:r>
            <w:r>
              <w:rPr>
                <w:rFonts w:ascii="Arial" w:hAnsi="Arial"/>
                <w:color w:val="221F1F"/>
                <w:sz w:val="24"/>
              </w:rPr>
              <w:t>individual character and mission.</w:t>
            </w:r>
          </w:p>
        </w:tc>
        <w:tc>
          <w:tcPr>
            <w:tcW w:w="1966" w:type="dxa"/>
          </w:tcPr>
          <w:p w14:paraId="24A972E4" w14:textId="77777777" w:rsidR="00086657" w:rsidRDefault="00C66F91">
            <w:pPr>
              <w:pStyle w:val="TableParagraph"/>
              <w:ind w:right="171"/>
            </w:pPr>
            <w:r>
              <w:t>meet</w:t>
            </w:r>
            <w:r>
              <w:rPr>
                <w:spacing w:val="-13"/>
              </w:rPr>
              <w:t xml:space="preserve"> </w:t>
            </w:r>
            <w:r>
              <w:t>all</w:t>
            </w:r>
            <w:r>
              <w:rPr>
                <w:spacing w:val="-12"/>
              </w:rPr>
              <w:t xml:space="preserve"> </w:t>
            </w:r>
            <w:r>
              <w:t xml:space="preserve">talents with a sense of </w:t>
            </w:r>
            <w:r>
              <w:rPr>
                <w:spacing w:val="-2"/>
              </w:rPr>
              <w:t xml:space="preserve">individual </w:t>
            </w:r>
            <w:r>
              <w:t xml:space="preserve">character and </w:t>
            </w:r>
            <w:r>
              <w:rPr>
                <w:spacing w:val="-2"/>
              </w:rPr>
              <w:t>mission</w:t>
            </w:r>
          </w:p>
        </w:tc>
      </w:tr>
    </w:tbl>
    <w:p w14:paraId="625B7215" w14:textId="77777777" w:rsidR="00086657" w:rsidRDefault="00086657">
      <w:pPr>
        <w:pStyle w:val="BodyText"/>
        <w:spacing w:before="201"/>
        <w:ind w:left="0"/>
      </w:pPr>
    </w:p>
    <w:p w14:paraId="69346DE3" w14:textId="77777777" w:rsidR="00086657" w:rsidRDefault="00C66F91">
      <w:pPr>
        <w:pStyle w:val="BodyText"/>
      </w:pPr>
      <w:r>
        <w:t>CHAPTER</w:t>
      </w:r>
      <w:r>
        <w:rPr>
          <w:spacing w:val="-6"/>
        </w:rPr>
        <w:t xml:space="preserve"> </w:t>
      </w:r>
      <w:r>
        <w:t>1</w:t>
      </w:r>
      <w:r>
        <w:rPr>
          <w:spacing w:val="-5"/>
        </w:rPr>
        <w:t xml:space="preserve"> </w:t>
      </w:r>
      <w:r>
        <w:t>–</w:t>
      </w:r>
      <w:r>
        <w:rPr>
          <w:spacing w:val="-3"/>
        </w:rPr>
        <w:t xml:space="preserve"> </w:t>
      </w:r>
      <w:r>
        <w:t>TRANSFORMING</w:t>
      </w:r>
      <w:r>
        <w:rPr>
          <w:spacing w:val="-4"/>
        </w:rPr>
        <w:t xml:space="preserve"> </w:t>
      </w:r>
      <w:r>
        <w:rPr>
          <w:spacing w:val="-2"/>
        </w:rPr>
        <w:t>EDUCATION</w:t>
      </w:r>
    </w:p>
    <w:p w14:paraId="1B688AA3" w14:textId="77777777" w:rsidR="00086657" w:rsidRDefault="00086657">
      <w:pPr>
        <w:pStyle w:val="BodyText"/>
        <w:ind w:left="0"/>
        <w:rPr>
          <w:sz w:val="20"/>
        </w:rPr>
      </w:pPr>
    </w:p>
    <w:p w14:paraId="149B5BA5" w14:textId="77777777" w:rsidR="00086657" w:rsidRDefault="00086657">
      <w:pPr>
        <w:pStyle w:val="BodyText"/>
        <w:spacing w:before="144" w:after="1"/>
        <w:ind w:left="0"/>
        <w:rPr>
          <w:sz w:val="20"/>
        </w:r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7"/>
        <w:gridCol w:w="1901"/>
      </w:tblGrid>
      <w:tr w:rsidR="00086657" w14:paraId="17772495" w14:textId="77777777">
        <w:trPr>
          <w:trHeight w:val="4898"/>
        </w:trPr>
        <w:tc>
          <w:tcPr>
            <w:tcW w:w="7117" w:type="dxa"/>
          </w:tcPr>
          <w:p w14:paraId="271786E9" w14:textId="77777777" w:rsidR="00086657" w:rsidRDefault="00C66F91">
            <w:pPr>
              <w:pStyle w:val="TableParagraph"/>
              <w:spacing w:line="285" w:lineRule="auto"/>
              <w:ind w:right="200"/>
              <w:jc w:val="both"/>
              <w:rPr>
                <w:rFonts w:ascii="Arial"/>
                <w:sz w:val="24"/>
              </w:rPr>
            </w:pPr>
            <w:r>
              <w:rPr>
                <w:rFonts w:ascii="Arial"/>
                <w:sz w:val="24"/>
              </w:rPr>
              <w:t>In addition (to high standards in academic and vocational subjects),</w:t>
            </w:r>
            <w:r>
              <w:rPr>
                <w:rFonts w:ascii="Arial"/>
                <w:spacing w:val="-17"/>
                <w:sz w:val="24"/>
              </w:rPr>
              <w:t xml:space="preserve"> </w:t>
            </w:r>
            <w:r>
              <w:rPr>
                <w:rFonts w:ascii="Arial"/>
                <w:sz w:val="24"/>
              </w:rPr>
              <w:t>we</w:t>
            </w:r>
            <w:r>
              <w:rPr>
                <w:rFonts w:ascii="Arial"/>
                <w:spacing w:val="-17"/>
                <w:sz w:val="24"/>
              </w:rPr>
              <w:t xml:space="preserve"> </w:t>
            </w:r>
            <w:r>
              <w:rPr>
                <w:rFonts w:ascii="Arial"/>
                <w:sz w:val="24"/>
              </w:rPr>
              <w:t>want</w:t>
            </w:r>
            <w:r>
              <w:rPr>
                <w:rFonts w:ascii="Arial"/>
                <w:spacing w:val="-16"/>
                <w:sz w:val="24"/>
              </w:rPr>
              <w:t xml:space="preserve"> </w:t>
            </w:r>
            <w:r>
              <w:rPr>
                <w:rFonts w:ascii="Arial"/>
                <w:sz w:val="24"/>
              </w:rPr>
              <w:t>to</w:t>
            </w:r>
            <w:r>
              <w:rPr>
                <w:rFonts w:ascii="Arial"/>
                <w:spacing w:val="-17"/>
                <w:sz w:val="24"/>
              </w:rPr>
              <w:t xml:space="preserve"> </w:t>
            </w:r>
            <w:r>
              <w:rPr>
                <w:rFonts w:ascii="Arial"/>
                <w:sz w:val="24"/>
              </w:rPr>
              <w:t>establish</w:t>
            </w:r>
            <w:r>
              <w:rPr>
                <w:rFonts w:ascii="Arial"/>
                <w:spacing w:val="-17"/>
                <w:sz w:val="24"/>
              </w:rPr>
              <w:t xml:space="preserve"> </w:t>
            </w:r>
            <w:r>
              <w:rPr>
                <w:rFonts w:ascii="Arial"/>
                <w:sz w:val="24"/>
              </w:rPr>
              <w:t>'education</w:t>
            </w:r>
            <w:r>
              <w:rPr>
                <w:rFonts w:ascii="Arial"/>
                <w:spacing w:val="-17"/>
                <w:sz w:val="24"/>
              </w:rPr>
              <w:t xml:space="preserve"> </w:t>
            </w:r>
            <w:r>
              <w:rPr>
                <w:rFonts w:ascii="Arial"/>
                <w:sz w:val="24"/>
              </w:rPr>
              <w:t>with</w:t>
            </w:r>
            <w:r>
              <w:rPr>
                <w:rFonts w:ascii="Arial"/>
                <w:spacing w:val="-16"/>
                <w:sz w:val="24"/>
              </w:rPr>
              <w:t xml:space="preserve"> </w:t>
            </w:r>
            <w:r>
              <w:rPr>
                <w:rFonts w:ascii="Arial"/>
                <w:sz w:val="24"/>
              </w:rPr>
              <w:t>character'</w:t>
            </w:r>
            <w:r>
              <w:rPr>
                <w:rFonts w:ascii="Arial"/>
                <w:spacing w:val="-17"/>
                <w:sz w:val="24"/>
              </w:rPr>
              <w:t xml:space="preserve"> </w:t>
            </w:r>
            <w:r>
              <w:rPr>
                <w:rFonts w:ascii="Arial"/>
                <w:sz w:val="24"/>
              </w:rPr>
              <w:t>in</w:t>
            </w:r>
            <w:r>
              <w:rPr>
                <w:rFonts w:ascii="Arial"/>
                <w:spacing w:val="-17"/>
                <w:sz w:val="24"/>
              </w:rPr>
              <w:t xml:space="preserve"> </w:t>
            </w:r>
            <w:r>
              <w:rPr>
                <w:rFonts w:ascii="Arial"/>
                <w:sz w:val="24"/>
              </w:rPr>
              <w:t>every school.</w:t>
            </w:r>
            <w:r>
              <w:rPr>
                <w:rFonts w:ascii="Arial"/>
                <w:spacing w:val="-13"/>
                <w:sz w:val="24"/>
              </w:rPr>
              <w:t xml:space="preserve"> </w:t>
            </w:r>
            <w:r>
              <w:rPr>
                <w:rFonts w:ascii="Arial"/>
                <w:sz w:val="24"/>
              </w:rPr>
              <w:t>This</w:t>
            </w:r>
            <w:r>
              <w:rPr>
                <w:rFonts w:ascii="Arial"/>
                <w:spacing w:val="-13"/>
                <w:sz w:val="24"/>
              </w:rPr>
              <w:t xml:space="preserve"> </w:t>
            </w:r>
            <w:r>
              <w:rPr>
                <w:rFonts w:ascii="Arial"/>
                <w:sz w:val="24"/>
              </w:rPr>
              <w:t>phrase</w:t>
            </w:r>
            <w:r>
              <w:rPr>
                <w:rFonts w:ascii="Arial"/>
                <w:spacing w:val="-10"/>
                <w:sz w:val="24"/>
              </w:rPr>
              <w:t xml:space="preserve"> </w:t>
            </w:r>
            <w:r>
              <w:rPr>
                <w:rFonts w:ascii="Arial"/>
                <w:sz w:val="24"/>
              </w:rPr>
              <w:t>is</w:t>
            </w:r>
            <w:r>
              <w:rPr>
                <w:rFonts w:ascii="Arial"/>
                <w:spacing w:val="-12"/>
                <w:sz w:val="24"/>
              </w:rPr>
              <w:t xml:space="preserve"> </w:t>
            </w:r>
            <w:r>
              <w:rPr>
                <w:rFonts w:ascii="Arial"/>
                <w:sz w:val="24"/>
              </w:rPr>
              <w:t>intended</w:t>
            </w:r>
            <w:r>
              <w:rPr>
                <w:rFonts w:ascii="Arial"/>
                <w:spacing w:val="-12"/>
                <w:sz w:val="24"/>
              </w:rPr>
              <w:t xml:space="preserve"> </w:t>
            </w:r>
            <w:r>
              <w:rPr>
                <w:rFonts w:ascii="Arial"/>
                <w:sz w:val="24"/>
              </w:rPr>
              <w:t>to</w:t>
            </w:r>
            <w:r>
              <w:rPr>
                <w:rFonts w:ascii="Arial"/>
                <w:spacing w:val="-10"/>
                <w:sz w:val="24"/>
              </w:rPr>
              <w:t xml:space="preserve"> </w:t>
            </w:r>
            <w:r>
              <w:rPr>
                <w:rFonts w:ascii="Arial"/>
                <w:sz w:val="24"/>
              </w:rPr>
              <w:t>suggest</w:t>
            </w:r>
            <w:r>
              <w:rPr>
                <w:rFonts w:ascii="Arial"/>
                <w:spacing w:val="-12"/>
                <w:sz w:val="24"/>
              </w:rPr>
              <w:t xml:space="preserve"> </w:t>
            </w:r>
            <w:r>
              <w:rPr>
                <w:rFonts w:ascii="Arial"/>
                <w:sz w:val="24"/>
              </w:rPr>
              <w:t>that</w:t>
            </w:r>
            <w:r>
              <w:rPr>
                <w:rFonts w:ascii="Arial"/>
                <w:spacing w:val="-11"/>
                <w:sz w:val="24"/>
              </w:rPr>
              <w:t xml:space="preserve"> </w:t>
            </w:r>
            <w:r>
              <w:rPr>
                <w:rFonts w:ascii="Arial"/>
                <w:sz w:val="24"/>
              </w:rPr>
              <w:t>pupils,</w:t>
            </w:r>
            <w:r>
              <w:rPr>
                <w:rFonts w:ascii="Arial"/>
                <w:spacing w:val="-11"/>
                <w:sz w:val="24"/>
              </w:rPr>
              <w:t xml:space="preserve"> </w:t>
            </w:r>
            <w:r>
              <w:rPr>
                <w:rFonts w:ascii="Arial"/>
                <w:sz w:val="24"/>
              </w:rPr>
              <w:t>in</w:t>
            </w:r>
            <w:r>
              <w:rPr>
                <w:rFonts w:ascii="Arial"/>
                <w:spacing w:val="-12"/>
                <w:sz w:val="24"/>
              </w:rPr>
              <w:t xml:space="preserve"> </w:t>
            </w:r>
            <w:r>
              <w:rPr>
                <w:rFonts w:ascii="Arial"/>
                <w:sz w:val="24"/>
              </w:rPr>
              <w:t>addition to achieving high standards, should have the opportunity at school to develop as well-rounded, creative, self-reliant individuals,</w:t>
            </w:r>
            <w:r>
              <w:rPr>
                <w:rFonts w:ascii="Arial"/>
                <w:spacing w:val="-1"/>
                <w:sz w:val="24"/>
              </w:rPr>
              <w:t xml:space="preserve"> </w:t>
            </w:r>
            <w:r>
              <w:rPr>
                <w:rFonts w:ascii="Arial"/>
                <w:sz w:val="24"/>
              </w:rPr>
              <w:t>who know</w:t>
            </w:r>
            <w:r>
              <w:rPr>
                <w:rFonts w:ascii="Arial"/>
                <w:spacing w:val="-1"/>
                <w:sz w:val="24"/>
              </w:rPr>
              <w:t xml:space="preserve"> </w:t>
            </w:r>
            <w:r>
              <w:rPr>
                <w:rFonts w:ascii="Arial"/>
                <w:sz w:val="24"/>
              </w:rPr>
              <w:t>right from</w:t>
            </w:r>
            <w:r>
              <w:rPr>
                <w:rFonts w:ascii="Arial"/>
                <w:spacing w:val="-2"/>
                <w:sz w:val="24"/>
              </w:rPr>
              <w:t xml:space="preserve"> </w:t>
            </w:r>
            <w:r>
              <w:rPr>
                <w:rFonts w:ascii="Arial"/>
                <w:sz w:val="24"/>
              </w:rPr>
              <w:t>wrong, who</w:t>
            </w:r>
            <w:r>
              <w:rPr>
                <w:rFonts w:ascii="Arial"/>
                <w:spacing w:val="-3"/>
                <w:sz w:val="24"/>
              </w:rPr>
              <w:t xml:space="preserve"> </w:t>
            </w:r>
            <w:r>
              <w:rPr>
                <w:rFonts w:ascii="Arial"/>
                <w:sz w:val="24"/>
              </w:rPr>
              <w:t>can work</w:t>
            </w:r>
            <w:r>
              <w:rPr>
                <w:rFonts w:ascii="Arial"/>
                <w:spacing w:val="-1"/>
                <w:sz w:val="24"/>
              </w:rPr>
              <w:t xml:space="preserve"> </w:t>
            </w:r>
            <w:r>
              <w:rPr>
                <w:rFonts w:ascii="Arial"/>
                <w:sz w:val="24"/>
              </w:rPr>
              <w:t>in teams, who</w:t>
            </w:r>
            <w:r>
              <w:rPr>
                <w:rFonts w:ascii="Arial"/>
                <w:spacing w:val="-3"/>
                <w:sz w:val="24"/>
              </w:rPr>
              <w:t xml:space="preserve"> </w:t>
            </w:r>
            <w:r>
              <w:rPr>
                <w:rFonts w:ascii="Arial"/>
                <w:sz w:val="24"/>
              </w:rPr>
              <w:t>respect</w:t>
            </w:r>
            <w:r>
              <w:rPr>
                <w:rFonts w:ascii="Arial"/>
                <w:spacing w:val="-4"/>
                <w:sz w:val="24"/>
              </w:rPr>
              <w:t xml:space="preserve"> </w:t>
            </w:r>
            <w:r>
              <w:rPr>
                <w:rFonts w:ascii="Arial"/>
                <w:sz w:val="24"/>
              </w:rPr>
              <w:t>their</w:t>
            </w:r>
            <w:r>
              <w:rPr>
                <w:rFonts w:ascii="Arial"/>
                <w:spacing w:val="-6"/>
                <w:sz w:val="24"/>
              </w:rPr>
              <w:t xml:space="preserve"> </w:t>
            </w:r>
            <w:r>
              <w:rPr>
                <w:rFonts w:ascii="Arial"/>
                <w:sz w:val="24"/>
              </w:rPr>
              <w:t>fellow</w:t>
            </w:r>
            <w:r>
              <w:rPr>
                <w:rFonts w:ascii="Arial"/>
                <w:spacing w:val="-4"/>
                <w:sz w:val="24"/>
              </w:rPr>
              <w:t xml:space="preserve"> </w:t>
            </w:r>
            <w:r>
              <w:rPr>
                <w:rFonts w:ascii="Arial"/>
                <w:sz w:val="24"/>
              </w:rPr>
              <w:t>pupils</w:t>
            </w:r>
            <w:r>
              <w:rPr>
                <w:rFonts w:ascii="Arial"/>
                <w:spacing w:val="-4"/>
                <w:sz w:val="24"/>
              </w:rPr>
              <w:t xml:space="preserve"> </w:t>
            </w:r>
            <w:r>
              <w:rPr>
                <w:rFonts w:ascii="Arial"/>
                <w:sz w:val="24"/>
              </w:rPr>
              <w:t>whatever</w:t>
            </w:r>
            <w:r>
              <w:rPr>
                <w:rFonts w:ascii="Arial"/>
                <w:spacing w:val="-4"/>
                <w:sz w:val="24"/>
              </w:rPr>
              <w:t xml:space="preserve"> </w:t>
            </w:r>
            <w:r>
              <w:rPr>
                <w:rFonts w:ascii="Arial"/>
                <w:sz w:val="24"/>
              </w:rPr>
              <w:t>their</w:t>
            </w:r>
            <w:r>
              <w:rPr>
                <w:rFonts w:ascii="Arial"/>
                <w:spacing w:val="-8"/>
                <w:sz w:val="24"/>
              </w:rPr>
              <w:t xml:space="preserve"> </w:t>
            </w:r>
            <w:r>
              <w:rPr>
                <w:rFonts w:ascii="Arial"/>
                <w:sz w:val="24"/>
              </w:rPr>
              <w:t>backgrounds,</w:t>
            </w:r>
            <w:r>
              <w:rPr>
                <w:rFonts w:ascii="Arial"/>
                <w:spacing w:val="-4"/>
                <w:sz w:val="24"/>
              </w:rPr>
              <w:t xml:space="preserve"> </w:t>
            </w:r>
            <w:r>
              <w:rPr>
                <w:rFonts w:ascii="Arial"/>
                <w:sz w:val="24"/>
              </w:rPr>
              <w:t>who are able to manage their own learning, who see the value of working hard now in order to achieve success later, who are prepared</w:t>
            </w:r>
            <w:r>
              <w:rPr>
                <w:rFonts w:ascii="Arial"/>
                <w:spacing w:val="-5"/>
                <w:sz w:val="24"/>
              </w:rPr>
              <w:t xml:space="preserve"> </w:t>
            </w:r>
            <w:r>
              <w:rPr>
                <w:rFonts w:ascii="Arial"/>
                <w:sz w:val="24"/>
              </w:rPr>
              <w:t>to</w:t>
            </w:r>
            <w:r>
              <w:rPr>
                <w:rFonts w:ascii="Arial"/>
                <w:spacing w:val="-4"/>
                <w:sz w:val="24"/>
              </w:rPr>
              <w:t xml:space="preserve"> </w:t>
            </w:r>
            <w:r>
              <w:rPr>
                <w:rFonts w:ascii="Arial"/>
                <w:sz w:val="24"/>
              </w:rPr>
              <w:t>take</w:t>
            </w:r>
            <w:r>
              <w:rPr>
                <w:rFonts w:ascii="Arial"/>
                <w:spacing w:val="-3"/>
                <w:sz w:val="24"/>
              </w:rPr>
              <w:t xml:space="preserve"> </w:t>
            </w:r>
            <w:r>
              <w:rPr>
                <w:rFonts w:ascii="Arial"/>
                <w:sz w:val="24"/>
              </w:rPr>
              <w:t>risks,</w:t>
            </w:r>
            <w:r>
              <w:rPr>
                <w:rFonts w:ascii="Arial"/>
                <w:spacing w:val="-7"/>
                <w:sz w:val="24"/>
              </w:rPr>
              <w:t xml:space="preserve"> </w:t>
            </w:r>
            <w:r>
              <w:rPr>
                <w:rFonts w:ascii="Arial"/>
                <w:sz w:val="24"/>
              </w:rPr>
              <w:t>who</w:t>
            </w:r>
            <w:r>
              <w:rPr>
                <w:rFonts w:ascii="Arial"/>
                <w:spacing w:val="-4"/>
                <w:sz w:val="24"/>
              </w:rPr>
              <w:t xml:space="preserve"> </w:t>
            </w:r>
            <w:r>
              <w:rPr>
                <w:rFonts w:ascii="Arial"/>
                <w:sz w:val="24"/>
              </w:rPr>
              <w:t>are</w:t>
            </w:r>
            <w:r>
              <w:rPr>
                <w:rFonts w:ascii="Arial"/>
                <w:spacing w:val="-3"/>
                <w:sz w:val="24"/>
              </w:rPr>
              <w:t xml:space="preserve"> </w:t>
            </w:r>
            <w:r>
              <w:rPr>
                <w:rFonts w:ascii="Arial"/>
                <w:sz w:val="24"/>
              </w:rPr>
              <w:t>steadfast</w:t>
            </w:r>
            <w:r>
              <w:rPr>
                <w:rFonts w:ascii="Arial"/>
                <w:spacing w:val="-3"/>
                <w:sz w:val="24"/>
              </w:rPr>
              <w:t xml:space="preserve"> </w:t>
            </w:r>
            <w:r>
              <w:rPr>
                <w:rFonts w:ascii="Arial"/>
                <w:sz w:val="24"/>
              </w:rPr>
              <w:t>in</w:t>
            </w:r>
            <w:r>
              <w:rPr>
                <w:rFonts w:ascii="Arial"/>
                <w:spacing w:val="-5"/>
                <w:sz w:val="24"/>
              </w:rPr>
              <w:t xml:space="preserve"> </w:t>
            </w:r>
            <w:r>
              <w:rPr>
                <w:rFonts w:ascii="Arial"/>
                <w:sz w:val="24"/>
              </w:rPr>
              <w:t>the</w:t>
            </w:r>
            <w:r>
              <w:rPr>
                <w:rFonts w:ascii="Arial"/>
                <w:spacing w:val="-3"/>
                <w:sz w:val="24"/>
              </w:rPr>
              <w:t xml:space="preserve"> </w:t>
            </w:r>
            <w:r>
              <w:rPr>
                <w:rFonts w:ascii="Arial"/>
                <w:sz w:val="24"/>
              </w:rPr>
              <w:t>face</w:t>
            </w:r>
            <w:r>
              <w:rPr>
                <w:rFonts w:ascii="Arial"/>
                <w:spacing w:val="-5"/>
                <w:sz w:val="24"/>
              </w:rPr>
              <w:t xml:space="preserve"> </w:t>
            </w:r>
            <w:r>
              <w:rPr>
                <w:rFonts w:ascii="Arial"/>
                <w:sz w:val="24"/>
              </w:rPr>
              <w:t>of</w:t>
            </w:r>
            <w:r>
              <w:rPr>
                <w:rFonts w:ascii="Arial"/>
                <w:spacing w:val="-5"/>
                <w:sz w:val="24"/>
              </w:rPr>
              <w:t xml:space="preserve"> </w:t>
            </w:r>
            <w:r>
              <w:rPr>
                <w:rFonts w:ascii="Arial"/>
                <w:sz w:val="24"/>
              </w:rPr>
              <w:t>adversity and</w:t>
            </w:r>
            <w:r>
              <w:rPr>
                <w:rFonts w:ascii="Arial"/>
                <w:spacing w:val="-14"/>
                <w:sz w:val="24"/>
              </w:rPr>
              <w:t xml:space="preserve"> </w:t>
            </w:r>
            <w:r>
              <w:rPr>
                <w:rFonts w:ascii="Arial"/>
                <w:sz w:val="24"/>
              </w:rPr>
              <w:t>who</w:t>
            </w:r>
            <w:r>
              <w:rPr>
                <w:rFonts w:ascii="Arial"/>
                <w:spacing w:val="-16"/>
                <w:sz w:val="24"/>
              </w:rPr>
              <w:t xml:space="preserve"> </w:t>
            </w:r>
            <w:r>
              <w:rPr>
                <w:rFonts w:ascii="Arial"/>
                <w:sz w:val="24"/>
              </w:rPr>
              <w:t>have</w:t>
            </w:r>
            <w:r>
              <w:rPr>
                <w:rFonts w:ascii="Arial"/>
                <w:spacing w:val="-14"/>
                <w:sz w:val="24"/>
              </w:rPr>
              <w:t xml:space="preserve"> </w:t>
            </w:r>
            <w:r>
              <w:rPr>
                <w:rFonts w:ascii="Arial"/>
                <w:sz w:val="24"/>
              </w:rPr>
              <w:t>the</w:t>
            </w:r>
            <w:r>
              <w:rPr>
                <w:rFonts w:ascii="Arial"/>
                <w:spacing w:val="-14"/>
                <w:sz w:val="24"/>
              </w:rPr>
              <w:t xml:space="preserve"> </w:t>
            </w:r>
            <w:r>
              <w:rPr>
                <w:rFonts w:ascii="Arial"/>
                <w:sz w:val="24"/>
              </w:rPr>
              <w:t>confidence</w:t>
            </w:r>
            <w:r>
              <w:rPr>
                <w:rFonts w:ascii="Arial"/>
                <w:spacing w:val="-14"/>
                <w:sz w:val="24"/>
              </w:rPr>
              <w:t xml:space="preserve"> </w:t>
            </w:r>
            <w:r>
              <w:rPr>
                <w:rFonts w:ascii="Arial"/>
                <w:sz w:val="24"/>
              </w:rPr>
              <w:t>to</w:t>
            </w:r>
            <w:r>
              <w:rPr>
                <w:rFonts w:ascii="Arial"/>
                <w:spacing w:val="-14"/>
                <w:sz w:val="24"/>
              </w:rPr>
              <w:t xml:space="preserve"> </w:t>
            </w:r>
            <w:r>
              <w:rPr>
                <w:rFonts w:ascii="Arial"/>
                <w:sz w:val="24"/>
              </w:rPr>
              <w:t>contribute</w:t>
            </w:r>
            <w:r>
              <w:rPr>
                <w:rFonts w:ascii="Arial"/>
                <w:spacing w:val="-14"/>
                <w:sz w:val="24"/>
              </w:rPr>
              <w:t xml:space="preserve"> </w:t>
            </w:r>
            <w:r>
              <w:rPr>
                <w:rFonts w:ascii="Arial"/>
                <w:sz w:val="24"/>
              </w:rPr>
              <w:t>to</w:t>
            </w:r>
            <w:r>
              <w:rPr>
                <w:rFonts w:ascii="Arial"/>
                <w:spacing w:val="-14"/>
                <w:sz w:val="24"/>
              </w:rPr>
              <w:t xml:space="preserve"> </w:t>
            </w:r>
            <w:r>
              <w:rPr>
                <w:rFonts w:ascii="Arial"/>
                <w:sz w:val="24"/>
              </w:rPr>
              <w:t>the</w:t>
            </w:r>
            <w:r>
              <w:rPr>
                <w:rFonts w:ascii="Arial"/>
                <w:spacing w:val="-14"/>
                <w:sz w:val="24"/>
              </w:rPr>
              <w:t xml:space="preserve"> </w:t>
            </w:r>
            <w:r>
              <w:rPr>
                <w:rFonts w:ascii="Arial"/>
                <w:sz w:val="24"/>
              </w:rPr>
              <w:t>success</w:t>
            </w:r>
            <w:r>
              <w:rPr>
                <w:rFonts w:ascii="Arial"/>
                <w:spacing w:val="-15"/>
                <w:sz w:val="24"/>
              </w:rPr>
              <w:t xml:space="preserve"> </w:t>
            </w:r>
            <w:r>
              <w:rPr>
                <w:rFonts w:ascii="Arial"/>
                <w:sz w:val="24"/>
              </w:rPr>
              <w:t>of</w:t>
            </w:r>
            <w:r>
              <w:rPr>
                <w:rFonts w:ascii="Arial"/>
                <w:spacing w:val="-14"/>
                <w:sz w:val="24"/>
              </w:rPr>
              <w:t xml:space="preserve"> </w:t>
            </w:r>
            <w:r>
              <w:rPr>
                <w:rFonts w:ascii="Arial"/>
                <w:sz w:val="24"/>
              </w:rPr>
              <w:t>their school,</w:t>
            </w:r>
            <w:r>
              <w:rPr>
                <w:rFonts w:ascii="Arial"/>
                <w:spacing w:val="-6"/>
                <w:sz w:val="24"/>
              </w:rPr>
              <w:t xml:space="preserve"> </w:t>
            </w:r>
            <w:r>
              <w:rPr>
                <w:rFonts w:ascii="Arial"/>
                <w:sz w:val="24"/>
              </w:rPr>
              <w:t>their</w:t>
            </w:r>
            <w:r>
              <w:rPr>
                <w:rFonts w:ascii="Arial"/>
                <w:spacing w:val="-8"/>
                <w:sz w:val="24"/>
              </w:rPr>
              <w:t xml:space="preserve"> </w:t>
            </w:r>
            <w:r>
              <w:rPr>
                <w:rFonts w:ascii="Arial"/>
                <w:sz w:val="24"/>
              </w:rPr>
              <w:t>families</w:t>
            </w:r>
            <w:r>
              <w:rPr>
                <w:rFonts w:ascii="Arial"/>
                <w:spacing w:val="-6"/>
                <w:sz w:val="24"/>
              </w:rPr>
              <w:t xml:space="preserve"> </w:t>
            </w:r>
            <w:r>
              <w:rPr>
                <w:rFonts w:ascii="Arial"/>
                <w:sz w:val="24"/>
              </w:rPr>
              <w:t>and</w:t>
            </w:r>
            <w:r>
              <w:rPr>
                <w:rFonts w:ascii="Arial"/>
                <w:spacing w:val="-6"/>
                <w:sz w:val="24"/>
              </w:rPr>
              <w:t xml:space="preserve"> </w:t>
            </w:r>
            <w:r>
              <w:rPr>
                <w:rFonts w:ascii="Arial"/>
                <w:sz w:val="24"/>
              </w:rPr>
              <w:t>their</w:t>
            </w:r>
            <w:r>
              <w:rPr>
                <w:rFonts w:ascii="Arial"/>
                <w:spacing w:val="-8"/>
                <w:sz w:val="24"/>
              </w:rPr>
              <w:t xml:space="preserve"> </w:t>
            </w:r>
            <w:r>
              <w:rPr>
                <w:rFonts w:ascii="Arial"/>
                <w:sz w:val="24"/>
              </w:rPr>
              <w:t>community.</w:t>
            </w:r>
            <w:r>
              <w:rPr>
                <w:rFonts w:ascii="Arial"/>
                <w:spacing w:val="-6"/>
                <w:sz w:val="24"/>
              </w:rPr>
              <w:t xml:space="preserve"> </w:t>
            </w:r>
            <w:r>
              <w:rPr>
                <w:rFonts w:ascii="Arial"/>
                <w:sz w:val="24"/>
              </w:rPr>
              <w:t>These</w:t>
            </w:r>
            <w:r>
              <w:rPr>
                <w:rFonts w:ascii="Arial"/>
                <w:spacing w:val="-6"/>
                <w:sz w:val="24"/>
              </w:rPr>
              <w:t xml:space="preserve"> </w:t>
            </w:r>
            <w:r>
              <w:rPr>
                <w:rFonts w:ascii="Arial"/>
                <w:sz w:val="24"/>
              </w:rPr>
              <w:t>characteristics are as important in the workplace as they are in the community and are highly prized by employers.</w:t>
            </w:r>
          </w:p>
        </w:tc>
        <w:tc>
          <w:tcPr>
            <w:tcW w:w="1901" w:type="dxa"/>
          </w:tcPr>
          <w:p w14:paraId="4C9F5470" w14:textId="77777777" w:rsidR="00086657" w:rsidRDefault="00C66F91">
            <w:pPr>
              <w:pStyle w:val="TableParagraph"/>
              <w:ind w:right="121"/>
            </w:pPr>
            <w:r>
              <w:t xml:space="preserve">In addition (to high standards in academic and </w:t>
            </w:r>
            <w:r>
              <w:rPr>
                <w:spacing w:val="-2"/>
              </w:rPr>
              <w:t xml:space="preserve">vocational </w:t>
            </w:r>
            <w:r>
              <w:t xml:space="preserve">subjects), the </w:t>
            </w:r>
            <w:r>
              <w:rPr>
                <w:spacing w:val="-2"/>
              </w:rPr>
              <w:t>Government</w:t>
            </w:r>
            <w:r>
              <w:rPr>
                <w:spacing w:val="40"/>
              </w:rPr>
              <w:t xml:space="preserve"> </w:t>
            </w:r>
            <w:r>
              <w:t>wants to establish 'education with character'</w:t>
            </w:r>
            <w:r>
              <w:rPr>
                <w:spacing w:val="-13"/>
              </w:rPr>
              <w:t xml:space="preserve"> </w:t>
            </w:r>
            <w:r>
              <w:t>in</w:t>
            </w:r>
            <w:r>
              <w:rPr>
                <w:spacing w:val="-12"/>
              </w:rPr>
              <w:t xml:space="preserve"> </w:t>
            </w:r>
            <w:r>
              <w:t xml:space="preserve">every </w:t>
            </w:r>
            <w:r>
              <w:rPr>
                <w:spacing w:val="-2"/>
              </w:rPr>
              <w:t>school.</w:t>
            </w:r>
          </w:p>
        </w:tc>
      </w:tr>
      <w:tr w:rsidR="00086657" w14:paraId="49253452" w14:textId="77777777">
        <w:trPr>
          <w:trHeight w:val="1881"/>
        </w:trPr>
        <w:tc>
          <w:tcPr>
            <w:tcW w:w="7117" w:type="dxa"/>
          </w:tcPr>
          <w:p w14:paraId="50C31E14" w14:textId="77777777" w:rsidR="00086657" w:rsidRDefault="00C66F91">
            <w:pPr>
              <w:pStyle w:val="TableParagraph"/>
              <w:spacing w:line="285" w:lineRule="auto"/>
              <w:ind w:left="215" w:right="129"/>
              <w:jc w:val="both"/>
              <w:rPr>
                <w:rFonts w:ascii="Arial"/>
                <w:sz w:val="24"/>
              </w:rPr>
            </w:pPr>
            <w:r>
              <w:rPr>
                <w:rFonts w:ascii="Arial"/>
                <w:color w:val="221F1F"/>
                <w:sz w:val="24"/>
              </w:rPr>
              <w:t>Character building is a key part of an overall approach to education which values scholarship, endeavour and</w:t>
            </w:r>
            <w:r>
              <w:rPr>
                <w:rFonts w:ascii="Arial"/>
                <w:color w:val="221F1F"/>
                <w:spacing w:val="-1"/>
                <w:sz w:val="24"/>
              </w:rPr>
              <w:t xml:space="preserve"> </w:t>
            </w:r>
            <w:r>
              <w:rPr>
                <w:rFonts w:ascii="Arial"/>
                <w:color w:val="221F1F"/>
                <w:sz w:val="24"/>
              </w:rPr>
              <w:t>the idea</w:t>
            </w:r>
            <w:r>
              <w:rPr>
                <w:rFonts w:ascii="Arial"/>
                <w:color w:val="221F1F"/>
                <w:spacing w:val="-1"/>
                <w:sz w:val="24"/>
              </w:rPr>
              <w:t xml:space="preserve"> </w:t>
            </w:r>
            <w:r>
              <w:rPr>
                <w:rFonts w:ascii="Arial"/>
                <w:color w:val="221F1F"/>
                <w:sz w:val="24"/>
              </w:rPr>
              <w:t>of a</w:t>
            </w:r>
            <w:r>
              <w:rPr>
                <w:rFonts w:ascii="Arial"/>
                <w:color w:val="221F1F"/>
                <w:spacing w:val="-3"/>
                <w:sz w:val="24"/>
              </w:rPr>
              <w:t xml:space="preserve"> </w:t>
            </w:r>
            <w:r>
              <w:rPr>
                <w:rFonts w:ascii="Arial"/>
                <w:color w:val="221F1F"/>
                <w:sz w:val="24"/>
              </w:rPr>
              <w:t>citizen</w:t>
            </w:r>
            <w:r>
              <w:rPr>
                <w:rFonts w:ascii="Arial"/>
                <w:color w:val="221F1F"/>
                <w:spacing w:val="-5"/>
                <w:sz w:val="24"/>
              </w:rPr>
              <w:t xml:space="preserve"> </w:t>
            </w:r>
            <w:r>
              <w:rPr>
                <w:rFonts w:ascii="Arial"/>
                <w:color w:val="221F1F"/>
                <w:sz w:val="24"/>
              </w:rPr>
              <w:t>of</w:t>
            </w:r>
            <w:r>
              <w:rPr>
                <w:rFonts w:ascii="Arial"/>
                <w:color w:val="221F1F"/>
                <w:spacing w:val="-6"/>
                <w:sz w:val="24"/>
              </w:rPr>
              <w:t xml:space="preserve"> </w:t>
            </w:r>
            <w:r>
              <w:rPr>
                <w:rFonts w:ascii="Arial"/>
                <w:color w:val="221F1F"/>
                <w:sz w:val="24"/>
              </w:rPr>
              <w:t>the</w:t>
            </w:r>
            <w:r>
              <w:rPr>
                <w:rFonts w:ascii="Arial"/>
                <w:color w:val="221F1F"/>
                <w:spacing w:val="-5"/>
                <w:sz w:val="24"/>
              </w:rPr>
              <w:t xml:space="preserve"> </w:t>
            </w:r>
            <w:r>
              <w:rPr>
                <w:rFonts w:ascii="Arial"/>
                <w:color w:val="221F1F"/>
                <w:sz w:val="24"/>
              </w:rPr>
              <w:t>future</w:t>
            </w:r>
            <w:r>
              <w:rPr>
                <w:rFonts w:ascii="Arial"/>
                <w:color w:val="221F1F"/>
                <w:spacing w:val="-4"/>
                <w:sz w:val="24"/>
              </w:rPr>
              <w:t xml:space="preserve"> </w:t>
            </w:r>
            <w:r>
              <w:rPr>
                <w:rFonts w:ascii="Arial"/>
                <w:color w:val="221F1F"/>
                <w:sz w:val="24"/>
              </w:rPr>
              <w:t>who is</w:t>
            </w:r>
            <w:r>
              <w:rPr>
                <w:rFonts w:ascii="Arial"/>
                <w:color w:val="221F1F"/>
                <w:spacing w:val="-15"/>
                <w:sz w:val="24"/>
              </w:rPr>
              <w:t xml:space="preserve"> </w:t>
            </w:r>
            <w:r>
              <w:rPr>
                <w:rFonts w:ascii="Arial"/>
                <w:color w:val="221F1F"/>
                <w:sz w:val="24"/>
              </w:rPr>
              <w:t>self-reliant</w:t>
            </w:r>
            <w:r>
              <w:rPr>
                <w:rFonts w:ascii="Arial"/>
                <w:color w:val="221F1F"/>
                <w:spacing w:val="-12"/>
                <w:sz w:val="24"/>
              </w:rPr>
              <w:t xml:space="preserve"> </w:t>
            </w:r>
            <w:r>
              <w:rPr>
                <w:rFonts w:ascii="Arial"/>
                <w:color w:val="221F1F"/>
                <w:sz w:val="24"/>
              </w:rPr>
              <w:t>and</w:t>
            </w:r>
            <w:r>
              <w:rPr>
                <w:rFonts w:ascii="Arial"/>
                <w:color w:val="221F1F"/>
                <w:spacing w:val="-12"/>
                <w:sz w:val="24"/>
              </w:rPr>
              <w:t xml:space="preserve"> </w:t>
            </w:r>
            <w:r>
              <w:rPr>
                <w:rFonts w:ascii="Arial"/>
                <w:color w:val="221F1F"/>
                <w:sz w:val="24"/>
              </w:rPr>
              <w:t>simultaneously</w:t>
            </w:r>
            <w:r>
              <w:rPr>
                <w:rFonts w:ascii="Arial"/>
                <w:color w:val="221F1F"/>
                <w:spacing w:val="-14"/>
                <w:sz w:val="24"/>
              </w:rPr>
              <w:t xml:space="preserve"> </w:t>
            </w:r>
            <w:r>
              <w:rPr>
                <w:rFonts w:ascii="Arial"/>
                <w:color w:val="221F1F"/>
                <w:sz w:val="24"/>
              </w:rPr>
              <w:t>able to contribute to the wider community.</w:t>
            </w:r>
          </w:p>
        </w:tc>
        <w:tc>
          <w:tcPr>
            <w:tcW w:w="1901" w:type="dxa"/>
          </w:tcPr>
          <w:p w14:paraId="6865B6B6" w14:textId="77777777" w:rsidR="00086657" w:rsidRDefault="00C66F91">
            <w:pPr>
              <w:pStyle w:val="TableParagraph"/>
              <w:ind w:right="104"/>
            </w:pPr>
            <w:r>
              <w:t>Character</w:t>
            </w:r>
            <w:r>
              <w:rPr>
                <w:spacing w:val="-1"/>
              </w:rPr>
              <w:t xml:space="preserve"> </w:t>
            </w:r>
            <w:r>
              <w:t>building is part of an</w:t>
            </w:r>
            <w:r>
              <w:rPr>
                <w:spacing w:val="40"/>
              </w:rPr>
              <w:t xml:space="preserve"> </w:t>
            </w:r>
            <w:r>
              <w:t>overall approach which values traditional</w:t>
            </w:r>
            <w:r>
              <w:rPr>
                <w:spacing w:val="-13"/>
              </w:rPr>
              <w:t xml:space="preserve"> </w:t>
            </w:r>
            <w:r>
              <w:t xml:space="preserve">abilities </w:t>
            </w:r>
            <w:r>
              <w:rPr>
                <w:spacing w:val="-2"/>
              </w:rPr>
              <w:t>alongside</w:t>
            </w:r>
          </w:p>
          <w:p w14:paraId="211F4EF8" w14:textId="77777777" w:rsidR="00086657" w:rsidRDefault="00C66F91">
            <w:pPr>
              <w:pStyle w:val="TableParagraph"/>
              <w:spacing w:line="249" w:lineRule="exact"/>
            </w:pPr>
            <w:r>
              <w:t>community</w:t>
            </w:r>
            <w:r>
              <w:rPr>
                <w:spacing w:val="-7"/>
              </w:rPr>
              <w:t xml:space="preserve"> </w:t>
            </w:r>
            <w:r>
              <w:rPr>
                <w:spacing w:val="-2"/>
              </w:rPr>
              <w:t>spirit</w:t>
            </w:r>
          </w:p>
        </w:tc>
      </w:tr>
    </w:tbl>
    <w:p w14:paraId="3354F86B" w14:textId="77777777" w:rsidR="00086657" w:rsidRDefault="00086657">
      <w:pPr>
        <w:pStyle w:val="BodyText"/>
        <w:ind w:left="0"/>
      </w:pPr>
    </w:p>
    <w:p w14:paraId="5DCAF769" w14:textId="77777777" w:rsidR="00086657" w:rsidRDefault="00086657">
      <w:pPr>
        <w:pStyle w:val="BodyText"/>
        <w:ind w:left="0"/>
      </w:pPr>
    </w:p>
    <w:p w14:paraId="4E826F7B" w14:textId="77777777" w:rsidR="00086657" w:rsidRDefault="00086657">
      <w:pPr>
        <w:pStyle w:val="BodyText"/>
        <w:spacing w:before="94"/>
        <w:ind w:left="0"/>
      </w:pPr>
    </w:p>
    <w:p w14:paraId="7CFB9094" w14:textId="77777777" w:rsidR="00086657" w:rsidRDefault="00C66F91">
      <w:pPr>
        <w:pStyle w:val="BodyText"/>
      </w:pPr>
      <w:r>
        <w:t>CHAPTER</w:t>
      </w:r>
      <w:r>
        <w:rPr>
          <w:spacing w:val="-6"/>
        </w:rPr>
        <w:t xml:space="preserve"> </w:t>
      </w:r>
      <w:r>
        <w:t>4</w:t>
      </w:r>
      <w:r>
        <w:rPr>
          <w:spacing w:val="-5"/>
        </w:rPr>
        <w:t xml:space="preserve"> </w:t>
      </w:r>
      <w:r>
        <w:t>–</w:t>
      </w:r>
      <w:r>
        <w:rPr>
          <w:spacing w:val="-3"/>
        </w:rPr>
        <w:t xml:space="preserve"> </w:t>
      </w:r>
      <w:r>
        <w:t>TRANSFORMING</w:t>
      </w:r>
      <w:r>
        <w:rPr>
          <w:spacing w:val="-4"/>
        </w:rPr>
        <w:t xml:space="preserve"> </w:t>
      </w:r>
      <w:r>
        <w:t>SECONDARY</w:t>
      </w:r>
      <w:r>
        <w:rPr>
          <w:spacing w:val="-4"/>
        </w:rPr>
        <w:t xml:space="preserve"> </w:t>
      </w:r>
      <w:r>
        <w:rPr>
          <w:spacing w:val="-2"/>
        </w:rPr>
        <w:t>EDUCATION</w:t>
      </w:r>
    </w:p>
    <w:p w14:paraId="59E6883B" w14:textId="77777777" w:rsidR="00086657" w:rsidRDefault="00086657">
      <w:pPr>
        <w:pStyle w:val="BodyText"/>
        <w:spacing w:before="10"/>
        <w:ind w:left="0"/>
        <w:rPr>
          <w:sz w:val="14"/>
        </w:r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7"/>
        <w:gridCol w:w="1971"/>
      </w:tblGrid>
      <w:tr w:rsidR="00086657" w14:paraId="61565D5F" w14:textId="77777777">
        <w:trPr>
          <w:trHeight w:val="1103"/>
        </w:trPr>
        <w:tc>
          <w:tcPr>
            <w:tcW w:w="7047" w:type="dxa"/>
          </w:tcPr>
          <w:p w14:paraId="7C05330B" w14:textId="77777777" w:rsidR="00086657" w:rsidRDefault="00C66F91">
            <w:pPr>
              <w:pStyle w:val="TableParagraph"/>
              <w:spacing w:line="270" w:lineRule="atLeast"/>
              <w:ind w:right="173"/>
              <w:rPr>
                <w:rFonts w:ascii="Arial" w:hAnsi="Arial"/>
                <w:sz w:val="24"/>
              </w:rPr>
            </w:pPr>
            <w:r>
              <w:rPr>
                <w:rFonts w:ascii="Arial" w:hAnsi="Arial"/>
                <w:color w:val="221F1F"/>
                <w:sz w:val="24"/>
              </w:rPr>
              <w:t>We</w:t>
            </w:r>
            <w:r>
              <w:rPr>
                <w:rFonts w:ascii="Arial" w:hAnsi="Arial"/>
                <w:color w:val="221F1F"/>
                <w:spacing w:val="-4"/>
                <w:sz w:val="24"/>
              </w:rPr>
              <w:t xml:space="preserve"> </w:t>
            </w:r>
            <w:r>
              <w:rPr>
                <w:rFonts w:ascii="Arial" w:hAnsi="Arial"/>
                <w:color w:val="221F1F"/>
                <w:sz w:val="24"/>
              </w:rPr>
              <w:t>will</w:t>
            </w:r>
            <w:r>
              <w:rPr>
                <w:rFonts w:ascii="Arial" w:hAnsi="Arial"/>
                <w:color w:val="221F1F"/>
                <w:spacing w:val="-4"/>
                <w:sz w:val="24"/>
              </w:rPr>
              <w:t xml:space="preserve"> </w:t>
            </w:r>
            <w:r>
              <w:rPr>
                <w:rFonts w:ascii="Arial" w:hAnsi="Arial"/>
                <w:color w:val="221F1F"/>
                <w:sz w:val="24"/>
              </w:rPr>
              <w:t>.</w:t>
            </w:r>
            <w:r>
              <w:rPr>
                <w:rFonts w:ascii="Arial" w:hAnsi="Arial"/>
                <w:color w:val="221F1F"/>
                <w:spacing w:val="-4"/>
                <w:sz w:val="24"/>
              </w:rPr>
              <w:t xml:space="preserve"> </w:t>
            </w:r>
            <w:r>
              <w:rPr>
                <w:rFonts w:ascii="Arial" w:hAnsi="Arial"/>
                <w:color w:val="221F1F"/>
                <w:sz w:val="24"/>
              </w:rPr>
              <w:t>.</w:t>
            </w:r>
            <w:r>
              <w:rPr>
                <w:rFonts w:ascii="Arial" w:hAnsi="Arial"/>
                <w:color w:val="221F1F"/>
                <w:spacing w:val="-6"/>
                <w:sz w:val="24"/>
              </w:rPr>
              <w:t xml:space="preserve"> </w:t>
            </w:r>
            <w:r>
              <w:rPr>
                <w:rFonts w:ascii="Arial" w:hAnsi="Arial"/>
                <w:color w:val="221F1F"/>
                <w:sz w:val="24"/>
              </w:rPr>
              <w:t>.</w:t>
            </w:r>
            <w:r>
              <w:rPr>
                <w:rFonts w:ascii="Arial" w:hAnsi="Arial"/>
                <w:color w:val="221F1F"/>
                <w:spacing w:val="-4"/>
                <w:sz w:val="24"/>
              </w:rPr>
              <w:t xml:space="preserve"> </w:t>
            </w:r>
            <w:r>
              <w:rPr>
                <w:rFonts w:ascii="Arial" w:hAnsi="Arial"/>
                <w:color w:val="221F1F"/>
                <w:sz w:val="24"/>
              </w:rPr>
              <w:t>promote</w:t>
            </w:r>
            <w:r>
              <w:rPr>
                <w:rFonts w:ascii="Arial" w:hAnsi="Arial"/>
                <w:color w:val="221F1F"/>
                <w:spacing w:val="-3"/>
                <w:sz w:val="24"/>
              </w:rPr>
              <w:t xml:space="preserve"> </w:t>
            </w:r>
            <w:r>
              <w:rPr>
                <w:rFonts w:ascii="Arial" w:hAnsi="Arial"/>
                <w:color w:val="221F1F"/>
                <w:sz w:val="24"/>
              </w:rPr>
              <w:t>‘education</w:t>
            </w:r>
            <w:r>
              <w:rPr>
                <w:rFonts w:ascii="Arial" w:hAnsi="Arial"/>
                <w:color w:val="221F1F"/>
                <w:spacing w:val="-4"/>
                <w:sz w:val="24"/>
              </w:rPr>
              <w:t xml:space="preserve"> </w:t>
            </w:r>
            <w:r>
              <w:rPr>
                <w:rFonts w:ascii="Arial" w:hAnsi="Arial"/>
                <w:color w:val="221F1F"/>
                <w:sz w:val="24"/>
              </w:rPr>
              <w:t>with</w:t>
            </w:r>
            <w:r>
              <w:rPr>
                <w:rFonts w:ascii="Arial" w:hAnsi="Arial"/>
                <w:color w:val="221F1F"/>
                <w:spacing w:val="-4"/>
                <w:sz w:val="24"/>
              </w:rPr>
              <w:t xml:space="preserve"> </w:t>
            </w:r>
            <w:r>
              <w:rPr>
                <w:rFonts w:ascii="Arial" w:hAnsi="Arial"/>
                <w:color w:val="221F1F"/>
                <w:sz w:val="24"/>
              </w:rPr>
              <w:t>character’ that</w:t>
            </w:r>
            <w:r>
              <w:rPr>
                <w:rFonts w:ascii="Arial" w:hAnsi="Arial"/>
                <w:color w:val="221F1F"/>
                <w:spacing w:val="-4"/>
                <w:sz w:val="24"/>
              </w:rPr>
              <w:t xml:space="preserve"> </w:t>
            </w:r>
            <w:r>
              <w:rPr>
                <w:rFonts w:ascii="Arial" w:hAnsi="Arial"/>
                <w:color w:val="221F1F"/>
                <w:sz w:val="24"/>
              </w:rPr>
              <w:t>stresses</w:t>
            </w:r>
            <w:r>
              <w:rPr>
                <w:rFonts w:ascii="Arial" w:hAnsi="Arial"/>
                <w:color w:val="221F1F"/>
                <w:spacing w:val="-4"/>
                <w:sz w:val="24"/>
              </w:rPr>
              <w:t xml:space="preserve"> </w:t>
            </w:r>
            <w:r>
              <w:rPr>
                <w:rFonts w:ascii="Arial" w:hAnsi="Arial"/>
                <w:color w:val="221F1F"/>
                <w:sz w:val="24"/>
              </w:rPr>
              <w:t>not just a broad curriculum but also opportunities for pupils to become active citizens of their school and community, and to develop all their talents, including in sports and the arts.</w:t>
            </w:r>
          </w:p>
        </w:tc>
        <w:tc>
          <w:tcPr>
            <w:tcW w:w="1971" w:type="dxa"/>
          </w:tcPr>
          <w:p w14:paraId="6E84379C" w14:textId="77777777" w:rsidR="00086657" w:rsidRDefault="00C66F91">
            <w:pPr>
              <w:pStyle w:val="TableParagraph"/>
              <w:ind w:left="108" w:right="139"/>
            </w:pPr>
            <w:r>
              <w:t>Education with character stresses the broad curriculum</w:t>
            </w:r>
            <w:r>
              <w:rPr>
                <w:spacing w:val="-13"/>
              </w:rPr>
              <w:t xml:space="preserve"> </w:t>
            </w:r>
            <w:r>
              <w:t>and</w:t>
            </w:r>
            <w:r>
              <w:rPr>
                <w:spacing w:val="-12"/>
              </w:rPr>
              <w:t xml:space="preserve"> </w:t>
            </w:r>
            <w:r>
              <w:t>the</w:t>
            </w:r>
          </w:p>
        </w:tc>
      </w:tr>
    </w:tbl>
    <w:p w14:paraId="4948EF89" w14:textId="77777777" w:rsidR="00086657" w:rsidRDefault="00086657">
      <w:pPr>
        <w:sectPr w:rsidR="00086657">
          <w:type w:val="continuous"/>
          <w:pgSz w:w="11910" w:h="16840"/>
          <w:pgMar w:top="1400" w:right="360" w:bottom="1200" w:left="780" w:header="0" w:footer="1000" w:gutter="0"/>
          <w:cols w:space="720"/>
        </w:sect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7"/>
        <w:gridCol w:w="1971"/>
      </w:tblGrid>
      <w:tr w:rsidR="00086657" w14:paraId="66A594E0" w14:textId="77777777">
        <w:trPr>
          <w:trHeight w:val="537"/>
        </w:trPr>
        <w:tc>
          <w:tcPr>
            <w:tcW w:w="7047" w:type="dxa"/>
          </w:tcPr>
          <w:p w14:paraId="0E1A3570" w14:textId="77777777" w:rsidR="00086657" w:rsidRDefault="00086657">
            <w:pPr>
              <w:pStyle w:val="TableParagraph"/>
              <w:ind w:left="0"/>
              <w:rPr>
                <w:rFonts w:ascii="Times New Roman"/>
              </w:rPr>
            </w:pPr>
          </w:p>
        </w:tc>
        <w:tc>
          <w:tcPr>
            <w:tcW w:w="1971" w:type="dxa"/>
          </w:tcPr>
          <w:p w14:paraId="1E80B4EC" w14:textId="77777777" w:rsidR="00086657" w:rsidRDefault="00C66F91">
            <w:pPr>
              <w:pStyle w:val="TableParagraph"/>
              <w:spacing w:line="268" w:lineRule="exact"/>
              <w:ind w:left="108"/>
            </w:pPr>
            <w:r>
              <w:t>ability</w:t>
            </w:r>
            <w:r>
              <w:rPr>
                <w:spacing w:val="-4"/>
              </w:rPr>
              <w:t xml:space="preserve"> </w:t>
            </w:r>
            <w:r>
              <w:t>to</w:t>
            </w:r>
            <w:r>
              <w:rPr>
                <w:spacing w:val="-1"/>
              </w:rPr>
              <w:t xml:space="preserve"> </w:t>
            </w:r>
            <w:r>
              <w:t>be</w:t>
            </w:r>
            <w:r>
              <w:rPr>
                <w:spacing w:val="-3"/>
              </w:rPr>
              <w:t xml:space="preserve"> </w:t>
            </w:r>
            <w:r>
              <w:rPr>
                <w:spacing w:val="-2"/>
              </w:rPr>
              <w:t>active</w:t>
            </w:r>
          </w:p>
          <w:p w14:paraId="4AA99428" w14:textId="77777777" w:rsidR="00086657" w:rsidRDefault="00C66F91">
            <w:pPr>
              <w:pStyle w:val="TableParagraph"/>
              <w:spacing w:line="249" w:lineRule="exact"/>
              <w:ind w:left="108"/>
            </w:pPr>
            <w:r>
              <w:rPr>
                <w:spacing w:val="-2"/>
              </w:rPr>
              <w:t>citizens</w:t>
            </w:r>
          </w:p>
        </w:tc>
      </w:tr>
      <w:tr w:rsidR="00086657" w14:paraId="46112D41" w14:textId="77777777">
        <w:trPr>
          <w:trHeight w:val="2058"/>
        </w:trPr>
        <w:tc>
          <w:tcPr>
            <w:tcW w:w="7047" w:type="dxa"/>
          </w:tcPr>
          <w:p w14:paraId="794D471D" w14:textId="77777777" w:rsidR="00086657" w:rsidRDefault="00C66F91">
            <w:pPr>
              <w:pStyle w:val="TableParagraph"/>
              <w:spacing w:before="18" w:line="330" w:lineRule="atLeast"/>
              <w:ind w:right="813"/>
              <w:rPr>
                <w:rFonts w:ascii="Arial"/>
                <w:sz w:val="24"/>
              </w:rPr>
            </w:pPr>
            <w:r>
              <w:rPr>
                <w:rFonts w:ascii="Arial"/>
                <w:color w:val="221F1F"/>
                <w:sz w:val="24"/>
              </w:rPr>
              <w:t>4.11</w:t>
            </w:r>
            <w:r>
              <w:rPr>
                <w:rFonts w:ascii="Arial"/>
                <w:color w:val="221F1F"/>
                <w:spacing w:val="-6"/>
                <w:sz w:val="24"/>
              </w:rPr>
              <w:t xml:space="preserve"> </w:t>
            </w:r>
            <w:r>
              <w:rPr>
                <w:rFonts w:ascii="Arial"/>
                <w:color w:val="221F1F"/>
                <w:sz w:val="24"/>
              </w:rPr>
              <w:t>One</w:t>
            </w:r>
            <w:r>
              <w:rPr>
                <w:rFonts w:ascii="Arial"/>
                <w:color w:val="221F1F"/>
                <w:spacing w:val="-4"/>
                <w:sz w:val="24"/>
              </w:rPr>
              <w:t xml:space="preserve"> </w:t>
            </w:r>
            <w:r>
              <w:rPr>
                <w:rFonts w:ascii="Arial"/>
                <w:color w:val="221F1F"/>
                <w:sz w:val="24"/>
              </w:rPr>
              <w:t>of</w:t>
            </w:r>
            <w:r>
              <w:rPr>
                <w:rFonts w:ascii="Arial"/>
                <w:color w:val="221F1F"/>
                <w:spacing w:val="-6"/>
                <w:sz w:val="24"/>
              </w:rPr>
              <w:t xml:space="preserve"> </w:t>
            </w:r>
            <w:r>
              <w:rPr>
                <w:rFonts w:ascii="Arial"/>
                <w:color w:val="221F1F"/>
                <w:sz w:val="24"/>
              </w:rPr>
              <w:t>the</w:t>
            </w:r>
            <w:r>
              <w:rPr>
                <w:rFonts w:ascii="Arial"/>
                <w:color w:val="221F1F"/>
                <w:spacing w:val="-4"/>
                <w:sz w:val="24"/>
              </w:rPr>
              <w:t xml:space="preserve"> </w:t>
            </w:r>
            <w:r>
              <w:rPr>
                <w:rFonts w:ascii="Arial"/>
                <w:color w:val="221F1F"/>
                <w:sz w:val="24"/>
              </w:rPr>
              <w:t>benefits</w:t>
            </w:r>
            <w:r>
              <w:rPr>
                <w:rFonts w:ascii="Arial"/>
                <w:color w:val="221F1F"/>
                <w:spacing w:val="-4"/>
                <w:sz w:val="24"/>
              </w:rPr>
              <w:t xml:space="preserve"> </w:t>
            </w:r>
            <w:r>
              <w:rPr>
                <w:rFonts w:ascii="Arial"/>
                <w:color w:val="221F1F"/>
                <w:sz w:val="24"/>
              </w:rPr>
              <w:t>of</w:t>
            </w:r>
            <w:r>
              <w:rPr>
                <w:rFonts w:ascii="Arial"/>
                <w:color w:val="221F1F"/>
                <w:spacing w:val="-4"/>
                <w:sz w:val="24"/>
              </w:rPr>
              <w:t xml:space="preserve"> </w:t>
            </w:r>
            <w:r>
              <w:rPr>
                <w:rFonts w:ascii="Arial"/>
                <w:color w:val="221F1F"/>
                <w:sz w:val="24"/>
              </w:rPr>
              <w:t>giving schools</w:t>
            </w:r>
            <w:r>
              <w:rPr>
                <w:rFonts w:ascii="Arial"/>
                <w:color w:val="221F1F"/>
                <w:spacing w:val="-4"/>
                <w:sz w:val="24"/>
              </w:rPr>
              <w:t xml:space="preserve"> </w:t>
            </w:r>
            <w:r>
              <w:rPr>
                <w:rFonts w:ascii="Arial"/>
                <w:color w:val="221F1F"/>
                <w:sz w:val="24"/>
              </w:rPr>
              <w:t>this</w:t>
            </w:r>
            <w:r>
              <w:rPr>
                <w:rFonts w:ascii="Arial"/>
                <w:color w:val="221F1F"/>
                <w:spacing w:val="-4"/>
                <w:sz w:val="24"/>
              </w:rPr>
              <w:t xml:space="preserve"> </w:t>
            </w:r>
            <w:r>
              <w:rPr>
                <w:rFonts w:ascii="Arial"/>
                <w:color w:val="221F1F"/>
                <w:sz w:val="24"/>
              </w:rPr>
              <w:t>freedom</w:t>
            </w:r>
            <w:r>
              <w:rPr>
                <w:rFonts w:ascii="Arial"/>
                <w:color w:val="221F1F"/>
                <w:spacing w:val="-5"/>
                <w:sz w:val="24"/>
              </w:rPr>
              <w:t xml:space="preserve"> </w:t>
            </w:r>
            <w:r>
              <w:rPr>
                <w:rFonts w:ascii="Arial"/>
                <w:color w:val="221F1F"/>
                <w:sz w:val="24"/>
              </w:rPr>
              <w:t>to deploy their own resources, while holding them accountable</w:t>
            </w:r>
            <w:r>
              <w:rPr>
                <w:rFonts w:ascii="Arial"/>
                <w:color w:val="221F1F"/>
                <w:spacing w:val="-3"/>
                <w:sz w:val="24"/>
              </w:rPr>
              <w:t xml:space="preserve"> </w:t>
            </w:r>
            <w:r>
              <w:rPr>
                <w:rFonts w:ascii="Arial"/>
                <w:color w:val="221F1F"/>
                <w:sz w:val="24"/>
              </w:rPr>
              <w:t>for</w:t>
            </w:r>
            <w:r>
              <w:rPr>
                <w:rFonts w:ascii="Arial"/>
                <w:color w:val="221F1F"/>
                <w:spacing w:val="-5"/>
                <w:sz w:val="24"/>
              </w:rPr>
              <w:t xml:space="preserve"> </w:t>
            </w:r>
            <w:r>
              <w:rPr>
                <w:rFonts w:ascii="Arial"/>
                <w:color w:val="221F1F"/>
                <w:sz w:val="24"/>
              </w:rPr>
              <w:t>their</w:t>
            </w:r>
            <w:r>
              <w:rPr>
                <w:rFonts w:ascii="Arial"/>
                <w:color w:val="221F1F"/>
                <w:spacing w:val="-4"/>
                <w:sz w:val="24"/>
              </w:rPr>
              <w:t xml:space="preserve"> </w:t>
            </w:r>
            <w:r>
              <w:rPr>
                <w:rFonts w:ascii="Arial"/>
                <w:color w:val="221F1F"/>
                <w:sz w:val="24"/>
              </w:rPr>
              <w:t>performance</w:t>
            </w:r>
            <w:r>
              <w:rPr>
                <w:rFonts w:ascii="Arial"/>
                <w:color w:val="221F1F"/>
                <w:spacing w:val="-3"/>
                <w:sz w:val="24"/>
              </w:rPr>
              <w:t xml:space="preserve"> </w:t>
            </w:r>
            <w:r>
              <w:rPr>
                <w:rFonts w:ascii="Arial"/>
                <w:color w:val="221F1F"/>
                <w:sz w:val="24"/>
              </w:rPr>
              <w:t>in</w:t>
            </w:r>
            <w:r>
              <w:rPr>
                <w:rFonts w:ascii="Arial"/>
                <w:color w:val="221F1F"/>
                <w:spacing w:val="-3"/>
                <w:sz w:val="24"/>
              </w:rPr>
              <w:t xml:space="preserve"> </w:t>
            </w:r>
            <w:r>
              <w:rPr>
                <w:rFonts w:ascii="Arial"/>
                <w:color w:val="221F1F"/>
                <w:sz w:val="24"/>
              </w:rPr>
              <w:t>raising</w:t>
            </w:r>
            <w:r>
              <w:rPr>
                <w:rFonts w:ascii="Arial"/>
                <w:color w:val="221F1F"/>
                <w:spacing w:val="-3"/>
                <w:sz w:val="24"/>
              </w:rPr>
              <w:t xml:space="preserve"> </w:t>
            </w:r>
            <w:r>
              <w:rPr>
                <w:rFonts w:ascii="Arial"/>
                <w:color w:val="221F1F"/>
                <w:sz w:val="24"/>
              </w:rPr>
              <w:t>standards,</w:t>
            </w:r>
            <w:r>
              <w:rPr>
                <w:rFonts w:ascii="Arial"/>
                <w:color w:val="221F1F"/>
                <w:spacing w:val="-3"/>
                <w:sz w:val="24"/>
              </w:rPr>
              <w:t xml:space="preserve"> </w:t>
            </w:r>
            <w:r>
              <w:rPr>
                <w:rFonts w:ascii="Arial"/>
                <w:color w:val="221F1F"/>
                <w:sz w:val="24"/>
              </w:rPr>
              <w:t>is that it enables schools to develop their own character. The evidence suggests that schools with a strong sense of identity or ethos perform best.</w:t>
            </w:r>
          </w:p>
        </w:tc>
        <w:tc>
          <w:tcPr>
            <w:tcW w:w="1971" w:type="dxa"/>
          </w:tcPr>
          <w:p w14:paraId="24AE1966" w14:textId="77777777" w:rsidR="00086657" w:rsidRDefault="00C66F91">
            <w:pPr>
              <w:pStyle w:val="TableParagraph"/>
              <w:ind w:left="108" w:right="139"/>
            </w:pPr>
            <w:r>
              <w:t>Freedom</w:t>
            </w:r>
            <w:r>
              <w:rPr>
                <w:spacing w:val="-13"/>
              </w:rPr>
              <w:t xml:space="preserve"> </w:t>
            </w:r>
            <w:r>
              <w:t xml:space="preserve">alongside accountability for schools creates character and enables good </w:t>
            </w:r>
            <w:r>
              <w:rPr>
                <w:spacing w:val="-2"/>
              </w:rPr>
              <w:t>performance</w:t>
            </w:r>
          </w:p>
        </w:tc>
      </w:tr>
      <w:tr w:rsidR="00086657" w14:paraId="7BC89D41" w14:textId="77777777">
        <w:trPr>
          <w:trHeight w:val="3864"/>
        </w:trPr>
        <w:tc>
          <w:tcPr>
            <w:tcW w:w="7047" w:type="dxa"/>
          </w:tcPr>
          <w:p w14:paraId="1C01F03B" w14:textId="77777777" w:rsidR="00086657" w:rsidRDefault="00C66F91">
            <w:pPr>
              <w:pStyle w:val="TableParagraph"/>
              <w:ind w:right="173"/>
              <w:rPr>
                <w:rFonts w:ascii="Arial"/>
                <w:sz w:val="24"/>
              </w:rPr>
            </w:pPr>
            <w:r>
              <w:rPr>
                <w:rFonts w:ascii="Arial"/>
                <w:color w:val="221F1F"/>
                <w:sz w:val="24"/>
              </w:rPr>
              <w:t>4.76 Academic achievement is clearly crucial both to ensure that</w:t>
            </w:r>
            <w:r>
              <w:rPr>
                <w:rFonts w:ascii="Arial"/>
                <w:color w:val="221F1F"/>
                <w:spacing w:val="-2"/>
                <w:sz w:val="24"/>
              </w:rPr>
              <w:t xml:space="preserve"> </w:t>
            </w:r>
            <w:r>
              <w:rPr>
                <w:rFonts w:ascii="Arial"/>
                <w:color w:val="221F1F"/>
                <w:sz w:val="24"/>
              </w:rPr>
              <w:t>individuals</w:t>
            </w:r>
            <w:r>
              <w:rPr>
                <w:rFonts w:ascii="Arial"/>
                <w:color w:val="221F1F"/>
                <w:spacing w:val="-2"/>
                <w:sz w:val="24"/>
              </w:rPr>
              <w:t xml:space="preserve"> </w:t>
            </w:r>
            <w:r>
              <w:rPr>
                <w:rFonts w:ascii="Arial"/>
                <w:color w:val="221F1F"/>
                <w:sz w:val="24"/>
              </w:rPr>
              <w:t>have</w:t>
            </w:r>
            <w:r>
              <w:rPr>
                <w:rFonts w:ascii="Arial"/>
                <w:color w:val="221F1F"/>
                <w:spacing w:val="-2"/>
                <w:sz w:val="24"/>
              </w:rPr>
              <w:t xml:space="preserve"> </w:t>
            </w:r>
            <w:r>
              <w:rPr>
                <w:rFonts w:ascii="Arial"/>
                <w:color w:val="221F1F"/>
                <w:sz w:val="24"/>
              </w:rPr>
              <w:t>a</w:t>
            </w:r>
            <w:r>
              <w:rPr>
                <w:rFonts w:ascii="Arial"/>
                <w:color w:val="221F1F"/>
                <w:spacing w:val="-5"/>
                <w:sz w:val="24"/>
              </w:rPr>
              <w:t xml:space="preserve"> </w:t>
            </w:r>
            <w:r>
              <w:rPr>
                <w:rFonts w:ascii="Arial"/>
                <w:color w:val="221F1F"/>
                <w:sz w:val="24"/>
              </w:rPr>
              <w:t>range</w:t>
            </w:r>
            <w:r>
              <w:rPr>
                <w:rFonts w:ascii="Arial"/>
                <w:color w:val="221F1F"/>
                <w:spacing w:val="-4"/>
                <w:sz w:val="24"/>
              </w:rPr>
              <w:t xml:space="preserve"> </w:t>
            </w:r>
            <w:r>
              <w:rPr>
                <w:rFonts w:ascii="Arial"/>
                <w:color w:val="221F1F"/>
                <w:sz w:val="24"/>
              </w:rPr>
              <w:t>of</w:t>
            </w:r>
            <w:r>
              <w:rPr>
                <w:rFonts w:ascii="Arial"/>
                <w:color w:val="221F1F"/>
                <w:spacing w:val="-4"/>
                <w:sz w:val="24"/>
              </w:rPr>
              <w:t xml:space="preserve"> </w:t>
            </w:r>
            <w:r>
              <w:rPr>
                <w:rFonts w:ascii="Arial"/>
                <w:color w:val="221F1F"/>
                <w:sz w:val="24"/>
              </w:rPr>
              <w:t>options</w:t>
            </w:r>
            <w:r>
              <w:rPr>
                <w:rFonts w:ascii="Arial"/>
                <w:color w:val="221F1F"/>
                <w:spacing w:val="-2"/>
                <w:sz w:val="24"/>
              </w:rPr>
              <w:t xml:space="preserve"> </w:t>
            </w:r>
            <w:r>
              <w:rPr>
                <w:rFonts w:ascii="Arial"/>
                <w:color w:val="221F1F"/>
                <w:sz w:val="24"/>
              </w:rPr>
              <w:t>when</w:t>
            </w:r>
            <w:r>
              <w:rPr>
                <w:rFonts w:ascii="Arial"/>
                <w:color w:val="221F1F"/>
                <w:spacing w:val="-4"/>
                <w:sz w:val="24"/>
              </w:rPr>
              <w:t xml:space="preserve"> </w:t>
            </w:r>
            <w:r>
              <w:rPr>
                <w:rFonts w:ascii="Arial"/>
                <w:color w:val="221F1F"/>
                <w:sz w:val="24"/>
              </w:rPr>
              <w:t>they</w:t>
            </w:r>
            <w:r>
              <w:rPr>
                <w:rFonts w:ascii="Arial"/>
                <w:color w:val="221F1F"/>
                <w:spacing w:val="-2"/>
                <w:sz w:val="24"/>
              </w:rPr>
              <w:t xml:space="preserve"> </w:t>
            </w:r>
            <w:r>
              <w:rPr>
                <w:rFonts w:ascii="Arial"/>
                <w:color w:val="221F1F"/>
                <w:sz w:val="24"/>
              </w:rPr>
              <w:t>finish</w:t>
            </w:r>
            <w:r>
              <w:rPr>
                <w:rFonts w:ascii="Arial"/>
                <w:color w:val="221F1F"/>
                <w:spacing w:val="-2"/>
                <w:sz w:val="24"/>
              </w:rPr>
              <w:t xml:space="preserve"> </w:t>
            </w:r>
            <w:r>
              <w:rPr>
                <w:rFonts w:ascii="Arial"/>
                <w:color w:val="221F1F"/>
                <w:sz w:val="24"/>
              </w:rPr>
              <w:t>school and</w:t>
            </w:r>
            <w:r>
              <w:rPr>
                <w:rFonts w:ascii="Arial"/>
                <w:color w:val="221F1F"/>
                <w:spacing w:val="-2"/>
                <w:sz w:val="24"/>
              </w:rPr>
              <w:t xml:space="preserve"> </w:t>
            </w:r>
            <w:r>
              <w:rPr>
                <w:rFonts w:ascii="Arial"/>
                <w:color w:val="221F1F"/>
                <w:sz w:val="24"/>
              </w:rPr>
              <w:t>to</w:t>
            </w:r>
            <w:r>
              <w:rPr>
                <w:rFonts w:ascii="Arial"/>
                <w:color w:val="221F1F"/>
                <w:spacing w:val="-1"/>
                <w:sz w:val="24"/>
              </w:rPr>
              <w:t xml:space="preserve"> </w:t>
            </w:r>
            <w:r>
              <w:rPr>
                <w:rFonts w:ascii="Arial"/>
                <w:color w:val="221F1F"/>
                <w:sz w:val="24"/>
              </w:rPr>
              <w:t>ensure</w:t>
            </w:r>
            <w:r>
              <w:rPr>
                <w:rFonts w:ascii="Arial"/>
                <w:color w:val="221F1F"/>
                <w:spacing w:val="-3"/>
                <w:sz w:val="24"/>
              </w:rPr>
              <w:t xml:space="preserve"> </w:t>
            </w:r>
            <w:r>
              <w:rPr>
                <w:rFonts w:ascii="Arial"/>
                <w:color w:val="221F1F"/>
                <w:sz w:val="24"/>
              </w:rPr>
              <w:t>the future success</w:t>
            </w:r>
            <w:r>
              <w:rPr>
                <w:rFonts w:ascii="Arial"/>
                <w:color w:val="221F1F"/>
                <w:spacing w:val="-3"/>
                <w:sz w:val="24"/>
              </w:rPr>
              <w:t xml:space="preserve"> </w:t>
            </w:r>
            <w:r>
              <w:rPr>
                <w:rFonts w:ascii="Arial"/>
                <w:color w:val="221F1F"/>
                <w:sz w:val="24"/>
              </w:rPr>
              <w:t>of society</w:t>
            </w:r>
            <w:r>
              <w:rPr>
                <w:rFonts w:ascii="Arial"/>
                <w:color w:val="221F1F"/>
                <w:spacing w:val="-2"/>
                <w:sz w:val="24"/>
              </w:rPr>
              <w:t xml:space="preserve"> </w:t>
            </w:r>
            <w:r>
              <w:rPr>
                <w:rFonts w:ascii="Arial"/>
                <w:color w:val="221F1F"/>
                <w:sz w:val="24"/>
              </w:rPr>
              <w:t>as a whole. But no- one believes it is the only important outcome of schooling. It is also</w:t>
            </w:r>
            <w:r>
              <w:rPr>
                <w:rFonts w:ascii="Arial"/>
                <w:color w:val="221F1F"/>
                <w:spacing w:val="-2"/>
                <w:sz w:val="24"/>
              </w:rPr>
              <w:t xml:space="preserve"> </w:t>
            </w:r>
            <w:r>
              <w:rPr>
                <w:rFonts w:ascii="Arial"/>
                <w:color w:val="221F1F"/>
                <w:sz w:val="24"/>
              </w:rPr>
              <w:t>important</w:t>
            </w:r>
            <w:r>
              <w:rPr>
                <w:rFonts w:ascii="Arial"/>
                <w:color w:val="221F1F"/>
                <w:spacing w:val="-2"/>
                <w:sz w:val="24"/>
              </w:rPr>
              <w:t xml:space="preserve"> </w:t>
            </w:r>
            <w:r>
              <w:rPr>
                <w:rFonts w:ascii="Arial"/>
                <w:color w:val="221F1F"/>
                <w:sz w:val="24"/>
              </w:rPr>
              <w:t>that</w:t>
            </w:r>
            <w:r>
              <w:rPr>
                <w:rFonts w:ascii="Arial"/>
                <w:color w:val="221F1F"/>
                <w:spacing w:val="-4"/>
                <w:sz w:val="24"/>
              </w:rPr>
              <w:t xml:space="preserve"> </w:t>
            </w:r>
            <w:r>
              <w:rPr>
                <w:rFonts w:ascii="Arial"/>
                <w:color w:val="221F1F"/>
                <w:sz w:val="24"/>
              </w:rPr>
              <w:t>pupils</w:t>
            </w:r>
            <w:r>
              <w:rPr>
                <w:rFonts w:ascii="Arial"/>
                <w:color w:val="221F1F"/>
                <w:spacing w:val="-2"/>
                <w:sz w:val="24"/>
              </w:rPr>
              <w:t xml:space="preserve"> </w:t>
            </w:r>
            <w:r>
              <w:rPr>
                <w:rFonts w:ascii="Arial"/>
                <w:color w:val="221F1F"/>
                <w:sz w:val="24"/>
              </w:rPr>
              <w:t>learn</w:t>
            </w:r>
            <w:r>
              <w:rPr>
                <w:rFonts w:ascii="Arial"/>
                <w:color w:val="221F1F"/>
                <w:spacing w:val="-2"/>
                <w:sz w:val="24"/>
              </w:rPr>
              <w:t xml:space="preserve"> </w:t>
            </w:r>
            <w:r>
              <w:rPr>
                <w:rFonts w:ascii="Arial"/>
                <w:color w:val="221F1F"/>
                <w:sz w:val="24"/>
              </w:rPr>
              <w:t>to</w:t>
            </w:r>
            <w:r>
              <w:rPr>
                <w:rFonts w:ascii="Arial"/>
                <w:color w:val="221F1F"/>
                <w:spacing w:val="-2"/>
                <w:sz w:val="24"/>
              </w:rPr>
              <w:t xml:space="preserve"> </w:t>
            </w:r>
            <w:r>
              <w:rPr>
                <w:rFonts w:ascii="Arial"/>
                <w:color w:val="221F1F"/>
                <w:sz w:val="24"/>
              </w:rPr>
              <w:t>know</w:t>
            </w:r>
            <w:r>
              <w:rPr>
                <w:rFonts w:ascii="Arial"/>
                <w:color w:val="221F1F"/>
                <w:spacing w:val="-2"/>
                <w:sz w:val="24"/>
              </w:rPr>
              <w:t xml:space="preserve"> </w:t>
            </w:r>
            <w:r>
              <w:rPr>
                <w:rFonts w:ascii="Arial"/>
                <w:color w:val="221F1F"/>
                <w:sz w:val="24"/>
              </w:rPr>
              <w:t>right</w:t>
            </w:r>
            <w:r>
              <w:rPr>
                <w:rFonts w:ascii="Arial"/>
                <w:color w:val="221F1F"/>
                <w:spacing w:val="-2"/>
                <w:sz w:val="24"/>
              </w:rPr>
              <w:t xml:space="preserve"> </w:t>
            </w:r>
            <w:r>
              <w:rPr>
                <w:rFonts w:ascii="Arial"/>
                <w:color w:val="221F1F"/>
                <w:sz w:val="24"/>
              </w:rPr>
              <w:t>from</w:t>
            </w:r>
            <w:r>
              <w:rPr>
                <w:rFonts w:ascii="Arial"/>
                <w:color w:val="221F1F"/>
                <w:spacing w:val="-1"/>
                <w:sz w:val="24"/>
              </w:rPr>
              <w:t xml:space="preserve"> </w:t>
            </w:r>
            <w:r>
              <w:rPr>
                <w:rFonts w:ascii="Arial"/>
                <w:color w:val="221F1F"/>
                <w:sz w:val="24"/>
              </w:rPr>
              <w:t>wrong;</w:t>
            </w:r>
            <w:r>
              <w:rPr>
                <w:rFonts w:ascii="Arial"/>
                <w:color w:val="221F1F"/>
                <w:spacing w:val="-2"/>
                <w:sz w:val="24"/>
              </w:rPr>
              <w:t xml:space="preserve"> </w:t>
            </w:r>
            <w:r>
              <w:rPr>
                <w:rFonts w:ascii="Arial"/>
                <w:color w:val="221F1F"/>
                <w:sz w:val="24"/>
              </w:rPr>
              <w:t>to</w:t>
            </w:r>
            <w:r>
              <w:rPr>
                <w:rFonts w:ascii="Arial"/>
                <w:color w:val="221F1F"/>
                <w:spacing w:val="-2"/>
                <w:sz w:val="24"/>
              </w:rPr>
              <w:t xml:space="preserve"> </w:t>
            </w:r>
            <w:r>
              <w:rPr>
                <w:rFonts w:ascii="Arial"/>
                <w:color w:val="221F1F"/>
                <w:sz w:val="24"/>
              </w:rPr>
              <w:t>get along with their fellow pupils, whatever their background; to work in teams; to make a contribution to the school as a community; and to develop positive attitudes to life and work. This is important, not just for their capacity to take control of their own lives and to contribute to their family and community, but also to the success of the emerging new economy. Employers increasingly emphasise, not just academic</w:t>
            </w:r>
          </w:p>
          <w:p w14:paraId="1169C434" w14:textId="77777777" w:rsidR="00086657" w:rsidRDefault="00C66F91">
            <w:pPr>
              <w:pStyle w:val="TableParagraph"/>
              <w:spacing w:line="270" w:lineRule="atLeast"/>
              <w:ind w:right="173"/>
              <w:rPr>
                <w:rFonts w:ascii="Arial"/>
                <w:sz w:val="24"/>
              </w:rPr>
            </w:pPr>
            <w:r>
              <w:rPr>
                <w:rFonts w:ascii="Arial"/>
                <w:color w:val="221F1F"/>
                <w:sz w:val="24"/>
              </w:rPr>
              <w:t>qualifications,</w:t>
            </w:r>
            <w:r>
              <w:rPr>
                <w:rFonts w:ascii="Arial"/>
                <w:color w:val="221F1F"/>
                <w:spacing w:val="-7"/>
                <w:sz w:val="24"/>
              </w:rPr>
              <w:t xml:space="preserve"> </w:t>
            </w:r>
            <w:r>
              <w:rPr>
                <w:rFonts w:ascii="Arial"/>
                <w:color w:val="221F1F"/>
                <w:sz w:val="24"/>
              </w:rPr>
              <w:t>but</w:t>
            </w:r>
            <w:r>
              <w:rPr>
                <w:rFonts w:ascii="Arial"/>
                <w:color w:val="221F1F"/>
                <w:spacing w:val="-5"/>
                <w:sz w:val="24"/>
              </w:rPr>
              <w:t xml:space="preserve"> </w:t>
            </w:r>
            <w:r>
              <w:rPr>
                <w:rFonts w:ascii="Arial"/>
                <w:color w:val="221F1F"/>
                <w:sz w:val="24"/>
              </w:rPr>
              <w:t>skills</w:t>
            </w:r>
            <w:r>
              <w:rPr>
                <w:rFonts w:ascii="Arial"/>
                <w:color w:val="221F1F"/>
                <w:spacing w:val="-8"/>
                <w:sz w:val="24"/>
              </w:rPr>
              <w:t xml:space="preserve"> </w:t>
            </w:r>
            <w:r>
              <w:rPr>
                <w:rFonts w:ascii="Arial"/>
                <w:color w:val="221F1F"/>
                <w:sz w:val="24"/>
              </w:rPr>
              <w:t>and</w:t>
            </w:r>
            <w:r>
              <w:rPr>
                <w:rFonts w:ascii="Arial"/>
                <w:color w:val="221F1F"/>
                <w:spacing w:val="-7"/>
                <w:sz w:val="24"/>
              </w:rPr>
              <w:t xml:space="preserve"> </w:t>
            </w:r>
            <w:r>
              <w:rPr>
                <w:rFonts w:ascii="Arial"/>
                <w:color w:val="221F1F"/>
                <w:sz w:val="24"/>
              </w:rPr>
              <w:t>attitudes</w:t>
            </w:r>
            <w:r>
              <w:rPr>
                <w:rFonts w:ascii="Arial"/>
                <w:color w:val="221F1F"/>
                <w:spacing w:val="-5"/>
                <w:sz w:val="24"/>
              </w:rPr>
              <w:t xml:space="preserve"> </w:t>
            </w:r>
            <w:r>
              <w:rPr>
                <w:rFonts w:ascii="Arial"/>
                <w:color w:val="221F1F"/>
                <w:sz w:val="24"/>
              </w:rPr>
              <w:t>such</w:t>
            </w:r>
            <w:r>
              <w:rPr>
                <w:rFonts w:ascii="Arial"/>
                <w:color w:val="221F1F"/>
                <w:spacing w:val="-7"/>
                <w:sz w:val="24"/>
              </w:rPr>
              <w:t xml:space="preserve"> </w:t>
            </w:r>
            <w:r>
              <w:rPr>
                <w:rFonts w:ascii="Arial"/>
                <w:color w:val="221F1F"/>
                <w:sz w:val="24"/>
              </w:rPr>
              <w:t>as</w:t>
            </w:r>
            <w:r>
              <w:rPr>
                <w:rFonts w:ascii="Arial"/>
                <w:color w:val="221F1F"/>
                <w:spacing w:val="-7"/>
                <w:sz w:val="24"/>
              </w:rPr>
              <w:t xml:space="preserve"> </w:t>
            </w:r>
            <w:r>
              <w:rPr>
                <w:rFonts w:ascii="Arial"/>
                <w:color w:val="221F1F"/>
                <w:sz w:val="24"/>
              </w:rPr>
              <w:t>entrepreneurship, motivation, teamwork, creativity and flexibility.</w:t>
            </w:r>
          </w:p>
        </w:tc>
        <w:tc>
          <w:tcPr>
            <w:tcW w:w="1971" w:type="dxa"/>
          </w:tcPr>
          <w:p w14:paraId="2198BE48" w14:textId="77777777" w:rsidR="00086657" w:rsidRDefault="00C66F91">
            <w:pPr>
              <w:pStyle w:val="TableParagraph"/>
              <w:ind w:left="108" w:right="139"/>
            </w:pPr>
            <w:r>
              <w:t>Most people believe skills</w:t>
            </w:r>
            <w:r>
              <w:rPr>
                <w:spacing w:val="-2"/>
              </w:rPr>
              <w:t xml:space="preserve"> </w:t>
            </w:r>
            <w:r>
              <w:t>and attitudes of individuals</w:t>
            </w:r>
            <w:r>
              <w:rPr>
                <w:spacing w:val="-13"/>
              </w:rPr>
              <w:t xml:space="preserve"> </w:t>
            </w:r>
            <w:r>
              <w:t>are</w:t>
            </w:r>
            <w:r>
              <w:rPr>
                <w:spacing w:val="-12"/>
              </w:rPr>
              <w:t xml:space="preserve"> </w:t>
            </w:r>
            <w:r>
              <w:t xml:space="preserve">as important as </w:t>
            </w:r>
            <w:r>
              <w:rPr>
                <w:spacing w:val="-2"/>
              </w:rPr>
              <w:t>academic achievement</w:t>
            </w:r>
          </w:p>
        </w:tc>
      </w:tr>
      <w:tr w:rsidR="00086657" w14:paraId="6BF2FB65" w14:textId="77777777">
        <w:trPr>
          <w:trHeight w:val="7126"/>
        </w:trPr>
        <w:tc>
          <w:tcPr>
            <w:tcW w:w="7047" w:type="dxa"/>
          </w:tcPr>
          <w:p w14:paraId="5A45C34B" w14:textId="77777777" w:rsidR="00086657" w:rsidRDefault="00C66F91">
            <w:pPr>
              <w:pStyle w:val="TableParagraph"/>
              <w:spacing w:line="285" w:lineRule="auto"/>
              <w:ind w:right="93"/>
              <w:jc w:val="both"/>
              <w:rPr>
                <w:rFonts w:ascii="Arial" w:hAnsi="Arial"/>
                <w:sz w:val="24"/>
              </w:rPr>
            </w:pPr>
            <w:r>
              <w:rPr>
                <w:rFonts w:ascii="Arial" w:hAnsi="Arial"/>
                <w:sz w:val="24"/>
              </w:rPr>
              <w:t>4.77</w:t>
            </w:r>
            <w:r>
              <w:rPr>
                <w:rFonts w:ascii="Arial" w:hAnsi="Arial"/>
                <w:spacing w:val="-12"/>
                <w:sz w:val="24"/>
              </w:rPr>
              <w:t xml:space="preserve"> </w:t>
            </w:r>
            <w:r>
              <w:rPr>
                <w:rFonts w:ascii="Arial" w:hAnsi="Arial"/>
                <w:color w:val="221F1F"/>
                <w:sz w:val="24"/>
              </w:rPr>
              <w:t>This combination of skills, attitudes and habits of the mind we have called ‘education with character’. Perhaps the most important means of ensuring pupils develop character in this sense is the ethos of the school they attend. All the evidence suggests that where schools develop a positive, respectful and can- do ethos not only do pupils develop better as rounded people, they are also likely to achieve higher academic standards. Hence the importance we attach to school ethos. To ensure it is given the attention it deserves we will:</w:t>
            </w:r>
          </w:p>
          <w:p w14:paraId="4161F7AD" w14:textId="77777777" w:rsidR="00086657" w:rsidRDefault="00C66F91">
            <w:pPr>
              <w:pStyle w:val="TableParagraph"/>
              <w:numPr>
                <w:ilvl w:val="0"/>
                <w:numId w:val="12"/>
              </w:numPr>
              <w:tabs>
                <w:tab w:val="left" w:pos="690"/>
              </w:tabs>
              <w:spacing w:line="285" w:lineRule="auto"/>
              <w:ind w:right="102"/>
              <w:jc w:val="both"/>
              <w:rPr>
                <w:sz w:val="24"/>
              </w:rPr>
            </w:pPr>
            <w:r>
              <w:rPr>
                <w:color w:val="221F1F"/>
                <w:sz w:val="24"/>
              </w:rPr>
              <w:t>Discuss with OFSTED how inspection might give greater recognition to the importance of the ethos of a school in improving standards and discipline.</w:t>
            </w:r>
          </w:p>
          <w:p w14:paraId="6667831C" w14:textId="77777777" w:rsidR="00086657" w:rsidRDefault="00C66F91">
            <w:pPr>
              <w:pStyle w:val="TableParagraph"/>
              <w:numPr>
                <w:ilvl w:val="0"/>
                <w:numId w:val="12"/>
              </w:numPr>
              <w:tabs>
                <w:tab w:val="left" w:pos="683"/>
              </w:tabs>
              <w:spacing w:line="285" w:lineRule="auto"/>
              <w:ind w:left="683" w:right="106" w:hanging="168"/>
              <w:jc w:val="both"/>
              <w:rPr>
                <w:sz w:val="24"/>
              </w:rPr>
            </w:pPr>
            <w:r>
              <w:rPr>
                <w:color w:val="221F1F"/>
                <w:sz w:val="24"/>
              </w:rPr>
              <w:t>Ask the National College for School Leadership and other providers of leadership training and development to give emphasis</w:t>
            </w:r>
            <w:r>
              <w:rPr>
                <w:color w:val="221F1F"/>
                <w:spacing w:val="-14"/>
                <w:sz w:val="24"/>
              </w:rPr>
              <w:t xml:space="preserve"> </w:t>
            </w:r>
            <w:r>
              <w:rPr>
                <w:color w:val="221F1F"/>
                <w:sz w:val="24"/>
              </w:rPr>
              <w:t>to</w:t>
            </w:r>
            <w:r>
              <w:rPr>
                <w:color w:val="221F1F"/>
                <w:spacing w:val="-14"/>
                <w:sz w:val="24"/>
              </w:rPr>
              <w:t xml:space="preserve"> </w:t>
            </w:r>
            <w:r>
              <w:rPr>
                <w:color w:val="221F1F"/>
                <w:sz w:val="24"/>
              </w:rPr>
              <w:t>training</w:t>
            </w:r>
            <w:r>
              <w:rPr>
                <w:color w:val="221F1F"/>
                <w:spacing w:val="-13"/>
                <w:sz w:val="24"/>
              </w:rPr>
              <w:t xml:space="preserve"> </w:t>
            </w:r>
            <w:r>
              <w:rPr>
                <w:color w:val="221F1F"/>
                <w:sz w:val="24"/>
              </w:rPr>
              <w:t>heads</w:t>
            </w:r>
            <w:r>
              <w:rPr>
                <w:color w:val="221F1F"/>
                <w:spacing w:val="-13"/>
                <w:sz w:val="24"/>
              </w:rPr>
              <w:t xml:space="preserve"> </w:t>
            </w:r>
            <w:r>
              <w:rPr>
                <w:color w:val="221F1F"/>
                <w:sz w:val="24"/>
              </w:rPr>
              <w:t>and</w:t>
            </w:r>
            <w:r>
              <w:rPr>
                <w:color w:val="221F1F"/>
                <w:spacing w:val="-13"/>
                <w:sz w:val="24"/>
              </w:rPr>
              <w:t xml:space="preserve"> </w:t>
            </w:r>
            <w:r>
              <w:rPr>
                <w:color w:val="221F1F"/>
                <w:sz w:val="24"/>
              </w:rPr>
              <w:t>prospective</w:t>
            </w:r>
            <w:r>
              <w:rPr>
                <w:color w:val="221F1F"/>
                <w:spacing w:val="-13"/>
                <w:sz w:val="24"/>
              </w:rPr>
              <w:t xml:space="preserve"> </w:t>
            </w:r>
            <w:r>
              <w:rPr>
                <w:color w:val="221F1F"/>
                <w:sz w:val="24"/>
              </w:rPr>
              <w:t>heads</w:t>
            </w:r>
            <w:r>
              <w:rPr>
                <w:color w:val="221F1F"/>
                <w:spacing w:val="-14"/>
                <w:sz w:val="24"/>
              </w:rPr>
              <w:t xml:space="preserve"> </w:t>
            </w:r>
            <w:r>
              <w:rPr>
                <w:color w:val="221F1F"/>
                <w:sz w:val="24"/>
              </w:rPr>
              <w:t>to</w:t>
            </w:r>
            <w:r>
              <w:rPr>
                <w:color w:val="221F1F"/>
                <w:spacing w:val="-14"/>
                <w:sz w:val="24"/>
              </w:rPr>
              <w:t xml:space="preserve"> </w:t>
            </w:r>
            <w:r>
              <w:rPr>
                <w:color w:val="221F1F"/>
                <w:sz w:val="24"/>
              </w:rPr>
              <w:t xml:space="preserve">understand how a positive ethos at school level can be established and </w:t>
            </w:r>
            <w:r>
              <w:rPr>
                <w:color w:val="221F1F"/>
                <w:spacing w:val="-2"/>
                <w:sz w:val="24"/>
              </w:rPr>
              <w:t>sustained.</w:t>
            </w:r>
          </w:p>
          <w:p w14:paraId="2C1DAC27" w14:textId="77777777" w:rsidR="00086657" w:rsidRDefault="00C66F91">
            <w:pPr>
              <w:pStyle w:val="TableParagraph"/>
              <w:numPr>
                <w:ilvl w:val="0"/>
                <w:numId w:val="12"/>
              </w:numPr>
              <w:tabs>
                <w:tab w:val="left" w:pos="683"/>
              </w:tabs>
              <w:spacing w:line="285" w:lineRule="auto"/>
              <w:ind w:left="683" w:right="105" w:hanging="168"/>
              <w:jc w:val="both"/>
              <w:rPr>
                <w:sz w:val="24"/>
              </w:rPr>
            </w:pPr>
            <w:r>
              <w:rPr>
                <w:color w:val="221F1F"/>
                <w:sz w:val="24"/>
              </w:rPr>
              <w:t>Encourage schools to involve pupils much more actively in decisions,</w:t>
            </w:r>
            <w:r>
              <w:rPr>
                <w:color w:val="221F1F"/>
                <w:spacing w:val="-13"/>
                <w:sz w:val="24"/>
              </w:rPr>
              <w:t xml:space="preserve"> </w:t>
            </w:r>
            <w:r>
              <w:rPr>
                <w:color w:val="221F1F"/>
                <w:sz w:val="24"/>
              </w:rPr>
              <w:t>not</w:t>
            </w:r>
            <w:r>
              <w:rPr>
                <w:color w:val="221F1F"/>
                <w:spacing w:val="-11"/>
                <w:sz w:val="24"/>
              </w:rPr>
              <w:t xml:space="preserve"> </w:t>
            </w:r>
            <w:r>
              <w:rPr>
                <w:color w:val="221F1F"/>
                <w:sz w:val="24"/>
              </w:rPr>
              <w:t>just</w:t>
            </w:r>
            <w:r>
              <w:rPr>
                <w:color w:val="221F1F"/>
                <w:spacing w:val="-12"/>
                <w:sz w:val="24"/>
              </w:rPr>
              <w:t xml:space="preserve"> </w:t>
            </w:r>
            <w:r>
              <w:rPr>
                <w:color w:val="221F1F"/>
                <w:sz w:val="24"/>
              </w:rPr>
              <w:t>about</w:t>
            </w:r>
            <w:r>
              <w:rPr>
                <w:color w:val="221F1F"/>
                <w:spacing w:val="-12"/>
                <w:sz w:val="24"/>
              </w:rPr>
              <w:t xml:space="preserve"> </w:t>
            </w:r>
            <w:r>
              <w:rPr>
                <w:color w:val="221F1F"/>
                <w:sz w:val="24"/>
              </w:rPr>
              <w:t>their</w:t>
            </w:r>
            <w:r>
              <w:rPr>
                <w:color w:val="221F1F"/>
                <w:spacing w:val="-13"/>
                <w:sz w:val="24"/>
              </w:rPr>
              <w:t xml:space="preserve"> </w:t>
            </w:r>
            <w:r>
              <w:rPr>
                <w:color w:val="221F1F"/>
                <w:sz w:val="24"/>
              </w:rPr>
              <w:t>own</w:t>
            </w:r>
            <w:r>
              <w:rPr>
                <w:color w:val="221F1F"/>
                <w:spacing w:val="-10"/>
                <w:sz w:val="24"/>
              </w:rPr>
              <w:t xml:space="preserve"> </w:t>
            </w:r>
            <w:r>
              <w:rPr>
                <w:color w:val="221F1F"/>
                <w:sz w:val="24"/>
              </w:rPr>
              <w:t>individual</w:t>
            </w:r>
            <w:r>
              <w:rPr>
                <w:color w:val="221F1F"/>
                <w:spacing w:val="-10"/>
                <w:sz w:val="24"/>
              </w:rPr>
              <w:t xml:space="preserve"> </w:t>
            </w:r>
            <w:r>
              <w:rPr>
                <w:color w:val="221F1F"/>
                <w:sz w:val="24"/>
              </w:rPr>
              <w:t>learning,</w:t>
            </w:r>
            <w:r>
              <w:rPr>
                <w:color w:val="221F1F"/>
                <w:spacing w:val="-11"/>
                <w:sz w:val="24"/>
              </w:rPr>
              <w:t xml:space="preserve"> </w:t>
            </w:r>
            <w:r>
              <w:rPr>
                <w:color w:val="221F1F"/>
                <w:sz w:val="24"/>
              </w:rPr>
              <w:t>but</w:t>
            </w:r>
            <w:r>
              <w:rPr>
                <w:color w:val="221F1F"/>
                <w:spacing w:val="-12"/>
                <w:sz w:val="24"/>
              </w:rPr>
              <w:t xml:space="preserve"> </w:t>
            </w:r>
            <w:r>
              <w:rPr>
                <w:color w:val="221F1F"/>
                <w:sz w:val="24"/>
              </w:rPr>
              <w:t>about their</w:t>
            </w:r>
            <w:r>
              <w:rPr>
                <w:color w:val="221F1F"/>
                <w:spacing w:val="-7"/>
                <w:sz w:val="24"/>
              </w:rPr>
              <w:t xml:space="preserve"> </w:t>
            </w:r>
            <w:r>
              <w:rPr>
                <w:color w:val="221F1F"/>
                <w:sz w:val="24"/>
              </w:rPr>
              <w:t>class</w:t>
            </w:r>
            <w:r>
              <w:rPr>
                <w:color w:val="221F1F"/>
                <w:spacing w:val="-5"/>
                <w:sz w:val="24"/>
              </w:rPr>
              <w:t xml:space="preserve"> </w:t>
            </w:r>
            <w:r>
              <w:rPr>
                <w:color w:val="221F1F"/>
                <w:sz w:val="24"/>
              </w:rPr>
              <w:t>and</w:t>
            </w:r>
            <w:r>
              <w:rPr>
                <w:color w:val="221F1F"/>
                <w:spacing w:val="-6"/>
                <w:sz w:val="24"/>
              </w:rPr>
              <w:t xml:space="preserve"> </w:t>
            </w:r>
            <w:r>
              <w:rPr>
                <w:color w:val="221F1F"/>
                <w:sz w:val="24"/>
              </w:rPr>
              <w:t>their</w:t>
            </w:r>
            <w:r>
              <w:rPr>
                <w:color w:val="221F1F"/>
                <w:spacing w:val="-4"/>
                <w:sz w:val="24"/>
              </w:rPr>
              <w:t xml:space="preserve"> </w:t>
            </w:r>
            <w:r>
              <w:rPr>
                <w:color w:val="221F1F"/>
                <w:sz w:val="24"/>
              </w:rPr>
              <w:t>school</w:t>
            </w:r>
            <w:r>
              <w:rPr>
                <w:color w:val="221F1F"/>
                <w:spacing w:val="-4"/>
                <w:sz w:val="24"/>
              </w:rPr>
              <w:t xml:space="preserve"> </w:t>
            </w:r>
            <w:r>
              <w:rPr>
                <w:color w:val="221F1F"/>
                <w:sz w:val="24"/>
              </w:rPr>
              <w:t>as</w:t>
            </w:r>
            <w:r>
              <w:rPr>
                <w:color w:val="221F1F"/>
                <w:spacing w:val="-5"/>
                <w:sz w:val="24"/>
              </w:rPr>
              <w:t xml:space="preserve"> </w:t>
            </w:r>
            <w:r>
              <w:rPr>
                <w:color w:val="221F1F"/>
                <w:sz w:val="24"/>
              </w:rPr>
              <w:t>a</w:t>
            </w:r>
            <w:r>
              <w:rPr>
                <w:color w:val="221F1F"/>
                <w:spacing w:val="-7"/>
                <w:sz w:val="24"/>
              </w:rPr>
              <w:t xml:space="preserve"> </w:t>
            </w:r>
            <w:r>
              <w:rPr>
                <w:color w:val="221F1F"/>
                <w:sz w:val="24"/>
              </w:rPr>
              <w:t>whole.</w:t>
            </w:r>
            <w:r>
              <w:rPr>
                <w:color w:val="221F1F"/>
                <w:spacing w:val="-8"/>
                <w:sz w:val="24"/>
              </w:rPr>
              <w:t xml:space="preserve"> </w:t>
            </w:r>
            <w:r>
              <w:rPr>
                <w:color w:val="221F1F"/>
                <w:sz w:val="24"/>
              </w:rPr>
              <w:t>This</w:t>
            </w:r>
            <w:r>
              <w:rPr>
                <w:color w:val="221F1F"/>
                <w:spacing w:val="-8"/>
                <w:sz w:val="24"/>
              </w:rPr>
              <w:t xml:space="preserve"> </w:t>
            </w:r>
            <w:r>
              <w:rPr>
                <w:color w:val="221F1F"/>
                <w:sz w:val="24"/>
              </w:rPr>
              <w:t>can</w:t>
            </w:r>
            <w:r>
              <w:rPr>
                <w:color w:val="221F1F"/>
                <w:spacing w:val="-6"/>
                <w:sz w:val="24"/>
              </w:rPr>
              <w:t xml:space="preserve"> </w:t>
            </w:r>
            <w:r>
              <w:rPr>
                <w:color w:val="221F1F"/>
                <w:sz w:val="24"/>
              </w:rPr>
              <w:t>be</w:t>
            </w:r>
            <w:r>
              <w:rPr>
                <w:color w:val="221F1F"/>
                <w:spacing w:val="-7"/>
                <w:sz w:val="24"/>
              </w:rPr>
              <w:t xml:space="preserve"> </w:t>
            </w:r>
            <w:r>
              <w:rPr>
                <w:color w:val="221F1F"/>
                <w:sz w:val="24"/>
              </w:rPr>
              <w:t>done</w:t>
            </w:r>
            <w:r>
              <w:rPr>
                <w:color w:val="221F1F"/>
                <w:spacing w:val="-7"/>
                <w:sz w:val="24"/>
              </w:rPr>
              <w:t xml:space="preserve"> </w:t>
            </w:r>
            <w:r>
              <w:rPr>
                <w:color w:val="221F1F"/>
                <w:sz w:val="24"/>
              </w:rPr>
              <w:t>through</w:t>
            </w:r>
          </w:p>
          <w:p w14:paraId="09622BFD" w14:textId="77777777" w:rsidR="00086657" w:rsidRDefault="00C66F91">
            <w:pPr>
              <w:pStyle w:val="TableParagraph"/>
              <w:spacing w:line="291" w:lineRule="exact"/>
              <w:ind w:left="683"/>
              <w:jc w:val="both"/>
              <w:rPr>
                <w:sz w:val="24"/>
              </w:rPr>
            </w:pPr>
            <w:r>
              <w:rPr>
                <w:color w:val="221F1F"/>
                <w:sz w:val="24"/>
              </w:rPr>
              <w:t>the</w:t>
            </w:r>
            <w:r>
              <w:rPr>
                <w:color w:val="221F1F"/>
                <w:spacing w:val="-3"/>
                <w:sz w:val="24"/>
              </w:rPr>
              <w:t xml:space="preserve"> </w:t>
            </w:r>
            <w:r>
              <w:rPr>
                <w:color w:val="221F1F"/>
                <w:sz w:val="24"/>
              </w:rPr>
              <w:t>establishment</w:t>
            </w:r>
            <w:r>
              <w:rPr>
                <w:color w:val="221F1F"/>
                <w:spacing w:val="-3"/>
                <w:sz w:val="24"/>
              </w:rPr>
              <w:t xml:space="preserve"> </w:t>
            </w:r>
            <w:r>
              <w:rPr>
                <w:color w:val="221F1F"/>
                <w:sz w:val="24"/>
              </w:rPr>
              <w:t>of school</w:t>
            </w:r>
            <w:r>
              <w:rPr>
                <w:color w:val="221F1F"/>
                <w:spacing w:val="-1"/>
                <w:sz w:val="24"/>
              </w:rPr>
              <w:t xml:space="preserve"> </w:t>
            </w:r>
            <w:r>
              <w:rPr>
                <w:color w:val="221F1F"/>
                <w:sz w:val="24"/>
              </w:rPr>
              <w:t>councils,</w:t>
            </w:r>
            <w:r>
              <w:rPr>
                <w:color w:val="221F1F"/>
                <w:spacing w:val="-1"/>
                <w:sz w:val="24"/>
              </w:rPr>
              <w:t xml:space="preserve"> </w:t>
            </w:r>
            <w:r>
              <w:rPr>
                <w:color w:val="221F1F"/>
                <w:sz w:val="24"/>
              </w:rPr>
              <w:t>through</w:t>
            </w:r>
            <w:r>
              <w:rPr>
                <w:color w:val="221F1F"/>
                <w:spacing w:val="-3"/>
                <w:sz w:val="24"/>
              </w:rPr>
              <w:t xml:space="preserve"> </w:t>
            </w:r>
            <w:r>
              <w:rPr>
                <w:color w:val="221F1F"/>
                <w:sz w:val="24"/>
              </w:rPr>
              <w:t>regular</w:t>
            </w:r>
            <w:r>
              <w:rPr>
                <w:color w:val="221F1F"/>
                <w:spacing w:val="-1"/>
                <w:sz w:val="24"/>
              </w:rPr>
              <w:t xml:space="preserve"> </w:t>
            </w:r>
            <w:r>
              <w:rPr>
                <w:color w:val="221F1F"/>
                <w:sz w:val="24"/>
              </w:rPr>
              <w:t>surveys</w:t>
            </w:r>
            <w:r>
              <w:rPr>
                <w:color w:val="221F1F"/>
                <w:spacing w:val="-1"/>
                <w:sz w:val="24"/>
              </w:rPr>
              <w:t xml:space="preserve"> </w:t>
            </w:r>
            <w:r>
              <w:rPr>
                <w:color w:val="221F1F"/>
                <w:spacing w:val="-5"/>
                <w:sz w:val="24"/>
              </w:rPr>
              <w:t>of</w:t>
            </w:r>
          </w:p>
        </w:tc>
        <w:tc>
          <w:tcPr>
            <w:tcW w:w="1971" w:type="dxa"/>
          </w:tcPr>
          <w:p w14:paraId="163E37E5" w14:textId="77777777" w:rsidR="00086657" w:rsidRDefault="00C66F91">
            <w:pPr>
              <w:pStyle w:val="TableParagraph"/>
              <w:ind w:left="108" w:right="110"/>
            </w:pPr>
            <w:r>
              <w:t>The Government will work with Ofsted, trainers of teachers</w:t>
            </w:r>
            <w:r>
              <w:rPr>
                <w:spacing w:val="-13"/>
              </w:rPr>
              <w:t xml:space="preserve"> </w:t>
            </w:r>
            <w:r>
              <w:t>and</w:t>
            </w:r>
            <w:r>
              <w:rPr>
                <w:spacing w:val="-12"/>
              </w:rPr>
              <w:t xml:space="preserve"> </w:t>
            </w:r>
            <w:r>
              <w:t>heads to enable school staff to develop an “education with character” ethos and encourage schools to develop the means of enabling pupils to take control of their learning</w:t>
            </w:r>
          </w:p>
        </w:tc>
      </w:tr>
    </w:tbl>
    <w:p w14:paraId="63A33C2A" w14:textId="77777777" w:rsidR="00086657" w:rsidRDefault="00086657">
      <w:pPr>
        <w:sectPr w:rsidR="00086657">
          <w:type w:val="continuous"/>
          <w:pgSz w:w="11910" w:h="16840"/>
          <w:pgMar w:top="1400" w:right="360" w:bottom="1200" w:left="780" w:header="0" w:footer="1000" w:gutter="0"/>
          <w:cols w:space="720"/>
        </w:sect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7"/>
        <w:gridCol w:w="1971"/>
      </w:tblGrid>
      <w:tr w:rsidR="00086657" w14:paraId="56D5A4D9" w14:textId="77777777">
        <w:trPr>
          <w:trHeight w:val="1044"/>
        </w:trPr>
        <w:tc>
          <w:tcPr>
            <w:tcW w:w="7047" w:type="dxa"/>
          </w:tcPr>
          <w:p w14:paraId="0847F572" w14:textId="77777777" w:rsidR="00086657" w:rsidRDefault="00C66F91">
            <w:pPr>
              <w:pStyle w:val="TableParagraph"/>
              <w:spacing w:line="292" w:lineRule="exact"/>
              <w:ind w:left="683"/>
              <w:rPr>
                <w:sz w:val="24"/>
              </w:rPr>
            </w:pPr>
            <w:r>
              <w:rPr>
                <w:color w:val="221F1F"/>
                <w:sz w:val="24"/>
              </w:rPr>
              <w:lastRenderedPageBreak/>
              <w:t>pupil</w:t>
            </w:r>
            <w:r>
              <w:rPr>
                <w:color w:val="221F1F"/>
                <w:spacing w:val="33"/>
                <w:sz w:val="24"/>
              </w:rPr>
              <w:t xml:space="preserve"> </w:t>
            </w:r>
            <w:r>
              <w:rPr>
                <w:color w:val="221F1F"/>
                <w:sz w:val="24"/>
              </w:rPr>
              <w:t>attitudes</w:t>
            </w:r>
            <w:r>
              <w:rPr>
                <w:color w:val="221F1F"/>
                <w:spacing w:val="36"/>
                <w:sz w:val="24"/>
              </w:rPr>
              <w:t xml:space="preserve"> </w:t>
            </w:r>
            <w:r>
              <w:rPr>
                <w:color w:val="221F1F"/>
                <w:sz w:val="24"/>
              </w:rPr>
              <w:t>and</w:t>
            </w:r>
            <w:r>
              <w:rPr>
                <w:color w:val="221F1F"/>
                <w:spacing w:val="36"/>
                <w:sz w:val="24"/>
              </w:rPr>
              <w:t xml:space="preserve"> </w:t>
            </w:r>
            <w:r>
              <w:rPr>
                <w:color w:val="221F1F"/>
                <w:sz w:val="24"/>
              </w:rPr>
              <w:t>a</w:t>
            </w:r>
            <w:r>
              <w:rPr>
                <w:color w:val="221F1F"/>
                <w:spacing w:val="37"/>
                <w:sz w:val="24"/>
              </w:rPr>
              <w:t xml:space="preserve"> </w:t>
            </w:r>
            <w:r>
              <w:rPr>
                <w:color w:val="221F1F"/>
                <w:sz w:val="24"/>
              </w:rPr>
              <w:t>range</w:t>
            </w:r>
            <w:r>
              <w:rPr>
                <w:color w:val="221F1F"/>
                <w:spacing w:val="36"/>
                <w:sz w:val="24"/>
              </w:rPr>
              <w:t xml:space="preserve"> </w:t>
            </w:r>
            <w:r>
              <w:rPr>
                <w:color w:val="221F1F"/>
                <w:sz w:val="24"/>
              </w:rPr>
              <w:t>of</w:t>
            </w:r>
            <w:r>
              <w:rPr>
                <w:color w:val="221F1F"/>
                <w:spacing w:val="37"/>
                <w:sz w:val="24"/>
              </w:rPr>
              <w:t xml:space="preserve"> </w:t>
            </w:r>
            <w:r>
              <w:rPr>
                <w:color w:val="221F1F"/>
                <w:sz w:val="24"/>
              </w:rPr>
              <w:t>other</w:t>
            </w:r>
            <w:r>
              <w:rPr>
                <w:color w:val="221F1F"/>
                <w:spacing w:val="37"/>
                <w:sz w:val="24"/>
              </w:rPr>
              <w:t xml:space="preserve"> </w:t>
            </w:r>
            <w:r>
              <w:rPr>
                <w:color w:val="221F1F"/>
                <w:sz w:val="24"/>
              </w:rPr>
              <w:t>means.</w:t>
            </w:r>
            <w:r>
              <w:rPr>
                <w:color w:val="221F1F"/>
                <w:spacing w:val="35"/>
                <w:sz w:val="24"/>
              </w:rPr>
              <w:t xml:space="preserve"> </w:t>
            </w:r>
            <w:r>
              <w:rPr>
                <w:color w:val="221F1F"/>
                <w:sz w:val="24"/>
              </w:rPr>
              <w:t>The</w:t>
            </w:r>
            <w:r>
              <w:rPr>
                <w:color w:val="221F1F"/>
                <w:spacing w:val="38"/>
                <w:sz w:val="24"/>
              </w:rPr>
              <w:t xml:space="preserve"> </w:t>
            </w:r>
            <w:r>
              <w:rPr>
                <w:color w:val="221F1F"/>
                <w:sz w:val="24"/>
              </w:rPr>
              <w:t>Barking</w:t>
            </w:r>
            <w:r>
              <w:rPr>
                <w:color w:val="221F1F"/>
                <w:spacing w:val="36"/>
                <w:sz w:val="24"/>
              </w:rPr>
              <w:t xml:space="preserve"> </w:t>
            </w:r>
            <w:r>
              <w:rPr>
                <w:color w:val="221F1F"/>
                <w:spacing w:val="-5"/>
                <w:sz w:val="24"/>
              </w:rPr>
              <w:t>and</w:t>
            </w:r>
          </w:p>
          <w:p w14:paraId="4B9FD641" w14:textId="77777777" w:rsidR="00086657" w:rsidRDefault="00C66F91">
            <w:pPr>
              <w:pStyle w:val="TableParagraph"/>
              <w:spacing w:line="350" w:lineRule="atLeast"/>
              <w:ind w:left="683" w:right="173"/>
              <w:rPr>
                <w:sz w:val="24"/>
              </w:rPr>
            </w:pPr>
            <w:r>
              <w:rPr>
                <w:color w:val="221F1F"/>
                <w:sz w:val="24"/>
              </w:rPr>
              <w:t xml:space="preserve">Dagenham Vocational Pathways scheme described earlier is an </w:t>
            </w:r>
            <w:r>
              <w:rPr>
                <w:color w:val="221F1F"/>
                <w:spacing w:val="-2"/>
                <w:sz w:val="24"/>
              </w:rPr>
              <w:t>example.</w:t>
            </w:r>
          </w:p>
        </w:tc>
        <w:tc>
          <w:tcPr>
            <w:tcW w:w="1971" w:type="dxa"/>
          </w:tcPr>
          <w:p w14:paraId="4DEB4C29" w14:textId="77777777" w:rsidR="00086657" w:rsidRDefault="00086657">
            <w:pPr>
              <w:pStyle w:val="TableParagraph"/>
              <w:ind w:left="0"/>
              <w:rPr>
                <w:rFonts w:ascii="Times New Roman"/>
              </w:rPr>
            </w:pPr>
          </w:p>
        </w:tc>
      </w:tr>
      <w:tr w:rsidR="00086657" w14:paraId="4A4AD912" w14:textId="77777777">
        <w:trPr>
          <w:trHeight w:val="4485"/>
        </w:trPr>
        <w:tc>
          <w:tcPr>
            <w:tcW w:w="7047" w:type="dxa"/>
          </w:tcPr>
          <w:p w14:paraId="5D21FE82" w14:textId="77777777" w:rsidR="00086657" w:rsidRDefault="00C66F91">
            <w:pPr>
              <w:pStyle w:val="TableParagraph"/>
              <w:spacing w:before="160" w:line="288" w:lineRule="auto"/>
              <w:ind w:right="779"/>
              <w:rPr>
                <w:rFonts w:ascii="Arial"/>
                <w:sz w:val="24"/>
              </w:rPr>
            </w:pPr>
            <w:r>
              <w:rPr>
                <w:sz w:val="24"/>
              </w:rPr>
              <w:t xml:space="preserve">4.78 </w:t>
            </w:r>
            <w:r>
              <w:rPr>
                <w:rFonts w:ascii="Arial"/>
                <w:color w:val="221F1F"/>
                <w:sz w:val="24"/>
              </w:rPr>
              <w:t>All of these steps will be greatly reinforced by the introduction of Citizenship into the National Curriculum across the school system from September 2002 and by our continuing measures to ensure a broad and rich curriculum. Citizenship education will include political literacy, social and moral responsibility and community involvement.</w:t>
            </w:r>
            <w:r>
              <w:rPr>
                <w:rFonts w:ascii="Arial"/>
                <w:color w:val="221F1F"/>
                <w:spacing w:val="-4"/>
                <w:sz w:val="24"/>
              </w:rPr>
              <w:t xml:space="preserve"> </w:t>
            </w:r>
            <w:r>
              <w:rPr>
                <w:rFonts w:ascii="Arial"/>
                <w:color w:val="221F1F"/>
                <w:sz w:val="24"/>
              </w:rPr>
              <w:t>We</w:t>
            </w:r>
            <w:r>
              <w:rPr>
                <w:rFonts w:ascii="Arial"/>
                <w:color w:val="221F1F"/>
                <w:spacing w:val="-4"/>
                <w:sz w:val="24"/>
              </w:rPr>
              <w:t xml:space="preserve"> </w:t>
            </w:r>
            <w:r>
              <w:rPr>
                <w:rFonts w:ascii="Arial"/>
                <w:color w:val="221F1F"/>
                <w:sz w:val="24"/>
              </w:rPr>
              <w:t>recognise</w:t>
            </w:r>
            <w:r>
              <w:rPr>
                <w:rFonts w:ascii="Arial"/>
                <w:color w:val="221F1F"/>
                <w:spacing w:val="-4"/>
                <w:sz w:val="24"/>
              </w:rPr>
              <w:t xml:space="preserve"> </w:t>
            </w:r>
            <w:r>
              <w:rPr>
                <w:rFonts w:ascii="Arial"/>
                <w:color w:val="221F1F"/>
                <w:sz w:val="24"/>
              </w:rPr>
              <w:t>the</w:t>
            </w:r>
            <w:r>
              <w:rPr>
                <w:rFonts w:ascii="Arial"/>
                <w:color w:val="221F1F"/>
                <w:spacing w:val="-4"/>
                <w:sz w:val="24"/>
              </w:rPr>
              <w:t xml:space="preserve"> </w:t>
            </w:r>
            <w:r>
              <w:rPr>
                <w:rFonts w:ascii="Arial"/>
                <w:color w:val="221F1F"/>
                <w:sz w:val="24"/>
              </w:rPr>
              <w:t>important</w:t>
            </w:r>
            <w:r>
              <w:rPr>
                <w:rFonts w:ascii="Arial"/>
                <w:color w:val="221F1F"/>
                <w:spacing w:val="-6"/>
                <w:sz w:val="24"/>
              </w:rPr>
              <w:t xml:space="preserve"> </w:t>
            </w:r>
            <w:r>
              <w:rPr>
                <w:rFonts w:ascii="Arial"/>
                <w:color w:val="221F1F"/>
                <w:sz w:val="24"/>
              </w:rPr>
              <w:t>part</w:t>
            </w:r>
            <w:r>
              <w:rPr>
                <w:rFonts w:ascii="Arial"/>
                <w:color w:val="221F1F"/>
                <w:spacing w:val="-7"/>
                <w:sz w:val="24"/>
              </w:rPr>
              <w:t xml:space="preserve"> </w:t>
            </w:r>
            <w:r>
              <w:rPr>
                <w:rFonts w:ascii="Arial"/>
                <w:color w:val="221F1F"/>
                <w:sz w:val="24"/>
              </w:rPr>
              <w:t>that</w:t>
            </w:r>
            <w:r>
              <w:rPr>
                <w:rFonts w:ascii="Arial"/>
                <w:color w:val="221F1F"/>
                <w:spacing w:val="-6"/>
                <w:sz w:val="24"/>
              </w:rPr>
              <w:t xml:space="preserve"> </w:t>
            </w:r>
            <w:r>
              <w:rPr>
                <w:rFonts w:ascii="Arial"/>
                <w:color w:val="221F1F"/>
                <w:sz w:val="24"/>
              </w:rPr>
              <w:t>PE</w:t>
            </w:r>
            <w:r>
              <w:rPr>
                <w:rFonts w:ascii="Arial"/>
                <w:color w:val="221F1F"/>
                <w:spacing w:val="-6"/>
                <w:sz w:val="24"/>
              </w:rPr>
              <w:t xml:space="preserve"> </w:t>
            </w:r>
            <w:r>
              <w:rPr>
                <w:rFonts w:ascii="Arial"/>
                <w:color w:val="221F1F"/>
                <w:sz w:val="24"/>
              </w:rPr>
              <w:t>and sport play in encouraging a healthy lifestyle, increasing self-esteem, confidence and teamwork. And involvement in music and art can change the way children and young people feel, think and act, stimulate creativity and provide opportunities for self-expression, reflection and emotional</w:t>
            </w:r>
          </w:p>
          <w:p w14:paraId="7C2DADB8" w14:textId="77777777" w:rsidR="00086657" w:rsidRDefault="00C66F91">
            <w:pPr>
              <w:pStyle w:val="TableParagraph"/>
              <w:spacing w:before="1"/>
              <w:rPr>
                <w:rFonts w:ascii="Arial"/>
                <w:sz w:val="24"/>
              </w:rPr>
            </w:pPr>
            <w:r>
              <w:rPr>
                <w:rFonts w:ascii="Arial"/>
                <w:color w:val="221F1F"/>
                <w:spacing w:val="-2"/>
                <w:sz w:val="24"/>
              </w:rPr>
              <w:t>development.</w:t>
            </w:r>
          </w:p>
        </w:tc>
        <w:tc>
          <w:tcPr>
            <w:tcW w:w="1971" w:type="dxa"/>
          </w:tcPr>
          <w:p w14:paraId="7F6E6CA4" w14:textId="77777777" w:rsidR="00086657" w:rsidRDefault="00C66F91">
            <w:pPr>
              <w:pStyle w:val="TableParagraph"/>
              <w:ind w:left="108" w:right="105"/>
            </w:pPr>
            <w:r>
              <w:rPr>
                <w:spacing w:val="-2"/>
              </w:rPr>
              <w:t xml:space="preserve">Citizenship </w:t>
            </w:r>
            <w:r>
              <w:t>education to be rolled out from September</w:t>
            </w:r>
            <w:r>
              <w:rPr>
                <w:spacing w:val="-13"/>
              </w:rPr>
              <w:t xml:space="preserve"> </w:t>
            </w:r>
            <w:r>
              <w:t>2002</w:t>
            </w:r>
            <w:r>
              <w:rPr>
                <w:spacing w:val="-12"/>
              </w:rPr>
              <w:t xml:space="preserve"> </w:t>
            </w:r>
            <w:r>
              <w:t xml:space="preserve">to include political, moral and </w:t>
            </w:r>
            <w:r>
              <w:rPr>
                <w:spacing w:val="-2"/>
              </w:rPr>
              <w:t xml:space="preserve">community </w:t>
            </w:r>
            <w:r>
              <w:t>education and cultural studies</w:t>
            </w:r>
          </w:p>
        </w:tc>
      </w:tr>
      <w:tr w:rsidR="00086657" w14:paraId="37360AF0" w14:textId="77777777">
        <w:trPr>
          <w:trHeight w:val="2784"/>
        </w:trPr>
        <w:tc>
          <w:tcPr>
            <w:tcW w:w="7047" w:type="dxa"/>
          </w:tcPr>
          <w:p w14:paraId="34766D5E" w14:textId="77777777" w:rsidR="00086657" w:rsidRDefault="00C66F91">
            <w:pPr>
              <w:pStyle w:val="TableParagraph"/>
              <w:spacing w:line="285" w:lineRule="auto"/>
              <w:ind w:left="225" w:right="211"/>
              <w:jc w:val="both"/>
              <w:rPr>
                <w:sz w:val="24"/>
              </w:rPr>
            </w:pPr>
            <w:r>
              <w:rPr>
                <w:sz w:val="24"/>
              </w:rPr>
              <w:t xml:space="preserve">4.79 </w:t>
            </w:r>
            <w:r>
              <w:rPr>
                <w:color w:val="221F1F"/>
                <w:sz w:val="24"/>
              </w:rPr>
              <w:t>We have taken significant steps to increase the quality and spread</w:t>
            </w:r>
            <w:r>
              <w:rPr>
                <w:color w:val="221F1F"/>
                <w:spacing w:val="-14"/>
                <w:sz w:val="24"/>
              </w:rPr>
              <w:t xml:space="preserve"> </w:t>
            </w:r>
            <w:r>
              <w:rPr>
                <w:color w:val="221F1F"/>
                <w:sz w:val="24"/>
              </w:rPr>
              <w:t>of</w:t>
            </w:r>
            <w:r>
              <w:rPr>
                <w:color w:val="221F1F"/>
                <w:spacing w:val="-14"/>
                <w:sz w:val="24"/>
              </w:rPr>
              <w:t xml:space="preserve"> </w:t>
            </w:r>
            <w:r>
              <w:rPr>
                <w:color w:val="221F1F"/>
                <w:sz w:val="24"/>
              </w:rPr>
              <w:t>opportunities</w:t>
            </w:r>
            <w:r>
              <w:rPr>
                <w:color w:val="221F1F"/>
                <w:spacing w:val="-13"/>
                <w:sz w:val="24"/>
              </w:rPr>
              <w:t xml:space="preserve"> </w:t>
            </w:r>
            <w:r>
              <w:rPr>
                <w:color w:val="221F1F"/>
                <w:sz w:val="24"/>
              </w:rPr>
              <w:t>for</w:t>
            </w:r>
            <w:r>
              <w:rPr>
                <w:color w:val="221F1F"/>
                <w:spacing w:val="-14"/>
                <w:sz w:val="24"/>
              </w:rPr>
              <w:t xml:space="preserve"> </w:t>
            </w:r>
            <w:r>
              <w:rPr>
                <w:color w:val="221F1F"/>
                <w:sz w:val="24"/>
              </w:rPr>
              <w:t>secondary</w:t>
            </w:r>
            <w:r>
              <w:rPr>
                <w:color w:val="221F1F"/>
                <w:spacing w:val="-13"/>
                <w:sz w:val="24"/>
              </w:rPr>
              <w:t xml:space="preserve"> </w:t>
            </w:r>
            <w:r>
              <w:rPr>
                <w:color w:val="221F1F"/>
                <w:sz w:val="24"/>
              </w:rPr>
              <w:t>school</w:t>
            </w:r>
            <w:r>
              <w:rPr>
                <w:color w:val="221F1F"/>
                <w:spacing w:val="-14"/>
                <w:sz w:val="24"/>
              </w:rPr>
              <w:t xml:space="preserve"> </w:t>
            </w:r>
            <w:r>
              <w:rPr>
                <w:color w:val="221F1F"/>
                <w:sz w:val="24"/>
              </w:rPr>
              <w:t>children</w:t>
            </w:r>
            <w:r>
              <w:rPr>
                <w:color w:val="221F1F"/>
                <w:spacing w:val="-13"/>
                <w:sz w:val="24"/>
              </w:rPr>
              <w:t xml:space="preserve"> </w:t>
            </w:r>
            <w:r>
              <w:rPr>
                <w:color w:val="221F1F"/>
                <w:sz w:val="24"/>
              </w:rPr>
              <w:t>in</w:t>
            </w:r>
            <w:r>
              <w:rPr>
                <w:color w:val="221F1F"/>
                <w:spacing w:val="-14"/>
                <w:sz w:val="24"/>
              </w:rPr>
              <w:t xml:space="preserve"> </w:t>
            </w:r>
            <w:r>
              <w:rPr>
                <w:color w:val="221F1F"/>
                <w:sz w:val="24"/>
              </w:rPr>
              <w:t>these</w:t>
            </w:r>
            <w:r>
              <w:rPr>
                <w:color w:val="221F1F"/>
                <w:spacing w:val="-14"/>
                <w:sz w:val="24"/>
              </w:rPr>
              <w:t xml:space="preserve"> </w:t>
            </w:r>
            <w:r>
              <w:rPr>
                <w:color w:val="221F1F"/>
                <w:sz w:val="24"/>
              </w:rPr>
              <w:t>areas. The Music Standards Fund, Creative Partnerships, and the School Sports Co-ordinator programme, are all strengthening the framework</w:t>
            </w:r>
            <w:r>
              <w:rPr>
                <w:color w:val="221F1F"/>
                <w:spacing w:val="-1"/>
                <w:sz w:val="24"/>
              </w:rPr>
              <w:t xml:space="preserve"> </w:t>
            </w:r>
            <w:r>
              <w:rPr>
                <w:color w:val="221F1F"/>
                <w:sz w:val="24"/>
              </w:rPr>
              <w:t>for young</w:t>
            </w:r>
            <w:r>
              <w:rPr>
                <w:color w:val="221F1F"/>
                <w:spacing w:val="-1"/>
                <w:sz w:val="24"/>
              </w:rPr>
              <w:t xml:space="preserve"> </w:t>
            </w:r>
            <w:r>
              <w:rPr>
                <w:color w:val="221F1F"/>
                <w:sz w:val="24"/>
              </w:rPr>
              <w:t>people at school to enjoy</w:t>
            </w:r>
            <w:r>
              <w:rPr>
                <w:color w:val="221F1F"/>
                <w:spacing w:val="-1"/>
                <w:sz w:val="24"/>
              </w:rPr>
              <w:t xml:space="preserve"> </w:t>
            </w:r>
            <w:r>
              <w:rPr>
                <w:color w:val="221F1F"/>
                <w:sz w:val="24"/>
              </w:rPr>
              <w:t>rounded and varied learning experiences that will equip them more fully for the adult world.</w:t>
            </w:r>
            <w:r>
              <w:rPr>
                <w:color w:val="221F1F"/>
                <w:spacing w:val="31"/>
                <w:sz w:val="24"/>
              </w:rPr>
              <w:t xml:space="preserve"> </w:t>
            </w:r>
            <w:r>
              <w:rPr>
                <w:color w:val="221F1F"/>
                <w:sz w:val="24"/>
              </w:rPr>
              <w:t>We</w:t>
            </w:r>
            <w:r>
              <w:rPr>
                <w:color w:val="221F1F"/>
                <w:spacing w:val="35"/>
                <w:sz w:val="24"/>
              </w:rPr>
              <w:t xml:space="preserve"> </w:t>
            </w:r>
            <w:r>
              <w:rPr>
                <w:color w:val="221F1F"/>
                <w:sz w:val="24"/>
              </w:rPr>
              <w:t>are</w:t>
            </w:r>
            <w:r>
              <w:rPr>
                <w:color w:val="221F1F"/>
                <w:spacing w:val="33"/>
                <w:sz w:val="24"/>
              </w:rPr>
              <w:t xml:space="preserve"> </w:t>
            </w:r>
            <w:r>
              <w:rPr>
                <w:color w:val="221F1F"/>
                <w:sz w:val="24"/>
              </w:rPr>
              <w:t>pleased</w:t>
            </w:r>
            <w:r>
              <w:rPr>
                <w:color w:val="221F1F"/>
                <w:spacing w:val="32"/>
                <w:sz w:val="24"/>
              </w:rPr>
              <w:t xml:space="preserve"> </w:t>
            </w:r>
            <w:r>
              <w:rPr>
                <w:color w:val="221F1F"/>
                <w:sz w:val="24"/>
              </w:rPr>
              <w:t>to</w:t>
            </w:r>
            <w:r>
              <w:rPr>
                <w:color w:val="221F1F"/>
                <w:spacing w:val="36"/>
                <w:sz w:val="24"/>
              </w:rPr>
              <w:t xml:space="preserve"> </w:t>
            </w:r>
            <w:r>
              <w:rPr>
                <w:color w:val="221F1F"/>
                <w:sz w:val="24"/>
              </w:rPr>
              <w:t>see</w:t>
            </w:r>
            <w:r>
              <w:rPr>
                <w:color w:val="221F1F"/>
                <w:spacing w:val="32"/>
                <w:sz w:val="24"/>
              </w:rPr>
              <w:t xml:space="preserve"> </w:t>
            </w:r>
            <w:r>
              <w:rPr>
                <w:color w:val="221F1F"/>
                <w:sz w:val="24"/>
              </w:rPr>
              <w:t>that</w:t>
            </w:r>
            <w:r>
              <w:rPr>
                <w:color w:val="221F1F"/>
                <w:spacing w:val="34"/>
                <w:sz w:val="24"/>
              </w:rPr>
              <w:t xml:space="preserve"> </w:t>
            </w:r>
            <w:r>
              <w:rPr>
                <w:color w:val="221F1F"/>
                <w:sz w:val="24"/>
              </w:rPr>
              <w:t>there</w:t>
            </w:r>
            <w:r>
              <w:rPr>
                <w:color w:val="221F1F"/>
                <w:spacing w:val="35"/>
                <w:sz w:val="24"/>
              </w:rPr>
              <w:t xml:space="preserve"> </w:t>
            </w:r>
            <w:r>
              <w:rPr>
                <w:color w:val="221F1F"/>
                <w:sz w:val="24"/>
              </w:rPr>
              <w:t>has</w:t>
            </w:r>
            <w:r>
              <w:rPr>
                <w:color w:val="221F1F"/>
                <w:spacing w:val="33"/>
                <w:sz w:val="24"/>
              </w:rPr>
              <w:t xml:space="preserve"> </w:t>
            </w:r>
            <w:r>
              <w:rPr>
                <w:color w:val="221F1F"/>
                <w:sz w:val="24"/>
              </w:rPr>
              <w:t>been</w:t>
            </w:r>
            <w:r>
              <w:rPr>
                <w:color w:val="221F1F"/>
                <w:spacing w:val="35"/>
                <w:sz w:val="24"/>
              </w:rPr>
              <w:t xml:space="preserve"> </w:t>
            </w:r>
            <w:r>
              <w:rPr>
                <w:color w:val="221F1F"/>
                <w:sz w:val="24"/>
              </w:rPr>
              <w:t>an</w:t>
            </w:r>
            <w:r>
              <w:rPr>
                <w:color w:val="221F1F"/>
                <w:spacing w:val="36"/>
                <w:sz w:val="24"/>
              </w:rPr>
              <w:t xml:space="preserve"> </w:t>
            </w:r>
            <w:r>
              <w:rPr>
                <w:color w:val="221F1F"/>
                <w:spacing w:val="-2"/>
                <w:sz w:val="24"/>
              </w:rPr>
              <w:t>elevenfold</w:t>
            </w:r>
          </w:p>
          <w:p w14:paraId="3E4E8338" w14:textId="77777777" w:rsidR="00086657" w:rsidRDefault="00C66F91">
            <w:pPr>
              <w:pStyle w:val="TableParagraph"/>
              <w:spacing w:line="289" w:lineRule="exact"/>
              <w:ind w:left="225"/>
              <w:jc w:val="both"/>
              <w:rPr>
                <w:sz w:val="24"/>
              </w:rPr>
            </w:pPr>
            <w:r>
              <w:rPr>
                <w:color w:val="221F1F"/>
                <w:sz w:val="24"/>
              </w:rPr>
              <w:t>increase</w:t>
            </w:r>
            <w:r>
              <w:rPr>
                <w:color w:val="221F1F"/>
                <w:spacing w:val="-5"/>
                <w:sz w:val="24"/>
              </w:rPr>
              <w:t xml:space="preserve"> </w:t>
            </w:r>
            <w:r>
              <w:rPr>
                <w:color w:val="221F1F"/>
                <w:sz w:val="24"/>
              </w:rPr>
              <w:t>in</w:t>
            </w:r>
            <w:r>
              <w:rPr>
                <w:color w:val="221F1F"/>
                <w:spacing w:val="-2"/>
                <w:sz w:val="24"/>
              </w:rPr>
              <w:t xml:space="preserve"> </w:t>
            </w:r>
            <w:r>
              <w:rPr>
                <w:color w:val="221F1F"/>
                <w:sz w:val="24"/>
              </w:rPr>
              <w:t>entries</w:t>
            </w:r>
            <w:r>
              <w:rPr>
                <w:color w:val="221F1F"/>
                <w:spacing w:val="-4"/>
                <w:sz w:val="24"/>
              </w:rPr>
              <w:t xml:space="preserve"> </w:t>
            </w:r>
            <w:r>
              <w:rPr>
                <w:color w:val="221F1F"/>
                <w:sz w:val="24"/>
              </w:rPr>
              <w:t>for</w:t>
            </w:r>
            <w:r>
              <w:rPr>
                <w:color w:val="221F1F"/>
                <w:spacing w:val="-4"/>
                <w:sz w:val="24"/>
              </w:rPr>
              <w:t xml:space="preserve"> </w:t>
            </w:r>
            <w:r>
              <w:rPr>
                <w:color w:val="221F1F"/>
                <w:sz w:val="24"/>
              </w:rPr>
              <w:t>the</w:t>
            </w:r>
            <w:r>
              <w:rPr>
                <w:color w:val="221F1F"/>
                <w:spacing w:val="-3"/>
                <w:sz w:val="24"/>
              </w:rPr>
              <w:t xml:space="preserve"> </w:t>
            </w:r>
            <w:r>
              <w:rPr>
                <w:color w:val="221F1F"/>
                <w:sz w:val="24"/>
              </w:rPr>
              <w:t>GCSE</w:t>
            </w:r>
            <w:r>
              <w:rPr>
                <w:color w:val="221F1F"/>
                <w:spacing w:val="-2"/>
                <w:sz w:val="24"/>
              </w:rPr>
              <w:t xml:space="preserve"> </w:t>
            </w:r>
            <w:r>
              <w:rPr>
                <w:color w:val="221F1F"/>
                <w:sz w:val="24"/>
              </w:rPr>
              <w:t>short</w:t>
            </w:r>
            <w:r>
              <w:rPr>
                <w:color w:val="221F1F"/>
                <w:spacing w:val="-2"/>
                <w:sz w:val="24"/>
              </w:rPr>
              <w:t xml:space="preserve"> </w:t>
            </w:r>
            <w:r>
              <w:rPr>
                <w:color w:val="221F1F"/>
                <w:sz w:val="24"/>
              </w:rPr>
              <w:t>course</w:t>
            </w:r>
            <w:r>
              <w:rPr>
                <w:color w:val="221F1F"/>
                <w:spacing w:val="-6"/>
                <w:sz w:val="24"/>
              </w:rPr>
              <w:t xml:space="preserve"> </w:t>
            </w:r>
            <w:r>
              <w:rPr>
                <w:color w:val="221F1F"/>
                <w:sz w:val="24"/>
              </w:rPr>
              <w:t>in</w:t>
            </w:r>
            <w:r>
              <w:rPr>
                <w:color w:val="221F1F"/>
                <w:spacing w:val="-2"/>
                <w:sz w:val="24"/>
              </w:rPr>
              <w:t xml:space="preserve"> </w:t>
            </w:r>
            <w:r>
              <w:rPr>
                <w:color w:val="221F1F"/>
                <w:sz w:val="24"/>
              </w:rPr>
              <w:t>Religious</w:t>
            </w:r>
            <w:r>
              <w:rPr>
                <w:color w:val="221F1F"/>
                <w:spacing w:val="-3"/>
                <w:sz w:val="24"/>
              </w:rPr>
              <w:t xml:space="preserve"> </w:t>
            </w:r>
            <w:r>
              <w:rPr>
                <w:color w:val="221F1F"/>
                <w:spacing w:val="-2"/>
                <w:sz w:val="24"/>
              </w:rPr>
              <w:t>Education.</w:t>
            </w:r>
          </w:p>
        </w:tc>
        <w:tc>
          <w:tcPr>
            <w:tcW w:w="1971" w:type="dxa"/>
          </w:tcPr>
          <w:p w14:paraId="650CCD8A" w14:textId="77777777" w:rsidR="00086657" w:rsidRDefault="00C66F91">
            <w:pPr>
              <w:pStyle w:val="TableParagraph"/>
              <w:ind w:left="108" w:right="279"/>
            </w:pPr>
            <w:r>
              <w:t>Government is increasing</w:t>
            </w:r>
            <w:r>
              <w:rPr>
                <w:spacing w:val="-13"/>
              </w:rPr>
              <w:t xml:space="preserve"> </w:t>
            </w:r>
            <w:r>
              <w:t>quality and spread of opportunities for secondary</w:t>
            </w:r>
            <w:r>
              <w:rPr>
                <w:spacing w:val="-13"/>
              </w:rPr>
              <w:t xml:space="preserve"> </w:t>
            </w:r>
            <w:r>
              <w:t xml:space="preserve">school </w:t>
            </w:r>
            <w:r>
              <w:rPr>
                <w:spacing w:val="-2"/>
              </w:rPr>
              <w:t>children</w:t>
            </w:r>
          </w:p>
        </w:tc>
      </w:tr>
      <w:tr w:rsidR="00086657" w14:paraId="52FF2D22" w14:textId="77777777">
        <w:trPr>
          <w:trHeight w:val="5080"/>
        </w:trPr>
        <w:tc>
          <w:tcPr>
            <w:tcW w:w="7047" w:type="dxa"/>
          </w:tcPr>
          <w:p w14:paraId="2F4E70EE" w14:textId="77777777" w:rsidR="00086657" w:rsidRDefault="00C66F91">
            <w:pPr>
              <w:pStyle w:val="TableParagraph"/>
              <w:spacing w:before="160" w:line="288" w:lineRule="auto"/>
              <w:ind w:right="693"/>
              <w:rPr>
                <w:sz w:val="24"/>
              </w:rPr>
            </w:pPr>
            <w:r>
              <w:rPr>
                <w:sz w:val="24"/>
              </w:rPr>
              <w:t>4.80 In sport in particular, the measures described earlier in paragraph 3.26 are making a major improvement to school sport provision. The Specialist Sports Colleges are Centres of Excellence spreading good practice throughout the education system, and we have introduced a target that there will be at least 150 of them by 2004. We are investing additional resources to create opportunities for young people to train in sport leadership and citizenship and to encourage them to volunteer;</w:t>
            </w:r>
            <w:r>
              <w:rPr>
                <w:spacing w:val="-6"/>
                <w:sz w:val="24"/>
              </w:rPr>
              <w:t xml:space="preserve"> </w:t>
            </w:r>
            <w:r>
              <w:rPr>
                <w:sz w:val="24"/>
              </w:rPr>
              <w:t>and</w:t>
            </w:r>
            <w:r>
              <w:rPr>
                <w:spacing w:val="-6"/>
                <w:sz w:val="24"/>
              </w:rPr>
              <w:t xml:space="preserve"> </w:t>
            </w:r>
            <w:r>
              <w:rPr>
                <w:sz w:val="24"/>
              </w:rPr>
              <w:t>£50</w:t>
            </w:r>
            <w:r>
              <w:rPr>
                <w:spacing w:val="-6"/>
                <w:sz w:val="24"/>
              </w:rPr>
              <w:t xml:space="preserve"> </w:t>
            </w:r>
            <w:r>
              <w:rPr>
                <w:sz w:val="24"/>
              </w:rPr>
              <w:t>million</w:t>
            </w:r>
            <w:r>
              <w:rPr>
                <w:spacing w:val="-4"/>
                <w:sz w:val="24"/>
              </w:rPr>
              <w:t xml:space="preserve"> </w:t>
            </w:r>
            <w:r>
              <w:rPr>
                <w:sz w:val="24"/>
              </w:rPr>
              <w:t>supported</w:t>
            </w:r>
            <w:r>
              <w:rPr>
                <w:spacing w:val="-6"/>
                <w:sz w:val="24"/>
              </w:rPr>
              <w:t xml:space="preserve"> </w:t>
            </w:r>
            <w:r>
              <w:rPr>
                <w:sz w:val="24"/>
              </w:rPr>
              <w:t>by</w:t>
            </w:r>
            <w:r>
              <w:rPr>
                <w:spacing w:val="-5"/>
                <w:sz w:val="24"/>
              </w:rPr>
              <w:t xml:space="preserve"> </w:t>
            </w:r>
            <w:r>
              <w:rPr>
                <w:sz w:val="24"/>
              </w:rPr>
              <w:t>the</w:t>
            </w:r>
            <w:r>
              <w:rPr>
                <w:spacing w:val="-6"/>
                <w:sz w:val="24"/>
              </w:rPr>
              <w:t xml:space="preserve"> </w:t>
            </w:r>
            <w:r>
              <w:rPr>
                <w:sz w:val="24"/>
              </w:rPr>
              <w:t>New</w:t>
            </w:r>
            <w:r>
              <w:rPr>
                <w:spacing w:val="-8"/>
                <w:sz w:val="24"/>
              </w:rPr>
              <w:t xml:space="preserve"> </w:t>
            </w:r>
            <w:r>
              <w:rPr>
                <w:sz w:val="24"/>
              </w:rPr>
              <w:t>Opportunities Fund for outdoor activities with a focus on personal development for 16 year olds. We have also put in place protection</w:t>
            </w:r>
            <w:r>
              <w:rPr>
                <w:spacing w:val="-4"/>
                <w:sz w:val="24"/>
              </w:rPr>
              <w:t xml:space="preserve"> </w:t>
            </w:r>
            <w:r>
              <w:rPr>
                <w:sz w:val="24"/>
              </w:rPr>
              <w:t>for</w:t>
            </w:r>
            <w:r>
              <w:rPr>
                <w:spacing w:val="-4"/>
                <w:sz w:val="24"/>
              </w:rPr>
              <w:t xml:space="preserve"> </w:t>
            </w:r>
            <w:r>
              <w:rPr>
                <w:sz w:val="24"/>
              </w:rPr>
              <w:t>school</w:t>
            </w:r>
            <w:r>
              <w:rPr>
                <w:spacing w:val="-7"/>
                <w:sz w:val="24"/>
              </w:rPr>
              <w:t xml:space="preserve"> </w:t>
            </w:r>
            <w:r>
              <w:rPr>
                <w:sz w:val="24"/>
              </w:rPr>
              <w:t>playing</w:t>
            </w:r>
            <w:r>
              <w:rPr>
                <w:spacing w:val="-5"/>
                <w:sz w:val="24"/>
              </w:rPr>
              <w:t xml:space="preserve"> </w:t>
            </w:r>
            <w:r>
              <w:rPr>
                <w:sz w:val="24"/>
              </w:rPr>
              <w:t>fields,</w:t>
            </w:r>
            <w:r>
              <w:rPr>
                <w:spacing w:val="-7"/>
                <w:sz w:val="24"/>
              </w:rPr>
              <w:t xml:space="preserve"> </w:t>
            </w:r>
            <w:r>
              <w:rPr>
                <w:sz w:val="24"/>
              </w:rPr>
              <w:t>preventing</w:t>
            </w:r>
            <w:r>
              <w:rPr>
                <w:spacing w:val="-5"/>
                <w:sz w:val="24"/>
              </w:rPr>
              <w:t xml:space="preserve"> </w:t>
            </w:r>
            <w:r>
              <w:rPr>
                <w:sz w:val="24"/>
              </w:rPr>
              <w:t>their</w:t>
            </w:r>
            <w:r>
              <w:rPr>
                <w:spacing w:val="-4"/>
                <w:sz w:val="24"/>
              </w:rPr>
              <w:t xml:space="preserve"> </w:t>
            </w:r>
            <w:r>
              <w:rPr>
                <w:sz w:val="24"/>
              </w:rPr>
              <w:t>sale.</w:t>
            </w:r>
            <w:r>
              <w:rPr>
                <w:spacing w:val="-5"/>
                <w:sz w:val="24"/>
              </w:rPr>
              <w:t xml:space="preserve"> </w:t>
            </w:r>
            <w:r>
              <w:rPr>
                <w:sz w:val="24"/>
              </w:rPr>
              <w:t>Taken together,</w:t>
            </w:r>
            <w:r>
              <w:rPr>
                <w:spacing w:val="-7"/>
                <w:sz w:val="24"/>
              </w:rPr>
              <w:t xml:space="preserve"> </w:t>
            </w:r>
            <w:r>
              <w:rPr>
                <w:sz w:val="24"/>
              </w:rPr>
              <w:t>these</w:t>
            </w:r>
            <w:r>
              <w:rPr>
                <w:spacing w:val="-1"/>
                <w:sz w:val="24"/>
              </w:rPr>
              <w:t xml:space="preserve"> </w:t>
            </w:r>
            <w:r>
              <w:rPr>
                <w:sz w:val="24"/>
              </w:rPr>
              <w:t>steps</w:t>
            </w:r>
            <w:r>
              <w:rPr>
                <w:spacing w:val="-4"/>
                <w:sz w:val="24"/>
              </w:rPr>
              <w:t xml:space="preserve"> </w:t>
            </w:r>
            <w:r>
              <w:rPr>
                <w:sz w:val="24"/>
              </w:rPr>
              <w:t>amount</w:t>
            </w:r>
            <w:r>
              <w:rPr>
                <w:spacing w:val="-3"/>
                <w:sz w:val="24"/>
              </w:rPr>
              <w:t xml:space="preserve"> </w:t>
            </w:r>
            <w:r>
              <w:rPr>
                <w:sz w:val="24"/>
              </w:rPr>
              <w:t>to</w:t>
            </w:r>
            <w:r>
              <w:rPr>
                <w:spacing w:val="-2"/>
                <w:sz w:val="24"/>
              </w:rPr>
              <w:t xml:space="preserve"> </w:t>
            </w:r>
            <w:r>
              <w:rPr>
                <w:sz w:val="24"/>
              </w:rPr>
              <w:t>a</w:t>
            </w:r>
            <w:r>
              <w:rPr>
                <w:spacing w:val="-4"/>
                <w:sz w:val="24"/>
              </w:rPr>
              <w:t xml:space="preserve"> </w:t>
            </w:r>
            <w:r>
              <w:rPr>
                <w:sz w:val="24"/>
              </w:rPr>
              <w:t>powerful</w:t>
            </w:r>
            <w:r>
              <w:rPr>
                <w:spacing w:val="-4"/>
                <w:sz w:val="24"/>
              </w:rPr>
              <w:t xml:space="preserve"> </w:t>
            </w:r>
            <w:r>
              <w:rPr>
                <w:sz w:val="24"/>
              </w:rPr>
              <w:t>package</w:t>
            </w:r>
            <w:r>
              <w:rPr>
                <w:spacing w:val="-1"/>
                <w:sz w:val="24"/>
              </w:rPr>
              <w:t xml:space="preserve"> </w:t>
            </w:r>
            <w:r>
              <w:rPr>
                <w:sz w:val="24"/>
              </w:rPr>
              <w:t>of</w:t>
            </w:r>
            <w:r>
              <w:rPr>
                <w:spacing w:val="-3"/>
                <w:sz w:val="24"/>
              </w:rPr>
              <w:t xml:space="preserve"> </w:t>
            </w:r>
            <w:r>
              <w:rPr>
                <w:spacing w:val="-2"/>
                <w:sz w:val="24"/>
              </w:rPr>
              <w:t>support</w:t>
            </w:r>
          </w:p>
          <w:p w14:paraId="6F4F28D5" w14:textId="77777777" w:rsidR="00086657" w:rsidRDefault="00C66F91">
            <w:pPr>
              <w:pStyle w:val="TableParagraph"/>
              <w:spacing w:line="290" w:lineRule="exact"/>
              <w:rPr>
                <w:sz w:val="24"/>
              </w:rPr>
            </w:pPr>
            <w:r>
              <w:rPr>
                <w:sz w:val="24"/>
              </w:rPr>
              <w:t>for</w:t>
            </w:r>
            <w:r>
              <w:rPr>
                <w:spacing w:val="-1"/>
                <w:sz w:val="24"/>
              </w:rPr>
              <w:t xml:space="preserve"> </w:t>
            </w:r>
            <w:r>
              <w:rPr>
                <w:sz w:val="24"/>
              </w:rPr>
              <w:t>school</w:t>
            </w:r>
            <w:r>
              <w:rPr>
                <w:spacing w:val="-1"/>
                <w:sz w:val="24"/>
              </w:rPr>
              <w:t xml:space="preserve"> </w:t>
            </w:r>
            <w:r>
              <w:rPr>
                <w:spacing w:val="-2"/>
                <w:sz w:val="24"/>
              </w:rPr>
              <w:t>sport.</w:t>
            </w:r>
          </w:p>
        </w:tc>
        <w:tc>
          <w:tcPr>
            <w:tcW w:w="1971" w:type="dxa"/>
          </w:tcPr>
          <w:p w14:paraId="4ADE736E" w14:textId="77777777" w:rsidR="00086657" w:rsidRDefault="00C66F91">
            <w:pPr>
              <w:pStyle w:val="TableParagraph"/>
              <w:ind w:left="108" w:right="139"/>
            </w:pPr>
            <w:r>
              <w:t xml:space="preserve">Government is investing in opportunities to train in sport </w:t>
            </w:r>
            <w:r>
              <w:rPr>
                <w:spacing w:val="-2"/>
              </w:rPr>
              <w:t xml:space="preserve">leadership, </w:t>
            </w:r>
            <w:r>
              <w:t>citizenship and volunteering [I detect that academies were starting</w:t>
            </w:r>
            <w:r>
              <w:rPr>
                <w:spacing w:val="-13"/>
              </w:rPr>
              <w:t xml:space="preserve"> </w:t>
            </w:r>
            <w:r>
              <w:t>to</w:t>
            </w:r>
            <w:r>
              <w:rPr>
                <w:spacing w:val="-10"/>
              </w:rPr>
              <w:t xml:space="preserve"> </w:t>
            </w:r>
            <w:r>
              <w:t>do</w:t>
            </w:r>
            <w:r>
              <w:rPr>
                <w:spacing w:val="-13"/>
              </w:rPr>
              <w:t xml:space="preserve"> </w:t>
            </w:r>
            <w:r>
              <w:t xml:space="preserve">this </w:t>
            </w:r>
            <w:r>
              <w:rPr>
                <w:spacing w:val="-2"/>
              </w:rPr>
              <w:t>anyway]</w:t>
            </w:r>
          </w:p>
        </w:tc>
      </w:tr>
    </w:tbl>
    <w:p w14:paraId="227359F4" w14:textId="77777777" w:rsidR="00086657" w:rsidRDefault="00086657">
      <w:pPr>
        <w:sectPr w:rsidR="00086657">
          <w:type w:val="continuous"/>
          <w:pgSz w:w="11910" w:h="16840"/>
          <w:pgMar w:top="1400" w:right="360" w:bottom="1200" w:left="780" w:header="0" w:footer="1000" w:gutter="0"/>
          <w:cols w:space="720"/>
        </w:sect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7"/>
        <w:gridCol w:w="1971"/>
      </w:tblGrid>
      <w:tr w:rsidR="00086657" w14:paraId="70FA1567" w14:textId="77777777">
        <w:trPr>
          <w:trHeight w:val="10546"/>
        </w:trPr>
        <w:tc>
          <w:tcPr>
            <w:tcW w:w="7047" w:type="dxa"/>
          </w:tcPr>
          <w:p w14:paraId="3E4EAEFF" w14:textId="77777777" w:rsidR="00086657" w:rsidRDefault="00C66F91">
            <w:pPr>
              <w:pStyle w:val="TableParagraph"/>
              <w:spacing w:line="292" w:lineRule="exact"/>
              <w:ind w:left="225"/>
              <w:jc w:val="both"/>
            </w:pPr>
            <w:r>
              <w:rPr>
                <w:spacing w:val="-8"/>
                <w:sz w:val="24"/>
              </w:rPr>
              <w:lastRenderedPageBreak/>
              <w:t>4.81</w:t>
            </w:r>
            <w:r>
              <w:rPr>
                <w:spacing w:val="7"/>
                <w:sz w:val="24"/>
              </w:rPr>
              <w:t xml:space="preserve"> </w:t>
            </w:r>
            <w:r>
              <w:rPr>
                <w:color w:val="221F1F"/>
                <w:spacing w:val="-8"/>
              </w:rPr>
              <w:t>Other</w:t>
            </w:r>
            <w:r>
              <w:rPr>
                <w:color w:val="221F1F"/>
                <w:spacing w:val="-4"/>
              </w:rPr>
              <w:t xml:space="preserve"> </w:t>
            </w:r>
            <w:r>
              <w:rPr>
                <w:color w:val="221F1F"/>
                <w:spacing w:val="-8"/>
              </w:rPr>
              <w:t>steps</w:t>
            </w:r>
            <w:r>
              <w:rPr>
                <w:color w:val="221F1F"/>
                <w:spacing w:val="-9"/>
              </w:rPr>
              <w:t xml:space="preserve"> </w:t>
            </w:r>
            <w:r>
              <w:rPr>
                <w:color w:val="221F1F"/>
                <w:spacing w:val="-8"/>
              </w:rPr>
              <w:t>we</w:t>
            </w:r>
            <w:r>
              <w:rPr>
                <w:color w:val="221F1F"/>
                <w:spacing w:val="-7"/>
              </w:rPr>
              <w:t xml:space="preserve"> </w:t>
            </w:r>
            <w:r>
              <w:rPr>
                <w:color w:val="221F1F"/>
                <w:spacing w:val="-8"/>
              </w:rPr>
              <w:t>will take</w:t>
            </w:r>
            <w:r>
              <w:rPr>
                <w:color w:val="221F1F"/>
                <w:spacing w:val="-5"/>
              </w:rPr>
              <w:t xml:space="preserve"> </w:t>
            </w:r>
            <w:r>
              <w:rPr>
                <w:color w:val="221F1F"/>
                <w:spacing w:val="-8"/>
              </w:rPr>
              <w:t>to</w:t>
            </w:r>
            <w:r>
              <w:rPr>
                <w:color w:val="221F1F"/>
                <w:spacing w:val="-3"/>
              </w:rPr>
              <w:t xml:space="preserve"> </w:t>
            </w:r>
            <w:r>
              <w:rPr>
                <w:color w:val="221F1F"/>
                <w:spacing w:val="-8"/>
              </w:rPr>
              <w:t>build character</w:t>
            </w:r>
            <w:r>
              <w:rPr>
                <w:color w:val="221F1F"/>
                <w:spacing w:val="-4"/>
              </w:rPr>
              <w:t xml:space="preserve"> </w:t>
            </w:r>
            <w:r>
              <w:rPr>
                <w:color w:val="221F1F"/>
                <w:spacing w:val="-8"/>
              </w:rPr>
              <w:t>include:</w:t>
            </w:r>
          </w:p>
          <w:p w14:paraId="6B9C3FCE" w14:textId="77777777" w:rsidR="00086657" w:rsidRDefault="00C66F91">
            <w:pPr>
              <w:pStyle w:val="TableParagraph"/>
              <w:numPr>
                <w:ilvl w:val="0"/>
                <w:numId w:val="11"/>
              </w:numPr>
              <w:tabs>
                <w:tab w:val="left" w:pos="400"/>
              </w:tabs>
              <w:spacing w:before="48" w:line="285" w:lineRule="auto"/>
              <w:ind w:right="503"/>
              <w:jc w:val="both"/>
            </w:pPr>
            <w:r>
              <w:rPr>
                <w:color w:val="221F1F"/>
              </w:rPr>
              <w:t>Ensuring</w:t>
            </w:r>
            <w:r>
              <w:rPr>
                <w:color w:val="221F1F"/>
                <w:spacing w:val="-13"/>
              </w:rPr>
              <w:t xml:space="preserve"> </w:t>
            </w:r>
            <w:r>
              <w:rPr>
                <w:color w:val="221F1F"/>
              </w:rPr>
              <w:t>good</w:t>
            </w:r>
            <w:r>
              <w:rPr>
                <w:color w:val="221F1F"/>
                <w:spacing w:val="-12"/>
              </w:rPr>
              <w:t xml:space="preserve"> </w:t>
            </w:r>
            <w:r>
              <w:rPr>
                <w:color w:val="221F1F"/>
              </w:rPr>
              <w:t>work</w:t>
            </w:r>
            <w:r>
              <w:rPr>
                <w:color w:val="221F1F"/>
                <w:spacing w:val="-13"/>
              </w:rPr>
              <w:t xml:space="preserve"> </w:t>
            </w:r>
            <w:r>
              <w:rPr>
                <w:color w:val="221F1F"/>
              </w:rPr>
              <w:t>experience</w:t>
            </w:r>
            <w:r>
              <w:rPr>
                <w:color w:val="221F1F"/>
                <w:spacing w:val="-12"/>
              </w:rPr>
              <w:t xml:space="preserve"> </w:t>
            </w:r>
            <w:r>
              <w:rPr>
                <w:color w:val="221F1F"/>
              </w:rPr>
              <w:t>opportunities</w:t>
            </w:r>
            <w:r>
              <w:rPr>
                <w:color w:val="221F1F"/>
                <w:spacing w:val="-13"/>
              </w:rPr>
              <w:t xml:space="preserve"> </w:t>
            </w:r>
            <w:r>
              <w:rPr>
                <w:color w:val="221F1F"/>
              </w:rPr>
              <w:t>for</w:t>
            </w:r>
            <w:r>
              <w:rPr>
                <w:color w:val="221F1F"/>
                <w:spacing w:val="-12"/>
              </w:rPr>
              <w:t xml:space="preserve"> </w:t>
            </w:r>
            <w:r>
              <w:rPr>
                <w:color w:val="221F1F"/>
              </w:rPr>
              <w:t>all</w:t>
            </w:r>
            <w:r>
              <w:rPr>
                <w:color w:val="221F1F"/>
                <w:spacing w:val="-13"/>
              </w:rPr>
              <w:t xml:space="preserve"> </w:t>
            </w:r>
            <w:r>
              <w:rPr>
                <w:color w:val="221F1F"/>
              </w:rPr>
              <w:t>secondary</w:t>
            </w:r>
            <w:r>
              <w:rPr>
                <w:color w:val="221F1F"/>
                <w:spacing w:val="-6"/>
              </w:rPr>
              <w:t xml:space="preserve"> </w:t>
            </w:r>
            <w:r>
              <w:rPr>
                <w:color w:val="221F1F"/>
              </w:rPr>
              <w:t>pupils and</w:t>
            </w:r>
            <w:r>
              <w:rPr>
                <w:color w:val="221F1F"/>
                <w:spacing w:val="-13"/>
              </w:rPr>
              <w:t xml:space="preserve"> </w:t>
            </w:r>
            <w:r>
              <w:rPr>
                <w:color w:val="221F1F"/>
              </w:rPr>
              <w:t>a</w:t>
            </w:r>
            <w:r>
              <w:rPr>
                <w:color w:val="221F1F"/>
                <w:spacing w:val="-12"/>
              </w:rPr>
              <w:t xml:space="preserve"> </w:t>
            </w:r>
            <w:r>
              <w:rPr>
                <w:color w:val="221F1F"/>
              </w:rPr>
              <w:t>growing</w:t>
            </w:r>
            <w:r>
              <w:rPr>
                <w:color w:val="221F1F"/>
                <w:spacing w:val="-13"/>
              </w:rPr>
              <w:t xml:space="preserve"> </w:t>
            </w:r>
            <w:r>
              <w:rPr>
                <w:color w:val="221F1F"/>
              </w:rPr>
              <w:t>range</w:t>
            </w:r>
            <w:r>
              <w:rPr>
                <w:color w:val="221F1F"/>
                <w:spacing w:val="-13"/>
              </w:rPr>
              <w:t xml:space="preserve"> </w:t>
            </w:r>
            <w:r>
              <w:rPr>
                <w:color w:val="221F1F"/>
              </w:rPr>
              <w:t>of</w:t>
            </w:r>
            <w:r>
              <w:rPr>
                <w:color w:val="221F1F"/>
                <w:spacing w:val="-12"/>
              </w:rPr>
              <w:t xml:space="preserve"> </w:t>
            </w:r>
            <w:r>
              <w:rPr>
                <w:color w:val="221F1F"/>
              </w:rPr>
              <w:t>opportunities</w:t>
            </w:r>
            <w:r>
              <w:rPr>
                <w:color w:val="221F1F"/>
                <w:spacing w:val="-13"/>
              </w:rPr>
              <w:t xml:space="preserve"> </w:t>
            </w:r>
            <w:r>
              <w:rPr>
                <w:color w:val="221F1F"/>
              </w:rPr>
              <w:t>for</w:t>
            </w:r>
            <w:r>
              <w:rPr>
                <w:color w:val="221F1F"/>
                <w:spacing w:val="-12"/>
              </w:rPr>
              <w:t xml:space="preserve"> </w:t>
            </w:r>
            <w:r>
              <w:rPr>
                <w:color w:val="221F1F"/>
              </w:rPr>
              <w:t>work</w:t>
            </w:r>
            <w:r>
              <w:rPr>
                <w:color w:val="221F1F"/>
                <w:spacing w:val="-13"/>
              </w:rPr>
              <w:t xml:space="preserve"> </w:t>
            </w:r>
            <w:r>
              <w:rPr>
                <w:color w:val="221F1F"/>
              </w:rPr>
              <w:t>place</w:t>
            </w:r>
            <w:r>
              <w:rPr>
                <w:color w:val="221F1F"/>
                <w:spacing w:val="-12"/>
              </w:rPr>
              <w:t xml:space="preserve"> </w:t>
            </w:r>
            <w:r>
              <w:rPr>
                <w:color w:val="221F1F"/>
              </w:rPr>
              <w:t>learning</w:t>
            </w:r>
            <w:r>
              <w:rPr>
                <w:color w:val="221F1F"/>
                <w:spacing w:val="-12"/>
              </w:rPr>
              <w:t xml:space="preserve"> </w:t>
            </w:r>
            <w:r>
              <w:rPr>
                <w:color w:val="221F1F"/>
              </w:rPr>
              <w:t>from</w:t>
            </w:r>
            <w:r>
              <w:rPr>
                <w:color w:val="221F1F"/>
                <w:spacing w:val="-13"/>
              </w:rPr>
              <w:t xml:space="preserve"> </w:t>
            </w:r>
            <w:r>
              <w:rPr>
                <w:color w:val="221F1F"/>
              </w:rPr>
              <w:t>14.</w:t>
            </w:r>
          </w:p>
          <w:p w14:paraId="6448B380" w14:textId="77777777" w:rsidR="00086657" w:rsidRDefault="00C66F91">
            <w:pPr>
              <w:pStyle w:val="TableParagraph"/>
              <w:numPr>
                <w:ilvl w:val="0"/>
                <w:numId w:val="11"/>
              </w:numPr>
              <w:tabs>
                <w:tab w:val="left" w:pos="400"/>
              </w:tabs>
              <w:spacing w:line="283" w:lineRule="auto"/>
              <w:ind w:right="499"/>
              <w:jc w:val="both"/>
            </w:pPr>
            <w:r>
              <w:rPr>
                <w:color w:val="221F1F"/>
              </w:rPr>
              <w:t>Further extending the range of out-of-school learning opportunities available,</w:t>
            </w:r>
            <w:r>
              <w:rPr>
                <w:color w:val="221F1F"/>
                <w:spacing w:val="-2"/>
              </w:rPr>
              <w:t xml:space="preserve"> </w:t>
            </w:r>
            <w:r>
              <w:rPr>
                <w:color w:val="221F1F"/>
              </w:rPr>
              <w:t>especially in</w:t>
            </w:r>
            <w:r>
              <w:rPr>
                <w:color w:val="221F1F"/>
                <w:spacing w:val="-3"/>
              </w:rPr>
              <w:t xml:space="preserve"> </w:t>
            </w:r>
            <w:r>
              <w:rPr>
                <w:color w:val="221F1F"/>
              </w:rPr>
              <w:t>sports,</w:t>
            </w:r>
            <w:r>
              <w:rPr>
                <w:color w:val="221F1F"/>
                <w:spacing w:val="-2"/>
              </w:rPr>
              <w:t xml:space="preserve"> </w:t>
            </w:r>
            <w:r>
              <w:rPr>
                <w:color w:val="221F1F"/>
              </w:rPr>
              <w:t>arts, music and drama.</w:t>
            </w:r>
          </w:p>
          <w:p w14:paraId="541B2478" w14:textId="77777777" w:rsidR="00086657" w:rsidRDefault="00C66F91">
            <w:pPr>
              <w:pStyle w:val="TableParagraph"/>
              <w:numPr>
                <w:ilvl w:val="0"/>
                <w:numId w:val="11"/>
              </w:numPr>
              <w:tabs>
                <w:tab w:val="left" w:pos="400"/>
              </w:tabs>
              <w:spacing w:before="1" w:line="285" w:lineRule="auto"/>
              <w:ind w:right="499"/>
              <w:jc w:val="both"/>
            </w:pPr>
            <w:r>
              <w:rPr>
                <w:color w:val="221F1F"/>
              </w:rPr>
              <w:t>Developing Creative Partnerships between schools and arts organisations</w:t>
            </w:r>
            <w:r>
              <w:rPr>
                <w:color w:val="221F1F"/>
                <w:spacing w:val="-7"/>
              </w:rPr>
              <w:t xml:space="preserve"> </w:t>
            </w:r>
            <w:r>
              <w:rPr>
                <w:color w:val="221F1F"/>
              </w:rPr>
              <w:t>in</w:t>
            </w:r>
            <w:r>
              <w:rPr>
                <w:color w:val="221F1F"/>
                <w:spacing w:val="-10"/>
              </w:rPr>
              <w:t xml:space="preserve"> </w:t>
            </w:r>
            <w:r>
              <w:rPr>
                <w:color w:val="221F1F"/>
              </w:rPr>
              <w:t>deprived</w:t>
            </w:r>
            <w:r>
              <w:rPr>
                <w:color w:val="221F1F"/>
                <w:spacing w:val="-9"/>
              </w:rPr>
              <w:t xml:space="preserve"> </w:t>
            </w:r>
            <w:r>
              <w:rPr>
                <w:color w:val="221F1F"/>
              </w:rPr>
              <w:t>areas</w:t>
            </w:r>
            <w:r>
              <w:rPr>
                <w:color w:val="221F1F"/>
                <w:spacing w:val="-9"/>
              </w:rPr>
              <w:t xml:space="preserve"> </w:t>
            </w:r>
            <w:r>
              <w:rPr>
                <w:color w:val="221F1F"/>
              </w:rPr>
              <w:t>to</w:t>
            </w:r>
            <w:r>
              <w:rPr>
                <w:color w:val="221F1F"/>
                <w:spacing w:val="-10"/>
              </w:rPr>
              <w:t xml:space="preserve"> </w:t>
            </w:r>
            <w:r>
              <w:rPr>
                <w:color w:val="221F1F"/>
              </w:rPr>
              <w:t>open</w:t>
            </w:r>
            <w:r>
              <w:rPr>
                <w:color w:val="221F1F"/>
                <w:spacing w:val="-9"/>
              </w:rPr>
              <w:t xml:space="preserve"> </w:t>
            </w:r>
            <w:r>
              <w:rPr>
                <w:color w:val="221F1F"/>
              </w:rPr>
              <w:t>up a wider variety of out-of- school learning opportunities.</w:t>
            </w:r>
          </w:p>
          <w:p w14:paraId="3052E9CF" w14:textId="77777777" w:rsidR="00086657" w:rsidRDefault="00C66F91">
            <w:pPr>
              <w:pStyle w:val="TableParagraph"/>
              <w:numPr>
                <w:ilvl w:val="0"/>
                <w:numId w:val="11"/>
              </w:numPr>
              <w:tabs>
                <w:tab w:val="left" w:pos="400"/>
              </w:tabs>
              <w:spacing w:line="285" w:lineRule="auto"/>
              <w:ind w:right="502"/>
              <w:jc w:val="both"/>
            </w:pPr>
            <w:r>
              <w:rPr>
                <w:color w:val="221F1F"/>
              </w:rPr>
              <w:t xml:space="preserve">Developing further the range of mentoring schemes which are </w:t>
            </w:r>
            <w:r>
              <w:rPr>
                <w:color w:val="221F1F"/>
                <w:spacing w:val="-2"/>
              </w:rPr>
              <w:t>available.</w:t>
            </w:r>
          </w:p>
          <w:p w14:paraId="77E07859" w14:textId="77777777" w:rsidR="00086657" w:rsidRDefault="00C66F91">
            <w:pPr>
              <w:pStyle w:val="TableParagraph"/>
              <w:numPr>
                <w:ilvl w:val="0"/>
                <w:numId w:val="11"/>
              </w:numPr>
              <w:tabs>
                <w:tab w:val="left" w:pos="400"/>
              </w:tabs>
              <w:spacing w:line="285" w:lineRule="auto"/>
              <w:ind w:right="504"/>
              <w:jc w:val="both"/>
            </w:pPr>
            <w:r>
              <w:rPr>
                <w:color w:val="221F1F"/>
              </w:rPr>
              <w:t>Encouraging across the 14–19 age group the opportunity for pupils to complete awards such as the Duke of Edinburgh Award which accredits the various aspects of character building. It offers pupils accreditation</w:t>
            </w:r>
            <w:r>
              <w:rPr>
                <w:color w:val="221F1F"/>
                <w:spacing w:val="-1"/>
              </w:rPr>
              <w:t xml:space="preserve"> </w:t>
            </w:r>
            <w:r>
              <w:rPr>
                <w:color w:val="221F1F"/>
              </w:rPr>
              <w:t>at bronze,</w:t>
            </w:r>
            <w:r>
              <w:rPr>
                <w:color w:val="221F1F"/>
                <w:spacing w:val="-3"/>
              </w:rPr>
              <w:t xml:space="preserve"> </w:t>
            </w:r>
            <w:r>
              <w:rPr>
                <w:color w:val="221F1F"/>
              </w:rPr>
              <w:t>silver and</w:t>
            </w:r>
            <w:r>
              <w:rPr>
                <w:color w:val="221F1F"/>
                <w:spacing w:val="-1"/>
              </w:rPr>
              <w:t xml:space="preserve"> </w:t>
            </w:r>
            <w:r>
              <w:rPr>
                <w:color w:val="221F1F"/>
              </w:rPr>
              <w:t>gold</w:t>
            </w:r>
            <w:r>
              <w:rPr>
                <w:color w:val="221F1F"/>
                <w:spacing w:val="-2"/>
              </w:rPr>
              <w:t xml:space="preserve"> </w:t>
            </w:r>
            <w:r>
              <w:rPr>
                <w:color w:val="221F1F"/>
              </w:rPr>
              <w:t>level</w:t>
            </w:r>
            <w:r>
              <w:rPr>
                <w:color w:val="221F1F"/>
                <w:spacing w:val="-1"/>
              </w:rPr>
              <w:t xml:space="preserve"> </w:t>
            </w:r>
            <w:r>
              <w:rPr>
                <w:color w:val="221F1F"/>
              </w:rPr>
              <w:t>for</w:t>
            </w:r>
            <w:r>
              <w:rPr>
                <w:color w:val="221F1F"/>
                <w:spacing w:val="-3"/>
              </w:rPr>
              <w:t xml:space="preserve"> </w:t>
            </w:r>
            <w:r>
              <w:rPr>
                <w:color w:val="221F1F"/>
              </w:rPr>
              <w:t>achievement</w:t>
            </w:r>
            <w:r>
              <w:rPr>
                <w:color w:val="221F1F"/>
                <w:spacing w:val="-3"/>
              </w:rPr>
              <w:t xml:space="preserve"> </w:t>
            </w:r>
            <w:r>
              <w:rPr>
                <w:color w:val="221F1F"/>
              </w:rPr>
              <w:t>in</w:t>
            </w:r>
            <w:r>
              <w:rPr>
                <w:color w:val="221F1F"/>
                <w:spacing w:val="-2"/>
              </w:rPr>
              <w:t xml:space="preserve"> </w:t>
            </w:r>
            <w:r>
              <w:rPr>
                <w:color w:val="221F1F"/>
              </w:rPr>
              <w:t>four areas: a new skill, a sport, community service and an expedition.</w:t>
            </w:r>
          </w:p>
          <w:p w14:paraId="7975D97A" w14:textId="77777777" w:rsidR="00086657" w:rsidRDefault="00C66F91">
            <w:pPr>
              <w:pStyle w:val="TableParagraph"/>
              <w:numPr>
                <w:ilvl w:val="0"/>
                <w:numId w:val="11"/>
              </w:numPr>
              <w:tabs>
                <w:tab w:val="left" w:pos="400"/>
              </w:tabs>
              <w:spacing w:line="285" w:lineRule="auto"/>
              <w:ind w:right="505"/>
              <w:jc w:val="both"/>
            </w:pPr>
            <w:r>
              <w:rPr>
                <w:color w:val="221F1F"/>
              </w:rPr>
              <w:t>Expanding the programme of summer activities for 16 year olds, particularly focused on outdoor adventure activities. We are investing £10 million in extended pilot projects before the programme</w:t>
            </w:r>
            <w:r>
              <w:rPr>
                <w:color w:val="221F1F"/>
                <w:spacing w:val="-10"/>
              </w:rPr>
              <w:t xml:space="preserve"> </w:t>
            </w:r>
            <w:r>
              <w:rPr>
                <w:color w:val="221F1F"/>
              </w:rPr>
              <w:t>is</w:t>
            </w:r>
            <w:r>
              <w:rPr>
                <w:color w:val="221F1F"/>
                <w:spacing w:val="-9"/>
              </w:rPr>
              <w:t xml:space="preserve"> </w:t>
            </w:r>
            <w:r>
              <w:rPr>
                <w:color w:val="221F1F"/>
              </w:rPr>
              <w:t>rolled</w:t>
            </w:r>
            <w:r>
              <w:rPr>
                <w:color w:val="221F1F"/>
                <w:spacing w:val="-11"/>
              </w:rPr>
              <w:t xml:space="preserve"> </w:t>
            </w:r>
            <w:r>
              <w:rPr>
                <w:color w:val="221F1F"/>
              </w:rPr>
              <w:t>out</w:t>
            </w:r>
            <w:r>
              <w:rPr>
                <w:color w:val="221F1F"/>
                <w:spacing w:val="-10"/>
              </w:rPr>
              <w:t xml:space="preserve"> </w:t>
            </w:r>
            <w:r>
              <w:rPr>
                <w:color w:val="221F1F"/>
              </w:rPr>
              <w:t>nationally</w:t>
            </w:r>
            <w:r>
              <w:rPr>
                <w:color w:val="221F1F"/>
                <w:spacing w:val="-10"/>
              </w:rPr>
              <w:t xml:space="preserve"> </w:t>
            </w:r>
            <w:r>
              <w:rPr>
                <w:color w:val="221F1F"/>
              </w:rPr>
              <w:t>from</w:t>
            </w:r>
            <w:r>
              <w:rPr>
                <w:color w:val="221F1F"/>
                <w:spacing w:val="-10"/>
              </w:rPr>
              <w:t xml:space="preserve"> </w:t>
            </w:r>
            <w:r>
              <w:rPr>
                <w:color w:val="221F1F"/>
              </w:rPr>
              <w:t>2002,</w:t>
            </w:r>
            <w:r>
              <w:rPr>
                <w:color w:val="221F1F"/>
                <w:spacing w:val="-8"/>
              </w:rPr>
              <w:t xml:space="preserve"> </w:t>
            </w:r>
            <w:r>
              <w:rPr>
                <w:color w:val="221F1F"/>
              </w:rPr>
              <w:t>supported</w:t>
            </w:r>
            <w:r>
              <w:rPr>
                <w:color w:val="221F1F"/>
                <w:spacing w:val="-9"/>
              </w:rPr>
              <w:t xml:space="preserve"> </w:t>
            </w:r>
            <w:r>
              <w:rPr>
                <w:color w:val="221F1F"/>
              </w:rPr>
              <w:t>by</w:t>
            </w:r>
            <w:r>
              <w:rPr>
                <w:color w:val="221F1F"/>
                <w:spacing w:val="-10"/>
              </w:rPr>
              <w:t xml:space="preserve"> </w:t>
            </w:r>
            <w:r>
              <w:rPr>
                <w:color w:val="221F1F"/>
              </w:rPr>
              <w:t>the</w:t>
            </w:r>
            <w:r>
              <w:rPr>
                <w:color w:val="221F1F"/>
                <w:spacing w:val="-8"/>
              </w:rPr>
              <w:t xml:space="preserve"> </w:t>
            </w:r>
            <w:r>
              <w:rPr>
                <w:color w:val="221F1F"/>
              </w:rPr>
              <w:t xml:space="preserve">New Opportunities Fund and integrated closely with the Connexions </w:t>
            </w:r>
            <w:r>
              <w:rPr>
                <w:color w:val="221F1F"/>
                <w:spacing w:val="-2"/>
              </w:rPr>
              <w:t>Service.</w:t>
            </w:r>
          </w:p>
          <w:p w14:paraId="392513EF" w14:textId="77777777" w:rsidR="00086657" w:rsidRDefault="00C66F91">
            <w:pPr>
              <w:pStyle w:val="TableParagraph"/>
              <w:numPr>
                <w:ilvl w:val="0"/>
                <w:numId w:val="11"/>
              </w:numPr>
              <w:tabs>
                <w:tab w:val="left" w:pos="400"/>
              </w:tabs>
              <w:spacing w:line="285" w:lineRule="auto"/>
              <w:ind w:right="507"/>
              <w:jc w:val="both"/>
            </w:pPr>
            <w:r>
              <w:rPr>
                <w:color w:val="221F1F"/>
              </w:rPr>
              <w:t>Offering all pupils from 5–16 an entitlement to 2 hours of PE and sport</w:t>
            </w:r>
            <w:r>
              <w:rPr>
                <w:color w:val="221F1F"/>
                <w:spacing w:val="-11"/>
              </w:rPr>
              <w:t xml:space="preserve"> </w:t>
            </w:r>
            <w:r>
              <w:rPr>
                <w:color w:val="221F1F"/>
              </w:rPr>
              <w:t>within</w:t>
            </w:r>
            <w:r>
              <w:rPr>
                <w:color w:val="221F1F"/>
                <w:spacing w:val="-13"/>
              </w:rPr>
              <w:t xml:space="preserve"> </w:t>
            </w:r>
            <w:r>
              <w:rPr>
                <w:color w:val="221F1F"/>
              </w:rPr>
              <w:t>and</w:t>
            </w:r>
            <w:r>
              <w:rPr>
                <w:color w:val="221F1F"/>
                <w:spacing w:val="-9"/>
              </w:rPr>
              <w:t xml:space="preserve"> </w:t>
            </w:r>
            <w:r>
              <w:rPr>
                <w:color w:val="221F1F"/>
              </w:rPr>
              <w:t>beyond</w:t>
            </w:r>
            <w:r>
              <w:rPr>
                <w:color w:val="221F1F"/>
                <w:spacing w:val="-13"/>
              </w:rPr>
              <w:t xml:space="preserve"> </w:t>
            </w:r>
            <w:r>
              <w:rPr>
                <w:color w:val="221F1F"/>
              </w:rPr>
              <w:t>the</w:t>
            </w:r>
            <w:r>
              <w:rPr>
                <w:color w:val="221F1F"/>
                <w:spacing w:val="-8"/>
              </w:rPr>
              <w:t xml:space="preserve"> </w:t>
            </w:r>
            <w:r>
              <w:rPr>
                <w:color w:val="221F1F"/>
              </w:rPr>
              <w:t>curriculum</w:t>
            </w:r>
            <w:r>
              <w:rPr>
                <w:color w:val="221F1F"/>
                <w:spacing w:val="-11"/>
              </w:rPr>
              <w:t xml:space="preserve"> </w:t>
            </w:r>
            <w:r>
              <w:rPr>
                <w:color w:val="221F1F"/>
              </w:rPr>
              <w:t>with</w:t>
            </w:r>
            <w:r>
              <w:rPr>
                <w:color w:val="221F1F"/>
                <w:spacing w:val="-12"/>
              </w:rPr>
              <w:t xml:space="preserve"> </w:t>
            </w:r>
            <w:r>
              <w:rPr>
                <w:color w:val="221F1F"/>
              </w:rPr>
              <w:t>increased</w:t>
            </w:r>
            <w:r>
              <w:rPr>
                <w:color w:val="221F1F"/>
                <w:spacing w:val="-10"/>
              </w:rPr>
              <w:t xml:space="preserve"> </w:t>
            </w:r>
            <w:r>
              <w:rPr>
                <w:color w:val="221F1F"/>
              </w:rPr>
              <w:t>opportunities to play competitive games.</w:t>
            </w:r>
          </w:p>
          <w:p w14:paraId="5E7A7FFB" w14:textId="77777777" w:rsidR="00086657" w:rsidRDefault="00C66F91">
            <w:pPr>
              <w:pStyle w:val="TableParagraph"/>
              <w:numPr>
                <w:ilvl w:val="0"/>
                <w:numId w:val="11"/>
              </w:numPr>
              <w:tabs>
                <w:tab w:val="left" w:pos="400"/>
              </w:tabs>
              <w:spacing w:line="285" w:lineRule="auto"/>
              <w:ind w:right="506"/>
              <w:jc w:val="both"/>
            </w:pPr>
            <w:r>
              <w:rPr>
                <w:color w:val="221F1F"/>
              </w:rPr>
              <w:t>Through</w:t>
            </w:r>
            <w:r>
              <w:rPr>
                <w:color w:val="221F1F"/>
                <w:spacing w:val="-13"/>
              </w:rPr>
              <w:t xml:space="preserve"> </w:t>
            </w:r>
            <w:r>
              <w:rPr>
                <w:color w:val="221F1F"/>
              </w:rPr>
              <w:t>Culture</w:t>
            </w:r>
            <w:r>
              <w:rPr>
                <w:color w:val="221F1F"/>
                <w:spacing w:val="-12"/>
              </w:rPr>
              <w:t xml:space="preserve"> </w:t>
            </w:r>
            <w:r>
              <w:rPr>
                <w:color w:val="221F1F"/>
              </w:rPr>
              <w:t>Online,</w:t>
            </w:r>
            <w:r>
              <w:rPr>
                <w:color w:val="221F1F"/>
                <w:spacing w:val="-13"/>
              </w:rPr>
              <w:t xml:space="preserve"> </w:t>
            </w:r>
            <w:r>
              <w:rPr>
                <w:color w:val="221F1F"/>
              </w:rPr>
              <w:t>offering</w:t>
            </w:r>
            <w:r>
              <w:rPr>
                <w:color w:val="221F1F"/>
                <w:spacing w:val="-12"/>
              </w:rPr>
              <w:t xml:space="preserve"> </w:t>
            </w:r>
            <w:r>
              <w:rPr>
                <w:color w:val="221F1F"/>
              </w:rPr>
              <w:t>the</w:t>
            </w:r>
            <w:r>
              <w:rPr>
                <w:color w:val="221F1F"/>
                <w:spacing w:val="-13"/>
              </w:rPr>
              <w:t xml:space="preserve"> </w:t>
            </w:r>
            <w:r>
              <w:rPr>
                <w:color w:val="221F1F"/>
              </w:rPr>
              <w:t>opportunity</w:t>
            </w:r>
            <w:r>
              <w:rPr>
                <w:color w:val="221F1F"/>
                <w:spacing w:val="-12"/>
              </w:rPr>
              <w:t xml:space="preserve"> </w:t>
            </w:r>
            <w:r>
              <w:rPr>
                <w:color w:val="221F1F"/>
              </w:rPr>
              <w:t>for</w:t>
            </w:r>
            <w:r>
              <w:rPr>
                <w:color w:val="221F1F"/>
                <w:spacing w:val="-13"/>
              </w:rPr>
              <w:t xml:space="preserve"> </w:t>
            </w:r>
            <w:r>
              <w:rPr>
                <w:color w:val="221F1F"/>
              </w:rPr>
              <w:t>young</w:t>
            </w:r>
            <w:r>
              <w:rPr>
                <w:color w:val="221F1F"/>
                <w:spacing w:val="-9"/>
              </w:rPr>
              <w:t xml:space="preserve"> </w:t>
            </w:r>
            <w:r>
              <w:rPr>
                <w:color w:val="221F1F"/>
              </w:rPr>
              <w:t>people</w:t>
            </w:r>
            <w:r>
              <w:rPr>
                <w:color w:val="221F1F"/>
                <w:spacing w:val="-1"/>
              </w:rPr>
              <w:t xml:space="preserve"> </w:t>
            </w:r>
            <w:r>
              <w:rPr>
                <w:color w:val="221F1F"/>
              </w:rPr>
              <w:t>to develop</w:t>
            </w:r>
            <w:r>
              <w:rPr>
                <w:color w:val="221F1F"/>
                <w:spacing w:val="-9"/>
              </w:rPr>
              <w:t xml:space="preserve"> </w:t>
            </w:r>
            <w:r>
              <w:rPr>
                <w:color w:val="221F1F"/>
              </w:rPr>
              <w:t>their</w:t>
            </w:r>
            <w:r>
              <w:rPr>
                <w:color w:val="221F1F"/>
                <w:spacing w:val="-9"/>
              </w:rPr>
              <w:t xml:space="preserve"> </w:t>
            </w:r>
            <w:r>
              <w:rPr>
                <w:color w:val="221F1F"/>
              </w:rPr>
              <w:t>skills</w:t>
            </w:r>
            <w:r>
              <w:rPr>
                <w:color w:val="221F1F"/>
                <w:spacing w:val="-9"/>
              </w:rPr>
              <w:t xml:space="preserve"> </w:t>
            </w:r>
            <w:r>
              <w:rPr>
                <w:color w:val="221F1F"/>
              </w:rPr>
              <w:t>through</w:t>
            </w:r>
            <w:r>
              <w:rPr>
                <w:color w:val="221F1F"/>
                <w:spacing w:val="-12"/>
              </w:rPr>
              <w:t xml:space="preserve"> </w:t>
            </w:r>
            <w:r>
              <w:rPr>
                <w:color w:val="221F1F"/>
              </w:rPr>
              <w:t>interactive</w:t>
            </w:r>
            <w:r>
              <w:rPr>
                <w:color w:val="221F1F"/>
                <w:spacing w:val="-9"/>
              </w:rPr>
              <w:t xml:space="preserve"> </w:t>
            </w:r>
            <w:r>
              <w:rPr>
                <w:color w:val="221F1F"/>
              </w:rPr>
              <w:t>workshops,</w:t>
            </w:r>
            <w:r>
              <w:rPr>
                <w:color w:val="221F1F"/>
                <w:spacing w:val="-9"/>
              </w:rPr>
              <w:t xml:space="preserve"> </w:t>
            </w:r>
            <w:r>
              <w:rPr>
                <w:color w:val="221F1F"/>
              </w:rPr>
              <w:t>commissions,</w:t>
            </w:r>
            <w:r>
              <w:rPr>
                <w:color w:val="221F1F"/>
                <w:spacing w:val="-9"/>
              </w:rPr>
              <w:t xml:space="preserve"> </w:t>
            </w:r>
            <w:r>
              <w:rPr>
                <w:color w:val="221F1F"/>
              </w:rPr>
              <w:t>and events,</w:t>
            </w:r>
            <w:r>
              <w:rPr>
                <w:color w:val="221F1F"/>
                <w:spacing w:val="-13"/>
              </w:rPr>
              <w:t xml:space="preserve"> </w:t>
            </w:r>
            <w:r>
              <w:rPr>
                <w:color w:val="221F1F"/>
              </w:rPr>
              <w:t>working</w:t>
            </w:r>
            <w:r>
              <w:rPr>
                <w:color w:val="221F1F"/>
                <w:spacing w:val="-12"/>
              </w:rPr>
              <w:t xml:space="preserve"> </w:t>
            </w:r>
            <w:r>
              <w:rPr>
                <w:color w:val="221F1F"/>
              </w:rPr>
              <w:t>with</w:t>
            </w:r>
            <w:r>
              <w:rPr>
                <w:color w:val="221F1F"/>
                <w:spacing w:val="-13"/>
              </w:rPr>
              <w:t xml:space="preserve"> </w:t>
            </w:r>
            <w:r>
              <w:rPr>
                <w:color w:val="221F1F"/>
              </w:rPr>
              <w:t>established</w:t>
            </w:r>
            <w:r>
              <w:rPr>
                <w:color w:val="221F1F"/>
                <w:spacing w:val="-12"/>
              </w:rPr>
              <w:t xml:space="preserve"> </w:t>
            </w:r>
            <w:r>
              <w:rPr>
                <w:color w:val="221F1F"/>
              </w:rPr>
              <w:t>leaders</w:t>
            </w:r>
            <w:r>
              <w:rPr>
                <w:color w:val="221F1F"/>
                <w:spacing w:val="-13"/>
              </w:rPr>
              <w:t xml:space="preserve"> </w:t>
            </w:r>
            <w:r>
              <w:rPr>
                <w:color w:val="221F1F"/>
              </w:rPr>
              <w:t>in</w:t>
            </w:r>
            <w:r>
              <w:rPr>
                <w:color w:val="221F1F"/>
                <w:spacing w:val="-12"/>
              </w:rPr>
              <w:t xml:space="preserve"> </w:t>
            </w:r>
            <w:r>
              <w:rPr>
                <w:color w:val="221F1F"/>
              </w:rPr>
              <w:t>the</w:t>
            </w:r>
            <w:r>
              <w:rPr>
                <w:color w:val="221F1F"/>
                <w:spacing w:val="-12"/>
              </w:rPr>
              <w:t xml:space="preserve"> </w:t>
            </w:r>
            <w:r>
              <w:rPr>
                <w:color w:val="221F1F"/>
              </w:rPr>
              <w:t>creative</w:t>
            </w:r>
            <w:r>
              <w:rPr>
                <w:color w:val="221F1F"/>
                <w:spacing w:val="-10"/>
              </w:rPr>
              <w:t xml:space="preserve"> </w:t>
            </w:r>
            <w:r>
              <w:rPr>
                <w:color w:val="221F1F"/>
              </w:rPr>
              <w:t>fields,</w:t>
            </w:r>
            <w:r>
              <w:rPr>
                <w:color w:val="221F1F"/>
                <w:spacing w:val="-10"/>
              </w:rPr>
              <w:t xml:space="preserve"> </w:t>
            </w:r>
            <w:r>
              <w:rPr>
                <w:color w:val="221F1F"/>
              </w:rPr>
              <w:t>as</w:t>
            </w:r>
            <w:r>
              <w:rPr>
                <w:color w:val="221F1F"/>
                <w:spacing w:val="-13"/>
              </w:rPr>
              <w:t xml:space="preserve"> </w:t>
            </w:r>
            <w:r>
              <w:rPr>
                <w:color w:val="221F1F"/>
              </w:rPr>
              <w:t>well as develop their understanding of culture by working with the best cultural organisations in the country.</w:t>
            </w:r>
          </w:p>
          <w:p w14:paraId="1C8C96F4" w14:textId="77777777" w:rsidR="00086657" w:rsidRDefault="00C66F91">
            <w:pPr>
              <w:pStyle w:val="TableParagraph"/>
              <w:numPr>
                <w:ilvl w:val="0"/>
                <w:numId w:val="11"/>
              </w:numPr>
              <w:tabs>
                <w:tab w:val="left" w:pos="400"/>
              </w:tabs>
              <w:spacing w:line="285" w:lineRule="auto"/>
              <w:ind w:right="505"/>
              <w:jc w:val="both"/>
            </w:pPr>
            <w:r>
              <w:rPr>
                <w:color w:val="221F1F"/>
              </w:rPr>
              <w:t>Ensuring through individual pupil-level target-setting that these developments</w:t>
            </w:r>
            <w:r>
              <w:rPr>
                <w:color w:val="221F1F"/>
                <w:spacing w:val="-11"/>
              </w:rPr>
              <w:t xml:space="preserve"> </w:t>
            </w:r>
            <w:r>
              <w:rPr>
                <w:color w:val="221F1F"/>
              </w:rPr>
              <w:t>link</w:t>
            </w:r>
            <w:r>
              <w:rPr>
                <w:color w:val="221F1F"/>
                <w:spacing w:val="-12"/>
              </w:rPr>
              <w:t xml:space="preserve"> </w:t>
            </w:r>
            <w:r>
              <w:rPr>
                <w:color w:val="221F1F"/>
              </w:rPr>
              <w:t>well</w:t>
            </w:r>
            <w:r>
              <w:rPr>
                <w:color w:val="221F1F"/>
                <w:spacing w:val="-10"/>
              </w:rPr>
              <w:t xml:space="preserve"> </w:t>
            </w:r>
            <w:r>
              <w:rPr>
                <w:color w:val="221F1F"/>
              </w:rPr>
              <w:t>with</w:t>
            </w:r>
            <w:r>
              <w:rPr>
                <w:color w:val="221F1F"/>
                <w:spacing w:val="-11"/>
              </w:rPr>
              <w:t xml:space="preserve"> </w:t>
            </w:r>
            <w:r>
              <w:rPr>
                <w:color w:val="221F1F"/>
              </w:rPr>
              <w:t>the</w:t>
            </w:r>
            <w:r>
              <w:rPr>
                <w:color w:val="221F1F"/>
                <w:spacing w:val="-10"/>
              </w:rPr>
              <w:t xml:space="preserve"> </w:t>
            </w:r>
            <w:r>
              <w:rPr>
                <w:color w:val="221F1F"/>
              </w:rPr>
              <w:t>academic and vocational curriculum and ensure each pupil has a rounded education.</w:t>
            </w:r>
          </w:p>
        </w:tc>
        <w:tc>
          <w:tcPr>
            <w:tcW w:w="1971" w:type="dxa"/>
          </w:tcPr>
          <w:p w14:paraId="5887CF27" w14:textId="77777777" w:rsidR="00086657" w:rsidRDefault="00C66F91">
            <w:pPr>
              <w:pStyle w:val="TableParagraph"/>
              <w:ind w:left="108" w:right="105"/>
            </w:pPr>
            <w:r>
              <w:t>Government also ensuring</w:t>
            </w:r>
            <w:r>
              <w:rPr>
                <w:spacing w:val="-13"/>
              </w:rPr>
              <w:t xml:space="preserve"> </w:t>
            </w:r>
            <w:r>
              <w:t>secondary pupils have work experience and</w:t>
            </w:r>
          </w:p>
          <w:p w14:paraId="6D22F411" w14:textId="77777777" w:rsidR="00086657" w:rsidRDefault="00C66F91">
            <w:pPr>
              <w:pStyle w:val="TableParagraph"/>
              <w:ind w:left="108" w:right="287"/>
            </w:pPr>
            <w:r>
              <w:rPr>
                <w:spacing w:val="-2"/>
              </w:rPr>
              <w:t xml:space="preserve">out-of-school learning opportunities, </w:t>
            </w:r>
            <w:r>
              <w:t>physical</w:t>
            </w:r>
            <w:r>
              <w:rPr>
                <w:spacing w:val="-13"/>
              </w:rPr>
              <w:t xml:space="preserve"> </w:t>
            </w:r>
            <w:r>
              <w:t xml:space="preserve">activities and chance to work to personal </w:t>
            </w:r>
            <w:r>
              <w:rPr>
                <w:spacing w:val="-2"/>
              </w:rPr>
              <w:t>targets</w:t>
            </w:r>
          </w:p>
        </w:tc>
      </w:tr>
      <w:tr w:rsidR="00086657" w14:paraId="7A10B224" w14:textId="77777777">
        <w:trPr>
          <w:trHeight w:val="1881"/>
        </w:trPr>
        <w:tc>
          <w:tcPr>
            <w:tcW w:w="7047" w:type="dxa"/>
          </w:tcPr>
          <w:p w14:paraId="4513F98B" w14:textId="77777777" w:rsidR="00086657" w:rsidRDefault="00C66F91">
            <w:pPr>
              <w:pStyle w:val="TableParagraph"/>
              <w:spacing w:before="160" w:line="288" w:lineRule="auto"/>
              <w:ind w:right="782"/>
              <w:rPr>
                <w:rFonts w:ascii="Arial"/>
              </w:rPr>
            </w:pPr>
            <w:r>
              <w:rPr>
                <w:rFonts w:ascii="Arial"/>
                <w:color w:val="221F1F"/>
                <w:spacing w:val="-2"/>
              </w:rPr>
              <w:t>4.82</w:t>
            </w:r>
            <w:r>
              <w:rPr>
                <w:rFonts w:ascii="Arial"/>
                <w:color w:val="221F1F"/>
                <w:spacing w:val="-14"/>
              </w:rPr>
              <w:t xml:space="preserve"> </w:t>
            </w:r>
            <w:r>
              <w:rPr>
                <w:rFonts w:ascii="Arial"/>
                <w:color w:val="221F1F"/>
                <w:spacing w:val="-2"/>
              </w:rPr>
              <w:t>Taken</w:t>
            </w:r>
            <w:r>
              <w:rPr>
                <w:rFonts w:ascii="Arial"/>
                <w:color w:val="221F1F"/>
                <w:spacing w:val="-13"/>
              </w:rPr>
              <w:t xml:space="preserve"> </w:t>
            </w:r>
            <w:r>
              <w:rPr>
                <w:rFonts w:ascii="Arial"/>
                <w:color w:val="221F1F"/>
                <w:spacing w:val="-2"/>
              </w:rPr>
              <w:t>together,</w:t>
            </w:r>
            <w:r>
              <w:rPr>
                <w:rFonts w:ascii="Arial"/>
                <w:color w:val="221F1F"/>
                <w:spacing w:val="-13"/>
              </w:rPr>
              <w:t xml:space="preserve"> </w:t>
            </w:r>
            <w:r>
              <w:rPr>
                <w:rFonts w:ascii="Arial"/>
                <w:color w:val="221F1F"/>
                <w:spacing w:val="-2"/>
              </w:rPr>
              <w:t>the</w:t>
            </w:r>
            <w:r>
              <w:rPr>
                <w:rFonts w:ascii="Arial"/>
                <w:color w:val="221F1F"/>
                <w:spacing w:val="-14"/>
              </w:rPr>
              <w:t xml:space="preserve"> </w:t>
            </w:r>
            <w:r>
              <w:rPr>
                <w:rFonts w:ascii="Arial"/>
                <w:color w:val="221F1F"/>
                <w:spacing w:val="-2"/>
              </w:rPr>
              <w:t>proposals</w:t>
            </w:r>
            <w:r>
              <w:rPr>
                <w:rFonts w:ascii="Arial"/>
                <w:color w:val="221F1F"/>
                <w:spacing w:val="-13"/>
              </w:rPr>
              <w:t xml:space="preserve"> </w:t>
            </w:r>
            <w:r>
              <w:rPr>
                <w:rFonts w:ascii="Arial"/>
                <w:color w:val="221F1F"/>
                <w:spacing w:val="-2"/>
              </w:rPr>
              <w:t>in</w:t>
            </w:r>
            <w:r>
              <w:rPr>
                <w:rFonts w:ascii="Arial"/>
                <w:color w:val="221F1F"/>
                <w:spacing w:val="-13"/>
              </w:rPr>
              <w:t xml:space="preserve"> </w:t>
            </w:r>
            <w:r>
              <w:rPr>
                <w:rFonts w:ascii="Arial"/>
                <w:color w:val="221F1F"/>
                <w:spacing w:val="-2"/>
              </w:rPr>
              <w:t>this</w:t>
            </w:r>
            <w:r>
              <w:rPr>
                <w:rFonts w:ascii="Arial"/>
                <w:color w:val="221F1F"/>
                <w:spacing w:val="-13"/>
              </w:rPr>
              <w:t xml:space="preserve"> </w:t>
            </w:r>
            <w:r>
              <w:rPr>
                <w:rFonts w:ascii="Arial"/>
                <w:color w:val="221F1F"/>
                <w:spacing w:val="-2"/>
              </w:rPr>
              <w:t>chapter</w:t>
            </w:r>
            <w:r>
              <w:rPr>
                <w:rFonts w:ascii="Arial"/>
                <w:color w:val="221F1F"/>
                <w:spacing w:val="-12"/>
              </w:rPr>
              <w:t xml:space="preserve"> </w:t>
            </w:r>
            <w:r>
              <w:rPr>
                <w:rFonts w:ascii="Arial"/>
                <w:color w:val="221F1F"/>
                <w:spacing w:val="-2"/>
              </w:rPr>
              <w:t>will</w:t>
            </w:r>
            <w:r>
              <w:rPr>
                <w:rFonts w:ascii="Arial"/>
                <w:color w:val="221F1F"/>
                <w:spacing w:val="-13"/>
              </w:rPr>
              <w:t xml:space="preserve"> </w:t>
            </w:r>
            <w:r>
              <w:rPr>
                <w:rFonts w:ascii="Arial"/>
                <w:color w:val="221F1F"/>
                <w:spacing w:val="-2"/>
              </w:rPr>
              <w:t>combine</w:t>
            </w:r>
            <w:r>
              <w:rPr>
                <w:rFonts w:ascii="Arial"/>
                <w:color w:val="221F1F"/>
                <w:spacing w:val="-14"/>
              </w:rPr>
              <w:t xml:space="preserve"> </w:t>
            </w:r>
            <w:r>
              <w:rPr>
                <w:rFonts w:ascii="Arial"/>
                <w:color w:val="221F1F"/>
                <w:spacing w:val="-2"/>
              </w:rPr>
              <w:t xml:space="preserve">to </w:t>
            </w:r>
            <w:r>
              <w:rPr>
                <w:rFonts w:ascii="Arial"/>
                <w:color w:val="221F1F"/>
              </w:rPr>
              <w:t>produce</w:t>
            </w:r>
            <w:r>
              <w:rPr>
                <w:rFonts w:ascii="Arial"/>
                <w:color w:val="221F1F"/>
                <w:spacing w:val="-16"/>
              </w:rPr>
              <w:t xml:space="preserve"> </w:t>
            </w:r>
            <w:r>
              <w:rPr>
                <w:rFonts w:ascii="Arial"/>
                <w:color w:val="221F1F"/>
              </w:rPr>
              <w:t>the</w:t>
            </w:r>
            <w:r>
              <w:rPr>
                <w:rFonts w:ascii="Arial"/>
                <w:color w:val="221F1F"/>
                <w:spacing w:val="-15"/>
              </w:rPr>
              <w:t xml:space="preserve"> </w:t>
            </w:r>
            <w:r>
              <w:rPr>
                <w:rFonts w:ascii="Arial"/>
                <w:color w:val="221F1F"/>
              </w:rPr>
              <w:t>longer</w:t>
            </w:r>
            <w:r>
              <w:rPr>
                <w:rFonts w:ascii="Arial"/>
                <w:color w:val="221F1F"/>
                <w:spacing w:val="-15"/>
              </w:rPr>
              <w:t xml:space="preserve"> </w:t>
            </w:r>
            <w:r>
              <w:rPr>
                <w:rFonts w:ascii="Arial"/>
                <w:color w:val="221F1F"/>
              </w:rPr>
              <w:t>term</w:t>
            </w:r>
            <w:r>
              <w:rPr>
                <w:rFonts w:ascii="Arial"/>
                <w:color w:val="221F1F"/>
                <w:spacing w:val="-16"/>
              </w:rPr>
              <w:t xml:space="preserve"> </w:t>
            </w:r>
            <w:r>
              <w:rPr>
                <w:rFonts w:ascii="Arial"/>
                <w:color w:val="221F1F"/>
              </w:rPr>
              <w:t>transformation</w:t>
            </w:r>
            <w:r>
              <w:rPr>
                <w:rFonts w:ascii="Arial"/>
                <w:color w:val="221F1F"/>
                <w:spacing w:val="-15"/>
              </w:rPr>
              <w:t xml:space="preserve"> </w:t>
            </w:r>
            <w:r>
              <w:rPr>
                <w:rFonts w:ascii="Arial"/>
                <w:color w:val="221F1F"/>
              </w:rPr>
              <w:t>of</w:t>
            </w:r>
            <w:r>
              <w:rPr>
                <w:rFonts w:ascii="Arial"/>
                <w:color w:val="221F1F"/>
                <w:spacing w:val="-15"/>
              </w:rPr>
              <w:t xml:space="preserve"> </w:t>
            </w:r>
            <w:r>
              <w:rPr>
                <w:rFonts w:ascii="Arial"/>
                <w:color w:val="221F1F"/>
              </w:rPr>
              <w:t>secondary</w:t>
            </w:r>
            <w:r>
              <w:rPr>
                <w:rFonts w:ascii="Arial"/>
                <w:color w:val="221F1F"/>
                <w:spacing w:val="-15"/>
              </w:rPr>
              <w:t xml:space="preserve"> </w:t>
            </w:r>
            <w:r>
              <w:rPr>
                <w:rFonts w:ascii="Arial"/>
                <w:color w:val="221F1F"/>
              </w:rPr>
              <w:t xml:space="preserve">education: </w:t>
            </w:r>
            <w:r>
              <w:rPr>
                <w:rFonts w:ascii="Arial"/>
                <w:color w:val="221F1F"/>
                <w:spacing w:val="-4"/>
              </w:rPr>
              <w:t>greater</w:t>
            </w:r>
            <w:r>
              <w:rPr>
                <w:rFonts w:ascii="Arial"/>
                <w:color w:val="221F1F"/>
                <w:spacing w:val="-8"/>
              </w:rPr>
              <w:t xml:space="preserve"> </w:t>
            </w:r>
            <w:r>
              <w:rPr>
                <w:rFonts w:ascii="Arial"/>
                <w:color w:val="221F1F"/>
                <w:spacing w:val="-4"/>
              </w:rPr>
              <w:t>diversity</w:t>
            </w:r>
            <w:r>
              <w:rPr>
                <w:rFonts w:ascii="Arial"/>
                <w:color w:val="221F1F"/>
                <w:spacing w:val="-9"/>
              </w:rPr>
              <w:t xml:space="preserve"> </w:t>
            </w:r>
            <w:r>
              <w:rPr>
                <w:rFonts w:ascii="Arial"/>
                <w:color w:val="221F1F"/>
                <w:spacing w:val="-4"/>
              </w:rPr>
              <w:t>of</w:t>
            </w:r>
            <w:r>
              <w:rPr>
                <w:rFonts w:ascii="Arial"/>
                <w:color w:val="221F1F"/>
                <w:spacing w:val="-8"/>
              </w:rPr>
              <w:t xml:space="preserve"> </w:t>
            </w:r>
            <w:r>
              <w:rPr>
                <w:rFonts w:ascii="Arial"/>
                <w:color w:val="221F1F"/>
                <w:spacing w:val="-4"/>
              </w:rPr>
              <w:t>provision;</w:t>
            </w:r>
            <w:r>
              <w:rPr>
                <w:rFonts w:ascii="Arial"/>
                <w:color w:val="221F1F"/>
                <w:spacing w:val="-8"/>
              </w:rPr>
              <w:t xml:space="preserve"> </w:t>
            </w:r>
            <w:r>
              <w:rPr>
                <w:rFonts w:ascii="Arial"/>
                <w:color w:val="221F1F"/>
                <w:spacing w:val="-4"/>
              </w:rPr>
              <w:t>greater</w:t>
            </w:r>
            <w:r>
              <w:rPr>
                <w:rFonts w:ascii="Arial"/>
                <w:color w:val="221F1F"/>
                <w:spacing w:val="-8"/>
              </w:rPr>
              <w:t xml:space="preserve"> </w:t>
            </w:r>
            <w:r>
              <w:rPr>
                <w:rFonts w:ascii="Arial"/>
                <w:color w:val="221F1F"/>
                <w:spacing w:val="-4"/>
              </w:rPr>
              <w:t>equality</w:t>
            </w:r>
            <w:r>
              <w:rPr>
                <w:rFonts w:ascii="Arial"/>
                <w:color w:val="221F1F"/>
                <w:spacing w:val="-9"/>
              </w:rPr>
              <w:t xml:space="preserve"> </w:t>
            </w:r>
            <w:r>
              <w:rPr>
                <w:rFonts w:ascii="Arial"/>
                <w:color w:val="221F1F"/>
                <w:spacing w:val="-4"/>
              </w:rPr>
              <w:t>of</w:t>
            </w:r>
            <w:r>
              <w:rPr>
                <w:rFonts w:ascii="Arial"/>
                <w:color w:val="221F1F"/>
                <w:spacing w:val="-8"/>
              </w:rPr>
              <w:t xml:space="preserve"> </w:t>
            </w:r>
            <w:r>
              <w:rPr>
                <w:rFonts w:ascii="Arial"/>
                <w:color w:val="221F1F"/>
                <w:spacing w:val="-4"/>
              </w:rPr>
              <w:t>outcome;</w:t>
            </w:r>
            <w:r>
              <w:rPr>
                <w:rFonts w:ascii="Arial"/>
                <w:color w:val="221F1F"/>
                <w:spacing w:val="-8"/>
              </w:rPr>
              <w:t xml:space="preserve"> </w:t>
            </w:r>
            <w:r>
              <w:rPr>
                <w:rFonts w:ascii="Arial"/>
                <w:color w:val="221F1F"/>
                <w:spacing w:val="-4"/>
              </w:rPr>
              <w:t xml:space="preserve">schools </w:t>
            </w:r>
            <w:r>
              <w:rPr>
                <w:rFonts w:ascii="Arial"/>
                <w:color w:val="221F1F"/>
                <w:spacing w:val="-2"/>
              </w:rPr>
              <w:t>with</w:t>
            </w:r>
            <w:r>
              <w:rPr>
                <w:rFonts w:ascii="Arial"/>
                <w:color w:val="221F1F"/>
                <w:spacing w:val="-14"/>
              </w:rPr>
              <w:t xml:space="preserve"> </w:t>
            </w:r>
            <w:r>
              <w:rPr>
                <w:rFonts w:ascii="Arial"/>
                <w:color w:val="221F1F"/>
                <w:spacing w:val="-2"/>
              </w:rPr>
              <w:t>the</w:t>
            </w:r>
            <w:r>
              <w:rPr>
                <w:rFonts w:ascii="Arial"/>
                <w:color w:val="221F1F"/>
                <w:spacing w:val="-13"/>
              </w:rPr>
              <w:t xml:space="preserve"> </w:t>
            </w:r>
            <w:r>
              <w:rPr>
                <w:rFonts w:ascii="Arial"/>
                <w:color w:val="221F1F"/>
                <w:spacing w:val="-2"/>
              </w:rPr>
              <w:t>most</w:t>
            </w:r>
            <w:r>
              <w:rPr>
                <w:rFonts w:ascii="Arial"/>
                <w:color w:val="221F1F"/>
                <w:spacing w:val="-13"/>
              </w:rPr>
              <w:t xml:space="preserve"> </w:t>
            </w:r>
            <w:r>
              <w:rPr>
                <w:rFonts w:ascii="Arial"/>
                <w:color w:val="221F1F"/>
                <w:spacing w:val="-2"/>
              </w:rPr>
              <w:t>serious</w:t>
            </w:r>
            <w:r>
              <w:rPr>
                <w:rFonts w:ascii="Arial"/>
                <w:color w:val="221F1F"/>
                <w:spacing w:val="-14"/>
              </w:rPr>
              <w:t xml:space="preserve"> </w:t>
            </w:r>
            <w:r>
              <w:rPr>
                <w:rFonts w:ascii="Arial"/>
                <w:color w:val="221F1F"/>
                <w:spacing w:val="-2"/>
              </w:rPr>
              <w:t>problems</w:t>
            </w:r>
            <w:r>
              <w:rPr>
                <w:rFonts w:ascii="Arial"/>
                <w:color w:val="221F1F"/>
                <w:spacing w:val="-13"/>
              </w:rPr>
              <w:t xml:space="preserve"> </w:t>
            </w:r>
            <w:r>
              <w:rPr>
                <w:rFonts w:ascii="Arial"/>
                <w:color w:val="221F1F"/>
                <w:spacing w:val="-2"/>
              </w:rPr>
              <w:t>improving;</w:t>
            </w:r>
            <w:r>
              <w:rPr>
                <w:rFonts w:ascii="Arial"/>
                <w:color w:val="221F1F"/>
                <w:spacing w:val="-13"/>
              </w:rPr>
              <w:t xml:space="preserve"> </w:t>
            </w:r>
            <w:r>
              <w:rPr>
                <w:rFonts w:ascii="Arial"/>
                <w:color w:val="221F1F"/>
                <w:spacing w:val="-2"/>
              </w:rPr>
              <w:t>and</w:t>
            </w:r>
            <w:r>
              <w:rPr>
                <w:rFonts w:ascii="Arial"/>
                <w:color w:val="221F1F"/>
                <w:spacing w:val="-13"/>
              </w:rPr>
              <w:t xml:space="preserve"> </w:t>
            </w:r>
            <w:r>
              <w:rPr>
                <w:rFonts w:ascii="Arial"/>
                <w:color w:val="221F1F"/>
                <w:spacing w:val="-2"/>
              </w:rPr>
              <w:t>every</w:t>
            </w:r>
            <w:r>
              <w:rPr>
                <w:rFonts w:ascii="Arial"/>
                <w:color w:val="221F1F"/>
                <w:spacing w:val="-14"/>
              </w:rPr>
              <w:t xml:space="preserve"> </w:t>
            </w:r>
            <w:r>
              <w:rPr>
                <w:rFonts w:ascii="Arial"/>
                <w:color w:val="221F1F"/>
                <w:spacing w:val="-2"/>
              </w:rPr>
              <w:t>child</w:t>
            </w:r>
            <w:r>
              <w:rPr>
                <w:rFonts w:ascii="Arial"/>
                <w:color w:val="221F1F"/>
                <w:spacing w:val="-13"/>
              </w:rPr>
              <w:t xml:space="preserve"> </w:t>
            </w:r>
            <w:r>
              <w:rPr>
                <w:rFonts w:ascii="Arial"/>
                <w:color w:val="221F1F"/>
                <w:spacing w:val="-2"/>
              </w:rPr>
              <w:t>able</w:t>
            </w:r>
            <w:r>
              <w:rPr>
                <w:rFonts w:ascii="Arial"/>
                <w:color w:val="221F1F"/>
                <w:spacing w:val="-13"/>
              </w:rPr>
              <w:t xml:space="preserve"> </w:t>
            </w:r>
            <w:r>
              <w:rPr>
                <w:rFonts w:ascii="Arial"/>
                <w:color w:val="221F1F"/>
                <w:spacing w:val="-2"/>
              </w:rPr>
              <w:t xml:space="preserve">to </w:t>
            </w:r>
            <w:r>
              <w:rPr>
                <w:rFonts w:ascii="Arial"/>
                <w:color w:val="221F1F"/>
              </w:rPr>
              <w:t>achieve</w:t>
            </w:r>
            <w:r>
              <w:rPr>
                <w:rFonts w:ascii="Arial"/>
                <w:color w:val="221F1F"/>
                <w:spacing w:val="-12"/>
              </w:rPr>
              <w:t xml:space="preserve"> </w:t>
            </w:r>
            <w:r>
              <w:rPr>
                <w:rFonts w:ascii="Arial"/>
                <w:color w:val="221F1F"/>
              </w:rPr>
              <w:t>his</w:t>
            </w:r>
            <w:r>
              <w:rPr>
                <w:rFonts w:ascii="Arial"/>
                <w:color w:val="221F1F"/>
                <w:spacing w:val="-12"/>
              </w:rPr>
              <w:t xml:space="preserve"> </w:t>
            </w:r>
            <w:r>
              <w:rPr>
                <w:rFonts w:ascii="Arial"/>
                <w:color w:val="221F1F"/>
              </w:rPr>
              <w:t>or</w:t>
            </w:r>
            <w:r>
              <w:rPr>
                <w:rFonts w:ascii="Arial"/>
                <w:color w:val="221F1F"/>
                <w:spacing w:val="-11"/>
              </w:rPr>
              <w:t xml:space="preserve"> </w:t>
            </w:r>
            <w:r>
              <w:rPr>
                <w:rFonts w:ascii="Arial"/>
                <w:color w:val="221F1F"/>
              </w:rPr>
              <w:t>her</w:t>
            </w:r>
            <w:r>
              <w:rPr>
                <w:rFonts w:ascii="Arial"/>
                <w:color w:val="221F1F"/>
                <w:spacing w:val="-11"/>
              </w:rPr>
              <w:t xml:space="preserve"> </w:t>
            </w:r>
            <w:r>
              <w:rPr>
                <w:rFonts w:ascii="Arial"/>
                <w:color w:val="221F1F"/>
              </w:rPr>
              <w:t>potential</w:t>
            </w:r>
            <w:r>
              <w:rPr>
                <w:rFonts w:ascii="Arial"/>
                <w:color w:val="221F1F"/>
                <w:spacing w:val="-13"/>
              </w:rPr>
              <w:t xml:space="preserve"> </w:t>
            </w:r>
            <w:r>
              <w:rPr>
                <w:rFonts w:ascii="Arial"/>
                <w:color w:val="221F1F"/>
              </w:rPr>
              <w:t>across</w:t>
            </w:r>
            <w:r>
              <w:rPr>
                <w:rFonts w:ascii="Arial"/>
                <w:color w:val="221F1F"/>
                <w:spacing w:val="-12"/>
              </w:rPr>
              <w:t xml:space="preserve"> </w:t>
            </w:r>
            <w:r>
              <w:rPr>
                <w:rFonts w:ascii="Arial"/>
                <w:color w:val="221F1F"/>
              </w:rPr>
              <w:t>a</w:t>
            </w:r>
            <w:r>
              <w:rPr>
                <w:rFonts w:ascii="Arial"/>
                <w:color w:val="221F1F"/>
                <w:spacing w:val="-12"/>
              </w:rPr>
              <w:t xml:space="preserve"> </w:t>
            </w:r>
            <w:r>
              <w:rPr>
                <w:rFonts w:ascii="Arial"/>
                <w:color w:val="221F1F"/>
              </w:rPr>
              <w:t>wide</w:t>
            </w:r>
            <w:r>
              <w:rPr>
                <w:rFonts w:ascii="Arial"/>
                <w:color w:val="221F1F"/>
                <w:spacing w:val="-12"/>
              </w:rPr>
              <w:t xml:space="preserve"> </w:t>
            </w:r>
            <w:r>
              <w:rPr>
                <w:rFonts w:ascii="Arial"/>
                <w:color w:val="221F1F"/>
              </w:rPr>
              <w:t>range</w:t>
            </w:r>
            <w:r>
              <w:rPr>
                <w:rFonts w:ascii="Arial"/>
                <w:color w:val="221F1F"/>
                <w:spacing w:val="-12"/>
              </w:rPr>
              <w:t xml:space="preserve"> </w:t>
            </w:r>
            <w:r>
              <w:rPr>
                <w:rFonts w:ascii="Arial"/>
                <w:color w:val="221F1F"/>
              </w:rPr>
              <w:t>of</w:t>
            </w:r>
            <w:r>
              <w:rPr>
                <w:rFonts w:ascii="Arial"/>
                <w:color w:val="221F1F"/>
                <w:spacing w:val="-11"/>
              </w:rPr>
              <w:t xml:space="preserve"> </w:t>
            </w:r>
            <w:r>
              <w:rPr>
                <w:rFonts w:ascii="Arial"/>
                <w:color w:val="221F1F"/>
              </w:rPr>
              <w:t>activities.</w:t>
            </w:r>
          </w:p>
        </w:tc>
        <w:tc>
          <w:tcPr>
            <w:tcW w:w="1971" w:type="dxa"/>
          </w:tcPr>
          <w:p w14:paraId="2A591D58" w14:textId="77777777" w:rsidR="00086657" w:rsidRDefault="00C66F91">
            <w:pPr>
              <w:pStyle w:val="TableParagraph"/>
              <w:ind w:left="108" w:right="204"/>
            </w:pPr>
            <w:r>
              <w:t>Examples of qualities which these proposals will create: diversity,</w:t>
            </w:r>
            <w:r>
              <w:rPr>
                <w:spacing w:val="-13"/>
              </w:rPr>
              <w:t xml:space="preserve"> </w:t>
            </w:r>
            <w:r>
              <w:t xml:space="preserve">equality, </w:t>
            </w:r>
            <w:r>
              <w:rPr>
                <w:spacing w:val="-2"/>
              </w:rPr>
              <w:t>transformation,</w:t>
            </w:r>
          </w:p>
          <w:p w14:paraId="37C77643" w14:textId="77777777" w:rsidR="00086657" w:rsidRDefault="00C66F91">
            <w:pPr>
              <w:pStyle w:val="TableParagraph"/>
              <w:spacing w:line="251" w:lineRule="exact"/>
              <w:ind w:left="108"/>
            </w:pPr>
            <w:r>
              <w:t>individual</w:t>
            </w:r>
            <w:r>
              <w:rPr>
                <w:spacing w:val="-10"/>
              </w:rPr>
              <w:t xml:space="preserve"> </w:t>
            </w:r>
            <w:r>
              <w:rPr>
                <w:spacing w:val="-2"/>
              </w:rPr>
              <w:t>potential</w:t>
            </w:r>
          </w:p>
        </w:tc>
      </w:tr>
    </w:tbl>
    <w:p w14:paraId="6D8F0C0E" w14:textId="77777777" w:rsidR="00086657" w:rsidRDefault="00086657">
      <w:pPr>
        <w:spacing w:line="251" w:lineRule="exact"/>
        <w:sectPr w:rsidR="00086657">
          <w:type w:val="continuous"/>
          <w:pgSz w:w="11910" w:h="16840"/>
          <w:pgMar w:top="1400" w:right="360" w:bottom="1200" w:left="780" w:header="0" w:footer="1000" w:gutter="0"/>
          <w:cols w:space="720"/>
        </w:sectPr>
      </w:pPr>
    </w:p>
    <w:p w14:paraId="23CE7464" w14:textId="5ADCA551" w:rsidR="00086657" w:rsidRDefault="00C66F91">
      <w:pPr>
        <w:pStyle w:val="BodyText"/>
        <w:spacing w:before="41"/>
      </w:pPr>
      <w:r>
        <w:rPr>
          <w:noProof/>
        </w:rPr>
        <w:lastRenderedPageBreak/>
        <mc:AlternateContent>
          <mc:Choice Requires="wpg">
            <w:drawing>
              <wp:anchor distT="0" distB="0" distL="0" distR="0" simplePos="0" relativeHeight="15805440" behindDoc="0" locked="0" layoutInCell="1" allowOverlap="1" wp14:anchorId="098D97CE" wp14:editId="18057B07">
                <wp:simplePos x="0" y="0"/>
                <wp:positionH relativeFrom="page">
                  <wp:posOffset>903287</wp:posOffset>
                </wp:positionH>
                <wp:positionV relativeFrom="page">
                  <wp:posOffset>7856029</wp:posOffset>
                </wp:positionV>
                <wp:extent cx="2416175" cy="1898014"/>
                <wp:effectExtent l="0" t="0" r="0" b="0"/>
                <wp:wrapNone/>
                <wp:docPr id="166"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16175" cy="1898014"/>
                          <a:chOff x="0" y="0"/>
                          <a:chExt cx="2416175" cy="1898014"/>
                        </a:xfrm>
                      </wpg:grpSpPr>
                      <wps:wsp>
                        <wps:cNvPr id="167" name="Graphic 167"/>
                        <wps:cNvSpPr/>
                        <wps:spPr>
                          <a:xfrm>
                            <a:off x="4762" y="4762"/>
                            <a:ext cx="2406650" cy="1888489"/>
                          </a:xfrm>
                          <a:custGeom>
                            <a:avLst/>
                            <a:gdLst/>
                            <a:ahLst/>
                            <a:cxnLst/>
                            <a:rect l="l" t="t" r="r" b="b"/>
                            <a:pathLst>
                              <a:path w="2406650" h="1888489">
                                <a:moveTo>
                                  <a:pt x="0" y="1888451"/>
                                </a:moveTo>
                                <a:lnTo>
                                  <a:pt x="2406650" y="1888451"/>
                                </a:lnTo>
                                <a:lnTo>
                                  <a:pt x="2406650" y="866101"/>
                                </a:lnTo>
                                <a:lnTo>
                                  <a:pt x="0" y="866101"/>
                                </a:lnTo>
                                <a:lnTo>
                                  <a:pt x="0" y="1888451"/>
                                </a:lnTo>
                                <a:close/>
                              </a:path>
                              <a:path w="2406650" h="1888489">
                                <a:moveTo>
                                  <a:pt x="19050" y="825500"/>
                                </a:moveTo>
                                <a:lnTo>
                                  <a:pt x="2406650" y="825500"/>
                                </a:lnTo>
                                <a:lnTo>
                                  <a:pt x="2406650" y="0"/>
                                </a:lnTo>
                                <a:lnTo>
                                  <a:pt x="19050" y="0"/>
                                </a:lnTo>
                                <a:lnTo>
                                  <a:pt x="19050" y="825500"/>
                                </a:lnTo>
                                <a:close/>
                              </a:path>
                            </a:pathLst>
                          </a:custGeom>
                          <a:ln w="9525">
                            <a:solidFill>
                              <a:srgbClr val="000000"/>
                            </a:solidFill>
                            <a:prstDash val="solid"/>
                          </a:ln>
                        </wps:spPr>
                        <wps:bodyPr wrap="square" lIns="0" tIns="0" rIns="0" bIns="0" rtlCol="0">
                          <a:prstTxWarp prst="textNoShape">
                            <a:avLst/>
                          </a:prstTxWarp>
                          <a:noAutofit/>
                        </wps:bodyPr>
                      </wps:wsp>
                      <wps:wsp>
                        <wps:cNvPr id="168" name="Textbox 168"/>
                        <wps:cNvSpPr txBox="1"/>
                        <wps:spPr>
                          <a:xfrm>
                            <a:off x="19050" y="855325"/>
                            <a:ext cx="2387600" cy="1033144"/>
                          </a:xfrm>
                          <a:prstGeom prst="rect">
                            <a:avLst/>
                          </a:prstGeom>
                        </wps:spPr>
                        <wps:txbx>
                          <w:txbxContent>
                            <w:p w14:paraId="77693F9A" w14:textId="77777777" w:rsidR="00086657" w:rsidRDefault="00C66F91">
                              <w:pPr>
                                <w:spacing w:before="104" w:line="259" w:lineRule="auto"/>
                                <w:ind w:left="129" w:right="49"/>
                                <w:rPr>
                                  <w:i/>
                                </w:rPr>
                              </w:pPr>
                              <w:r>
                                <w:rPr>
                                  <w:i/>
                                </w:rPr>
                                <w:t>4.81 Government is also ensuring secondary</w:t>
                              </w:r>
                              <w:r>
                                <w:rPr>
                                  <w:i/>
                                  <w:spacing w:val="-9"/>
                                </w:rPr>
                                <w:t xml:space="preserve"> </w:t>
                              </w:r>
                              <w:r>
                                <w:rPr>
                                  <w:i/>
                                </w:rPr>
                                <w:t>pupils</w:t>
                              </w:r>
                              <w:r>
                                <w:rPr>
                                  <w:i/>
                                  <w:spacing w:val="-8"/>
                                </w:rPr>
                                <w:t xml:space="preserve"> </w:t>
                              </w:r>
                              <w:r>
                                <w:rPr>
                                  <w:i/>
                                </w:rPr>
                                <w:t>have</w:t>
                              </w:r>
                              <w:r>
                                <w:rPr>
                                  <w:i/>
                                  <w:spacing w:val="-11"/>
                                </w:rPr>
                                <w:t xml:space="preserve"> </w:t>
                              </w:r>
                              <w:r>
                                <w:rPr>
                                  <w:i/>
                                </w:rPr>
                                <w:t>work</w:t>
                              </w:r>
                              <w:r>
                                <w:rPr>
                                  <w:i/>
                                  <w:spacing w:val="-9"/>
                                </w:rPr>
                                <w:t xml:space="preserve"> </w:t>
                              </w:r>
                              <w:r>
                                <w:rPr>
                                  <w:i/>
                                </w:rPr>
                                <w:t>experience and out-of-school learning opportunities, physical activities and chance to work to personal targets</w:t>
                              </w:r>
                            </w:p>
                          </w:txbxContent>
                        </wps:txbx>
                        <wps:bodyPr wrap="square" lIns="0" tIns="0" rIns="0" bIns="0" rtlCol="0">
                          <a:noAutofit/>
                        </wps:bodyPr>
                      </wps:wsp>
                      <wps:wsp>
                        <wps:cNvPr id="169" name="Textbox 169"/>
                        <wps:cNvSpPr txBox="1"/>
                        <wps:spPr>
                          <a:xfrm>
                            <a:off x="19050" y="9525"/>
                            <a:ext cx="2387600" cy="836294"/>
                          </a:xfrm>
                          <a:prstGeom prst="rect">
                            <a:avLst/>
                          </a:prstGeom>
                        </wps:spPr>
                        <wps:txbx>
                          <w:txbxContent>
                            <w:p w14:paraId="4953B2A7" w14:textId="77777777" w:rsidR="00086657" w:rsidRDefault="00C66F91">
                              <w:pPr>
                                <w:spacing w:before="72" w:line="259" w:lineRule="auto"/>
                                <w:ind w:left="158" w:right="49"/>
                                <w:rPr>
                                  <w:i/>
                                </w:rPr>
                              </w:pPr>
                              <w:r>
                                <w:rPr>
                                  <w:i/>
                                </w:rPr>
                                <w:t>4.78</w:t>
                              </w:r>
                              <w:r>
                                <w:rPr>
                                  <w:i/>
                                  <w:spacing w:val="-8"/>
                                </w:rPr>
                                <w:t xml:space="preserve"> </w:t>
                              </w:r>
                              <w:r>
                                <w:rPr>
                                  <w:i/>
                                </w:rPr>
                                <w:t>Citizenship</w:t>
                              </w:r>
                              <w:r>
                                <w:rPr>
                                  <w:i/>
                                  <w:spacing w:val="-8"/>
                                </w:rPr>
                                <w:t xml:space="preserve"> </w:t>
                              </w:r>
                              <w:r>
                                <w:rPr>
                                  <w:i/>
                                </w:rPr>
                                <w:t>education</w:t>
                              </w:r>
                              <w:r>
                                <w:rPr>
                                  <w:i/>
                                  <w:spacing w:val="-9"/>
                                </w:rPr>
                                <w:t xml:space="preserve"> </w:t>
                              </w:r>
                              <w:r>
                                <w:rPr>
                                  <w:i/>
                                </w:rPr>
                                <w:t>to</w:t>
                              </w:r>
                              <w:r>
                                <w:rPr>
                                  <w:i/>
                                  <w:spacing w:val="-7"/>
                                </w:rPr>
                                <w:t xml:space="preserve"> </w:t>
                              </w:r>
                              <w:r>
                                <w:rPr>
                                  <w:i/>
                                </w:rPr>
                                <w:t>be</w:t>
                              </w:r>
                              <w:r>
                                <w:rPr>
                                  <w:i/>
                                  <w:spacing w:val="-7"/>
                                </w:rPr>
                                <w:t xml:space="preserve"> </w:t>
                              </w:r>
                              <w:r>
                                <w:rPr>
                                  <w:i/>
                                </w:rPr>
                                <w:t>rolled out from September 2002 to include political, moral and community education and cultural studies</w:t>
                              </w:r>
                            </w:p>
                          </w:txbxContent>
                        </wps:txbx>
                        <wps:bodyPr wrap="square" lIns="0" tIns="0" rIns="0" bIns="0" rtlCol="0">
                          <a:noAutofit/>
                        </wps:bodyPr>
                      </wps:wsp>
                    </wpg:wgp>
                  </a:graphicData>
                </a:graphic>
              </wp:anchor>
            </w:drawing>
          </mc:Choice>
          <mc:Fallback>
            <w:pict>
              <v:group w14:anchorId="098D97CE" id="Group 166" o:spid="_x0000_s1189" style="position:absolute;left:0;text-align:left;margin-left:71.1pt;margin-top:618.6pt;width:190.25pt;height:149.45pt;z-index:15805440;mso-wrap-distance-left:0;mso-wrap-distance-right:0;mso-position-horizontal-relative:page;mso-position-vertical-relative:page" coordsize="24161,18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">
                <v:shape id="Graphic 167" o:spid="_x0000_s1190" style="position:absolute;left:47;top:47;width:24067;height:18885;visibility:visible;mso-wrap-style:square;v-text-anchor:top" coordsize="2406650,1888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" path="m,1888451r2406650,l2406650,866101,,866101,,1888451xem19050,825500r2387600,l2406650,,19050,r,825500xe" filled="f">
                  <v:path arrowok="t"/>
                </v:shape>
                <v:shape id="Textbox 168" o:spid="_x0000_s1191" type="#_x0000_t202" style="position:absolute;left:190;top:8553;width:23876;height:10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" filled="f" stroked="f">
                  <v:textbox inset="0,0,0,0">
                    <w:txbxContent>
                      <w:p w14:paraId="77693F9A" w14:textId="77777777" w:rsidR="00086657" w:rsidRDefault="00C66F91">
                        <w:pPr>
                          <w:spacing w:before="104" w:line="259" w:lineRule="auto"/>
                          <w:ind w:left="129" w:right="49"/>
                          <w:rPr>
                            <w:i/>
                          </w:rPr>
                        </w:pPr>
                        <w:r>
                          <w:rPr>
                            <w:i/>
                          </w:rPr>
                          <w:t>4.81 Government is also ensuring secondary</w:t>
                        </w:r>
                        <w:r>
                          <w:rPr>
                            <w:i/>
                            <w:spacing w:val="-9"/>
                          </w:rPr>
                          <w:t xml:space="preserve"> </w:t>
                        </w:r>
                        <w:r>
                          <w:rPr>
                            <w:i/>
                          </w:rPr>
                          <w:t>pupils</w:t>
                        </w:r>
                        <w:r>
                          <w:rPr>
                            <w:i/>
                            <w:spacing w:val="-8"/>
                          </w:rPr>
                          <w:t xml:space="preserve"> </w:t>
                        </w:r>
                        <w:r>
                          <w:rPr>
                            <w:i/>
                          </w:rPr>
                          <w:t>have</w:t>
                        </w:r>
                        <w:r>
                          <w:rPr>
                            <w:i/>
                            <w:spacing w:val="-11"/>
                          </w:rPr>
                          <w:t xml:space="preserve"> </w:t>
                        </w:r>
                        <w:r>
                          <w:rPr>
                            <w:i/>
                          </w:rPr>
                          <w:t>work</w:t>
                        </w:r>
                        <w:r>
                          <w:rPr>
                            <w:i/>
                            <w:spacing w:val="-9"/>
                          </w:rPr>
                          <w:t xml:space="preserve"> </w:t>
                        </w:r>
                        <w:r>
                          <w:rPr>
                            <w:i/>
                          </w:rPr>
                          <w:t>experience and out-of-school learning opportunities, physical activities and chance to work to personal targets</w:t>
                        </w:r>
                      </w:p>
                    </w:txbxContent>
                  </v:textbox>
                </v:shape>
                <v:shape id="Textbox 169" o:spid="_x0000_s1192" type="#_x0000_t202" style="position:absolute;left:190;top:95;width:23876;height:8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" filled="f" stroked="f">
                  <v:textbox inset="0,0,0,0">
                    <w:txbxContent>
                      <w:p w14:paraId="4953B2A7" w14:textId="77777777" w:rsidR="00086657" w:rsidRDefault="00C66F91">
                        <w:pPr>
                          <w:spacing w:before="72" w:line="259" w:lineRule="auto"/>
                          <w:ind w:left="158" w:right="49"/>
                          <w:rPr>
                            <w:i/>
                          </w:rPr>
                        </w:pPr>
                        <w:r>
                          <w:rPr>
                            <w:i/>
                          </w:rPr>
                          <w:t>4.78</w:t>
                        </w:r>
                        <w:r>
                          <w:rPr>
                            <w:i/>
                            <w:spacing w:val="-8"/>
                          </w:rPr>
                          <w:t xml:space="preserve"> </w:t>
                        </w:r>
                        <w:r>
                          <w:rPr>
                            <w:i/>
                          </w:rPr>
                          <w:t>Citizenship</w:t>
                        </w:r>
                        <w:r>
                          <w:rPr>
                            <w:i/>
                            <w:spacing w:val="-8"/>
                          </w:rPr>
                          <w:t xml:space="preserve"> </w:t>
                        </w:r>
                        <w:r>
                          <w:rPr>
                            <w:i/>
                          </w:rPr>
                          <w:t>education</w:t>
                        </w:r>
                        <w:r>
                          <w:rPr>
                            <w:i/>
                            <w:spacing w:val="-9"/>
                          </w:rPr>
                          <w:t xml:space="preserve"> </w:t>
                        </w:r>
                        <w:r>
                          <w:rPr>
                            <w:i/>
                          </w:rPr>
                          <w:t>to</w:t>
                        </w:r>
                        <w:r>
                          <w:rPr>
                            <w:i/>
                            <w:spacing w:val="-7"/>
                          </w:rPr>
                          <w:t xml:space="preserve"> </w:t>
                        </w:r>
                        <w:r>
                          <w:rPr>
                            <w:i/>
                          </w:rPr>
                          <w:t>be</w:t>
                        </w:r>
                        <w:r>
                          <w:rPr>
                            <w:i/>
                            <w:spacing w:val="-7"/>
                          </w:rPr>
                          <w:t xml:space="preserve"> </w:t>
                        </w:r>
                        <w:r>
                          <w:rPr>
                            <w:i/>
                          </w:rPr>
                          <w:t>rolled out from September 2002 to include political, moral and community education and cultural studies</w:t>
                        </w:r>
                      </w:p>
                    </w:txbxContent>
                  </v:textbox>
                </v:shape>
                <w10:wrap anchorx="page" anchory="page"/>
              </v:group>
            </w:pict>
          </mc:Fallback>
        </mc:AlternateContent>
      </w:r>
      <w:r>
        <w:rPr>
          <w:noProof/>
        </w:rPr>
        <mc:AlternateContent>
          <mc:Choice Requires="wps">
            <w:drawing>
              <wp:anchor distT="0" distB="0" distL="0" distR="0" simplePos="0" relativeHeight="15805952" behindDoc="0" locked="0" layoutInCell="1" allowOverlap="1" wp14:anchorId="254D7012" wp14:editId="26D122AE">
                <wp:simplePos x="0" y="0"/>
                <wp:positionH relativeFrom="page">
                  <wp:posOffset>3911600</wp:posOffset>
                </wp:positionH>
                <wp:positionV relativeFrom="page">
                  <wp:posOffset>9110979</wp:posOffset>
                </wp:positionV>
                <wp:extent cx="2552700" cy="647700"/>
                <wp:effectExtent l="0" t="0" r="0" b="0"/>
                <wp:wrapNone/>
                <wp:docPr id="170" name="Text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2700" cy="647700"/>
                        </a:xfrm>
                        <a:prstGeom prst="rect">
                          <a:avLst/>
                        </a:prstGeom>
                        <a:ln w="9525">
                          <a:solidFill>
                            <a:srgbClr val="000000"/>
                          </a:solidFill>
                          <a:prstDash val="solid"/>
                        </a:ln>
                      </wps:spPr>
                      <wps:txbx>
                        <w:txbxContent>
                          <w:p w14:paraId="43E9FBE3" w14:textId="77777777" w:rsidR="00086657" w:rsidRDefault="00C66F91">
                            <w:pPr>
                              <w:spacing w:before="72" w:line="259" w:lineRule="auto"/>
                              <w:ind w:left="145" w:right="51"/>
                              <w:rPr>
                                <w:i/>
                              </w:rPr>
                            </w:pPr>
                            <w:r>
                              <w:rPr>
                                <w:i/>
                              </w:rPr>
                              <w:t>4.82 Examples of qualities which these proposals</w:t>
                            </w:r>
                            <w:r>
                              <w:rPr>
                                <w:i/>
                                <w:spacing w:val="-8"/>
                              </w:rPr>
                              <w:t xml:space="preserve"> </w:t>
                            </w:r>
                            <w:r>
                              <w:rPr>
                                <w:i/>
                              </w:rPr>
                              <w:t>will</w:t>
                            </w:r>
                            <w:r>
                              <w:rPr>
                                <w:i/>
                                <w:spacing w:val="-11"/>
                              </w:rPr>
                              <w:t xml:space="preserve"> </w:t>
                            </w:r>
                            <w:r>
                              <w:rPr>
                                <w:i/>
                              </w:rPr>
                              <w:t>create:</w:t>
                            </w:r>
                            <w:r>
                              <w:rPr>
                                <w:i/>
                                <w:spacing w:val="-8"/>
                              </w:rPr>
                              <w:t xml:space="preserve"> </w:t>
                            </w:r>
                            <w:r>
                              <w:rPr>
                                <w:i/>
                              </w:rPr>
                              <w:t>diversity,</w:t>
                            </w:r>
                            <w:r>
                              <w:rPr>
                                <w:i/>
                                <w:spacing w:val="-8"/>
                              </w:rPr>
                              <w:t xml:space="preserve"> </w:t>
                            </w:r>
                            <w:r>
                              <w:rPr>
                                <w:i/>
                              </w:rPr>
                              <w:t>equality, transformation, individual potential</w:t>
                            </w:r>
                          </w:p>
                        </w:txbxContent>
                      </wps:txbx>
                      <wps:bodyPr wrap="square" lIns="0" tIns="0" rIns="0" bIns="0" rtlCol="0">
                        <a:noAutofit/>
                      </wps:bodyPr>
                    </wps:wsp>
                  </a:graphicData>
                </a:graphic>
              </wp:anchor>
            </w:drawing>
          </mc:Choice>
          <mc:Fallback>
            <w:pict>
              <v:shape w14:anchorId="254D7012" id="Textbox 170" o:spid="_x0000_s1193" type="#_x0000_t202" style="position:absolute;left:0;text-align:left;margin-left:308pt;margin-top:717.4pt;width:201pt;height:51pt;z-index:1580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" filled="f">
                <v:path arrowok="t"/>
                <v:textbox inset="0,0,0,0">
                  <w:txbxContent>
                    <w:p w14:paraId="43E9FBE3" w14:textId="77777777" w:rsidR="00086657" w:rsidRDefault="00C66F91">
                      <w:pPr>
                        <w:spacing w:before="72" w:line="259" w:lineRule="auto"/>
                        <w:ind w:left="145" w:right="51"/>
                        <w:rPr>
                          <w:i/>
                        </w:rPr>
                      </w:pPr>
                      <w:r>
                        <w:rPr>
                          <w:i/>
                        </w:rPr>
                        <w:t>4.82 Examples of qualities which these proposals</w:t>
                      </w:r>
                      <w:r>
                        <w:rPr>
                          <w:i/>
                          <w:spacing w:val="-8"/>
                        </w:rPr>
                        <w:t xml:space="preserve"> </w:t>
                      </w:r>
                      <w:r>
                        <w:rPr>
                          <w:i/>
                        </w:rPr>
                        <w:t>will</w:t>
                      </w:r>
                      <w:r>
                        <w:rPr>
                          <w:i/>
                          <w:spacing w:val="-11"/>
                        </w:rPr>
                        <w:t xml:space="preserve"> </w:t>
                      </w:r>
                      <w:r>
                        <w:rPr>
                          <w:i/>
                        </w:rPr>
                        <w:t>create:</w:t>
                      </w:r>
                      <w:r>
                        <w:rPr>
                          <w:i/>
                          <w:spacing w:val="-8"/>
                        </w:rPr>
                        <w:t xml:space="preserve"> </w:t>
                      </w:r>
                      <w:r>
                        <w:rPr>
                          <w:i/>
                        </w:rPr>
                        <w:t>diversity,</w:t>
                      </w:r>
                      <w:r>
                        <w:rPr>
                          <w:i/>
                          <w:spacing w:val="-8"/>
                        </w:rPr>
                        <w:t xml:space="preserve"> </w:t>
                      </w:r>
                      <w:r>
                        <w:rPr>
                          <w:i/>
                        </w:rPr>
                        <w:t>equality, transformation, individual potential</w:t>
                      </w:r>
                    </w:p>
                  </w:txbxContent>
                </v:textbox>
                <w10:wrap anchorx="page" anchory="page"/>
              </v:shape>
            </w:pict>
          </mc:Fallback>
        </mc:AlternateContent>
      </w:r>
      <w:r>
        <w:rPr>
          <w:noProof/>
        </w:rPr>
        <mc:AlternateContent>
          <mc:Choice Requires="wps">
            <w:drawing>
              <wp:anchor distT="0" distB="0" distL="0" distR="0" simplePos="0" relativeHeight="15806464" behindDoc="0" locked="0" layoutInCell="1" allowOverlap="1" wp14:anchorId="402C3345" wp14:editId="7AB7B189">
                <wp:simplePos x="0" y="0"/>
                <wp:positionH relativeFrom="page">
                  <wp:posOffset>3429000</wp:posOffset>
                </wp:positionH>
                <wp:positionV relativeFrom="page">
                  <wp:posOffset>8305291</wp:posOffset>
                </wp:positionV>
                <wp:extent cx="3524250" cy="698500"/>
                <wp:effectExtent l="0" t="0" r="0" b="0"/>
                <wp:wrapNone/>
                <wp:docPr id="171" name="Text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4250" cy="698500"/>
                        </a:xfrm>
                        <a:prstGeom prst="rect">
                          <a:avLst/>
                        </a:prstGeom>
                        <a:ln w="9525">
                          <a:solidFill>
                            <a:srgbClr val="000000"/>
                          </a:solidFill>
                          <a:prstDash val="solid"/>
                        </a:ln>
                      </wps:spPr>
                      <wps:txbx>
                        <w:txbxContent>
                          <w:p w14:paraId="473A8DF2" w14:textId="77777777" w:rsidR="00086657" w:rsidRDefault="00C66F91">
                            <w:pPr>
                              <w:spacing w:before="71" w:line="259" w:lineRule="auto"/>
                              <w:ind w:left="144" w:right="203"/>
                            </w:pPr>
                            <w:r>
                              <w:rPr>
                                <w:i/>
                              </w:rPr>
                              <w:t>4.80 Government is investing in opportunities to train in sport</w:t>
                            </w:r>
                            <w:r>
                              <w:rPr>
                                <w:i/>
                                <w:spacing w:val="-5"/>
                              </w:rPr>
                              <w:t xml:space="preserve"> </w:t>
                            </w:r>
                            <w:r>
                              <w:rPr>
                                <w:i/>
                              </w:rPr>
                              <w:t>leadership,</w:t>
                            </w:r>
                            <w:r>
                              <w:rPr>
                                <w:i/>
                                <w:spacing w:val="-5"/>
                              </w:rPr>
                              <w:t xml:space="preserve"> </w:t>
                            </w:r>
                            <w:r>
                              <w:rPr>
                                <w:i/>
                              </w:rPr>
                              <w:t>citizenship</w:t>
                            </w:r>
                            <w:r>
                              <w:rPr>
                                <w:i/>
                                <w:spacing w:val="-6"/>
                              </w:rPr>
                              <w:t xml:space="preserve"> </w:t>
                            </w:r>
                            <w:r>
                              <w:rPr>
                                <w:i/>
                              </w:rPr>
                              <w:t>and</w:t>
                            </w:r>
                            <w:r>
                              <w:rPr>
                                <w:i/>
                                <w:spacing w:val="-6"/>
                              </w:rPr>
                              <w:t xml:space="preserve"> </w:t>
                            </w:r>
                            <w:r>
                              <w:rPr>
                                <w:i/>
                              </w:rPr>
                              <w:t>volunteering</w:t>
                            </w:r>
                            <w:r>
                              <w:rPr>
                                <w:i/>
                                <w:spacing w:val="-3"/>
                              </w:rPr>
                              <w:t xml:space="preserve"> </w:t>
                            </w:r>
                            <w:r>
                              <w:t>[I</w:t>
                            </w:r>
                            <w:r>
                              <w:rPr>
                                <w:spacing w:val="-6"/>
                              </w:rPr>
                              <w:t xml:space="preserve"> </w:t>
                            </w:r>
                            <w:r>
                              <w:t>sense</w:t>
                            </w:r>
                            <w:r>
                              <w:rPr>
                                <w:spacing w:val="-7"/>
                              </w:rPr>
                              <w:t xml:space="preserve"> </w:t>
                            </w:r>
                            <w:r>
                              <w:t>that academies may have been starting to do this anyway]</w:t>
                            </w:r>
                          </w:p>
                        </w:txbxContent>
                      </wps:txbx>
                      <wps:bodyPr wrap="square" lIns="0" tIns="0" rIns="0" bIns="0" rtlCol="0">
                        <a:noAutofit/>
                      </wps:bodyPr>
                    </wps:wsp>
                  </a:graphicData>
                </a:graphic>
              </wp:anchor>
            </w:drawing>
          </mc:Choice>
          <mc:Fallback>
            <w:pict>
              <v:shape w14:anchorId="402C3345" id="Textbox 171" o:spid="_x0000_s1194" type="#_x0000_t202" style="position:absolute;left:0;text-align:left;margin-left:270pt;margin-top:653.95pt;width:277.5pt;height:55pt;z-index:1580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" filled="f">
                <v:path arrowok="t"/>
                <v:textbox inset="0,0,0,0">
                  <w:txbxContent>
                    <w:p w14:paraId="473A8DF2" w14:textId="77777777" w:rsidR="00086657" w:rsidRDefault="00C66F91">
                      <w:pPr>
                        <w:spacing w:before="71" w:line="259" w:lineRule="auto"/>
                        <w:ind w:left="144" w:right="203"/>
                      </w:pPr>
                      <w:r>
                        <w:rPr>
                          <w:i/>
                        </w:rPr>
                        <w:t>4.80 Government is investing in opportunities to train in sport</w:t>
                      </w:r>
                      <w:r>
                        <w:rPr>
                          <w:i/>
                          <w:spacing w:val="-5"/>
                        </w:rPr>
                        <w:t xml:space="preserve"> </w:t>
                      </w:r>
                      <w:r>
                        <w:rPr>
                          <w:i/>
                        </w:rPr>
                        <w:t>leadership,</w:t>
                      </w:r>
                      <w:r>
                        <w:rPr>
                          <w:i/>
                          <w:spacing w:val="-5"/>
                        </w:rPr>
                        <w:t xml:space="preserve"> </w:t>
                      </w:r>
                      <w:r>
                        <w:rPr>
                          <w:i/>
                        </w:rPr>
                        <w:t>citizenship</w:t>
                      </w:r>
                      <w:r>
                        <w:rPr>
                          <w:i/>
                          <w:spacing w:val="-6"/>
                        </w:rPr>
                        <w:t xml:space="preserve"> </w:t>
                      </w:r>
                      <w:r>
                        <w:rPr>
                          <w:i/>
                        </w:rPr>
                        <w:t>and</w:t>
                      </w:r>
                      <w:r>
                        <w:rPr>
                          <w:i/>
                          <w:spacing w:val="-6"/>
                        </w:rPr>
                        <w:t xml:space="preserve"> </w:t>
                      </w:r>
                      <w:r>
                        <w:rPr>
                          <w:i/>
                        </w:rPr>
                        <w:t>volunteering</w:t>
                      </w:r>
                      <w:r>
                        <w:rPr>
                          <w:i/>
                          <w:spacing w:val="-3"/>
                        </w:rPr>
                        <w:t xml:space="preserve"> </w:t>
                      </w:r>
                      <w:r>
                        <w:t>[I</w:t>
                      </w:r>
                      <w:r>
                        <w:rPr>
                          <w:spacing w:val="-6"/>
                        </w:rPr>
                        <w:t xml:space="preserve"> </w:t>
                      </w:r>
                      <w:r>
                        <w:t>sense</w:t>
                      </w:r>
                      <w:r>
                        <w:rPr>
                          <w:spacing w:val="-7"/>
                        </w:rPr>
                        <w:t xml:space="preserve"> </w:t>
                      </w:r>
                      <w:r>
                        <w:t>that academies may have been starting to do this anyway]</w:t>
                      </w:r>
                    </w:p>
                  </w:txbxContent>
                </v:textbox>
                <w10:wrap anchorx="page" anchory="page"/>
              </v:shape>
            </w:pict>
          </mc:Fallback>
        </mc:AlternateContent>
      </w:r>
      <w:r>
        <w:rPr>
          <w:noProof/>
        </w:rPr>
        <mc:AlternateContent>
          <mc:Choice Requires="wps">
            <w:drawing>
              <wp:anchor distT="0" distB="0" distL="0" distR="0" simplePos="0" relativeHeight="15806976" behindDoc="0" locked="0" layoutInCell="1" allowOverlap="1" wp14:anchorId="7422BBF1" wp14:editId="73911165">
                <wp:simplePos x="0" y="0"/>
                <wp:positionH relativeFrom="page">
                  <wp:posOffset>3638550</wp:posOffset>
                </wp:positionH>
                <wp:positionV relativeFrom="page">
                  <wp:posOffset>7740141</wp:posOffset>
                </wp:positionV>
                <wp:extent cx="3175000" cy="469900"/>
                <wp:effectExtent l="0" t="0" r="0" b="0"/>
                <wp:wrapNone/>
                <wp:docPr id="172" name="Text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0" cy="469900"/>
                        </a:xfrm>
                        <a:prstGeom prst="rect">
                          <a:avLst/>
                        </a:prstGeom>
                        <a:ln w="9525">
                          <a:solidFill>
                            <a:srgbClr val="000000"/>
                          </a:solidFill>
                          <a:prstDash val="solid"/>
                        </a:ln>
                      </wps:spPr>
                      <wps:txbx>
                        <w:txbxContent>
                          <w:p w14:paraId="212D299C" w14:textId="77777777" w:rsidR="00086657" w:rsidRDefault="00C66F91">
                            <w:pPr>
                              <w:spacing w:before="73" w:line="256" w:lineRule="auto"/>
                              <w:ind w:left="143" w:right="206"/>
                              <w:rPr>
                                <w:i/>
                              </w:rPr>
                            </w:pPr>
                            <w:r>
                              <w:rPr>
                                <w:i/>
                              </w:rPr>
                              <w:t>4.79</w:t>
                            </w:r>
                            <w:r>
                              <w:rPr>
                                <w:i/>
                                <w:spacing w:val="-6"/>
                              </w:rPr>
                              <w:t xml:space="preserve"> </w:t>
                            </w:r>
                            <w:r>
                              <w:rPr>
                                <w:i/>
                              </w:rPr>
                              <w:t>Government</w:t>
                            </w:r>
                            <w:r>
                              <w:rPr>
                                <w:i/>
                                <w:spacing w:val="-5"/>
                              </w:rPr>
                              <w:t xml:space="preserve"> </w:t>
                            </w:r>
                            <w:r>
                              <w:rPr>
                                <w:i/>
                              </w:rPr>
                              <w:t>is</w:t>
                            </w:r>
                            <w:r>
                              <w:rPr>
                                <w:i/>
                                <w:spacing w:val="-5"/>
                              </w:rPr>
                              <w:t xml:space="preserve"> </w:t>
                            </w:r>
                            <w:r>
                              <w:rPr>
                                <w:i/>
                              </w:rPr>
                              <w:t>increasing</w:t>
                            </w:r>
                            <w:r>
                              <w:rPr>
                                <w:i/>
                                <w:spacing w:val="-6"/>
                              </w:rPr>
                              <w:t xml:space="preserve"> </w:t>
                            </w:r>
                            <w:r>
                              <w:rPr>
                                <w:i/>
                              </w:rPr>
                              <w:t>quality</w:t>
                            </w:r>
                            <w:r>
                              <w:rPr>
                                <w:i/>
                                <w:spacing w:val="-5"/>
                              </w:rPr>
                              <w:t xml:space="preserve"> </w:t>
                            </w:r>
                            <w:r>
                              <w:rPr>
                                <w:i/>
                              </w:rPr>
                              <w:t>and</w:t>
                            </w:r>
                            <w:r>
                              <w:rPr>
                                <w:i/>
                                <w:spacing w:val="-6"/>
                              </w:rPr>
                              <w:t xml:space="preserve"> </w:t>
                            </w:r>
                            <w:r>
                              <w:rPr>
                                <w:i/>
                              </w:rPr>
                              <w:t>spread</w:t>
                            </w:r>
                            <w:r>
                              <w:rPr>
                                <w:i/>
                                <w:spacing w:val="-7"/>
                              </w:rPr>
                              <w:t xml:space="preserve"> </w:t>
                            </w:r>
                            <w:r>
                              <w:rPr>
                                <w:i/>
                              </w:rPr>
                              <w:t>of opportunities for secondary school children</w:t>
                            </w:r>
                          </w:p>
                        </w:txbxContent>
                      </wps:txbx>
                      <wps:bodyPr wrap="square" lIns="0" tIns="0" rIns="0" bIns="0" rtlCol="0">
                        <a:noAutofit/>
                      </wps:bodyPr>
                    </wps:wsp>
                  </a:graphicData>
                </a:graphic>
              </wp:anchor>
            </w:drawing>
          </mc:Choice>
          <mc:Fallback>
            <w:pict>
              <v:shape w14:anchorId="7422BBF1" id="Textbox 172" o:spid="_x0000_s1195" type="#_x0000_t202" style="position:absolute;left:0;text-align:left;margin-left:286.5pt;margin-top:609.45pt;width:250pt;height:37pt;z-index:1580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" filled="f">
                <v:path arrowok="t"/>
                <v:textbox inset="0,0,0,0">
                  <w:txbxContent>
                    <w:p w14:paraId="212D299C" w14:textId="77777777" w:rsidR="00086657" w:rsidRDefault="00C66F91">
                      <w:pPr>
                        <w:spacing w:before="73" w:line="256" w:lineRule="auto"/>
                        <w:ind w:left="143" w:right="206"/>
                        <w:rPr>
                          <w:i/>
                        </w:rPr>
                      </w:pPr>
                      <w:r>
                        <w:rPr>
                          <w:i/>
                        </w:rPr>
                        <w:t>4.79</w:t>
                      </w:r>
                      <w:r>
                        <w:rPr>
                          <w:i/>
                          <w:spacing w:val="-6"/>
                        </w:rPr>
                        <w:t xml:space="preserve"> </w:t>
                      </w:r>
                      <w:r>
                        <w:rPr>
                          <w:i/>
                        </w:rPr>
                        <w:t>Government</w:t>
                      </w:r>
                      <w:r>
                        <w:rPr>
                          <w:i/>
                          <w:spacing w:val="-5"/>
                        </w:rPr>
                        <w:t xml:space="preserve"> </w:t>
                      </w:r>
                      <w:r>
                        <w:rPr>
                          <w:i/>
                        </w:rPr>
                        <w:t>is</w:t>
                      </w:r>
                      <w:r>
                        <w:rPr>
                          <w:i/>
                          <w:spacing w:val="-5"/>
                        </w:rPr>
                        <w:t xml:space="preserve"> </w:t>
                      </w:r>
                      <w:r>
                        <w:rPr>
                          <w:i/>
                        </w:rPr>
                        <w:t>increasing</w:t>
                      </w:r>
                      <w:r>
                        <w:rPr>
                          <w:i/>
                          <w:spacing w:val="-6"/>
                        </w:rPr>
                        <w:t xml:space="preserve"> </w:t>
                      </w:r>
                      <w:r>
                        <w:rPr>
                          <w:i/>
                        </w:rPr>
                        <w:t>quality</w:t>
                      </w:r>
                      <w:r>
                        <w:rPr>
                          <w:i/>
                          <w:spacing w:val="-5"/>
                        </w:rPr>
                        <w:t xml:space="preserve"> </w:t>
                      </w:r>
                      <w:r>
                        <w:rPr>
                          <w:i/>
                        </w:rPr>
                        <w:t>and</w:t>
                      </w:r>
                      <w:r>
                        <w:rPr>
                          <w:i/>
                          <w:spacing w:val="-6"/>
                        </w:rPr>
                        <w:t xml:space="preserve"> </w:t>
                      </w:r>
                      <w:r>
                        <w:rPr>
                          <w:i/>
                        </w:rPr>
                        <w:t>spread</w:t>
                      </w:r>
                      <w:r>
                        <w:rPr>
                          <w:i/>
                          <w:spacing w:val="-7"/>
                        </w:rPr>
                        <w:t xml:space="preserve"> </w:t>
                      </w:r>
                      <w:r>
                        <w:rPr>
                          <w:i/>
                        </w:rPr>
                        <w:t>of opportunities for secondary school children</w:t>
                      </w:r>
                    </w:p>
                  </w:txbxContent>
                </v:textbox>
                <w10:wrap anchorx="page" anchory="page"/>
              </v:shape>
            </w:pict>
          </mc:Fallback>
        </mc:AlternateContent>
      </w:r>
      <w:r>
        <w:rPr>
          <w:noProof/>
        </w:rPr>
        <mc:AlternateContent>
          <mc:Choice Requires="wps">
            <w:drawing>
              <wp:anchor distT="0" distB="0" distL="0" distR="0" simplePos="0" relativeHeight="15807488" behindDoc="0" locked="0" layoutInCell="1" allowOverlap="1" wp14:anchorId="1F5551D8" wp14:editId="27319294">
                <wp:simplePos x="0" y="0"/>
                <wp:positionH relativeFrom="page">
                  <wp:posOffset>914400</wp:posOffset>
                </wp:positionH>
                <wp:positionV relativeFrom="page">
                  <wp:posOffset>7397241</wp:posOffset>
                </wp:positionV>
                <wp:extent cx="2012950" cy="419100"/>
                <wp:effectExtent l="0" t="0" r="0" b="0"/>
                <wp:wrapNone/>
                <wp:docPr id="173" name="Text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0" cy="419100"/>
                        </a:xfrm>
                        <a:prstGeom prst="rect">
                          <a:avLst/>
                        </a:prstGeom>
                        <a:ln w="9525">
                          <a:solidFill>
                            <a:srgbClr val="000000"/>
                          </a:solidFill>
                          <a:prstDash val="solid"/>
                        </a:ln>
                      </wps:spPr>
                      <wps:txbx>
                        <w:txbxContent>
                          <w:p w14:paraId="4D97F033" w14:textId="77777777" w:rsidR="00086657" w:rsidRDefault="00C66F91">
                            <w:pPr>
                              <w:spacing w:before="70" w:line="256" w:lineRule="auto"/>
                              <w:ind w:left="144" w:right="251"/>
                            </w:pPr>
                            <w:r>
                              <w:rPr>
                                <w:i/>
                              </w:rPr>
                              <w:t>4.77</w:t>
                            </w:r>
                            <w:r>
                              <w:rPr>
                                <w:i/>
                                <w:spacing w:val="-7"/>
                              </w:rPr>
                              <w:t xml:space="preserve"> </w:t>
                            </w:r>
                            <w:r>
                              <w:rPr>
                                <w:i/>
                              </w:rPr>
                              <w:t>.</w:t>
                            </w:r>
                            <w:r>
                              <w:rPr>
                                <w:i/>
                                <w:spacing w:val="-6"/>
                              </w:rPr>
                              <w:t xml:space="preserve"> </w:t>
                            </w:r>
                            <w:r>
                              <w:rPr>
                                <w:i/>
                              </w:rPr>
                              <w:t>.</w:t>
                            </w:r>
                            <w:r>
                              <w:rPr>
                                <w:i/>
                                <w:spacing w:val="-6"/>
                              </w:rPr>
                              <w:t xml:space="preserve"> </w:t>
                            </w:r>
                            <w:r>
                              <w:rPr>
                                <w:i/>
                              </w:rPr>
                              <w:t>.</w:t>
                            </w:r>
                            <w:r>
                              <w:rPr>
                                <w:i/>
                                <w:spacing w:val="-6"/>
                              </w:rPr>
                              <w:t xml:space="preserve"> </w:t>
                            </w:r>
                            <w:r>
                              <w:rPr>
                                <w:i/>
                              </w:rPr>
                              <w:t>develop</w:t>
                            </w:r>
                            <w:r>
                              <w:rPr>
                                <w:i/>
                                <w:spacing w:val="-7"/>
                              </w:rPr>
                              <w:t xml:space="preserve"> </w:t>
                            </w:r>
                            <w:r>
                              <w:rPr>
                                <w:i/>
                              </w:rPr>
                              <w:t>an</w:t>
                            </w:r>
                            <w:r>
                              <w:rPr>
                                <w:i/>
                                <w:spacing w:val="-7"/>
                              </w:rPr>
                              <w:t xml:space="preserve"> </w:t>
                            </w:r>
                            <w:r>
                              <w:rPr>
                                <w:i/>
                              </w:rPr>
                              <w:t>“education with character” ethos and</w:t>
                            </w:r>
                            <w:r>
                              <w:rPr>
                                <w:i/>
                                <w:spacing w:val="40"/>
                              </w:rPr>
                              <w:t xml:space="preserve"> </w:t>
                            </w:r>
                            <w:r>
                              <w:rPr>
                                <w:i/>
                              </w:rPr>
                              <w:t xml:space="preserve">. . </w:t>
                            </w:r>
                            <w:r>
                              <w:t>.</w:t>
                            </w:r>
                          </w:p>
                        </w:txbxContent>
                      </wps:txbx>
                      <wps:bodyPr wrap="square" lIns="0" tIns="0" rIns="0" bIns="0" rtlCol="0">
                        <a:noAutofit/>
                      </wps:bodyPr>
                    </wps:wsp>
                  </a:graphicData>
                </a:graphic>
              </wp:anchor>
            </w:drawing>
          </mc:Choice>
          <mc:Fallback>
            <w:pict>
              <v:shape w14:anchorId="1F5551D8" id="Textbox 173" o:spid="_x0000_s1196" type="#_x0000_t202" style="position:absolute;left:0;text-align:left;margin-left:1in;margin-top:582.45pt;width:158.5pt;height:33pt;z-index:1580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" filled="f">
                <v:path arrowok="t"/>
                <v:textbox inset="0,0,0,0">
                  <w:txbxContent>
                    <w:p w14:paraId="4D97F033" w14:textId="77777777" w:rsidR="00086657" w:rsidRDefault="00C66F91">
                      <w:pPr>
                        <w:spacing w:before="70" w:line="256" w:lineRule="auto"/>
                        <w:ind w:left="144" w:right="251"/>
                      </w:pPr>
                      <w:r>
                        <w:rPr>
                          <w:i/>
                        </w:rPr>
                        <w:t>4.77</w:t>
                      </w:r>
                      <w:r>
                        <w:rPr>
                          <w:i/>
                          <w:spacing w:val="-7"/>
                        </w:rPr>
                        <w:t xml:space="preserve"> </w:t>
                      </w:r>
                      <w:r>
                        <w:rPr>
                          <w:i/>
                        </w:rPr>
                        <w:t>.</w:t>
                      </w:r>
                      <w:r>
                        <w:rPr>
                          <w:i/>
                          <w:spacing w:val="-6"/>
                        </w:rPr>
                        <w:t xml:space="preserve"> </w:t>
                      </w:r>
                      <w:r>
                        <w:rPr>
                          <w:i/>
                        </w:rPr>
                        <w:t>.</w:t>
                      </w:r>
                      <w:r>
                        <w:rPr>
                          <w:i/>
                          <w:spacing w:val="-6"/>
                        </w:rPr>
                        <w:t xml:space="preserve"> </w:t>
                      </w:r>
                      <w:r>
                        <w:rPr>
                          <w:i/>
                        </w:rPr>
                        <w:t>.</w:t>
                      </w:r>
                      <w:r>
                        <w:rPr>
                          <w:i/>
                          <w:spacing w:val="-6"/>
                        </w:rPr>
                        <w:t xml:space="preserve"> </w:t>
                      </w:r>
                      <w:r>
                        <w:rPr>
                          <w:i/>
                        </w:rPr>
                        <w:t>develop</w:t>
                      </w:r>
                      <w:r>
                        <w:rPr>
                          <w:i/>
                          <w:spacing w:val="-7"/>
                        </w:rPr>
                        <w:t xml:space="preserve"> </w:t>
                      </w:r>
                      <w:r>
                        <w:rPr>
                          <w:i/>
                        </w:rPr>
                        <w:t>an</w:t>
                      </w:r>
                      <w:r>
                        <w:rPr>
                          <w:i/>
                          <w:spacing w:val="-7"/>
                        </w:rPr>
                        <w:t xml:space="preserve"> </w:t>
                      </w:r>
                      <w:r>
                        <w:rPr>
                          <w:i/>
                        </w:rPr>
                        <w:t>“education with character” ethos and</w:t>
                      </w:r>
                      <w:r>
                        <w:rPr>
                          <w:i/>
                          <w:spacing w:val="40"/>
                        </w:rPr>
                        <w:t xml:space="preserve"> </w:t>
                      </w:r>
                      <w:r>
                        <w:rPr>
                          <w:i/>
                        </w:rPr>
                        <w:t xml:space="preserve">. . </w:t>
                      </w:r>
                      <w:r>
                        <w:t>.</w:t>
                      </w:r>
                    </w:p>
                  </w:txbxContent>
                </v:textbox>
                <w10:wrap anchorx="page" anchory="page"/>
              </v:shape>
            </w:pict>
          </mc:Fallback>
        </mc:AlternateContent>
      </w:r>
      <w:r>
        <w:rPr>
          <w:noProof/>
        </w:rPr>
        <mc:AlternateContent>
          <mc:Choice Requires="wps">
            <w:drawing>
              <wp:anchor distT="0" distB="0" distL="0" distR="0" simplePos="0" relativeHeight="15808000" behindDoc="0" locked="0" layoutInCell="1" allowOverlap="1" wp14:anchorId="33D0F9B4" wp14:editId="7308423C">
                <wp:simplePos x="0" y="0"/>
                <wp:positionH relativeFrom="page">
                  <wp:posOffset>3511550</wp:posOffset>
                </wp:positionH>
                <wp:positionV relativeFrom="page">
                  <wp:posOffset>7200518</wp:posOffset>
                </wp:positionV>
                <wp:extent cx="3200400" cy="444500"/>
                <wp:effectExtent l="0" t="0" r="0" b="0"/>
                <wp:wrapNone/>
                <wp:docPr id="174" name="Text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0400" cy="444500"/>
                        </a:xfrm>
                        <a:prstGeom prst="rect">
                          <a:avLst/>
                        </a:prstGeom>
                        <a:ln w="9525">
                          <a:solidFill>
                            <a:srgbClr val="000000"/>
                          </a:solidFill>
                          <a:prstDash val="solid"/>
                        </a:ln>
                      </wps:spPr>
                      <wps:txbx>
                        <w:txbxContent>
                          <w:p w14:paraId="2562D652" w14:textId="77777777" w:rsidR="00086657" w:rsidRDefault="00C66F91">
                            <w:pPr>
                              <w:spacing w:before="70" w:line="259" w:lineRule="auto"/>
                              <w:ind w:left="144" w:right="282"/>
                              <w:rPr>
                                <w:i/>
                              </w:rPr>
                            </w:pPr>
                            <w:r>
                              <w:rPr>
                                <w:i/>
                              </w:rPr>
                              <w:t>4.77</w:t>
                            </w:r>
                            <w:r>
                              <w:rPr>
                                <w:i/>
                                <w:spacing w:val="-4"/>
                              </w:rPr>
                              <w:t xml:space="preserve"> </w:t>
                            </w:r>
                            <w:r>
                              <w:rPr>
                                <w:i/>
                              </w:rPr>
                              <w:t>.</w:t>
                            </w:r>
                            <w:r>
                              <w:rPr>
                                <w:i/>
                                <w:spacing w:val="-3"/>
                              </w:rPr>
                              <w:t xml:space="preserve"> </w:t>
                            </w:r>
                            <w:r>
                              <w:rPr>
                                <w:i/>
                              </w:rPr>
                              <w:t>.</w:t>
                            </w:r>
                            <w:r>
                              <w:rPr>
                                <w:i/>
                                <w:spacing w:val="-3"/>
                              </w:rPr>
                              <w:t xml:space="preserve"> </w:t>
                            </w:r>
                            <w:r>
                              <w:rPr>
                                <w:i/>
                              </w:rPr>
                              <w:t>.</w:t>
                            </w:r>
                            <w:r>
                              <w:rPr>
                                <w:i/>
                                <w:spacing w:val="-3"/>
                              </w:rPr>
                              <w:t xml:space="preserve"> </w:t>
                            </w:r>
                            <w:r>
                              <w:rPr>
                                <w:i/>
                              </w:rPr>
                              <w:t>encourage</w:t>
                            </w:r>
                            <w:r>
                              <w:rPr>
                                <w:i/>
                                <w:spacing w:val="-6"/>
                              </w:rPr>
                              <w:t xml:space="preserve"> </w:t>
                            </w:r>
                            <w:r>
                              <w:rPr>
                                <w:i/>
                              </w:rPr>
                              <w:t>schools</w:t>
                            </w:r>
                            <w:r>
                              <w:rPr>
                                <w:i/>
                                <w:spacing w:val="-5"/>
                              </w:rPr>
                              <w:t xml:space="preserve"> </w:t>
                            </w:r>
                            <w:r>
                              <w:rPr>
                                <w:i/>
                              </w:rPr>
                              <w:t>to</w:t>
                            </w:r>
                            <w:r>
                              <w:rPr>
                                <w:i/>
                                <w:spacing w:val="-3"/>
                              </w:rPr>
                              <w:t xml:space="preserve"> </w:t>
                            </w:r>
                            <w:r>
                              <w:rPr>
                                <w:i/>
                              </w:rPr>
                              <w:t>develop</w:t>
                            </w:r>
                            <w:r>
                              <w:rPr>
                                <w:i/>
                                <w:spacing w:val="-4"/>
                              </w:rPr>
                              <w:t xml:space="preserve"> </w:t>
                            </w:r>
                            <w:r>
                              <w:rPr>
                                <w:i/>
                              </w:rPr>
                              <w:t>the</w:t>
                            </w:r>
                            <w:r>
                              <w:rPr>
                                <w:i/>
                                <w:spacing w:val="-6"/>
                              </w:rPr>
                              <w:t xml:space="preserve"> </w:t>
                            </w:r>
                            <w:r>
                              <w:rPr>
                                <w:i/>
                              </w:rPr>
                              <w:t>means</w:t>
                            </w:r>
                            <w:r>
                              <w:rPr>
                                <w:i/>
                                <w:spacing w:val="-5"/>
                              </w:rPr>
                              <w:t xml:space="preserve"> </w:t>
                            </w:r>
                            <w:r>
                              <w:rPr>
                                <w:i/>
                              </w:rPr>
                              <w:t>of enabling pupils to take control of their learning</w:t>
                            </w:r>
                          </w:p>
                        </w:txbxContent>
                      </wps:txbx>
                      <wps:bodyPr wrap="square" lIns="0" tIns="0" rIns="0" bIns="0" rtlCol="0">
                        <a:noAutofit/>
                      </wps:bodyPr>
                    </wps:wsp>
                  </a:graphicData>
                </a:graphic>
              </wp:anchor>
            </w:drawing>
          </mc:Choice>
          <mc:Fallback>
            <w:pict>
              <v:shape w14:anchorId="33D0F9B4" id="Textbox 174" o:spid="_x0000_s1197" type="#_x0000_t202" style="position:absolute;left:0;text-align:left;margin-left:276.5pt;margin-top:566.95pt;width:252pt;height:35pt;z-index:1580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" filled="f">
                <v:path arrowok="t"/>
                <v:textbox inset="0,0,0,0">
                  <w:txbxContent>
                    <w:p w14:paraId="2562D652" w14:textId="77777777" w:rsidR="00086657" w:rsidRDefault="00C66F91">
                      <w:pPr>
                        <w:spacing w:before="70" w:line="259" w:lineRule="auto"/>
                        <w:ind w:left="144" w:right="282"/>
                        <w:rPr>
                          <w:i/>
                        </w:rPr>
                      </w:pPr>
                      <w:r>
                        <w:rPr>
                          <w:i/>
                        </w:rPr>
                        <w:t>4.77</w:t>
                      </w:r>
                      <w:r>
                        <w:rPr>
                          <w:i/>
                          <w:spacing w:val="-4"/>
                        </w:rPr>
                        <w:t xml:space="preserve"> </w:t>
                      </w:r>
                      <w:r>
                        <w:rPr>
                          <w:i/>
                        </w:rPr>
                        <w:t>.</w:t>
                      </w:r>
                      <w:r>
                        <w:rPr>
                          <w:i/>
                          <w:spacing w:val="-3"/>
                        </w:rPr>
                        <w:t xml:space="preserve"> </w:t>
                      </w:r>
                      <w:r>
                        <w:rPr>
                          <w:i/>
                        </w:rPr>
                        <w:t>.</w:t>
                      </w:r>
                      <w:r>
                        <w:rPr>
                          <w:i/>
                          <w:spacing w:val="-3"/>
                        </w:rPr>
                        <w:t xml:space="preserve"> </w:t>
                      </w:r>
                      <w:r>
                        <w:rPr>
                          <w:i/>
                        </w:rPr>
                        <w:t>.</w:t>
                      </w:r>
                      <w:r>
                        <w:rPr>
                          <w:i/>
                          <w:spacing w:val="-3"/>
                        </w:rPr>
                        <w:t xml:space="preserve"> </w:t>
                      </w:r>
                      <w:r>
                        <w:rPr>
                          <w:i/>
                        </w:rPr>
                        <w:t>encourage</w:t>
                      </w:r>
                      <w:r>
                        <w:rPr>
                          <w:i/>
                          <w:spacing w:val="-6"/>
                        </w:rPr>
                        <w:t xml:space="preserve"> </w:t>
                      </w:r>
                      <w:r>
                        <w:rPr>
                          <w:i/>
                        </w:rPr>
                        <w:t>schools</w:t>
                      </w:r>
                      <w:r>
                        <w:rPr>
                          <w:i/>
                          <w:spacing w:val="-5"/>
                        </w:rPr>
                        <w:t xml:space="preserve"> </w:t>
                      </w:r>
                      <w:r>
                        <w:rPr>
                          <w:i/>
                        </w:rPr>
                        <w:t>to</w:t>
                      </w:r>
                      <w:r>
                        <w:rPr>
                          <w:i/>
                          <w:spacing w:val="-3"/>
                        </w:rPr>
                        <w:t xml:space="preserve"> </w:t>
                      </w:r>
                      <w:r>
                        <w:rPr>
                          <w:i/>
                        </w:rPr>
                        <w:t>develop</w:t>
                      </w:r>
                      <w:r>
                        <w:rPr>
                          <w:i/>
                          <w:spacing w:val="-4"/>
                        </w:rPr>
                        <w:t xml:space="preserve"> </w:t>
                      </w:r>
                      <w:r>
                        <w:rPr>
                          <w:i/>
                        </w:rPr>
                        <w:t>the</w:t>
                      </w:r>
                      <w:r>
                        <w:rPr>
                          <w:i/>
                          <w:spacing w:val="-6"/>
                        </w:rPr>
                        <w:t xml:space="preserve"> </w:t>
                      </w:r>
                      <w:r>
                        <w:rPr>
                          <w:i/>
                        </w:rPr>
                        <w:t>means</w:t>
                      </w:r>
                      <w:r>
                        <w:rPr>
                          <w:i/>
                          <w:spacing w:val="-5"/>
                        </w:rPr>
                        <w:t xml:space="preserve"> </w:t>
                      </w:r>
                      <w:r>
                        <w:rPr>
                          <w:i/>
                        </w:rPr>
                        <w:t>of enabling pupils to take control of their learning</w:t>
                      </w:r>
                    </w:p>
                  </w:txbxContent>
                </v:textbox>
                <w10:wrap anchorx="page" anchory="page"/>
              </v:shape>
            </w:pict>
          </mc:Fallback>
        </mc:AlternateContent>
      </w:r>
      <w:r>
        <w:t>APPENDIX</w:t>
      </w:r>
      <w:r>
        <w:rPr>
          <w:spacing w:val="-5"/>
        </w:rPr>
        <w:t xml:space="preserve"> </w:t>
      </w:r>
      <w:r w:rsidR="00A97134">
        <w:t>7</w:t>
      </w:r>
      <w:r>
        <w:rPr>
          <w:spacing w:val="-3"/>
        </w:rPr>
        <w:t xml:space="preserve"> </w:t>
      </w:r>
      <w:r>
        <w:rPr>
          <w:spacing w:val="-5"/>
        </w:rPr>
        <w:t>(b)</w:t>
      </w:r>
    </w:p>
    <w:p w14:paraId="4253EB2F" w14:textId="77777777" w:rsidR="00086657" w:rsidRDefault="00C66F91">
      <w:pPr>
        <w:pStyle w:val="BodyText"/>
        <w:spacing w:before="180" w:line="259" w:lineRule="auto"/>
        <w:ind w:right="1084"/>
      </w:pPr>
      <w:r>
        <w:t>CHARACTER</w:t>
      </w:r>
      <w:r>
        <w:rPr>
          <w:spacing w:val="-4"/>
        </w:rPr>
        <w:t xml:space="preserve"> </w:t>
      </w:r>
      <w:r>
        <w:t>EDUCATION</w:t>
      </w:r>
      <w:r>
        <w:rPr>
          <w:spacing w:val="-3"/>
        </w:rPr>
        <w:t xml:space="preserve"> </w:t>
      </w:r>
      <w:r>
        <w:t>THEMES</w:t>
      </w:r>
      <w:r>
        <w:rPr>
          <w:spacing w:val="-5"/>
        </w:rPr>
        <w:t xml:space="preserve"> </w:t>
      </w:r>
      <w:r>
        <w:t>DOCUMENT</w:t>
      </w:r>
      <w:r>
        <w:rPr>
          <w:spacing w:val="-4"/>
        </w:rPr>
        <w:t xml:space="preserve"> </w:t>
      </w:r>
      <w:r>
        <w:t>WITH</w:t>
      </w:r>
      <w:r>
        <w:rPr>
          <w:spacing w:val="-5"/>
        </w:rPr>
        <w:t xml:space="preserve"> </w:t>
      </w:r>
      <w:r>
        <w:t>CODES</w:t>
      </w:r>
      <w:r>
        <w:rPr>
          <w:spacing w:val="-2"/>
        </w:rPr>
        <w:t xml:space="preserve"> </w:t>
      </w:r>
      <w:r>
        <w:t>FROM</w:t>
      </w:r>
      <w:r>
        <w:rPr>
          <w:spacing w:val="-4"/>
        </w:rPr>
        <w:t xml:space="preserve"> </w:t>
      </w:r>
      <w:r>
        <w:t>THE</w:t>
      </w:r>
      <w:r>
        <w:rPr>
          <w:spacing w:val="-2"/>
        </w:rPr>
        <w:t xml:space="preserve"> </w:t>
      </w:r>
      <w:r>
        <w:t>FOREWORD</w:t>
      </w:r>
      <w:r>
        <w:rPr>
          <w:spacing w:val="-3"/>
        </w:rPr>
        <w:t xml:space="preserve"> </w:t>
      </w:r>
      <w:r>
        <w:t>OF</w:t>
      </w:r>
      <w:r>
        <w:rPr>
          <w:spacing w:val="-2"/>
        </w:rPr>
        <w:t xml:space="preserve"> </w:t>
      </w:r>
      <w:r>
        <w:t>THE</w:t>
      </w:r>
      <w:r>
        <w:rPr>
          <w:spacing w:val="-5"/>
        </w:rPr>
        <w:t xml:space="preserve"> </w:t>
      </w:r>
      <w:r>
        <w:t>2001 GREEN PAPER – NUMBERS RELATE TO THE PARAGRAPHS</w:t>
      </w:r>
    </w:p>
    <w:p w14:paraId="28722F29" w14:textId="77777777" w:rsidR="00086657" w:rsidRDefault="00C66F91">
      <w:pPr>
        <w:spacing w:before="162" w:line="256" w:lineRule="auto"/>
        <w:ind w:left="660" w:right="1084"/>
        <w:rPr>
          <w:i/>
        </w:rPr>
      </w:pPr>
      <w:r>
        <w:rPr>
          <w:b/>
        </w:rPr>
        <w:t>Foreword</w:t>
      </w:r>
      <w:r>
        <w:t>,</w:t>
      </w:r>
      <w:r>
        <w:rPr>
          <w:spacing w:val="-3"/>
        </w:rPr>
        <w:t xml:space="preserve"> </w:t>
      </w:r>
      <w:r>
        <w:t>introduction,</w:t>
      </w:r>
      <w:r>
        <w:rPr>
          <w:spacing w:val="-3"/>
        </w:rPr>
        <w:t xml:space="preserve"> </w:t>
      </w:r>
      <w:r>
        <w:rPr>
          <w:b/>
          <w:i/>
        </w:rPr>
        <w:t>chapter</w:t>
      </w:r>
      <w:r>
        <w:rPr>
          <w:b/>
          <w:i/>
          <w:spacing w:val="-6"/>
        </w:rPr>
        <w:t xml:space="preserve"> </w:t>
      </w:r>
      <w:r>
        <w:rPr>
          <w:b/>
          <w:i/>
        </w:rPr>
        <w:t>1</w:t>
      </w:r>
      <w:r>
        <w:rPr>
          <w:b/>
          <w:i/>
          <w:spacing w:val="-5"/>
        </w:rPr>
        <w:t xml:space="preserve"> </w:t>
      </w:r>
      <w:r>
        <w:rPr>
          <w:b/>
          <w:i/>
        </w:rPr>
        <w:t>(transforming</w:t>
      </w:r>
      <w:r>
        <w:rPr>
          <w:b/>
          <w:i/>
          <w:spacing w:val="-2"/>
        </w:rPr>
        <w:t xml:space="preserve"> </w:t>
      </w:r>
      <w:r>
        <w:rPr>
          <w:b/>
          <w:i/>
        </w:rPr>
        <w:t>education)</w:t>
      </w:r>
      <w:r>
        <w:t>,</w:t>
      </w:r>
      <w:r>
        <w:rPr>
          <w:spacing w:val="-3"/>
        </w:rPr>
        <w:t xml:space="preserve"> </w:t>
      </w:r>
      <w:r>
        <w:rPr>
          <w:i/>
        </w:rPr>
        <w:t>chapter</w:t>
      </w:r>
      <w:r>
        <w:rPr>
          <w:i/>
          <w:spacing w:val="-4"/>
        </w:rPr>
        <w:t xml:space="preserve"> </w:t>
      </w:r>
      <w:r>
        <w:rPr>
          <w:i/>
        </w:rPr>
        <w:t>4</w:t>
      </w:r>
      <w:r>
        <w:rPr>
          <w:i/>
          <w:spacing w:val="-3"/>
        </w:rPr>
        <w:t xml:space="preserve"> </w:t>
      </w:r>
      <w:r>
        <w:rPr>
          <w:i/>
        </w:rPr>
        <w:t>(transforming</w:t>
      </w:r>
      <w:r>
        <w:rPr>
          <w:i/>
          <w:spacing w:val="-5"/>
        </w:rPr>
        <w:t xml:space="preserve"> </w:t>
      </w:r>
      <w:r>
        <w:rPr>
          <w:i/>
        </w:rPr>
        <w:t xml:space="preserve">secondary </w:t>
      </w:r>
      <w:r>
        <w:rPr>
          <w:i/>
          <w:spacing w:val="-2"/>
        </w:rPr>
        <w:t>education)</w:t>
      </w:r>
    </w:p>
    <w:p w14:paraId="3F87FD81" w14:textId="77777777" w:rsidR="00086657" w:rsidRDefault="00C66F91">
      <w:pPr>
        <w:pStyle w:val="BodyText"/>
        <w:spacing w:before="5"/>
        <w:ind w:left="0"/>
        <w:rPr>
          <w:i/>
          <w:sz w:val="8"/>
        </w:rPr>
      </w:pPr>
      <w:r>
        <w:rPr>
          <w:noProof/>
        </w:rPr>
        <mc:AlternateContent>
          <mc:Choice Requires="wps">
            <w:drawing>
              <wp:anchor distT="0" distB="0" distL="0" distR="0" simplePos="0" relativeHeight="487662080" behindDoc="1" locked="0" layoutInCell="1" allowOverlap="1" wp14:anchorId="1EE1DB74" wp14:editId="59ACBB18">
                <wp:simplePos x="0" y="0"/>
                <wp:positionH relativeFrom="page">
                  <wp:posOffset>825500</wp:posOffset>
                </wp:positionH>
                <wp:positionV relativeFrom="paragraph">
                  <wp:posOffset>85509</wp:posOffset>
                </wp:positionV>
                <wp:extent cx="2984500" cy="685800"/>
                <wp:effectExtent l="0" t="0" r="0" b="0"/>
                <wp:wrapTopAndBottom/>
                <wp:docPr id="175" name="Text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4500" cy="685800"/>
                        </a:xfrm>
                        <a:prstGeom prst="rect">
                          <a:avLst/>
                        </a:prstGeom>
                        <a:ln w="9525">
                          <a:solidFill>
                            <a:srgbClr val="000000"/>
                          </a:solidFill>
                          <a:prstDash val="solid"/>
                        </a:ln>
                      </wps:spPr>
                      <wps:txbx>
                        <w:txbxContent>
                          <w:p w14:paraId="29AC3F33" w14:textId="77777777" w:rsidR="00086657" w:rsidRDefault="00C66F91">
                            <w:pPr>
                              <w:spacing w:before="70" w:line="259" w:lineRule="auto"/>
                              <w:ind w:left="144" w:right="145"/>
                              <w:jc w:val="both"/>
                              <w:rPr>
                                <w:b/>
                              </w:rPr>
                            </w:pPr>
                            <w:r>
                              <w:rPr>
                                <w:b/>
                              </w:rPr>
                              <w:t>Looks</w:t>
                            </w:r>
                            <w:r>
                              <w:rPr>
                                <w:b/>
                                <w:spacing w:val="-5"/>
                              </w:rPr>
                              <w:t xml:space="preserve"> </w:t>
                            </w:r>
                            <w:r>
                              <w:rPr>
                                <w:b/>
                              </w:rPr>
                              <w:t>to</w:t>
                            </w:r>
                            <w:r>
                              <w:rPr>
                                <w:b/>
                                <w:spacing w:val="-6"/>
                              </w:rPr>
                              <w:t xml:space="preserve"> </w:t>
                            </w:r>
                            <w:r>
                              <w:rPr>
                                <w:b/>
                              </w:rPr>
                              <w:t>enable</w:t>
                            </w:r>
                            <w:r>
                              <w:rPr>
                                <w:b/>
                                <w:spacing w:val="-6"/>
                              </w:rPr>
                              <w:t xml:space="preserve"> </w:t>
                            </w:r>
                            <w:r>
                              <w:rPr>
                                <w:b/>
                              </w:rPr>
                              <w:t>every</w:t>
                            </w:r>
                            <w:r>
                              <w:rPr>
                                <w:b/>
                                <w:spacing w:val="-5"/>
                              </w:rPr>
                              <w:t xml:space="preserve"> </w:t>
                            </w:r>
                            <w:r>
                              <w:rPr>
                                <w:b/>
                              </w:rPr>
                              <w:t>individual</w:t>
                            </w:r>
                            <w:r>
                              <w:rPr>
                                <w:b/>
                                <w:spacing w:val="-5"/>
                              </w:rPr>
                              <w:t xml:space="preserve"> </w:t>
                            </w:r>
                            <w:r>
                              <w:rPr>
                                <w:b/>
                              </w:rPr>
                              <w:t>to</w:t>
                            </w:r>
                            <w:r>
                              <w:rPr>
                                <w:b/>
                                <w:spacing w:val="-6"/>
                              </w:rPr>
                              <w:t xml:space="preserve"> </w:t>
                            </w:r>
                            <w:r>
                              <w:rPr>
                                <w:b/>
                              </w:rPr>
                              <w:t>benefit</w:t>
                            </w:r>
                            <w:r>
                              <w:rPr>
                                <w:b/>
                                <w:spacing w:val="-7"/>
                              </w:rPr>
                              <w:t xml:space="preserve"> </w:t>
                            </w:r>
                            <w:r>
                              <w:rPr>
                                <w:b/>
                              </w:rPr>
                              <w:t>from a</w:t>
                            </w:r>
                            <w:r>
                              <w:rPr>
                                <w:b/>
                                <w:spacing w:val="-3"/>
                              </w:rPr>
                              <w:t xml:space="preserve"> </w:t>
                            </w:r>
                            <w:r>
                              <w:rPr>
                                <w:b/>
                              </w:rPr>
                              <w:t>rounded</w:t>
                            </w:r>
                            <w:r>
                              <w:rPr>
                                <w:b/>
                                <w:spacing w:val="-3"/>
                              </w:rPr>
                              <w:t xml:space="preserve"> </w:t>
                            </w:r>
                            <w:r>
                              <w:rPr>
                                <w:b/>
                              </w:rPr>
                              <w:t>education</w:t>
                            </w:r>
                            <w:r>
                              <w:rPr>
                                <w:b/>
                                <w:spacing w:val="-3"/>
                              </w:rPr>
                              <w:t xml:space="preserve"> </w:t>
                            </w:r>
                            <w:r>
                              <w:rPr>
                                <w:b/>
                              </w:rPr>
                              <w:t>which</w:t>
                            </w:r>
                            <w:r>
                              <w:rPr>
                                <w:b/>
                                <w:spacing w:val="-3"/>
                              </w:rPr>
                              <w:t xml:space="preserve"> </w:t>
                            </w:r>
                            <w:r>
                              <w:rPr>
                                <w:b/>
                              </w:rPr>
                              <w:t>encourages</w:t>
                            </w:r>
                            <w:r>
                              <w:rPr>
                                <w:b/>
                                <w:spacing w:val="-2"/>
                              </w:rPr>
                              <w:t xml:space="preserve"> </w:t>
                            </w:r>
                            <w:r>
                              <w:rPr>
                                <w:b/>
                              </w:rPr>
                              <w:t>them</w:t>
                            </w:r>
                            <w:r>
                              <w:rPr>
                                <w:b/>
                                <w:spacing w:val="-4"/>
                              </w:rPr>
                              <w:t xml:space="preserve"> </w:t>
                            </w:r>
                            <w:r>
                              <w:rPr>
                                <w:b/>
                              </w:rPr>
                              <w:t>to think in addition to gain knowledge</w:t>
                            </w:r>
                          </w:p>
                        </w:txbxContent>
                      </wps:txbx>
                      <wps:bodyPr wrap="square" lIns="0" tIns="0" rIns="0" bIns="0" rtlCol="0">
                        <a:noAutofit/>
                      </wps:bodyPr>
                    </wps:wsp>
                  </a:graphicData>
                </a:graphic>
              </wp:anchor>
            </w:drawing>
          </mc:Choice>
          <mc:Fallback>
            <w:pict>
              <v:shape w14:anchorId="1EE1DB74" id="Textbox 175" o:spid="_x0000_s1198" type="#_x0000_t202" style="position:absolute;margin-left:65pt;margin-top:6.75pt;width:235pt;height:54pt;z-index:-15654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" filled="f">
                <v:path arrowok="t"/>
                <v:textbox inset="0,0,0,0">
                  <w:txbxContent>
                    <w:p w14:paraId="29AC3F33" w14:textId="77777777" w:rsidR="00086657" w:rsidRDefault="00C66F91">
                      <w:pPr>
                        <w:spacing w:before="70" w:line="259" w:lineRule="auto"/>
                        <w:ind w:left="144" w:right="145"/>
                        <w:jc w:val="both"/>
                        <w:rPr>
                          <w:b/>
                        </w:rPr>
                      </w:pPr>
                      <w:r>
                        <w:rPr>
                          <w:b/>
                        </w:rPr>
                        <w:t>Looks</w:t>
                      </w:r>
                      <w:r>
                        <w:rPr>
                          <w:b/>
                          <w:spacing w:val="-5"/>
                        </w:rPr>
                        <w:t xml:space="preserve"> </w:t>
                      </w:r>
                      <w:r>
                        <w:rPr>
                          <w:b/>
                        </w:rPr>
                        <w:t>to</w:t>
                      </w:r>
                      <w:r>
                        <w:rPr>
                          <w:b/>
                          <w:spacing w:val="-6"/>
                        </w:rPr>
                        <w:t xml:space="preserve"> </w:t>
                      </w:r>
                      <w:r>
                        <w:rPr>
                          <w:b/>
                        </w:rPr>
                        <w:t>enable</w:t>
                      </w:r>
                      <w:r>
                        <w:rPr>
                          <w:b/>
                          <w:spacing w:val="-6"/>
                        </w:rPr>
                        <w:t xml:space="preserve"> </w:t>
                      </w:r>
                      <w:r>
                        <w:rPr>
                          <w:b/>
                        </w:rPr>
                        <w:t>every</w:t>
                      </w:r>
                      <w:r>
                        <w:rPr>
                          <w:b/>
                          <w:spacing w:val="-5"/>
                        </w:rPr>
                        <w:t xml:space="preserve"> </w:t>
                      </w:r>
                      <w:r>
                        <w:rPr>
                          <w:b/>
                        </w:rPr>
                        <w:t>individual</w:t>
                      </w:r>
                      <w:r>
                        <w:rPr>
                          <w:b/>
                          <w:spacing w:val="-5"/>
                        </w:rPr>
                        <w:t xml:space="preserve"> </w:t>
                      </w:r>
                      <w:r>
                        <w:rPr>
                          <w:b/>
                        </w:rPr>
                        <w:t>to</w:t>
                      </w:r>
                      <w:r>
                        <w:rPr>
                          <w:b/>
                          <w:spacing w:val="-6"/>
                        </w:rPr>
                        <w:t xml:space="preserve"> </w:t>
                      </w:r>
                      <w:r>
                        <w:rPr>
                          <w:b/>
                        </w:rPr>
                        <w:t>benefit</w:t>
                      </w:r>
                      <w:r>
                        <w:rPr>
                          <w:b/>
                          <w:spacing w:val="-7"/>
                        </w:rPr>
                        <w:t xml:space="preserve"> </w:t>
                      </w:r>
                      <w:r>
                        <w:rPr>
                          <w:b/>
                        </w:rPr>
                        <w:t>from a</w:t>
                      </w:r>
                      <w:r>
                        <w:rPr>
                          <w:b/>
                          <w:spacing w:val="-3"/>
                        </w:rPr>
                        <w:t xml:space="preserve"> </w:t>
                      </w:r>
                      <w:r>
                        <w:rPr>
                          <w:b/>
                        </w:rPr>
                        <w:t>rounded</w:t>
                      </w:r>
                      <w:r>
                        <w:rPr>
                          <w:b/>
                          <w:spacing w:val="-3"/>
                        </w:rPr>
                        <w:t xml:space="preserve"> </w:t>
                      </w:r>
                      <w:r>
                        <w:rPr>
                          <w:b/>
                        </w:rPr>
                        <w:t>education</w:t>
                      </w:r>
                      <w:r>
                        <w:rPr>
                          <w:b/>
                          <w:spacing w:val="-3"/>
                        </w:rPr>
                        <w:t xml:space="preserve"> </w:t>
                      </w:r>
                      <w:r>
                        <w:rPr>
                          <w:b/>
                        </w:rPr>
                        <w:t>which</w:t>
                      </w:r>
                      <w:r>
                        <w:rPr>
                          <w:b/>
                          <w:spacing w:val="-3"/>
                        </w:rPr>
                        <w:t xml:space="preserve"> </w:t>
                      </w:r>
                      <w:r>
                        <w:rPr>
                          <w:b/>
                        </w:rPr>
                        <w:t>encourages</w:t>
                      </w:r>
                      <w:r>
                        <w:rPr>
                          <w:b/>
                          <w:spacing w:val="-2"/>
                        </w:rPr>
                        <w:t xml:space="preserve"> </w:t>
                      </w:r>
                      <w:r>
                        <w:rPr>
                          <w:b/>
                        </w:rPr>
                        <w:t>them</w:t>
                      </w:r>
                      <w:r>
                        <w:rPr>
                          <w:b/>
                          <w:spacing w:val="-4"/>
                        </w:rPr>
                        <w:t xml:space="preserve"> </w:t>
                      </w:r>
                      <w:r>
                        <w:rPr>
                          <w:b/>
                        </w:rPr>
                        <w:t>to think in addition to gain knowledge</w:t>
                      </w:r>
                    </w:p>
                  </w:txbxContent>
                </v:textbox>
                <w10:wrap type="topAndBottom" anchorx="page"/>
              </v:shape>
            </w:pict>
          </mc:Fallback>
        </mc:AlternateContent>
      </w:r>
      <w:r>
        <w:rPr>
          <w:noProof/>
        </w:rPr>
        <mc:AlternateContent>
          <mc:Choice Requires="wps">
            <w:drawing>
              <wp:anchor distT="0" distB="0" distL="0" distR="0" simplePos="0" relativeHeight="487662592" behindDoc="1" locked="0" layoutInCell="1" allowOverlap="1" wp14:anchorId="52926C46" wp14:editId="56508A20">
                <wp:simplePos x="0" y="0"/>
                <wp:positionH relativeFrom="page">
                  <wp:posOffset>3949700</wp:posOffset>
                </wp:positionH>
                <wp:positionV relativeFrom="paragraph">
                  <wp:posOffset>123609</wp:posOffset>
                </wp:positionV>
                <wp:extent cx="2895600" cy="692150"/>
                <wp:effectExtent l="0" t="0" r="0" b="0"/>
                <wp:wrapTopAndBottom/>
                <wp:docPr id="176" name="Text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5600" cy="692150"/>
                        </a:xfrm>
                        <a:prstGeom prst="rect">
                          <a:avLst/>
                        </a:prstGeom>
                        <a:ln w="9525">
                          <a:solidFill>
                            <a:srgbClr val="000000"/>
                          </a:solidFill>
                          <a:prstDash val="solid"/>
                        </a:ln>
                      </wps:spPr>
                      <wps:txbx>
                        <w:txbxContent>
                          <w:p w14:paraId="5C07929A" w14:textId="77777777" w:rsidR="00086657" w:rsidRDefault="00C66F91">
                            <w:pPr>
                              <w:spacing w:before="70" w:line="259" w:lineRule="auto"/>
                              <w:ind w:left="145" w:right="254"/>
                              <w:rPr>
                                <w:b/>
                              </w:rPr>
                            </w:pPr>
                            <w:r>
                              <w:rPr>
                                <w:b/>
                              </w:rPr>
                              <w:t>The plans build on work</w:t>
                            </w:r>
                            <w:r>
                              <w:rPr>
                                <w:b/>
                                <w:spacing w:val="-1"/>
                              </w:rPr>
                              <w:t xml:space="preserve"> </w:t>
                            </w:r>
                            <w:r>
                              <w:rPr>
                                <w:b/>
                              </w:rPr>
                              <w:t>previously done and enable reform to impact on individual pupil achievement</w:t>
                            </w:r>
                            <w:r>
                              <w:rPr>
                                <w:b/>
                                <w:spacing w:val="-11"/>
                              </w:rPr>
                              <w:t xml:space="preserve"> </w:t>
                            </w:r>
                            <w:r>
                              <w:rPr>
                                <w:b/>
                              </w:rPr>
                              <w:t>through</w:t>
                            </w:r>
                            <w:r>
                              <w:rPr>
                                <w:b/>
                                <w:spacing w:val="-10"/>
                              </w:rPr>
                              <w:t xml:space="preserve"> </w:t>
                            </w:r>
                            <w:r>
                              <w:rPr>
                                <w:b/>
                              </w:rPr>
                              <w:t>equality</w:t>
                            </w:r>
                            <w:r>
                              <w:rPr>
                                <w:b/>
                                <w:spacing w:val="-9"/>
                              </w:rPr>
                              <w:t xml:space="preserve"> </w:t>
                            </w:r>
                            <w:r>
                              <w:rPr>
                                <w:b/>
                              </w:rPr>
                              <w:t>of</w:t>
                            </w:r>
                            <w:r>
                              <w:rPr>
                                <w:b/>
                                <w:spacing w:val="-9"/>
                              </w:rPr>
                              <w:t xml:space="preserve"> </w:t>
                            </w:r>
                            <w:r>
                              <w:rPr>
                                <w:b/>
                              </w:rPr>
                              <w:t>opportunity</w:t>
                            </w:r>
                          </w:p>
                        </w:txbxContent>
                      </wps:txbx>
                      <wps:bodyPr wrap="square" lIns="0" tIns="0" rIns="0" bIns="0" rtlCol="0">
                        <a:noAutofit/>
                      </wps:bodyPr>
                    </wps:wsp>
                  </a:graphicData>
                </a:graphic>
              </wp:anchor>
            </w:drawing>
          </mc:Choice>
          <mc:Fallback>
            <w:pict>
              <v:shape w14:anchorId="52926C46" id="Textbox 176" o:spid="_x0000_s1199" type="#_x0000_t202" style="position:absolute;margin-left:311pt;margin-top:9.75pt;width:228pt;height:54.5pt;z-index:-15653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" filled="f">
                <v:path arrowok="t"/>
                <v:textbox inset="0,0,0,0">
                  <w:txbxContent>
                    <w:p w14:paraId="5C07929A" w14:textId="77777777" w:rsidR="00086657" w:rsidRDefault="00C66F91">
                      <w:pPr>
                        <w:spacing w:before="70" w:line="259" w:lineRule="auto"/>
                        <w:ind w:left="145" w:right="254"/>
                        <w:rPr>
                          <w:b/>
                        </w:rPr>
                      </w:pPr>
                      <w:r>
                        <w:rPr>
                          <w:b/>
                        </w:rPr>
                        <w:t>The plans build on work</w:t>
                      </w:r>
                      <w:r>
                        <w:rPr>
                          <w:b/>
                          <w:spacing w:val="-1"/>
                        </w:rPr>
                        <w:t xml:space="preserve"> </w:t>
                      </w:r>
                      <w:r>
                        <w:rPr>
                          <w:b/>
                        </w:rPr>
                        <w:t>previously done and enable reform to impact on individual pupil achievement</w:t>
                      </w:r>
                      <w:r>
                        <w:rPr>
                          <w:b/>
                          <w:spacing w:val="-11"/>
                        </w:rPr>
                        <w:t xml:space="preserve"> </w:t>
                      </w:r>
                      <w:r>
                        <w:rPr>
                          <w:b/>
                        </w:rPr>
                        <w:t>through</w:t>
                      </w:r>
                      <w:r>
                        <w:rPr>
                          <w:b/>
                          <w:spacing w:val="-10"/>
                        </w:rPr>
                        <w:t xml:space="preserve"> </w:t>
                      </w:r>
                      <w:r>
                        <w:rPr>
                          <w:b/>
                        </w:rPr>
                        <w:t>equality</w:t>
                      </w:r>
                      <w:r>
                        <w:rPr>
                          <w:b/>
                          <w:spacing w:val="-9"/>
                        </w:rPr>
                        <w:t xml:space="preserve"> </w:t>
                      </w:r>
                      <w:r>
                        <w:rPr>
                          <w:b/>
                        </w:rPr>
                        <w:t>of</w:t>
                      </w:r>
                      <w:r>
                        <w:rPr>
                          <w:b/>
                          <w:spacing w:val="-9"/>
                        </w:rPr>
                        <w:t xml:space="preserve"> </w:t>
                      </w:r>
                      <w:r>
                        <w:rPr>
                          <w:b/>
                        </w:rPr>
                        <w:t>opportunity</w:t>
                      </w:r>
                    </w:p>
                  </w:txbxContent>
                </v:textbox>
                <w10:wrap type="topAndBottom" anchorx="page"/>
              </v:shape>
            </w:pict>
          </mc:Fallback>
        </mc:AlternateContent>
      </w:r>
    </w:p>
    <w:p w14:paraId="5F150DE3" w14:textId="77777777" w:rsidR="00086657" w:rsidRDefault="00086657">
      <w:pPr>
        <w:pStyle w:val="BodyText"/>
        <w:spacing w:before="212"/>
        <w:ind w:left="0"/>
        <w:rPr>
          <w:i/>
        </w:rPr>
      </w:pPr>
    </w:p>
    <w:p w14:paraId="45C29701" w14:textId="77777777" w:rsidR="00086657" w:rsidRDefault="00C66F91">
      <w:pPr>
        <w:pStyle w:val="BodyText"/>
      </w:pPr>
      <w:r>
        <w:rPr>
          <w:spacing w:val="-2"/>
        </w:rPr>
        <w:t>INTRODUCTION</w:t>
      </w:r>
    </w:p>
    <w:p w14:paraId="5527DD86" w14:textId="77777777" w:rsidR="00086657" w:rsidRDefault="00C66F91">
      <w:pPr>
        <w:pStyle w:val="BodyText"/>
        <w:spacing w:before="10"/>
        <w:ind w:left="0"/>
        <w:rPr>
          <w:sz w:val="13"/>
        </w:rPr>
      </w:pPr>
      <w:r>
        <w:rPr>
          <w:noProof/>
        </w:rPr>
        <mc:AlternateContent>
          <mc:Choice Requires="wps">
            <w:drawing>
              <wp:anchor distT="0" distB="0" distL="0" distR="0" simplePos="0" relativeHeight="487663104" behindDoc="1" locked="0" layoutInCell="1" allowOverlap="1" wp14:anchorId="6ACFDF84" wp14:editId="43BEA864">
                <wp:simplePos x="0" y="0"/>
                <wp:positionH relativeFrom="page">
                  <wp:posOffset>889000</wp:posOffset>
                </wp:positionH>
                <wp:positionV relativeFrom="paragraph">
                  <wp:posOffset>127438</wp:posOffset>
                </wp:positionV>
                <wp:extent cx="4413250" cy="488950"/>
                <wp:effectExtent l="0" t="0" r="0" b="0"/>
                <wp:wrapTopAndBottom/>
                <wp:docPr id="177" name="Text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488950"/>
                        </a:xfrm>
                        <a:prstGeom prst="rect">
                          <a:avLst/>
                        </a:prstGeom>
                        <a:ln w="9525">
                          <a:solidFill>
                            <a:srgbClr val="000000"/>
                          </a:solidFill>
                          <a:prstDash val="solid"/>
                        </a:ln>
                      </wps:spPr>
                      <wps:txbx>
                        <w:txbxContent>
                          <w:p w14:paraId="1338AAA9" w14:textId="77777777" w:rsidR="00086657" w:rsidRDefault="00C66F91">
                            <w:pPr>
                              <w:pStyle w:val="BodyText"/>
                              <w:spacing w:before="71" w:line="259" w:lineRule="auto"/>
                              <w:ind w:left="143" w:right="184"/>
                            </w:pPr>
                            <w:r>
                              <w:t>Comprehensive</w:t>
                            </w:r>
                            <w:r>
                              <w:rPr>
                                <w:spacing w:val="-4"/>
                              </w:rPr>
                              <w:t xml:space="preserve"> </w:t>
                            </w:r>
                            <w:r>
                              <w:t>schools</w:t>
                            </w:r>
                            <w:r>
                              <w:rPr>
                                <w:spacing w:val="-4"/>
                              </w:rPr>
                              <w:t xml:space="preserve"> </w:t>
                            </w:r>
                            <w:r>
                              <w:t>have</w:t>
                            </w:r>
                            <w:r>
                              <w:rPr>
                                <w:spacing w:val="-6"/>
                              </w:rPr>
                              <w:t xml:space="preserve"> </w:t>
                            </w:r>
                            <w:r>
                              <w:t>moved</w:t>
                            </w:r>
                            <w:r>
                              <w:rPr>
                                <w:spacing w:val="-4"/>
                              </w:rPr>
                              <w:t xml:space="preserve"> </w:t>
                            </w:r>
                            <w:r>
                              <w:t>beyond</w:t>
                            </w:r>
                            <w:r>
                              <w:rPr>
                                <w:spacing w:val="-5"/>
                              </w:rPr>
                              <w:t xml:space="preserve"> </w:t>
                            </w:r>
                            <w:r>
                              <w:t>simply</w:t>
                            </w:r>
                            <w:r>
                              <w:rPr>
                                <w:spacing w:val="-6"/>
                              </w:rPr>
                              <w:t xml:space="preserve"> </w:t>
                            </w:r>
                            <w:r>
                              <w:t>inclusion</w:t>
                            </w:r>
                            <w:r>
                              <w:rPr>
                                <w:spacing w:val="-5"/>
                              </w:rPr>
                              <w:t xml:space="preserve"> </w:t>
                            </w:r>
                            <w:r>
                              <w:t>and</w:t>
                            </w:r>
                            <w:r>
                              <w:rPr>
                                <w:spacing w:val="-6"/>
                              </w:rPr>
                              <w:t xml:space="preserve"> </w:t>
                            </w:r>
                            <w:r>
                              <w:t>equality to meet all talents with a sense of individual character and mission</w:t>
                            </w:r>
                          </w:p>
                        </w:txbxContent>
                      </wps:txbx>
                      <wps:bodyPr wrap="square" lIns="0" tIns="0" rIns="0" bIns="0" rtlCol="0">
                        <a:noAutofit/>
                      </wps:bodyPr>
                    </wps:wsp>
                  </a:graphicData>
                </a:graphic>
              </wp:anchor>
            </w:drawing>
          </mc:Choice>
          <mc:Fallback>
            <w:pict>
              <v:shape w14:anchorId="6ACFDF84" id="Textbox 177" o:spid="_x0000_s1200" type="#_x0000_t202" style="position:absolute;margin-left:70pt;margin-top:10.05pt;width:347.5pt;height:38.5pt;z-index:-15653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" filled="f">
                <v:path arrowok="t"/>
                <v:textbox inset="0,0,0,0">
                  <w:txbxContent>
                    <w:p w14:paraId="1338AAA9" w14:textId="77777777" w:rsidR="00086657" w:rsidRDefault="00C66F91">
                      <w:pPr>
                        <w:pStyle w:val="BodyText"/>
                        <w:spacing w:before="71" w:line="259" w:lineRule="auto"/>
                        <w:ind w:left="143" w:right="184"/>
                      </w:pPr>
                      <w:r>
                        <w:t>Comprehensive</w:t>
                      </w:r>
                      <w:r>
                        <w:rPr>
                          <w:spacing w:val="-4"/>
                        </w:rPr>
                        <w:t xml:space="preserve"> </w:t>
                      </w:r>
                      <w:r>
                        <w:t>schools</w:t>
                      </w:r>
                      <w:r>
                        <w:rPr>
                          <w:spacing w:val="-4"/>
                        </w:rPr>
                        <w:t xml:space="preserve"> </w:t>
                      </w:r>
                      <w:r>
                        <w:t>have</w:t>
                      </w:r>
                      <w:r>
                        <w:rPr>
                          <w:spacing w:val="-6"/>
                        </w:rPr>
                        <w:t xml:space="preserve"> </w:t>
                      </w:r>
                      <w:r>
                        <w:t>moved</w:t>
                      </w:r>
                      <w:r>
                        <w:rPr>
                          <w:spacing w:val="-4"/>
                        </w:rPr>
                        <w:t xml:space="preserve"> </w:t>
                      </w:r>
                      <w:r>
                        <w:t>beyond</w:t>
                      </w:r>
                      <w:r>
                        <w:rPr>
                          <w:spacing w:val="-5"/>
                        </w:rPr>
                        <w:t xml:space="preserve"> </w:t>
                      </w:r>
                      <w:r>
                        <w:t>simply</w:t>
                      </w:r>
                      <w:r>
                        <w:rPr>
                          <w:spacing w:val="-6"/>
                        </w:rPr>
                        <w:t xml:space="preserve"> </w:t>
                      </w:r>
                      <w:r>
                        <w:t>inclusion</w:t>
                      </w:r>
                      <w:r>
                        <w:rPr>
                          <w:spacing w:val="-5"/>
                        </w:rPr>
                        <w:t xml:space="preserve"> </w:t>
                      </w:r>
                      <w:r>
                        <w:t>and</w:t>
                      </w:r>
                      <w:r>
                        <w:rPr>
                          <w:spacing w:val="-6"/>
                        </w:rPr>
                        <w:t xml:space="preserve"> </w:t>
                      </w:r>
                      <w:r>
                        <w:t>equality to meet all talents with a sense of individual character and mission</w:t>
                      </w:r>
                    </w:p>
                  </w:txbxContent>
                </v:textbox>
                <w10:wrap type="topAndBottom" anchorx="page"/>
              </v:shape>
            </w:pict>
          </mc:Fallback>
        </mc:AlternateContent>
      </w:r>
    </w:p>
    <w:p w14:paraId="756A478D" w14:textId="77777777" w:rsidR="00086657" w:rsidRDefault="00086657">
      <w:pPr>
        <w:pStyle w:val="BodyText"/>
        <w:ind w:left="0"/>
      </w:pPr>
    </w:p>
    <w:p w14:paraId="0947DF51" w14:textId="77777777" w:rsidR="00086657" w:rsidRDefault="00086657">
      <w:pPr>
        <w:pStyle w:val="BodyText"/>
        <w:spacing w:before="24"/>
        <w:ind w:left="0"/>
      </w:pPr>
    </w:p>
    <w:p w14:paraId="254ED9E7" w14:textId="77777777" w:rsidR="00086657" w:rsidRDefault="00C66F91">
      <w:pPr>
        <w:pStyle w:val="BodyText"/>
      </w:pPr>
      <w:r>
        <w:t>CHAPTER</w:t>
      </w:r>
      <w:r>
        <w:rPr>
          <w:spacing w:val="-6"/>
        </w:rPr>
        <w:t xml:space="preserve"> </w:t>
      </w:r>
      <w:r>
        <w:t>1</w:t>
      </w:r>
      <w:r>
        <w:rPr>
          <w:spacing w:val="-5"/>
        </w:rPr>
        <w:t xml:space="preserve"> </w:t>
      </w:r>
      <w:r>
        <w:t>–</w:t>
      </w:r>
      <w:r>
        <w:rPr>
          <w:spacing w:val="-3"/>
        </w:rPr>
        <w:t xml:space="preserve"> </w:t>
      </w:r>
      <w:r>
        <w:t>TRANSFORMING</w:t>
      </w:r>
      <w:r>
        <w:rPr>
          <w:spacing w:val="-4"/>
        </w:rPr>
        <w:t xml:space="preserve"> </w:t>
      </w:r>
      <w:r>
        <w:rPr>
          <w:spacing w:val="-2"/>
        </w:rPr>
        <w:t>EDUCATION</w:t>
      </w:r>
    </w:p>
    <w:p w14:paraId="5D0A4497" w14:textId="77777777" w:rsidR="00086657" w:rsidRDefault="00C66F91">
      <w:pPr>
        <w:pStyle w:val="BodyText"/>
        <w:spacing w:before="154"/>
        <w:ind w:left="0"/>
        <w:rPr>
          <w:sz w:val="20"/>
        </w:rPr>
      </w:pPr>
      <w:r>
        <w:rPr>
          <w:noProof/>
        </w:rPr>
        <mc:AlternateContent>
          <mc:Choice Requires="wps">
            <w:drawing>
              <wp:anchor distT="0" distB="0" distL="0" distR="0" simplePos="0" relativeHeight="487663616" behindDoc="1" locked="0" layoutInCell="1" allowOverlap="1" wp14:anchorId="044ECB4A" wp14:editId="5DD989E2">
                <wp:simplePos x="0" y="0"/>
                <wp:positionH relativeFrom="page">
                  <wp:posOffset>914400</wp:posOffset>
                </wp:positionH>
                <wp:positionV relativeFrom="paragraph">
                  <wp:posOffset>273517</wp:posOffset>
                </wp:positionV>
                <wp:extent cx="3130550" cy="806450"/>
                <wp:effectExtent l="0" t="0" r="0" b="0"/>
                <wp:wrapTopAndBottom/>
                <wp:docPr id="178" name="Text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0550" cy="806450"/>
                        </a:xfrm>
                        <a:prstGeom prst="rect">
                          <a:avLst/>
                        </a:prstGeom>
                        <a:ln w="9525">
                          <a:solidFill>
                            <a:srgbClr val="000000"/>
                          </a:solidFill>
                          <a:prstDash val="solid"/>
                        </a:ln>
                      </wps:spPr>
                      <wps:txbx>
                        <w:txbxContent>
                          <w:p w14:paraId="609F9C25" w14:textId="77777777" w:rsidR="00086657" w:rsidRDefault="00C66F91">
                            <w:pPr>
                              <w:spacing w:before="71" w:line="259" w:lineRule="auto"/>
                              <w:ind w:left="144" w:right="511"/>
                              <w:rPr>
                                <w:b/>
                                <w:i/>
                              </w:rPr>
                            </w:pPr>
                            <w:r>
                              <w:rPr>
                                <w:b/>
                                <w:i/>
                              </w:rPr>
                              <w:t>In</w:t>
                            </w:r>
                            <w:r>
                              <w:rPr>
                                <w:b/>
                                <w:i/>
                                <w:spacing w:val="-4"/>
                              </w:rPr>
                              <w:t xml:space="preserve"> </w:t>
                            </w:r>
                            <w:r>
                              <w:rPr>
                                <w:b/>
                                <w:i/>
                              </w:rPr>
                              <w:t>addition</w:t>
                            </w:r>
                            <w:r>
                              <w:rPr>
                                <w:b/>
                                <w:i/>
                                <w:spacing w:val="-4"/>
                              </w:rPr>
                              <w:t xml:space="preserve"> </w:t>
                            </w:r>
                            <w:r>
                              <w:rPr>
                                <w:b/>
                                <w:i/>
                              </w:rPr>
                              <w:t>(to</w:t>
                            </w:r>
                            <w:r>
                              <w:rPr>
                                <w:b/>
                                <w:i/>
                                <w:spacing w:val="-4"/>
                              </w:rPr>
                              <w:t xml:space="preserve"> </w:t>
                            </w:r>
                            <w:r>
                              <w:rPr>
                                <w:b/>
                                <w:i/>
                              </w:rPr>
                              <w:t>high</w:t>
                            </w:r>
                            <w:r>
                              <w:rPr>
                                <w:b/>
                                <w:i/>
                                <w:spacing w:val="-2"/>
                              </w:rPr>
                              <w:t xml:space="preserve"> </w:t>
                            </w:r>
                            <w:r>
                              <w:rPr>
                                <w:b/>
                                <w:i/>
                              </w:rPr>
                              <w:t>standards</w:t>
                            </w:r>
                            <w:r>
                              <w:rPr>
                                <w:b/>
                                <w:i/>
                                <w:spacing w:val="-3"/>
                              </w:rPr>
                              <w:t xml:space="preserve"> </w:t>
                            </w:r>
                            <w:r>
                              <w:rPr>
                                <w:b/>
                                <w:i/>
                              </w:rPr>
                              <w:t>in</w:t>
                            </w:r>
                            <w:r>
                              <w:rPr>
                                <w:b/>
                                <w:i/>
                                <w:spacing w:val="-4"/>
                              </w:rPr>
                              <w:t xml:space="preserve"> </w:t>
                            </w:r>
                            <w:r>
                              <w:rPr>
                                <w:b/>
                                <w:i/>
                              </w:rPr>
                              <w:t>academic</w:t>
                            </w:r>
                            <w:r>
                              <w:rPr>
                                <w:b/>
                                <w:i/>
                                <w:spacing w:val="-5"/>
                              </w:rPr>
                              <w:t xml:space="preserve"> </w:t>
                            </w:r>
                            <w:r>
                              <w:rPr>
                                <w:b/>
                                <w:i/>
                              </w:rPr>
                              <w:t>and vocational</w:t>
                            </w:r>
                            <w:r>
                              <w:rPr>
                                <w:b/>
                                <w:i/>
                                <w:spacing w:val="-8"/>
                              </w:rPr>
                              <w:t xml:space="preserve"> </w:t>
                            </w:r>
                            <w:r>
                              <w:rPr>
                                <w:b/>
                                <w:i/>
                              </w:rPr>
                              <w:t>subjects),</w:t>
                            </w:r>
                            <w:r>
                              <w:rPr>
                                <w:b/>
                                <w:i/>
                                <w:spacing w:val="-7"/>
                              </w:rPr>
                              <w:t xml:space="preserve"> </w:t>
                            </w:r>
                            <w:r>
                              <w:rPr>
                                <w:b/>
                                <w:i/>
                              </w:rPr>
                              <w:t>the</w:t>
                            </w:r>
                            <w:r>
                              <w:rPr>
                                <w:b/>
                                <w:i/>
                                <w:spacing w:val="-10"/>
                              </w:rPr>
                              <w:t xml:space="preserve"> </w:t>
                            </w:r>
                            <w:r>
                              <w:rPr>
                                <w:b/>
                                <w:i/>
                              </w:rPr>
                              <w:t>Government</w:t>
                            </w:r>
                            <w:r>
                              <w:rPr>
                                <w:b/>
                                <w:i/>
                                <w:spacing w:val="-9"/>
                              </w:rPr>
                              <w:t xml:space="preserve"> </w:t>
                            </w:r>
                            <w:r>
                              <w:rPr>
                                <w:b/>
                                <w:i/>
                              </w:rPr>
                              <w:t>wants</w:t>
                            </w:r>
                            <w:r>
                              <w:rPr>
                                <w:b/>
                                <w:i/>
                                <w:spacing w:val="-8"/>
                              </w:rPr>
                              <w:t xml:space="preserve"> </w:t>
                            </w:r>
                            <w:r>
                              <w:rPr>
                                <w:b/>
                                <w:i/>
                              </w:rPr>
                              <w:t xml:space="preserve">to establish 'education with character' in every </w:t>
                            </w:r>
                            <w:r>
                              <w:rPr>
                                <w:b/>
                                <w:i/>
                                <w:spacing w:val="-2"/>
                              </w:rPr>
                              <w:t>school</w:t>
                            </w:r>
                          </w:p>
                        </w:txbxContent>
                      </wps:txbx>
                      <wps:bodyPr wrap="square" lIns="0" tIns="0" rIns="0" bIns="0" rtlCol="0">
                        <a:noAutofit/>
                      </wps:bodyPr>
                    </wps:wsp>
                  </a:graphicData>
                </a:graphic>
              </wp:anchor>
            </w:drawing>
          </mc:Choice>
          <mc:Fallback>
            <w:pict>
              <v:shape w14:anchorId="044ECB4A" id="Textbox 178" o:spid="_x0000_s1201" type="#_x0000_t202" style="position:absolute;margin-left:1in;margin-top:21.55pt;width:246.5pt;height:63.5pt;z-index:-15652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" filled="f">
                <v:path arrowok="t"/>
                <v:textbox inset="0,0,0,0">
                  <w:txbxContent>
                    <w:p w14:paraId="609F9C25" w14:textId="77777777" w:rsidR="00086657" w:rsidRDefault="00C66F91">
                      <w:pPr>
                        <w:spacing w:before="71" w:line="259" w:lineRule="auto"/>
                        <w:ind w:left="144" w:right="511"/>
                        <w:rPr>
                          <w:b/>
                          <w:i/>
                        </w:rPr>
                      </w:pPr>
                      <w:r>
                        <w:rPr>
                          <w:b/>
                          <w:i/>
                        </w:rPr>
                        <w:t>In</w:t>
                      </w:r>
                      <w:r>
                        <w:rPr>
                          <w:b/>
                          <w:i/>
                          <w:spacing w:val="-4"/>
                        </w:rPr>
                        <w:t xml:space="preserve"> </w:t>
                      </w:r>
                      <w:r>
                        <w:rPr>
                          <w:b/>
                          <w:i/>
                        </w:rPr>
                        <w:t>addition</w:t>
                      </w:r>
                      <w:r>
                        <w:rPr>
                          <w:b/>
                          <w:i/>
                          <w:spacing w:val="-4"/>
                        </w:rPr>
                        <w:t xml:space="preserve"> </w:t>
                      </w:r>
                      <w:r>
                        <w:rPr>
                          <w:b/>
                          <w:i/>
                        </w:rPr>
                        <w:t>(to</w:t>
                      </w:r>
                      <w:r>
                        <w:rPr>
                          <w:b/>
                          <w:i/>
                          <w:spacing w:val="-4"/>
                        </w:rPr>
                        <w:t xml:space="preserve"> </w:t>
                      </w:r>
                      <w:r>
                        <w:rPr>
                          <w:b/>
                          <w:i/>
                        </w:rPr>
                        <w:t>high</w:t>
                      </w:r>
                      <w:r>
                        <w:rPr>
                          <w:b/>
                          <w:i/>
                          <w:spacing w:val="-2"/>
                        </w:rPr>
                        <w:t xml:space="preserve"> </w:t>
                      </w:r>
                      <w:r>
                        <w:rPr>
                          <w:b/>
                          <w:i/>
                        </w:rPr>
                        <w:t>standards</w:t>
                      </w:r>
                      <w:r>
                        <w:rPr>
                          <w:b/>
                          <w:i/>
                          <w:spacing w:val="-3"/>
                        </w:rPr>
                        <w:t xml:space="preserve"> </w:t>
                      </w:r>
                      <w:r>
                        <w:rPr>
                          <w:b/>
                          <w:i/>
                        </w:rPr>
                        <w:t>in</w:t>
                      </w:r>
                      <w:r>
                        <w:rPr>
                          <w:b/>
                          <w:i/>
                          <w:spacing w:val="-4"/>
                        </w:rPr>
                        <w:t xml:space="preserve"> </w:t>
                      </w:r>
                      <w:r>
                        <w:rPr>
                          <w:b/>
                          <w:i/>
                        </w:rPr>
                        <w:t>academic</w:t>
                      </w:r>
                      <w:r>
                        <w:rPr>
                          <w:b/>
                          <w:i/>
                          <w:spacing w:val="-5"/>
                        </w:rPr>
                        <w:t xml:space="preserve"> </w:t>
                      </w:r>
                      <w:r>
                        <w:rPr>
                          <w:b/>
                          <w:i/>
                        </w:rPr>
                        <w:t>and vocational</w:t>
                      </w:r>
                      <w:r>
                        <w:rPr>
                          <w:b/>
                          <w:i/>
                          <w:spacing w:val="-8"/>
                        </w:rPr>
                        <w:t xml:space="preserve"> </w:t>
                      </w:r>
                      <w:r>
                        <w:rPr>
                          <w:b/>
                          <w:i/>
                        </w:rPr>
                        <w:t>subjects),</w:t>
                      </w:r>
                      <w:r>
                        <w:rPr>
                          <w:b/>
                          <w:i/>
                          <w:spacing w:val="-7"/>
                        </w:rPr>
                        <w:t xml:space="preserve"> </w:t>
                      </w:r>
                      <w:r>
                        <w:rPr>
                          <w:b/>
                          <w:i/>
                        </w:rPr>
                        <w:t>the</w:t>
                      </w:r>
                      <w:r>
                        <w:rPr>
                          <w:b/>
                          <w:i/>
                          <w:spacing w:val="-10"/>
                        </w:rPr>
                        <w:t xml:space="preserve"> </w:t>
                      </w:r>
                      <w:r>
                        <w:rPr>
                          <w:b/>
                          <w:i/>
                        </w:rPr>
                        <w:t>Government</w:t>
                      </w:r>
                      <w:r>
                        <w:rPr>
                          <w:b/>
                          <w:i/>
                          <w:spacing w:val="-9"/>
                        </w:rPr>
                        <w:t xml:space="preserve"> </w:t>
                      </w:r>
                      <w:r>
                        <w:rPr>
                          <w:b/>
                          <w:i/>
                        </w:rPr>
                        <w:t>wants</w:t>
                      </w:r>
                      <w:r>
                        <w:rPr>
                          <w:b/>
                          <w:i/>
                          <w:spacing w:val="-8"/>
                        </w:rPr>
                        <w:t xml:space="preserve"> </w:t>
                      </w:r>
                      <w:r>
                        <w:rPr>
                          <w:b/>
                          <w:i/>
                        </w:rPr>
                        <w:t xml:space="preserve">to establish 'education with character' in every </w:t>
                      </w:r>
                      <w:r>
                        <w:rPr>
                          <w:b/>
                          <w:i/>
                          <w:spacing w:val="-2"/>
                        </w:rPr>
                        <w:t>school</w:t>
                      </w:r>
                    </w:p>
                  </w:txbxContent>
                </v:textbox>
                <w10:wrap type="topAndBottom" anchorx="page"/>
              </v:shape>
            </w:pict>
          </mc:Fallback>
        </mc:AlternateContent>
      </w:r>
      <w:r>
        <w:rPr>
          <w:noProof/>
        </w:rPr>
        <mc:AlternateContent>
          <mc:Choice Requires="wps">
            <w:drawing>
              <wp:anchor distT="0" distB="0" distL="0" distR="0" simplePos="0" relativeHeight="487664128" behindDoc="1" locked="0" layoutInCell="1" allowOverlap="1" wp14:anchorId="7D8B7F2F" wp14:editId="6B9B3757">
                <wp:simplePos x="0" y="0"/>
                <wp:positionH relativeFrom="page">
                  <wp:posOffset>4133850</wp:posOffset>
                </wp:positionH>
                <wp:positionV relativeFrom="paragraph">
                  <wp:posOffset>286217</wp:posOffset>
                </wp:positionV>
                <wp:extent cx="2552700" cy="622300"/>
                <wp:effectExtent l="0" t="0" r="0" b="0"/>
                <wp:wrapTopAndBottom/>
                <wp:docPr id="179" name="Text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2700" cy="622300"/>
                        </a:xfrm>
                        <a:prstGeom prst="rect">
                          <a:avLst/>
                        </a:prstGeom>
                        <a:ln w="9525">
                          <a:solidFill>
                            <a:srgbClr val="000000"/>
                          </a:solidFill>
                          <a:prstDash val="solid"/>
                        </a:ln>
                      </wps:spPr>
                      <wps:txbx>
                        <w:txbxContent>
                          <w:p w14:paraId="486C0D57" w14:textId="77777777" w:rsidR="00086657" w:rsidRDefault="00C66F91">
                            <w:pPr>
                              <w:spacing w:before="73" w:line="259" w:lineRule="auto"/>
                              <w:ind w:left="143" w:right="51"/>
                              <w:rPr>
                                <w:b/>
                                <w:i/>
                              </w:rPr>
                            </w:pPr>
                            <w:r>
                              <w:rPr>
                                <w:b/>
                                <w:i/>
                              </w:rPr>
                              <w:t>Character</w:t>
                            </w:r>
                            <w:r>
                              <w:rPr>
                                <w:b/>
                                <w:i/>
                                <w:spacing w:val="-6"/>
                              </w:rPr>
                              <w:t xml:space="preserve"> </w:t>
                            </w:r>
                            <w:r>
                              <w:rPr>
                                <w:b/>
                                <w:i/>
                              </w:rPr>
                              <w:t>building</w:t>
                            </w:r>
                            <w:r>
                              <w:rPr>
                                <w:b/>
                                <w:i/>
                                <w:spacing w:val="-6"/>
                              </w:rPr>
                              <w:t xml:space="preserve"> </w:t>
                            </w:r>
                            <w:r>
                              <w:rPr>
                                <w:b/>
                                <w:i/>
                              </w:rPr>
                              <w:t>is</w:t>
                            </w:r>
                            <w:r>
                              <w:rPr>
                                <w:b/>
                                <w:i/>
                                <w:spacing w:val="-7"/>
                              </w:rPr>
                              <w:t xml:space="preserve"> </w:t>
                            </w:r>
                            <w:r>
                              <w:rPr>
                                <w:b/>
                                <w:i/>
                              </w:rPr>
                              <w:t>part</w:t>
                            </w:r>
                            <w:r>
                              <w:rPr>
                                <w:b/>
                                <w:i/>
                                <w:spacing w:val="-7"/>
                              </w:rPr>
                              <w:t xml:space="preserve"> </w:t>
                            </w:r>
                            <w:r>
                              <w:rPr>
                                <w:b/>
                                <w:i/>
                              </w:rPr>
                              <w:t>of</w:t>
                            </w:r>
                            <w:r>
                              <w:rPr>
                                <w:b/>
                                <w:i/>
                                <w:spacing w:val="-7"/>
                              </w:rPr>
                              <w:t xml:space="preserve"> </w:t>
                            </w:r>
                            <w:r>
                              <w:rPr>
                                <w:b/>
                                <w:i/>
                              </w:rPr>
                              <w:t>an</w:t>
                            </w:r>
                            <w:r>
                              <w:rPr>
                                <w:b/>
                                <w:i/>
                                <w:spacing w:val="-6"/>
                              </w:rPr>
                              <w:t xml:space="preserve"> </w:t>
                            </w:r>
                            <w:r>
                              <w:rPr>
                                <w:b/>
                                <w:i/>
                              </w:rPr>
                              <w:t>overall approach which values traditional abilities alongside community spirit</w:t>
                            </w:r>
                          </w:p>
                        </w:txbxContent>
                      </wps:txbx>
                      <wps:bodyPr wrap="square" lIns="0" tIns="0" rIns="0" bIns="0" rtlCol="0">
                        <a:noAutofit/>
                      </wps:bodyPr>
                    </wps:wsp>
                  </a:graphicData>
                </a:graphic>
              </wp:anchor>
            </w:drawing>
          </mc:Choice>
          <mc:Fallback>
            <w:pict>
              <v:shape w14:anchorId="7D8B7F2F" id="Textbox 179" o:spid="_x0000_s1202" type="#_x0000_t202" style="position:absolute;margin-left:325.5pt;margin-top:22.55pt;width:201pt;height:49pt;z-index:-15652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" filled="f">
                <v:path arrowok="t"/>
                <v:textbox inset="0,0,0,0">
                  <w:txbxContent>
                    <w:p w14:paraId="486C0D57" w14:textId="77777777" w:rsidR="00086657" w:rsidRDefault="00C66F91">
                      <w:pPr>
                        <w:spacing w:before="73" w:line="259" w:lineRule="auto"/>
                        <w:ind w:left="143" w:right="51"/>
                        <w:rPr>
                          <w:b/>
                          <w:i/>
                        </w:rPr>
                      </w:pPr>
                      <w:r>
                        <w:rPr>
                          <w:b/>
                          <w:i/>
                        </w:rPr>
                        <w:t>Character</w:t>
                      </w:r>
                      <w:r>
                        <w:rPr>
                          <w:b/>
                          <w:i/>
                          <w:spacing w:val="-6"/>
                        </w:rPr>
                        <w:t xml:space="preserve"> </w:t>
                      </w:r>
                      <w:r>
                        <w:rPr>
                          <w:b/>
                          <w:i/>
                        </w:rPr>
                        <w:t>building</w:t>
                      </w:r>
                      <w:r>
                        <w:rPr>
                          <w:b/>
                          <w:i/>
                          <w:spacing w:val="-6"/>
                        </w:rPr>
                        <w:t xml:space="preserve"> </w:t>
                      </w:r>
                      <w:r>
                        <w:rPr>
                          <w:b/>
                          <w:i/>
                        </w:rPr>
                        <w:t>is</w:t>
                      </w:r>
                      <w:r>
                        <w:rPr>
                          <w:b/>
                          <w:i/>
                          <w:spacing w:val="-7"/>
                        </w:rPr>
                        <w:t xml:space="preserve"> </w:t>
                      </w:r>
                      <w:r>
                        <w:rPr>
                          <w:b/>
                          <w:i/>
                        </w:rPr>
                        <w:t>part</w:t>
                      </w:r>
                      <w:r>
                        <w:rPr>
                          <w:b/>
                          <w:i/>
                          <w:spacing w:val="-7"/>
                        </w:rPr>
                        <w:t xml:space="preserve"> </w:t>
                      </w:r>
                      <w:r>
                        <w:rPr>
                          <w:b/>
                          <w:i/>
                        </w:rPr>
                        <w:t>of</w:t>
                      </w:r>
                      <w:r>
                        <w:rPr>
                          <w:b/>
                          <w:i/>
                          <w:spacing w:val="-7"/>
                        </w:rPr>
                        <w:t xml:space="preserve"> </w:t>
                      </w:r>
                      <w:r>
                        <w:rPr>
                          <w:b/>
                          <w:i/>
                        </w:rPr>
                        <w:t>an</w:t>
                      </w:r>
                      <w:r>
                        <w:rPr>
                          <w:b/>
                          <w:i/>
                          <w:spacing w:val="-6"/>
                        </w:rPr>
                        <w:t xml:space="preserve"> </w:t>
                      </w:r>
                      <w:r>
                        <w:rPr>
                          <w:b/>
                          <w:i/>
                        </w:rPr>
                        <w:t>overall approach which values traditional abilities alongside community spirit</w:t>
                      </w:r>
                    </w:p>
                  </w:txbxContent>
                </v:textbox>
                <w10:wrap type="topAndBottom" anchorx="page"/>
              </v:shape>
            </w:pict>
          </mc:Fallback>
        </mc:AlternateContent>
      </w:r>
    </w:p>
    <w:p w14:paraId="6DF62E3E" w14:textId="77777777" w:rsidR="00086657" w:rsidRDefault="00086657">
      <w:pPr>
        <w:pStyle w:val="BodyText"/>
        <w:spacing w:before="23"/>
        <w:ind w:left="0"/>
      </w:pPr>
    </w:p>
    <w:p w14:paraId="1858F51D" w14:textId="77777777" w:rsidR="00086657" w:rsidRDefault="00C66F91">
      <w:pPr>
        <w:pStyle w:val="BodyText"/>
      </w:pPr>
      <w:r>
        <w:rPr>
          <w:noProof/>
        </w:rPr>
        <mc:AlternateContent>
          <mc:Choice Requires="wps">
            <w:drawing>
              <wp:anchor distT="0" distB="0" distL="0" distR="0" simplePos="0" relativeHeight="15808512" behindDoc="0" locked="0" layoutInCell="1" allowOverlap="1" wp14:anchorId="3CA6FBD1" wp14:editId="6D175A76">
                <wp:simplePos x="0" y="0"/>
                <wp:positionH relativeFrom="page">
                  <wp:posOffset>914400</wp:posOffset>
                </wp:positionH>
                <wp:positionV relativeFrom="paragraph">
                  <wp:posOffset>964085</wp:posOffset>
                </wp:positionV>
                <wp:extent cx="2330450" cy="622300"/>
                <wp:effectExtent l="0" t="0" r="0" b="0"/>
                <wp:wrapNone/>
                <wp:docPr id="180" name="Text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0450" cy="622300"/>
                        </a:xfrm>
                        <a:prstGeom prst="rect">
                          <a:avLst/>
                        </a:prstGeom>
                        <a:ln w="9525">
                          <a:solidFill>
                            <a:srgbClr val="000000"/>
                          </a:solidFill>
                          <a:prstDash val="solid"/>
                        </a:ln>
                      </wps:spPr>
                      <wps:txbx>
                        <w:txbxContent>
                          <w:p w14:paraId="1E33EF48" w14:textId="77777777" w:rsidR="00086657" w:rsidRDefault="00C66F91">
                            <w:pPr>
                              <w:spacing w:before="71" w:line="259" w:lineRule="auto"/>
                              <w:ind w:left="144" w:right="182"/>
                              <w:rPr>
                                <w:i/>
                              </w:rPr>
                            </w:pPr>
                            <w:r>
                              <w:rPr>
                                <w:i/>
                              </w:rPr>
                              <w:t>4.76 Most people believe skills and attitudes of individuals are as important</w:t>
                            </w:r>
                            <w:r>
                              <w:rPr>
                                <w:i/>
                                <w:spacing w:val="-13"/>
                              </w:rPr>
                              <w:t xml:space="preserve"> </w:t>
                            </w:r>
                            <w:r>
                              <w:rPr>
                                <w:i/>
                              </w:rPr>
                              <w:t>as</w:t>
                            </w:r>
                            <w:r>
                              <w:rPr>
                                <w:i/>
                                <w:spacing w:val="-11"/>
                              </w:rPr>
                              <w:t xml:space="preserve"> </w:t>
                            </w:r>
                            <w:r>
                              <w:rPr>
                                <w:i/>
                              </w:rPr>
                              <w:t>academic</w:t>
                            </w:r>
                            <w:r>
                              <w:rPr>
                                <w:i/>
                                <w:spacing w:val="-13"/>
                              </w:rPr>
                              <w:t xml:space="preserve"> </w:t>
                            </w:r>
                            <w:r>
                              <w:rPr>
                                <w:i/>
                              </w:rPr>
                              <w:t>achievement</w:t>
                            </w:r>
                          </w:p>
                        </w:txbxContent>
                      </wps:txbx>
                      <wps:bodyPr wrap="square" lIns="0" tIns="0" rIns="0" bIns="0" rtlCol="0">
                        <a:noAutofit/>
                      </wps:bodyPr>
                    </wps:wsp>
                  </a:graphicData>
                </a:graphic>
              </wp:anchor>
            </w:drawing>
          </mc:Choice>
          <mc:Fallback>
            <w:pict>
              <v:shape w14:anchorId="3CA6FBD1" id="Textbox 180" o:spid="_x0000_s1203" type="#_x0000_t202" style="position:absolute;left:0;text-align:left;margin-left:1in;margin-top:75.9pt;width:183.5pt;height:49pt;z-index:15808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" filled="f">
                <v:path arrowok="t"/>
                <v:textbox inset="0,0,0,0">
                  <w:txbxContent>
                    <w:p w14:paraId="1E33EF48" w14:textId="77777777" w:rsidR="00086657" w:rsidRDefault="00C66F91">
                      <w:pPr>
                        <w:spacing w:before="71" w:line="259" w:lineRule="auto"/>
                        <w:ind w:left="144" w:right="182"/>
                        <w:rPr>
                          <w:i/>
                        </w:rPr>
                      </w:pPr>
                      <w:r>
                        <w:rPr>
                          <w:i/>
                        </w:rPr>
                        <w:t>4.76 Most people believe skills and attitudes of individuals are as important</w:t>
                      </w:r>
                      <w:r>
                        <w:rPr>
                          <w:i/>
                          <w:spacing w:val="-13"/>
                        </w:rPr>
                        <w:t xml:space="preserve"> </w:t>
                      </w:r>
                      <w:r>
                        <w:rPr>
                          <w:i/>
                        </w:rPr>
                        <w:t>as</w:t>
                      </w:r>
                      <w:r>
                        <w:rPr>
                          <w:i/>
                          <w:spacing w:val="-11"/>
                        </w:rPr>
                        <w:t xml:space="preserve"> </w:t>
                      </w:r>
                      <w:r>
                        <w:rPr>
                          <w:i/>
                        </w:rPr>
                        <w:t>academic</w:t>
                      </w:r>
                      <w:r>
                        <w:rPr>
                          <w:i/>
                          <w:spacing w:val="-13"/>
                        </w:rPr>
                        <w:t xml:space="preserve"> </w:t>
                      </w:r>
                      <w:r>
                        <w:rPr>
                          <w:i/>
                        </w:rPr>
                        <w:t>achievement</w:t>
                      </w:r>
                    </w:p>
                  </w:txbxContent>
                </v:textbox>
                <w10:wrap anchorx="page"/>
              </v:shape>
            </w:pict>
          </mc:Fallback>
        </mc:AlternateContent>
      </w:r>
      <w:r>
        <w:rPr>
          <w:noProof/>
        </w:rPr>
        <mc:AlternateContent>
          <mc:Choice Requires="wps">
            <w:drawing>
              <wp:anchor distT="0" distB="0" distL="0" distR="0" simplePos="0" relativeHeight="15809024" behindDoc="0" locked="0" layoutInCell="1" allowOverlap="1" wp14:anchorId="33F66365" wp14:editId="0E4FDD5B">
                <wp:simplePos x="0" y="0"/>
                <wp:positionH relativeFrom="page">
                  <wp:posOffset>3390900</wp:posOffset>
                </wp:positionH>
                <wp:positionV relativeFrom="paragraph">
                  <wp:posOffset>875185</wp:posOffset>
                </wp:positionV>
                <wp:extent cx="3412490" cy="501650"/>
                <wp:effectExtent l="0" t="0" r="0" b="0"/>
                <wp:wrapNone/>
                <wp:docPr id="181" name="Text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2490" cy="501650"/>
                        </a:xfrm>
                        <a:prstGeom prst="rect">
                          <a:avLst/>
                        </a:prstGeom>
                        <a:ln w="9525">
                          <a:solidFill>
                            <a:srgbClr val="000000"/>
                          </a:solidFill>
                          <a:prstDash val="solid"/>
                        </a:ln>
                      </wps:spPr>
                      <wps:txbx>
                        <w:txbxContent>
                          <w:p w14:paraId="50CB0D9F" w14:textId="77777777" w:rsidR="00086657" w:rsidRDefault="00C66F91">
                            <w:pPr>
                              <w:spacing w:before="72" w:line="259" w:lineRule="auto"/>
                              <w:ind w:left="144" w:right="219"/>
                              <w:rPr>
                                <w:i/>
                              </w:rPr>
                            </w:pPr>
                            <w:r>
                              <w:rPr>
                                <w:i/>
                              </w:rPr>
                              <w:t>4.77</w:t>
                            </w:r>
                            <w:r>
                              <w:rPr>
                                <w:i/>
                                <w:spacing w:val="-4"/>
                              </w:rPr>
                              <w:t xml:space="preserve"> </w:t>
                            </w:r>
                            <w:r>
                              <w:rPr>
                                <w:i/>
                              </w:rPr>
                              <w:t>The</w:t>
                            </w:r>
                            <w:r>
                              <w:rPr>
                                <w:i/>
                                <w:spacing w:val="-5"/>
                              </w:rPr>
                              <w:t xml:space="preserve"> </w:t>
                            </w:r>
                            <w:r>
                              <w:rPr>
                                <w:i/>
                              </w:rPr>
                              <w:t>Government</w:t>
                            </w:r>
                            <w:r>
                              <w:rPr>
                                <w:i/>
                                <w:spacing w:val="-5"/>
                              </w:rPr>
                              <w:t xml:space="preserve"> </w:t>
                            </w:r>
                            <w:r>
                              <w:rPr>
                                <w:i/>
                              </w:rPr>
                              <w:t>will</w:t>
                            </w:r>
                            <w:r>
                              <w:rPr>
                                <w:i/>
                                <w:spacing w:val="-6"/>
                              </w:rPr>
                              <w:t xml:space="preserve"> </w:t>
                            </w:r>
                            <w:r>
                              <w:rPr>
                                <w:i/>
                              </w:rPr>
                              <w:t>work</w:t>
                            </w:r>
                            <w:r>
                              <w:rPr>
                                <w:i/>
                                <w:spacing w:val="-5"/>
                              </w:rPr>
                              <w:t xml:space="preserve"> </w:t>
                            </w:r>
                            <w:r>
                              <w:rPr>
                                <w:i/>
                              </w:rPr>
                              <w:t>with</w:t>
                            </w:r>
                            <w:r>
                              <w:rPr>
                                <w:i/>
                                <w:spacing w:val="-3"/>
                              </w:rPr>
                              <w:t xml:space="preserve"> </w:t>
                            </w:r>
                            <w:r>
                              <w:rPr>
                                <w:i/>
                              </w:rPr>
                              <w:t>Ofsted</w:t>
                            </w:r>
                            <w:r>
                              <w:rPr>
                                <w:i/>
                                <w:spacing w:val="-3"/>
                              </w:rPr>
                              <w:t xml:space="preserve"> </w:t>
                            </w:r>
                            <w:r>
                              <w:rPr>
                                <w:i/>
                              </w:rPr>
                              <w:t>and</w:t>
                            </w:r>
                            <w:r>
                              <w:rPr>
                                <w:i/>
                                <w:spacing w:val="-6"/>
                              </w:rPr>
                              <w:t xml:space="preserve"> </w:t>
                            </w:r>
                            <w:r>
                              <w:rPr>
                                <w:i/>
                              </w:rPr>
                              <w:t>trainers of teachers and heads to enable school staff to . . .</w:t>
                            </w:r>
                          </w:p>
                        </w:txbxContent>
                      </wps:txbx>
                      <wps:bodyPr wrap="square" lIns="0" tIns="0" rIns="0" bIns="0" rtlCol="0">
                        <a:noAutofit/>
                      </wps:bodyPr>
                    </wps:wsp>
                  </a:graphicData>
                </a:graphic>
              </wp:anchor>
            </w:drawing>
          </mc:Choice>
          <mc:Fallback>
            <w:pict>
              <v:shape w14:anchorId="33F66365" id="Textbox 181" o:spid="_x0000_s1204" type="#_x0000_t202" style="position:absolute;left:0;text-align:left;margin-left:267pt;margin-top:68.9pt;width:268.7pt;height:39.5pt;z-index:15809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" filled="f">
                <v:path arrowok="t"/>
                <v:textbox inset="0,0,0,0">
                  <w:txbxContent>
                    <w:p w14:paraId="50CB0D9F" w14:textId="77777777" w:rsidR="00086657" w:rsidRDefault="00C66F91">
                      <w:pPr>
                        <w:spacing w:before="72" w:line="259" w:lineRule="auto"/>
                        <w:ind w:left="144" w:right="219"/>
                        <w:rPr>
                          <w:i/>
                        </w:rPr>
                      </w:pPr>
                      <w:r>
                        <w:rPr>
                          <w:i/>
                        </w:rPr>
                        <w:t>4.77</w:t>
                      </w:r>
                      <w:r>
                        <w:rPr>
                          <w:i/>
                          <w:spacing w:val="-4"/>
                        </w:rPr>
                        <w:t xml:space="preserve"> </w:t>
                      </w:r>
                      <w:r>
                        <w:rPr>
                          <w:i/>
                        </w:rPr>
                        <w:t>The</w:t>
                      </w:r>
                      <w:r>
                        <w:rPr>
                          <w:i/>
                          <w:spacing w:val="-5"/>
                        </w:rPr>
                        <w:t xml:space="preserve"> </w:t>
                      </w:r>
                      <w:r>
                        <w:rPr>
                          <w:i/>
                        </w:rPr>
                        <w:t>Government</w:t>
                      </w:r>
                      <w:r>
                        <w:rPr>
                          <w:i/>
                          <w:spacing w:val="-5"/>
                        </w:rPr>
                        <w:t xml:space="preserve"> </w:t>
                      </w:r>
                      <w:r>
                        <w:rPr>
                          <w:i/>
                        </w:rPr>
                        <w:t>will</w:t>
                      </w:r>
                      <w:r>
                        <w:rPr>
                          <w:i/>
                          <w:spacing w:val="-6"/>
                        </w:rPr>
                        <w:t xml:space="preserve"> </w:t>
                      </w:r>
                      <w:r>
                        <w:rPr>
                          <w:i/>
                        </w:rPr>
                        <w:t>work</w:t>
                      </w:r>
                      <w:r>
                        <w:rPr>
                          <w:i/>
                          <w:spacing w:val="-5"/>
                        </w:rPr>
                        <w:t xml:space="preserve"> </w:t>
                      </w:r>
                      <w:r>
                        <w:rPr>
                          <w:i/>
                        </w:rPr>
                        <w:t>with</w:t>
                      </w:r>
                      <w:r>
                        <w:rPr>
                          <w:i/>
                          <w:spacing w:val="-3"/>
                        </w:rPr>
                        <w:t xml:space="preserve"> </w:t>
                      </w:r>
                      <w:r>
                        <w:rPr>
                          <w:i/>
                        </w:rPr>
                        <w:t>Ofsted</w:t>
                      </w:r>
                      <w:r>
                        <w:rPr>
                          <w:i/>
                          <w:spacing w:val="-3"/>
                        </w:rPr>
                        <w:t xml:space="preserve"> </w:t>
                      </w:r>
                      <w:r>
                        <w:rPr>
                          <w:i/>
                        </w:rPr>
                        <w:t>and</w:t>
                      </w:r>
                      <w:r>
                        <w:rPr>
                          <w:i/>
                          <w:spacing w:val="-6"/>
                        </w:rPr>
                        <w:t xml:space="preserve"> </w:t>
                      </w:r>
                      <w:r>
                        <w:rPr>
                          <w:i/>
                        </w:rPr>
                        <w:t>trainers of teachers and heads to enable school staff to . . .</w:t>
                      </w:r>
                    </w:p>
                  </w:txbxContent>
                </v:textbox>
                <w10:wrap anchorx="page"/>
              </v:shape>
            </w:pict>
          </mc:Fallback>
        </mc:AlternateContent>
      </w:r>
      <w:r>
        <w:rPr>
          <w:noProof/>
        </w:rPr>
        <mc:AlternateContent>
          <mc:Choice Requires="wps">
            <w:drawing>
              <wp:anchor distT="0" distB="0" distL="0" distR="0" simplePos="0" relativeHeight="15809536" behindDoc="0" locked="0" layoutInCell="1" allowOverlap="1" wp14:anchorId="28EBA05C" wp14:editId="7273BB04">
                <wp:simplePos x="0" y="0"/>
                <wp:positionH relativeFrom="page">
                  <wp:posOffset>3473450</wp:posOffset>
                </wp:positionH>
                <wp:positionV relativeFrom="paragraph">
                  <wp:posOffset>252885</wp:posOffset>
                </wp:positionV>
                <wp:extent cx="3435350" cy="482600"/>
                <wp:effectExtent l="0" t="0" r="0" b="0"/>
                <wp:wrapNone/>
                <wp:docPr id="182" name="Text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5350" cy="482600"/>
                        </a:xfrm>
                        <a:prstGeom prst="rect">
                          <a:avLst/>
                        </a:prstGeom>
                        <a:ln w="9525">
                          <a:solidFill>
                            <a:srgbClr val="000000"/>
                          </a:solidFill>
                          <a:prstDash val="solid"/>
                        </a:ln>
                      </wps:spPr>
                      <wps:txbx>
                        <w:txbxContent>
                          <w:p w14:paraId="77DF88F0" w14:textId="77777777" w:rsidR="00086657" w:rsidRDefault="00C66F91">
                            <w:pPr>
                              <w:spacing w:before="72" w:line="256" w:lineRule="auto"/>
                              <w:ind w:left="144" w:right="208"/>
                              <w:rPr>
                                <w:i/>
                              </w:rPr>
                            </w:pPr>
                            <w:r>
                              <w:rPr>
                                <w:i/>
                              </w:rPr>
                              <w:t>4.11</w:t>
                            </w:r>
                            <w:r>
                              <w:rPr>
                                <w:i/>
                                <w:spacing w:val="-8"/>
                              </w:rPr>
                              <w:t xml:space="preserve"> </w:t>
                            </w:r>
                            <w:r>
                              <w:rPr>
                                <w:i/>
                              </w:rPr>
                              <w:t>Freedom</w:t>
                            </w:r>
                            <w:r>
                              <w:rPr>
                                <w:i/>
                                <w:spacing w:val="-7"/>
                              </w:rPr>
                              <w:t xml:space="preserve"> </w:t>
                            </w:r>
                            <w:r>
                              <w:rPr>
                                <w:i/>
                              </w:rPr>
                              <w:t>alongside</w:t>
                            </w:r>
                            <w:r>
                              <w:rPr>
                                <w:i/>
                                <w:spacing w:val="-7"/>
                              </w:rPr>
                              <w:t xml:space="preserve"> </w:t>
                            </w:r>
                            <w:r>
                              <w:rPr>
                                <w:i/>
                              </w:rPr>
                              <w:t>accountability</w:t>
                            </w:r>
                            <w:r>
                              <w:rPr>
                                <w:i/>
                                <w:spacing w:val="-7"/>
                              </w:rPr>
                              <w:t xml:space="preserve"> </w:t>
                            </w:r>
                            <w:r>
                              <w:rPr>
                                <w:i/>
                              </w:rPr>
                              <w:t>for</w:t>
                            </w:r>
                            <w:r>
                              <w:rPr>
                                <w:i/>
                                <w:spacing w:val="-7"/>
                              </w:rPr>
                              <w:t xml:space="preserve"> </w:t>
                            </w:r>
                            <w:r>
                              <w:rPr>
                                <w:i/>
                              </w:rPr>
                              <w:t>schools creates character and enables good performance</w:t>
                            </w:r>
                          </w:p>
                        </w:txbxContent>
                      </wps:txbx>
                      <wps:bodyPr wrap="square" lIns="0" tIns="0" rIns="0" bIns="0" rtlCol="0">
                        <a:noAutofit/>
                      </wps:bodyPr>
                    </wps:wsp>
                  </a:graphicData>
                </a:graphic>
              </wp:anchor>
            </w:drawing>
          </mc:Choice>
          <mc:Fallback>
            <w:pict>
              <v:shape w14:anchorId="28EBA05C" id="Textbox 182" o:spid="_x0000_s1205" type="#_x0000_t202" style="position:absolute;left:0;text-align:left;margin-left:273.5pt;margin-top:19.9pt;width:270.5pt;height:38pt;z-index:15809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" filled="f">
                <v:path arrowok="t"/>
                <v:textbox inset="0,0,0,0">
                  <w:txbxContent>
                    <w:p w14:paraId="77DF88F0" w14:textId="77777777" w:rsidR="00086657" w:rsidRDefault="00C66F91">
                      <w:pPr>
                        <w:spacing w:before="72" w:line="256" w:lineRule="auto"/>
                        <w:ind w:left="144" w:right="208"/>
                        <w:rPr>
                          <w:i/>
                        </w:rPr>
                      </w:pPr>
                      <w:r>
                        <w:rPr>
                          <w:i/>
                        </w:rPr>
                        <w:t>4.11</w:t>
                      </w:r>
                      <w:r>
                        <w:rPr>
                          <w:i/>
                          <w:spacing w:val="-8"/>
                        </w:rPr>
                        <w:t xml:space="preserve"> </w:t>
                      </w:r>
                      <w:r>
                        <w:rPr>
                          <w:i/>
                        </w:rPr>
                        <w:t>Freedom</w:t>
                      </w:r>
                      <w:r>
                        <w:rPr>
                          <w:i/>
                          <w:spacing w:val="-7"/>
                        </w:rPr>
                        <w:t xml:space="preserve"> </w:t>
                      </w:r>
                      <w:r>
                        <w:rPr>
                          <w:i/>
                        </w:rPr>
                        <w:t>alongside</w:t>
                      </w:r>
                      <w:r>
                        <w:rPr>
                          <w:i/>
                          <w:spacing w:val="-7"/>
                        </w:rPr>
                        <w:t xml:space="preserve"> </w:t>
                      </w:r>
                      <w:r>
                        <w:rPr>
                          <w:i/>
                        </w:rPr>
                        <w:t>accountability</w:t>
                      </w:r>
                      <w:r>
                        <w:rPr>
                          <w:i/>
                          <w:spacing w:val="-7"/>
                        </w:rPr>
                        <w:t xml:space="preserve"> </w:t>
                      </w:r>
                      <w:r>
                        <w:rPr>
                          <w:i/>
                        </w:rPr>
                        <w:t>for</w:t>
                      </w:r>
                      <w:r>
                        <w:rPr>
                          <w:i/>
                          <w:spacing w:val="-7"/>
                        </w:rPr>
                        <w:t xml:space="preserve"> </w:t>
                      </w:r>
                      <w:r>
                        <w:rPr>
                          <w:i/>
                        </w:rPr>
                        <w:t>schools creates character and enables good performance</w:t>
                      </w:r>
                    </w:p>
                  </w:txbxContent>
                </v:textbox>
                <w10:wrap anchorx="page"/>
              </v:shape>
            </w:pict>
          </mc:Fallback>
        </mc:AlternateContent>
      </w:r>
      <w:r>
        <w:rPr>
          <w:noProof/>
        </w:rPr>
        <mc:AlternateContent>
          <mc:Choice Requires="wps">
            <w:drawing>
              <wp:anchor distT="0" distB="0" distL="0" distR="0" simplePos="0" relativeHeight="15810048" behindDoc="0" locked="0" layoutInCell="1" allowOverlap="1" wp14:anchorId="5CDA813C" wp14:editId="459CD382">
                <wp:simplePos x="0" y="0"/>
                <wp:positionH relativeFrom="page">
                  <wp:posOffset>939800</wp:posOffset>
                </wp:positionH>
                <wp:positionV relativeFrom="paragraph">
                  <wp:posOffset>240185</wp:posOffset>
                </wp:positionV>
                <wp:extent cx="2298700" cy="654050"/>
                <wp:effectExtent l="0" t="0" r="0" b="0"/>
                <wp:wrapNone/>
                <wp:docPr id="183" name="Text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8700" cy="654050"/>
                        </a:xfrm>
                        <a:prstGeom prst="rect">
                          <a:avLst/>
                        </a:prstGeom>
                        <a:ln w="9525">
                          <a:solidFill>
                            <a:srgbClr val="000000"/>
                          </a:solidFill>
                          <a:prstDash val="solid"/>
                        </a:ln>
                      </wps:spPr>
                      <wps:txbx>
                        <w:txbxContent>
                          <w:p w14:paraId="5BD2EF98" w14:textId="77777777" w:rsidR="00086657" w:rsidRDefault="00C66F91">
                            <w:pPr>
                              <w:spacing w:before="71" w:line="259" w:lineRule="auto"/>
                              <w:ind w:left="144" w:right="219"/>
                              <w:rPr>
                                <w:i/>
                              </w:rPr>
                            </w:pPr>
                            <w:r>
                              <w:rPr>
                                <w:i/>
                              </w:rPr>
                              <w:t>Education with character stresses the</w:t>
                            </w:r>
                            <w:r>
                              <w:rPr>
                                <w:i/>
                                <w:spacing w:val="-7"/>
                              </w:rPr>
                              <w:t xml:space="preserve"> </w:t>
                            </w:r>
                            <w:r>
                              <w:rPr>
                                <w:i/>
                              </w:rPr>
                              <w:t>broad</w:t>
                            </w:r>
                            <w:r>
                              <w:rPr>
                                <w:i/>
                                <w:spacing w:val="-8"/>
                              </w:rPr>
                              <w:t xml:space="preserve"> </w:t>
                            </w:r>
                            <w:r>
                              <w:rPr>
                                <w:i/>
                              </w:rPr>
                              <w:t>curriculum</w:t>
                            </w:r>
                            <w:r>
                              <w:rPr>
                                <w:i/>
                                <w:spacing w:val="-7"/>
                              </w:rPr>
                              <w:t xml:space="preserve"> </w:t>
                            </w:r>
                            <w:r>
                              <w:rPr>
                                <w:i/>
                              </w:rPr>
                              <w:t>and</w:t>
                            </w:r>
                            <w:r>
                              <w:rPr>
                                <w:i/>
                                <w:spacing w:val="-8"/>
                              </w:rPr>
                              <w:t xml:space="preserve"> </w:t>
                            </w:r>
                            <w:r>
                              <w:rPr>
                                <w:i/>
                              </w:rPr>
                              <w:t>the</w:t>
                            </w:r>
                            <w:r>
                              <w:rPr>
                                <w:i/>
                                <w:spacing w:val="-7"/>
                              </w:rPr>
                              <w:t xml:space="preserve"> </w:t>
                            </w:r>
                            <w:r>
                              <w:rPr>
                                <w:i/>
                              </w:rPr>
                              <w:t>ability to be active citizens</w:t>
                            </w:r>
                          </w:p>
                        </w:txbxContent>
                      </wps:txbx>
                      <wps:bodyPr wrap="square" lIns="0" tIns="0" rIns="0" bIns="0" rtlCol="0">
                        <a:noAutofit/>
                      </wps:bodyPr>
                    </wps:wsp>
                  </a:graphicData>
                </a:graphic>
              </wp:anchor>
            </w:drawing>
          </mc:Choice>
          <mc:Fallback>
            <w:pict>
              <v:shape w14:anchorId="5CDA813C" id="Textbox 183" o:spid="_x0000_s1206" type="#_x0000_t202" style="position:absolute;left:0;text-align:left;margin-left:74pt;margin-top:18.9pt;width:181pt;height:51.5pt;z-index:1581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" filled="f">
                <v:path arrowok="t"/>
                <v:textbox inset="0,0,0,0">
                  <w:txbxContent>
                    <w:p w14:paraId="5BD2EF98" w14:textId="77777777" w:rsidR="00086657" w:rsidRDefault="00C66F91">
                      <w:pPr>
                        <w:spacing w:before="71" w:line="259" w:lineRule="auto"/>
                        <w:ind w:left="144" w:right="219"/>
                        <w:rPr>
                          <w:i/>
                        </w:rPr>
                      </w:pPr>
                      <w:r>
                        <w:rPr>
                          <w:i/>
                        </w:rPr>
                        <w:t>Education with character stresses the</w:t>
                      </w:r>
                      <w:r>
                        <w:rPr>
                          <w:i/>
                          <w:spacing w:val="-7"/>
                        </w:rPr>
                        <w:t xml:space="preserve"> </w:t>
                      </w:r>
                      <w:r>
                        <w:rPr>
                          <w:i/>
                        </w:rPr>
                        <w:t>broad</w:t>
                      </w:r>
                      <w:r>
                        <w:rPr>
                          <w:i/>
                          <w:spacing w:val="-8"/>
                        </w:rPr>
                        <w:t xml:space="preserve"> </w:t>
                      </w:r>
                      <w:r>
                        <w:rPr>
                          <w:i/>
                        </w:rPr>
                        <w:t>curriculum</w:t>
                      </w:r>
                      <w:r>
                        <w:rPr>
                          <w:i/>
                          <w:spacing w:val="-7"/>
                        </w:rPr>
                        <w:t xml:space="preserve"> </w:t>
                      </w:r>
                      <w:r>
                        <w:rPr>
                          <w:i/>
                        </w:rPr>
                        <w:t>and</w:t>
                      </w:r>
                      <w:r>
                        <w:rPr>
                          <w:i/>
                          <w:spacing w:val="-8"/>
                        </w:rPr>
                        <w:t xml:space="preserve"> </w:t>
                      </w:r>
                      <w:r>
                        <w:rPr>
                          <w:i/>
                        </w:rPr>
                        <w:t>the</w:t>
                      </w:r>
                      <w:r>
                        <w:rPr>
                          <w:i/>
                          <w:spacing w:val="-7"/>
                        </w:rPr>
                        <w:t xml:space="preserve"> </w:t>
                      </w:r>
                      <w:r>
                        <w:rPr>
                          <w:i/>
                        </w:rPr>
                        <w:t>ability to be active citizens</w:t>
                      </w:r>
                    </w:p>
                  </w:txbxContent>
                </v:textbox>
                <w10:wrap anchorx="page"/>
              </v:shape>
            </w:pict>
          </mc:Fallback>
        </mc:AlternateContent>
      </w:r>
      <w:r>
        <w:t>CHAPTER</w:t>
      </w:r>
      <w:r>
        <w:rPr>
          <w:spacing w:val="-6"/>
        </w:rPr>
        <w:t xml:space="preserve"> </w:t>
      </w:r>
      <w:r>
        <w:t>4</w:t>
      </w:r>
      <w:r>
        <w:rPr>
          <w:spacing w:val="-5"/>
        </w:rPr>
        <w:t xml:space="preserve"> </w:t>
      </w:r>
      <w:r>
        <w:t>–</w:t>
      </w:r>
      <w:r>
        <w:rPr>
          <w:spacing w:val="-3"/>
        </w:rPr>
        <w:t xml:space="preserve"> </w:t>
      </w:r>
      <w:r>
        <w:t>TRANSFORMING</w:t>
      </w:r>
      <w:r>
        <w:rPr>
          <w:spacing w:val="-4"/>
        </w:rPr>
        <w:t xml:space="preserve"> </w:t>
      </w:r>
      <w:r>
        <w:t>SECONDARY</w:t>
      </w:r>
      <w:r>
        <w:rPr>
          <w:spacing w:val="-4"/>
        </w:rPr>
        <w:t xml:space="preserve"> </w:t>
      </w:r>
      <w:r>
        <w:rPr>
          <w:spacing w:val="-2"/>
        </w:rPr>
        <w:t>EDUCATION</w:t>
      </w:r>
    </w:p>
    <w:p w14:paraId="27C0254A" w14:textId="77777777" w:rsidR="00086657" w:rsidRDefault="00086657">
      <w:pPr>
        <w:sectPr w:rsidR="00086657">
          <w:pgSz w:w="11910" w:h="16840"/>
          <w:pgMar w:top="1380" w:right="360" w:bottom="1200" w:left="780" w:header="0" w:footer="1000" w:gutter="0"/>
          <w:cols w:space="720"/>
        </w:sectPr>
      </w:pPr>
    </w:p>
    <w:p w14:paraId="116353DD" w14:textId="0398F7EB" w:rsidR="00086657" w:rsidRDefault="00C66F91">
      <w:pPr>
        <w:pStyle w:val="BodyText"/>
        <w:spacing w:before="41"/>
      </w:pPr>
      <w:r>
        <w:lastRenderedPageBreak/>
        <w:t>APPENDIX</w:t>
      </w:r>
      <w:r>
        <w:rPr>
          <w:spacing w:val="-3"/>
        </w:rPr>
        <w:t xml:space="preserve"> </w:t>
      </w:r>
      <w:r w:rsidR="00A97134">
        <w:t>7</w:t>
      </w:r>
      <w:r>
        <w:rPr>
          <w:spacing w:val="-2"/>
        </w:rPr>
        <w:t xml:space="preserve"> </w:t>
      </w:r>
      <w:r>
        <w:rPr>
          <w:spacing w:val="-5"/>
        </w:rPr>
        <w:t>(c)</w:t>
      </w:r>
    </w:p>
    <w:p w14:paraId="2A94FFCE" w14:textId="77777777" w:rsidR="00086657" w:rsidRDefault="00C66F91">
      <w:pPr>
        <w:pStyle w:val="BodyText"/>
        <w:spacing w:before="180" w:line="259" w:lineRule="auto"/>
        <w:ind w:right="1084"/>
      </w:pPr>
      <w:r>
        <w:t>THEME</w:t>
      </w:r>
      <w:r>
        <w:rPr>
          <w:spacing w:val="-5"/>
        </w:rPr>
        <w:t xml:space="preserve"> </w:t>
      </w:r>
      <w:r>
        <w:t>MAP</w:t>
      </w:r>
      <w:r>
        <w:rPr>
          <w:spacing w:val="-2"/>
        </w:rPr>
        <w:t xml:space="preserve"> </w:t>
      </w:r>
      <w:r>
        <w:t>FOR</w:t>
      </w:r>
      <w:r>
        <w:rPr>
          <w:spacing w:val="-5"/>
        </w:rPr>
        <w:t xml:space="preserve"> </w:t>
      </w:r>
      <w:r>
        <w:t>GREEN</w:t>
      </w:r>
      <w:r>
        <w:rPr>
          <w:spacing w:val="-4"/>
        </w:rPr>
        <w:t xml:space="preserve"> </w:t>
      </w:r>
      <w:r>
        <w:t>PAPER</w:t>
      </w:r>
      <w:r>
        <w:rPr>
          <w:spacing w:val="-3"/>
        </w:rPr>
        <w:t xml:space="preserve"> </w:t>
      </w:r>
      <w:r>
        <w:t>SCHOOLS:</w:t>
      </w:r>
      <w:r>
        <w:rPr>
          <w:spacing w:val="-3"/>
        </w:rPr>
        <w:t xml:space="preserve"> </w:t>
      </w:r>
      <w:r>
        <w:t>BUILDING</w:t>
      </w:r>
      <w:r>
        <w:rPr>
          <w:spacing w:val="-5"/>
        </w:rPr>
        <w:t xml:space="preserve"> </w:t>
      </w:r>
      <w:r>
        <w:t>ON</w:t>
      </w:r>
      <w:r>
        <w:rPr>
          <w:spacing w:val="-4"/>
        </w:rPr>
        <w:t xml:space="preserve"> </w:t>
      </w:r>
      <w:r>
        <w:t>EXCELLENCE</w:t>
      </w:r>
      <w:r>
        <w:rPr>
          <w:spacing w:val="-3"/>
        </w:rPr>
        <w:t xml:space="preserve"> </w:t>
      </w:r>
      <w:r>
        <w:t>(2001) –</w:t>
      </w:r>
      <w:r>
        <w:rPr>
          <w:spacing w:val="-5"/>
        </w:rPr>
        <w:t xml:space="preserve"> </w:t>
      </w:r>
      <w:r>
        <w:t xml:space="preserve">CHARACTER </w:t>
      </w:r>
      <w:r>
        <w:rPr>
          <w:spacing w:val="-2"/>
        </w:rPr>
        <w:t>EDUCATION</w:t>
      </w:r>
    </w:p>
    <w:p w14:paraId="3126565B" w14:textId="77777777" w:rsidR="00086657" w:rsidRDefault="00C66F91">
      <w:pPr>
        <w:pStyle w:val="BodyText"/>
        <w:spacing w:before="162" w:line="256" w:lineRule="auto"/>
        <w:ind w:right="1084"/>
      </w:pPr>
      <w:r>
        <w:t>Numbers</w:t>
      </w:r>
      <w:r>
        <w:rPr>
          <w:spacing w:val="-2"/>
        </w:rPr>
        <w:t xml:space="preserve"> </w:t>
      </w:r>
      <w:r>
        <w:t>relate</w:t>
      </w:r>
      <w:r>
        <w:rPr>
          <w:spacing w:val="-4"/>
        </w:rPr>
        <w:t xml:space="preserve"> </w:t>
      </w:r>
      <w:r>
        <w:t>to</w:t>
      </w:r>
      <w:r>
        <w:rPr>
          <w:spacing w:val="-4"/>
        </w:rPr>
        <w:t xml:space="preserve"> </w:t>
      </w:r>
      <w:r>
        <w:t>paragraphs</w:t>
      </w:r>
      <w:r>
        <w:rPr>
          <w:spacing w:val="-2"/>
        </w:rPr>
        <w:t xml:space="preserve"> </w:t>
      </w:r>
      <w:r>
        <w:t>in</w:t>
      </w:r>
      <w:r>
        <w:rPr>
          <w:spacing w:val="-1"/>
        </w:rPr>
        <w:t xml:space="preserve"> </w:t>
      </w:r>
      <w:r>
        <w:rPr>
          <w:b/>
        </w:rPr>
        <w:t>foreword,</w:t>
      </w:r>
      <w:r>
        <w:rPr>
          <w:b/>
          <w:spacing w:val="-1"/>
        </w:rPr>
        <w:t xml:space="preserve"> </w:t>
      </w:r>
      <w:r>
        <w:t>introduction,</w:t>
      </w:r>
      <w:r>
        <w:rPr>
          <w:spacing w:val="-1"/>
        </w:rPr>
        <w:t xml:space="preserve"> </w:t>
      </w:r>
      <w:r>
        <w:rPr>
          <w:b/>
          <w:i/>
        </w:rPr>
        <w:t>chapter</w:t>
      </w:r>
      <w:r>
        <w:rPr>
          <w:b/>
          <w:i/>
          <w:spacing w:val="-5"/>
        </w:rPr>
        <w:t xml:space="preserve"> </w:t>
      </w:r>
      <w:r>
        <w:rPr>
          <w:b/>
          <w:i/>
        </w:rPr>
        <w:t>1</w:t>
      </w:r>
      <w:r>
        <w:rPr>
          <w:b/>
          <w:i/>
          <w:spacing w:val="-1"/>
        </w:rPr>
        <w:t xml:space="preserve"> </w:t>
      </w:r>
      <w:r>
        <w:t>and</w:t>
      </w:r>
      <w:r>
        <w:rPr>
          <w:spacing w:val="-3"/>
        </w:rPr>
        <w:t xml:space="preserve"> </w:t>
      </w:r>
      <w:r>
        <w:rPr>
          <w:i/>
        </w:rPr>
        <w:t>chapter</w:t>
      </w:r>
      <w:r>
        <w:rPr>
          <w:i/>
          <w:spacing w:val="-3"/>
        </w:rPr>
        <w:t xml:space="preserve"> </w:t>
      </w:r>
      <w:r>
        <w:rPr>
          <w:i/>
        </w:rPr>
        <w:t>4</w:t>
      </w:r>
      <w:r>
        <w:t>.</w:t>
      </w:r>
      <w:r>
        <w:rPr>
          <w:spacing w:val="-2"/>
        </w:rPr>
        <w:t xml:space="preserve"> </w:t>
      </w:r>
      <w:r>
        <w:t>Any</w:t>
      </w:r>
      <w:r>
        <w:rPr>
          <w:spacing w:val="-2"/>
        </w:rPr>
        <w:t xml:space="preserve"> </w:t>
      </w:r>
      <w:r>
        <w:t>paragraph numbers relate to the paragraphs in the green paper.</w:t>
      </w:r>
    </w:p>
    <w:p w14:paraId="26CBB6B4" w14:textId="77777777" w:rsidR="00086657" w:rsidRDefault="00C66F91">
      <w:pPr>
        <w:pStyle w:val="BodyText"/>
        <w:tabs>
          <w:tab w:val="left" w:pos="4260"/>
          <w:tab w:val="left" w:pos="7141"/>
        </w:tabs>
        <w:spacing w:before="164"/>
      </w:pPr>
      <w:r>
        <w:rPr>
          <w:noProof/>
        </w:rPr>
        <mc:AlternateContent>
          <mc:Choice Requires="wps">
            <w:drawing>
              <wp:anchor distT="0" distB="0" distL="0" distR="0" simplePos="0" relativeHeight="15815168" behindDoc="0" locked="0" layoutInCell="1" allowOverlap="1" wp14:anchorId="2C6AED9B" wp14:editId="1D2A22CF">
                <wp:simplePos x="0" y="0"/>
                <wp:positionH relativeFrom="page">
                  <wp:posOffset>2825750</wp:posOffset>
                </wp:positionH>
                <wp:positionV relativeFrom="paragraph">
                  <wp:posOffset>365290</wp:posOffset>
                </wp:positionV>
                <wp:extent cx="1530350" cy="1377950"/>
                <wp:effectExtent l="0" t="0" r="0" b="0"/>
                <wp:wrapNone/>
                <wp:docPr id="184" name="Text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0" cy="1377950"/>
                        </a:xfrm>
                        <a:prstGeom prst="rect">
                          <a:avLst/>
                        </a:prstGeom>
                        <a:ln w="9525">
                          <a:solidFill>
                            <a:srgbClr val="000000"/>
                          </a:solidFill>
                          <a:prstDash val="solid"/>
                        </a:ln>
                      </wps:spPr>
                      <wps:txbx>
                        <w:txbxContent>
                          <w:p w14:paraId="67F6B297" w14:textId="77777777" w:rsidR="00086657" w:rsidRDefault="00C66F91">
                            <w:pPr>
                              <w:pStyle w:val="BodyText"/>
                              <w:spacing w:before="71" w:line="259" w:lineRule="auto"/>
                              <w:ind w:left="144" w:right="174"/>
                            </w:pPr>
                            <w:r>
                              <w:rPr>
                                <w:spacing w:val="-2"/>
                              </w:rPr>
                              <w:t>Comprehensive</w:t>
                            </w:r>
                            <w:r>
                              <w:rPr>
                                <w:spacing w:val="40"/>
                              </w:rPr>
                              <w:t xml:space="preserve"> </w:t>
                            </w:r>
                            <w:r>
                              <w:t>schools have moved beyond simply inclusion and equality to</w:t>
                            </w:r>
                            <w:r>
                              <w:rPr>
                                <w:spacing w:val="-10"/>
                              </w:rPr>
                              <w:t xml:space="preserve"> </w:t>
                            </w:r>
                            <w:r>
                              <w:t>meet</w:t>
                            </w:r>
                            <w:r>
                              <w:rPr>
                                <w:spacing w:val="-9"/>
                              </w:rPr>
                              <w:t xml:space="preserve"> </w:t>
                            </w:r>
                            <w:r>
                              <w:t>all</w:t>
                            </w:r>
                            <w:r>
                              <w:rPr>
                                <w:spacing w:val="-12"/>
                              </w:rPr>
                              <w:t xml:space="preserve"> </w:t>
                            </w:r>
                            <w:r>
                              <w:t>talents</w:t>
                            </w:r>
                            <w:r>
                              <w:rPr>
                                <w:spacing w:val="-9"/>
                              </w:rPr>
                              <w:t xml:space="preserve"> </w:t>
                            </w:r>
                            <w:r>
                              <w:t>with a sense of individual character and mission</w:t>
                            </w:r>
                          </w:p>
                        </w:txbxContent>
                      </wps:txbx>
                      <wps:bodyPr wrap="square" lIns="0" tIns="0" rIns="0" bIns="0" rtlCol="0">
                        <a:noAutofit/>
                      </wps:bodyPr>
                    </wps:wsp>
                  </a:graphicData>
                </a:graphic>
              </wp:anchor>
            </w:drawing>
          </mc:Choice>
          <mc:Fallback>
            <w:pict>
              <v:shape w14:anchorId="2C6AED9B" id="Textbox 184" o:spid="_x0000_s1207" type="#_x0000_t202" style="position:absolute;left:0;text-align:left;margin-left:222.5pt;margin-top:28.75pt;width:120.5pt;height:108.5pt;z-index:1581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" filled="f">
                <v:path arrowok="t"/>
                <v:textbox inset="0,0,0,0">
                  <w:txbxContent>
                    <w:p w14:paraId="67F6B297" w14:textId="77777777" w:rsidR="00086657" w:rsidRDefault="00C66F91">
                      <w:pPr>
                        <w:pStyle w:val="BodyText"/>
                        <w:spacing w:before="71" w:line="259" w:lineRule="auto"/>
                        <w:ind w:left="144" w:right="174"/>
                      </w:pPr>
                      <w:r>
                        <w:rPr>
                          <w:spacing w:val="-2"/>
                        </w:rPr>
                        <w:t>Comprehensive</w:t>
                      </w:r>
                      <w:r>
                        <w:rPr>
                          <w:spacing w:val="40"/>
                        </w:rPr>
                        <w:t xml:space="preserve"> </w:t>
                      </w:r>
                      <w:r>
                        <w:t>schools have moved beyond simply inclusion and equality to</w:t>
                      </w:r>
                      <w:r>
                        <w:rPr>
                          <w:spacing w:val="-10"/>
                        </w:rPr>
                        <w:t xml:space="preserve"> </w:t>
                      </w:r>
                      <w:r>
                        <w:t>meet</w:t>
                      </w:r>
                      <w:r>
                        <w:rPr>
                          <w:spacing w:val="-9"/>
                        </w:rPr>
                        <w:t xml:space="preserve"> </w:t>
                      </w:r>
                      <w:r>
                        <w:t>all</w:t>
                      </w:r>
                      <w:r>
                        <w:rPr>
                          <w:spacing w:val="-12"/>
                        </w:rPr>
                        <w:t xml:space="preserve"> </w:t>
                      </w:r>
                      <w:r>
                        <w:t>talents</w:t>
                      </w:r>
                      <w:r>
                        <w:rPr>
                          <w:spacing w:val="-9"/>
                        </w:rPr>
                        <w:t xml:space="preserve"> </w:t>
                      </w:r>
                      <w:r>
                        <w:t>with a sense of individual character and mission</w:t>
                      </w:r>
                    </w:p>
                  </w:txbxContent>
                </v:textbox>
                <w10:wrap anchorx="page"/>
              </v:shape>
            </w:pict>
          </mc:Fallback>
        </mc:AlternateContent>
      </w:r>
      <w:r>
        <w:rPr>
          <w:noProof/>
        </w:rPr>
        <mc:AlternateContent>
          <mc:Choice Requires="wps">
            <w:drawing>
              <wp:anchor distT="0" distB="0" distL="0" distR="0" simplePos="0" relativeHeight="15815680" behindDoc="0" locked="0" layoutInCell="1" allowOverlap="1" wp14:anchorId="74862E52" wp14:editId="5AABF8CC">
                <wp:simplePos x="0" y="0"/>
                <wp:positionH relativeFrom="page">
                  <wp:posOffset>762000</wp:posOffset>
                </wp:positionH>
                <wp:positionV relativeFrom="paragraph">
                  <wp:posOffset>377990</wp:posOffset>
                </wp:positionV>
                <wp:extent cx="1892300" cy="1035050"/>
                <wp:effectExtent l="0" t="0" r="0" b="0"/>
                <wp:wrapNone/>
                <wp:docPr id="185" name="Text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2300" cy="1035050"/>
                        </a:xfrm>
                        <a:prstGeom prst="rect">
                          <a:avLst/>
                        </a:prstGeom>
                        <a:ln w="9525">
                          <a:solidFill>
                            <a:srgbClr val="000000"/>
                          </a:solidFill>
                          <a:prstDash val="solid"/>
                        </a:ln>
                      </wps:spPr>
                      <wps:txbx>
                        <w:txbxContent>
                          <w:p w14:paraId="4D05DE08" w14:textId="77777777" w:rsidR="00086657" w:rsidRDefault="00C66F91">
                            <w:pPr>
                              <w:spacing w:before="70" w:line="259" w:lineRule="auto"/>
                              <w:ind w:left="144" w:right="179"/>
                              <w:rPr>
                                <w:b/>
                              </w:rPr>
                            </w:pPr>
                            <w:r>
                              <w:rPr>
                                <w:b/>
                              </w:rPr>
                              <w:t>1 Looks to enable every individual to benefit from a rounded education which encourages them to think alongside</w:t>
                            </w:r>
                            <w:r>
                              <w:rPr>
                                <w:b/>
                                <w:spacing w:val="-13"/>
                              </w:rPr>
                              <w:t xml:space="preserve"> </w:t>
                            </w:r>
                            <w:r>
                              <w:rPr>
                                <w:b/>
                              </w:rPr>
                              <w:t>gaining</w:t>
                            </w:r>
                            <w:r>
                              <w:rPr>
                                <w:b/>
                                <w:spacing w:val="-12"/>
                              </w:rPr>
                              <w:t xml:space="preserve"> </w:t>
                            </w:r>
                            <w:r>
                              <w:rPr>
                                <w:b/>
                              </w:rPr>
                              <w:t>knowledge</w:t>
                            </w:r>
                          </w:p>
                        </w:txbxContent>
                      </wps:txbx>
                      <wps:bodyPr wrap="square" lIns="0" tIns="0" rIns="0" bIns="0" rtlCol="0">
                        <a:noAutofit/>
                      </wps:bodyPr>
                    </wps:wsp>
                  </a:graphicData>
                </a:graphic>
              </wp:anchor>
            </w:drawing>
          </mc:Choice>
          <mc:Fallback>
            <w:pict>
              <v:shape w14:anchorId="74862E52" id="Textbox 185" o:spid="_x0000_s1208" type="#_x0000_t202" style="position:absolute;left:0;text-align:left;margin-left:60pt;margin-top:29.75pt;width:149pt;height:81.5pt;z-index:1581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" filled="f">
                <v:path arrowok="t"/>
                <v:textbox inset="0,0,0,0">
                  <w:txbxContent>
                    <w:p w14:paraId="4D05DE08" w14:textId="77777777" w:rsidR="00086657" w:rsidRDefault="00C66F91">
                      <w:pPr>
                        <w:spacing w:before="70" w:line="259" w:lineRule="auto"/>
                        <w:ind w:left="144" w:right="179"/>
                        <w:rPr>
                          <w:b/>
                        </w:rPr>
                      </w:pPr>
                      <w:r>
                        <w:rPr>
                          <w:b/>
                        </w:rPr>
                        <w:t>1 Looks to enable every individual to benefit from a rounded education which encourages them to think alongside</w:t>
                      </w:r>
                      <w:r>
                        <w:rPr>
                          <w:b/>
                          <w:spacing w:val="-13"/>
                        </w:rPr>
                        <w:t xml:space="preserve"> </w:t>
                      </w:r>
                      <w:r>
                        <w:rPr>
                          <w:b/>
                        </w:rPr>
                        <w:t>gaining</w:t>
                      </w:r>
                      <w:r>
                        <w:rPr>
                          <w:b/>
                          <w:spacing w:val="-12"/>
                        </w:rPr>
                        <w:t xml:space="preserve"> </w:t>
                      </w:r>
                      <w:r>
                        <w:rPr>
                          <w:b/>
                        </w:rPr>
                        <w:t>knowledge</w:t>
                      </w:r>
                    </w:p>
                  </w:txbxContent>
                </v:textbox>
                <w10:wrap anchorx="page"/>
              </v:shape>
            </w:pict>
          </mc:Fallback>
        </mc:AlternateContent>
      </w:r>
      <w:r>
        <w:rPr>
          <w:noProof/>
        </w:rPr>
        <mc:AlternateContent>
          <mc:Choice Requires="wps">
            <w:drawing>
              <wp:anchor distT="0" distB="0" distL="0" distR="0" simplePos="0" relativeHeight="15816192" behindDoc="0" locked="0" layoutInCell="1" allowOverlap="1" wp14:anchorId="12749170" wp14:editId="1CFC3BAC">
                <wp:simplePos x="0" y="0"/>
                <wp:positionH relativeFrom="page">
                  <wp:posOffset>4565650</wp:posOffset>
                </wp:positionH>
                <wp:positionV relativeFrom="paragraph">
                  <wp:posOffset>327190</wp:posOffset>
                </wp:positionV>
                <wp:extent cx="1822450" cy="1174750"/>
                <wp:effectExtent l="0" t="0" r="0" b="0"/>
                <wp:wrapNone/>
                <wp:docPr id="186" name="Text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2450" cy="1174750"/>
                        </a:xfrm>
                        <a:prstGeom prst="rect">
                          <a:avLst/>
                        </a:prstGeom>
                        <a:ln w="9525">
                          <a:solidFill>
                            <a:srgbClr val="000000"/>
                          </a:solidFill>
                          <a:prstDash val="solid"/>
                        </a:ln>
                      </wps:spPr>
                      <wps:txbx>
                        <w:txbxContent>
                          <w:p w14:paraId="764512C7" w14:textId="77777777" w:rsidR="00086657" w:rsidRDefault="00C66F91">
                            <w:pPr>
                              <w:spacing w:before="71" w:line="259" w:lineRule="auto"/>
                              <w:ind w:left="145" w:right="180"/>
                              <w:rPr>
                                <w:b/>
                              </w:rPr>
                            </w:pPr>
                            <w:r>
                              <w:rPr>
                                <w:b/>
                              </w:rPr>
                              <w:t>2 The plans build on work previously</w:t>
                            </w:r>
                            <w:r>
                              <w:rPr>
                                <w:b/>
                                <w:spacing w:val="-13"/>
                              </w:rPr>
                              <w:t xml:space="preserve"> </w:t>
                            </w:r>
                            <w:r>
                              <w:rPr>
                                <w:b/>
                              </w:rPr>
                              <w:t>done</w:t>
                            </w:r>
                            <w:r>
                              <w:rPr>
                                <w:b/>
                                <w:spacing w:val="-12"/>
                              </w:rPr>
                              <w:t xml:space="preserve"> </w:t>
                            </w:r>
                            <w:r>
                              <w:rPr>
                                <w:b/>
                              </w:rPr>
                              <w:t>and</w:t>
                            </w:r>
                            <w:r>
                              <w:rPr>
                                <w:b/>
                                <w:spacing w:val="-12"/>
                              </w:rPr>
                              <w:t xml:space="preserve"> </w:t>
                            </w:r>
                            <w:r>
                              <w:rPr>
                                <w:b/>
                              </w:rPr>
                              <w:t>enable reform to impact on individual pupil achievement through equality of opportunity</w:t>
                            </w:r>
                          </w:p>
                        </w:txbxContent>
                      </wps:txbx>
                      <wps:bodyPr wrap="square" lIns="0" tIns="0" rIns="0" bIns="0" rtlCol="0">
                        <a:noAutofit/>
                      </wps:bodyPr>
                    </wps:wsp>
                  </a:graphicData>
                </a:graphic>
              </wp:anchor>
            </w:drawing>
          </mc:Choice>
          <mc:Fallback>
            <w:pict>
              <v:shape w14:anchorId="12749170" id="Textbox 186" o:spid="_x0000_s1209" type="#_x0000_t202" style="position:absolute;left:0;text-align:left;margin-left:359.5pt;margin-top:25.75pt;width:143.5pt;height:92.5pt;z-index:1581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" filled="f">
                <v:path arrowok="t"/>
                <v:textbox inset="0,0,0,0">
                  <w:txbxContent>
                    <w:p w14:paraId="764512C7" w14:textId="77777777" w:rsidR="00086657" w:rsidRDefault="00C66F91">
                      <w:pPr>
                        <w:spacing w:before="71" w:line="259" w:lineRule="auto"/>
                        <w:ind w:left="145" w:right="180"/>
                        <w:rPr>
                          <w:b/>
                        </w:rPr>
                      </w:pPr>
                      <w:r>
                        <w:rPr>
                          <w:b/>
                        </w:rPr>
                        <w:t>2 The plans build on work previously</w:t>
                      </w:r>
                      <w:r>
                        <w:rPr>
                          <w:b/>
                          <w:spacing w:val="-13"/>
                        </w:rPr>
                        <w:t xml:space="preserve"> </w:t>
                      </w:r>
                      <w:r>
                        <w:rPr>
                          <w:b/>
                        </w:rPr>
                        <w:t>done</w:t>
                      </w:r>
                      <w:r>
                        <w:rPr>
                          <w:b/>
                          <w:spacing w:val="-12"/>
                        </w:rPr>
                        <w:t xml:space="preserve"> </w:t>
                      </w:r>
                      <w:r>
                        <w:rPr>
                          <w:b/>
                        </w:rPr>
                        <w:t>and</w:t>
                      </w:r>
                      <w:r>
                        <w:rPr>
                          <w:b/>
                          <w:spacing w:val="-12"/>
                        </w:rPr>
                        <w:t xml:space="preserve"> </w:t>
                      </w:r>
                      <w:r>
                        <w:rPr>
                          <w:b/>
                        </w:rPr>
                        <w:t>enable reform to impact on individual pupil achievement through equality of opportunity</w:t>
                      </w:r>
                    </w:p>
                  </w:txbxContent>
                </v:textbox>
                <w10:wrap anchorx="page"/>
              </v:shape>
            </w:pict>
          </mc:Fallback>
        </mc:AlternateContent>
      </w:r>
      <w:r>
        <w:t>BENEFIT</w:t>
      </w:r>
      <w:r>
        <w:rPr>
          <w:spacing w:val="-2"/>
        </w:rPr>
        <w:t xml:space="preserve"> </w:t>
      </w:r>
      <w:r>
        <w:t>TO</w:t>
      </w:r>
      <w:r>
        <w:rPr>
          <w:spacing w:val="-3"/>
        </w:rPr>
        <w:t xml:space="preserve"> </w:t>
      </w:r>
      <w:r>
        <w:rPr>
          <w:spacing w:val="-2"/>
        </w:rPr>
        <w:t>INDIVIDUALS</w:t>
      </w:r>
      <w:r>
        <w:tab/>
      </w:r>
      <w:r>
        <w:rPr>
          <w:spacing w:val="-2"/>
        </w:rPr>
        <w:t>EQUALITY</w:t>
      </w:r>
      <w:r>
        <w:tab/>
      </w:r>
      <w:r>
        <w:rPr>
          <w:spacing w:val="-2"/>
        </w:rPr>
        <w:t>OPPORTUNITY</w:t>
      </w:r>
    </w:p>
    <w:p w14:paraId="702CE277" w14:textId="77777777" w:rsidR="00086657" w:rsidRDefault="00086657">
      <w:pPr>
        <w:pStyle w:val="BodyText"/>
        <w:ind w:left="0"/>
        <w:rPr>
          <w:sz w:val="20"/>
        </w:rPr>
      </w:pPr>
    </w:p>
    <w:p w14:paraId="04F8EF96" w14:textId="77777777" w:rsidR="00086657" w:rsidRDefault="00086657">
      <w:pPr>
        <w:pStyle w:val="BodyText"/>
        <w:ind w:left="0"/>
        <w:rPr>
          <w:sz w:val="20"/>
        </w:rPr>
      </w:pPr>
    </w:p>
    <w:p w14:paraId="5D0C06D0" w14:textId="77777777" w:rsidR="00086657" w:rsidRDefault="00086657">
      <w:pPr>
        <w:pStyle w:val="BodyText"/>
        <w:ind w:left="0"/>
        <w:rPr>
          <w:sz w:val="20"/>
        </w:rPr>
      </w:pPr>
    </w:p>
    <w:p w14:paraId="316E31AE" w14:textId="77777777" w:rsidR="00086657" w:rsidRDefault="00086657">
      <w:pPr>
        <w:pStyle w:val="BodyText"/>
        <w:ind w:left="0"/>
        <w:rPr>
          <w:sz w:val="20"/>
        </w:rPr>
      </w:pPr>
    </w:p>
    <w:p w14:paraId="6B74AB10" w14:textId="77777777" w:rsidR="00086657" w:rsidRDefault="00086657">
      <w:pPr>
        <w:pStyle w:val="BodyText"/>
        <w:ind w:left="0"/>
        <w:rPr>
          <w:sz w:val="20"/>
        </w:rPr>
      </w:pPr>
    </w:p>
    <w:p w14:paraId="75D37042" w14:textId="77777777" w:rsidR="00086657" w:rsidRDefault="00086657">
      <w:pPr>
        <w:pStyle w:val="BodyText"/>
        <w:ind w:left="0"/>
        <w:rPr>
          <w:sz w:val="20"/>
        </w:rPr>
      </w:pPr>
    </w:p>
    <w:p w14:paraId="4B868019" w14:textId="77777777" w:rsidR="00086657" w:rsidRDefault="00086657">
      <w:pPr>
        <w:pStyle w:val="BodyText"/>
        <w:ind w:left="0"/>
        <w:rPr>
          <w:sz w:val="20"/>
        </w:rPr>
      </w:pPr>
    </w:p>
    <w:p w14:paraId="01ED1D1F" w14:textId="77777777" w:rsidR="00086657" w:rsidRDefault="00086657">
      <w:pPr>
        <w:pStyle w:val="BodyText"/>
        <w:ind w:left="0"/>
        <w:rPr>
          <w:sz w:val="20"/>
        </w:rPr>
      </w:pPr>
    </w:p>
    <w:p w14:paraId="0082E02B" w14:textId="77777777" w:rsidR="00086657" w:rsidRDefault="00C66F91">
      <w:pPr>
        <w:pStyle w:val="BodyText"/>
        <w:spacing w:before="193"/>
        <w:ind w:left="0"/>
        <w:rPr>
          <w:sz w:val="20"/>
        </w:rPr>
      </w:pPr>
      <w:r>
        <w:rPr>
          <w:noProof/>
        </w:rPr>
        <mc:AlternateContent>
          <mc:Choice Requires="wps">
            <w:drawing>
              <wp:anchor distT="0" distB="0" distL="0" distR="0" simplePos="0" relativeHeight="487669760" behindDoc="1" locked="0" layoutInCell="1" allowOverlap="1" wp14:anchorId="138A01FD" wp14:editId="307B0BD8">
                <wp:simplePos x="0" y="0"/>
                <wp:positionH relativeFrom="page">
                  <wp:posOffset>749300</wp:posOffset>
                </wp:positionH>
                <wp:positionV relativeFrom="paragraph">
                  <wp:posOffset>298056</wp:posOffset>
                </wp:positionV>
                <wp:extent cx="2698750" cy="654050"/>
                <wp:effectExtent l="0" t="0" r="0" b="0"/>
                <wp:wrapTopAndBottom/>
                <wp:docPr id="187" name="Text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8750" cy="654050"/>
                        </a:xfrm>
                        <a:prstGeom prst="rect">
                          <a:avLst/>
                        </a:prstGeom>
                        <a:ln w="9525">
                          <a:solidFill>
                            <a:srgbClr val="000000"/>
                          </a:solidFill>
                          <a:prstDash val="solid"/>
                        </a:ln>
                      </wps:spPr>
                      <wps:txbx>
                        <w:txbxContent>
                          <w:p w14:paraId="1E0BBE20" w14:textId="77777777" w:rsidR="00086657" w:rsidRDefault="00C66F91">
                            <w:pPr>
                              <w:pStyle w:val="BodyText"/>
                              <w:spacing w:before="72" w:line="259" w:lineRule="auto"/>
                              <w:ind w:left="144"/>
                            </w:pPr>
                            <w:r>
                              <w:t>4.82 Examples of qualities which these proposals</w:t>
                            </w:r>
                            <w:r>
                              <w:rPr>
                                <w:spacing w:val="-10"/>
                              </w:rPr>
                              <w:t xml:space="preserve"> </w:t>
                            </w:r>
                            <w:r>
                              <w:t>will</w:t>
                            </w:r>
                            <w:r>
                              <w:rPr>
                                <w:spacing w:val="-10"/>
                              </w:rPr>
                              <w:t xml:space="preserve"> </w:t>
                            </w:r>
                            <w:r>
                              <w:t>create:</w:t>
                            </w:r>
                            <w:r>
                              <w:rPr>
                                <w:spacing w:val="-7"/>
                              </w:rPr>
                              <w:t xml:space="preserve"> </w:t>
                            </w:r>
                            <w:r>
                              <w:t>diversity,</w:t>
                            </w:r>
                            <w:r>
                              <w:rPr>
                                <w:spacing w:val="-10"/>
                              </w:rPr>
                              <w:t xml:space="preserve"> </w:t>
                            </w:r>
                            <w:r>
                              <w:t>equality, transformation, individual potential</w:t>
                            </w:r>
                          </w:p>
                        </w:txbxContent>
                      </wps:txbx>
                      <wps:bodyPr wrap="square" lIns="0" tIns="0" rIns="0" bIns="0" rtlCol="0">
                        <a:noAutofit/>
                      </wps:bodyPr>
                    </wps:wsp>
                  </a:graphicData>
                </a:graphic>
              </wp:anchor>
            </w:drawing>
          </mc:Choice>
          <mc:Fallback>
            <w:pict>
              <v:shape w14:anchorId="138A01FD" id="Textbox 187" o:spid="_x0000_s1210" type="#_x0000_t202" style="position:absolute;margin-left:59pt;margin-top:23.45pt;width:212.5pt;height:51.5pt;z-index:-15646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" filled="f">
                <v:path arrowok="t"/>
                <v:textbox inset="0,0,0,0">
                  <w:txbxContent>
                    <w:p w14:paraId="1E0BBE20" w14:textId="77777777" w:rsidR="00086657" w:rsidRDefault="00C66F91">
                      <w:pPr>
                        <w:pStyle w:val="BodyText"/>
                        <w:spacing w:before="72" w:line="259" w:lineRule="auto"/>
                        <w:ind w:left="144"/>
                      </w:pPr>
                      <w:r>
                        <w:t>4.82 Examples of qualities which these proposals</w:t>
                      </w:r>
                      <w:r>
                        <w:rPr>
                          <w:spacing w:val="-10"/>
                        </w:rPr>
                        <w:t xml:space="preserve"> </w:t>
                      </w:r>
                      <w:r>
                        <w:t>will</w:t>
                      </w:r>
                      <w:r>
                        <w:rPr>
                          <w:spacing w:val="-10"/>
                        </w:rPr>
                        <w:t xml:space="preserve"> </w:t>
                      </w:r>
                      <w:r>
                        <w:t>create:</w:t>
                      </w:r>
                      <w:r>
                        <w:rPr>
                          <w:spacing w:val="-7"/>
                        </w:rPr>
                        <w:t xml:space="preserve"> </w:t>
                      </w:r>
                      <w:r>
                        <w:t>diversity,</w:t>
                      </w:r>
                      <w:r>
                        <w:rPr>
                          <w:spacing w:val="-10"/>
                        </w:rPr>
                        <w:t xml:space="preserve"> </w:t>
                      </w:r>
                      <w:r>
                        <w:t>equality, transformation, individual potential</w:t>
                      </w:r>
                    </w:p>
                  </w:txbxContent>
                </v:textbox>
                <w10:wrap type="topAndBottom" anchorx="page"/>
              </v:shape>
            </w:pict>
          </mc:Fallback>
        </mc:AlternateContent>
      </w:r>
    </w:p>
    <w:p w14:paraId="37DE840D" w14:textId="77777777" w:rsidR="00086657" w:rsidRDefault="00086657">
      <w:pPr>
        <w:pStyle w:val="BodyText"/>
        <w:spacing w:before="33"/>
        <w:ind w:left="0"/>
      </w:pPr>
    </w:p>
    <w:p w14:paraId="6E7CBA8F" w14:textId="77777777" w:rsidR="00086657" w:rsidRDefault="00C66F91">
      <w:pPr>
        <w:pStyle w:val="BodyText"/>
        <w:tabs>
          <w:tab w:val="left" w:pos="6421"/>
        </w:tabs>
        <w:spacing w:before="1"/>
      </w:pPr>
      <w:r>
        <w:rPr>
          <w:noProof/>
        </w:rPr>
        <mc:AlternateContent>
          <mc:Choice Requires="wps">
            <w:drawing>
              <wp:anchor distT="0" distB="0" distL="0" distR="0" simplePos="0" relativeHeight="15812608" behindDoc="0" locked="0" layoutInCell="1" allowOverlap="1" wp14:anchorId="7B823B80" wp14:editId="4E319C21">
                <wp:simplePos x="0" y="0"/>
                <wp:positionH relativeFrom="page">
                  <wp:posOffset>4679950</wp:posOffset>
                </wp:positionH>
                <wp:positionV relativeFrom="paragraph">
                  <wp:posOffset>360835</wp:posOffset>
                </wp:positionV>
                <wp:extent cx="1917700" cy="831850"/>
                <wp:effectExtent l="0" t="0" r="0" b="0"/>
                <wp:wrapNone/>
                <wp:docPr id="188" name="Graphic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7700" cy="831850"/>
                        </a:xfrm>
                        <a:custGeom>
                          <a:avLst/>
                          <a:gdLst/>
                          <a:ahLst/>
                          <a:cxnLst/>
                          <a:rect l="l" t="t" r="r" b="b"/>
                          <a:pathLst>
                            <a:path w="1917700" h="831850">
                              <a:moveTo>
                                <a:pt x="0" y="831850"/>
                              </a:moveTo>
                              <a:lnTo>
                                <a:pt x="1917700" y="831850"/>
                              </a:lnTo>
                              <a:lnTo>
                                <a:pt x="1917700" y="0"/>
                              </a:lnTo>
                              <a:lnTo>
                                <a:pt x="0" y="0"/>
                              </a:lnTo>
                              <a:lnTo>
                                <a:pt x="0" y="83185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0D903B" id="Graphic 188" o:spid="_x0000_s1026" style="position:absolute;margin-left:368.5pt;margin-top:28.4pt;width:151pt;height:65.5pt;z-index:15812608;visibility:visible;mso-wrap-style:square;mso-wrap-distance-left:0;mso-wrap-distance-top:0;mso-wrap-distance-right:0;mso-wrap-distance-bottom:0;mso-position-horizontal:absolute;mso-position-horizontal-relative:page;mso-position-vertical:absolute;mso-position-vertical-relative:text;v-text-anchor:top" coordsize="1917700,831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" path="m,831850r1917700,l1917700,,,,,831850xe" filled="f">
                <v:path arrowok="t"/>
                <w10:wrap anchorx="page"/>
              </v:shape>
            </w:pict>
          </mc:Fallback>
        </mc:AlternateContent>
      </w:r>
      <w:r>
        <w:rPr>
          <w:noProof/>
        </w:rPr>
        <mc:AlternateContent>
          <mc:Choice Requires="wps">
            <w:drawing>
              <wp:anchor distT="0" distB="0" distL="0" distR="0" simplePos="0" relativeHeight="15814144" behindDoc="0" locked="0" layoutInCell="1" allowOverlap="1" wp14:anchorId="603F76ED" wp14:editId="7DC2533C">
                <wp:simplePos x="0" y="0"/>
                <wp:positionH relativeFrom="page">
                  <wp:posOffset>762000</wp:posOffset>
                </wp:positionH>
                <wp:positionV relativeFrom="paragraph">
                  <wp:posOffset>292890</wp:posOffset>
                </wp:positionV>
                <wp:extent cx="2269490" cy="1122045"/>
                <wp:effectExtent l="0" t="0" r="0" b="0"/>
                <wp:wrapNone/>
                <wp:docPr id="189" name="Text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9490" cy="1122045"/>
                        </a:xfrm>
                        <a:prstGeom prst="rect">
                          <a:avLst/>
                        </a:prstGeom>
                        <a:ln w="9525">
                          <a:solidFill>
                            <a:srgbClr val="000000"/>
                          </a:solidFill>
                          <a:prstDash val="solid"/>
                        </a:ln>
                      </wps:spPr>
                      <wps:txbx>
                        <w:txbxContent>
                          <w:p w14:paraId="11EE7824" w14:textId="77777777" w:rsidR="00086657" w:rsidRDefault="00C66F91">
                            <w:pPr>
                              <w:spacing w:before="72" w:line="259" w:lineRule="auto"/>
                              <w:ind w:left="144"/>
                              <w:rPr>
                                <w:b/>
                                <w:i/>
                              </w:rPr>
                            </w:pPr>
                            <w:r>
                              <w:rPr>
                                <w:b/>
                                <w:i/>
                              </w:rPr>
                              <w:t>1 In addition (to high standards in academic</w:t>
                            </w:r>
                            <w:r>
                              <w:rPr>
                                <w:b/>
                                <w:i/>
                                <w:spacing w:val="-9"/>
                              </w:rPr>
                              <w:t xml:space="preserve"> </w:t>
                            </w:r>
                            <w:r>
                              <w:rPr>
                                <w:b/>
                                <w:i/>
                              </w:rPr>
                              <w:t>and</w:t>
                            </w:r>
                            <w:r>
                              <w:rPr>
                                <w:b/>
                                <w:i/>
                                <w:spacing w:val="-9"/>
                              </w:rPr>
                              <w:t xml:space="preserve"> </w:t>
                            </w:r>
                            <w:r>
                              <w:rPr>
                                <w:b/>
                                <w:i/>
                              </w:rPr>
                              <w:t>vocational</w:t>
                            </w:r>
                            <w:r>
                              <w:rPr>
                                <w:b/>
                                <w:i/>
                                <w:spacing w:val="-7"/>
                              </w:rPr>
                              <w:t xml:space="preserve"> </w:t>
                            </w:r>
                            <w:r>
                              <w:rPr>
                                <w:b/>
                                <w:i/>
                              </w:rPr>
                              <w:t>subjects), the</w:t>
                            </w:r>
                            <w:r>
                              <w:rPr>
                                <w:b/>
                                <w:i/>
                                <w:spacing w:val="-11"/>
                              </w:rPr>
                              <w:t xml:space="preserve"> </w:t>
                            </w:r>
                            <w:r>
                              <w:rPr>
                                <w:b/>
                                <w:i/>
                              </w:rPr>
                              <w:t>Government</w:t>
                            </w:r>
                            <w:r>
                              <w:rPr>
                                <w:b/>
                                <w:i/>
                                <w:spacing w:val="-10"/>
                              </w:rPr>
                              <w:t xml:space="preserve"> </w:t>
                            </w:r>
                            <w:r>
                              <w:rPr>
                                <w:b/>
                                <w:i/>
                              </w:rPr>
                              <w:t>wants</w:t>
                            </w:r>
                            <w:r>
                              <w:rPr>
                                <w:b/>
                                <w:i/>
                                <w:spacing w:val="-11"/>
                              </w:rPr>
                              <w:t xml:space="preserve"> </w:t>
                            </w:r>
                            <w:r>
                              <w:rPr>
                                <w:b/>
                                <w:i/>
                              </w:rPr>
                              <w:t>to</w:t>
                            </w:r>
                            <w:r>
                              <w:rPr>
                                <w:b/>
                                <w:i/>
                                <w:spacing w:val="-11"/>
                              </w:rPr>
                              <w:t xml:space="preserve"> </w:t>
                            </w:r>
                            <w:r>
                              <w:rPr>
                                <w:b/>
                                <w:i/>
                              </w:rPr>
                              <w:t xml:space="preserve">establish 'education with character' in every </w:t>
                            </w:r>
                            <w:r>
                              <w:rPr>
                                <w:b/>
                                <w:i/>
                                <w:spacing w:val="-2"/>
                              </w:rPr>
                              <w:t>school.</w:t>
                            </w:r>
                          </w:p>
                        </w:txbxContent>
                      </wps:txbx>
                      <wps:bodyPr wrap="square" lIns="0" tIns="0" rIns="0" bIns="0" rtlCol="0">
                        <a:noAutofit/>
                      </wps:bodyPr>
                    </wps:wsp>
                  </a:graphicData>
                </a:graphic>
              </wp:anchor>
            </w:drawing>
          </mc:Choice>
          <mc:Fallback>
            <w:pict>
              <v:shape w14:anchorId="603F76ED" id="Textbox 189" o:spid="_x0000_s1211" type="#_x0000_t202" style="position:absolute;left:0;text-align:left;margin-left:60pt;margin-top:23.05pt;width:178.7pt;height:88.35pt;z-index:1581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" filled="f">
                <v:path arrowok="t"/>
                <v:textbox inset="0,0,0,0">
                  <w:txbxContent>
                    <w:p w14:paraId="11EE7824" w14:textId="77777777" w:rsidR="00086657" w:rsidRDefault="00C66F91">
                      <w:pPr>
                        <w:spacing w:before="72" w:line="259" w:lineRule="auto"/>
                        <w:ind w:left="144"/>
                        <w:rPr>
                          <w:b/>
                          <w:i/>
                        </w:rPr>
                      </w:pPr>
                      <w:r>
                        <w:rPr>
                          <w:b/>
                          <w:i/>
                        </w:rPr>
                        <w:t>1 In addition (to high standards in academic</w:t>
                      </w:r>
                      <w:r>
                        <w:rPr>
                          <w:b/>
                          <w:i/>
                          <w:spacing w:val="-9"/>
                        </w:rPr>
                        <w:t xml:space="preserve"> </w:t>
                      </w:r>
                      <w:r>
                        <w:rPr>
                          <w:b/>
                          <w:i/>
                        </w:rPr>
                        <w:t>and</w:t>
                      </w:r>
                      <w:r>
                        <w:rPr>
                          <w:b/>
                          <w:i/>
                          <w:spacing w:val="-9"/>
                        </w:rPr>
                        <w:t xml:space="preserve"> </w:t>
                      </w:r>
                      <w:r>
                        <w:rPr>
                          <w:b/>
                          <w:i/>
                        </w:rPr>
                        <w:t>vocational</w:t>
                      </w:r>
                      <w:r>
                        <w:rPr>
                          <w:b/>
                          <w:i/>
                          <w:spacing w:val="-7"/>
                        </w:rPr>
                        <w:t xml:space="preserve"> </w:t>
                      </w:r>
                      <w:r>
                        <w:rPr>
                          <w:b/>
                          <w:i/>
                        </w:rPr>
                        <w:t>subjects), the</w:t>
                      </w:r>
                      <w:r>
                        <w:rPr>
                          <w:b/>
                          <w:i/>
                          <w:spacing w:val="-11"/>
                        </w:rPr>
                        <w:t xml:space="preserve"> </w:t>
                      </w:r>
                      <w:r>
                        <w:rPr>
                          <w:b/>
                          <w:i/>
                        </w:rPr>
                        <w:t>Government</w:t>
                      </w:r>
                      <w:r>
                        <w:rPr>
                          <w:b/>
                          <w:i/>
                          <w:spacing w:val="-10"/>
                        </w:rPr>
                        <w:t xml:space="preserve"> </w:t>
                      </w:r>
                      <w:r>
                        <w:rPr>
                          <w:b/>
                          <w:i/>
                        </w:rPr>
                        <w:t>wants</w:t>
                      </w:r>
                      <w:r>
                        <w:rPr>
                          <w:b/>
                          <w:i/>
                          <w:spacing w:val="-11"/>
                        </w:rPr>
                        <w:t xml:space="preserve"> </w:t>
                      </w:r>
                      <w:r>
                        <w:rPr>
                          <w:b/>
                          <w:i/>
                        </w:rPr>
                        <w:t>to</w:t>
                      </w:r>
                      <w:r>
                        <w:rPr>
                          <w:b/>
                          <w:i/>
                          <w:spacing w:val="-11"/>
                        </w:rPr>
                        <w:t xml:space="preserve"> </w:t>
                      </w:r>
                      <w:r>
                        <w:rPr>
                          <w:b/>
                          <w:i/>
                        </w:rPr>
                        <w:t xml:space="preserve">establish 'education with character' in every </w:t>
                      </w:r>
                      <w:r>
                        <w:rPr>
                          <w:b/>
                          <w:i/>
                          <w:spacing w:val="-2"/>
                        </w:rPr>
                        <w:t>school.</w:t>
                      </w:r>
                    </w:p>
                  </w:txbxContent>
                </v:textbox>
                <w10:wrap anchorx="page"/>
              </v:shape>
            </w:pict>
          </mc:Fallback>
        </mc:AlternateContent>
      </w:r>
      <w:r>
        <w:rPr>
          <w:noProof/>
        </w:rPr>
        <mc:AlternateContent>
          <mc:Choice Requires="wps">
            <w:drawing>
              <wp:anchor distT="0" distB="0" distL="0" distR="0" simplePos="0" relativeHeight="15814656" behindDoc="0" locked="0" layoutInCell="1" allowOverlap="1" wp14:anchorId="23002FA4" wp14:editId="59307062">
                <wp:simplePos x="0" y="0"/>
                <wp:positionH relativeFrom="page">
                  <wp:posOffset>4436109</wp:posOffset>
                </wp:positionH>
                <wp:positionV relativeFrom="paragraph">
                  <wp:posOffset>-1112237</wp:posOffset>
                </wp:positionV>
                <wp:extent cx="2184400" cy="641350"/>
                <wp:effectExtent l="0" t="0" r="0" b="0"/>
                <wp:wrapNone/>
                <wp:docPr id="190" name="Text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641350"/>
                        </a:xfrm>
                        <a:prstGeom prst="rect">
                          <a:avLst/>
                        </a:prstGeom>
                        <a:ln w="9525">
                          <a:solidFill>
                            <a:srgbClr val="000000"/>
                          </a:solidFill>
                          <a:prstDash val="solid"/>
                        </a:ln>
                      </wps:spPr>
                      <wps:txbx>
                        <w:txbxContent>
                          <w:p w14:paraId="4BDF6055" w14:textId="77777777" w:rsidR="00086657" w:rsidRDefault="00C66F91">
                            <w:pPr>
                              <w:spacing w:before="72" w:line="259" w:lineRule="auto"/>
                              <w:ind w:left="145" w:right="62"/>
                              <w:rPr>
                                <w:i/>
                              </w:rPr>
                            </w:pPr>
                            <w:r>
                              <w:rPr>
                                <w:i/>
                              </w:rPr>
                              <w:t>4.79 Government is increasing quality</w:t>
                            </w:r>
                            <w:r>
                              <w:rPr>
                                <w:i/>
                                <w:spacing w:val="-8"/>
                              </w:rPr>
                              <w:t xml:space="preserve"> </w:t>
                            </w:r>
                            <w:r>
                              <w:rPr>
                                <w:i/>
                              </w:rPr>
                              <w:t>and</w:t>
                            </w:r>
                            <w:r>
                              <w:rPr>
                                <w:i/>
                                <w:spacing w:val="-9"/>
                              </w:rPr>
                              <w:t xml:space="preserve"> </w:t>
                            </w:r>
                            <w:r>
                              <w:rPr>
                                <w:i/>
                              </w:rPr>
                              <w:t>spread</w:t>
                            </w:r>
                            <w:r>
                              <w:rPr>
                                <w:i/>
                                <w:spacing w:val="-10"/>
                              </w:rPr>
                              <w:t xml:space="preserve"> </w:t>
                            </w:r>
                            <w:r>
                              <w:rPr>
                                <w:i/>
                              </w:rPr>
                              <w:t>of</w:t>
                            </w:r>
                            <w:r>
                              <w:rPr>
                                <w:i/>
                                <w:spacing w:val="-8"/>
                              </w:rPr>
                              <w:t xml:space="preserve"> </w:t>
                            </w:r>
                            <w:r>
                              <w:rPr>
                                <w:i/>
                              </w:rPr>
                              <w:t>opportunities for secondary school children</w:t>
                            </w:r>
                          </w:p>
                        </w:txbxContent>
                      </wps:txbx>
                      <wps:bodyPr wrap="square" lIns="0" tIns="0" rIns="0" bIns="0" rtlCol="0">
                        <a:noAutofit/>
                      </wps:bodyPr>
                    </wps:wsp>
                  </a:graphicData>
                </a:graphic>
              </wp:anchor>
            </w:drawing>
          </mc:Choice>
          <mc:Fallback>
            <w:pict>
              <v:shape w14:anchorId="23002FA4" id="Textbox 190" o:spid="_x0000_s1212" type="#_x0000_t202" style="position:absolute;left:0;text-align:left;margin-left:349.3pt;margin-top:-87.6pt;width:172pt;height:50.5pt;z-index:1581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" filled="f">
                <v:path arrowok="t"/>
                <v:textbox inset="0,0,0,0">
                  <w:txbxContent>
                    <w:p w14:paraId="4BDF6055" w14:textId="77777777" w:rsidR="00086657" w:rsidRDefault="00C66F91">
                      <w:pPr>
                        <w:spacing w:before="72" w:line="259" w:lineRule="auto"/>
                        <w:ind w:left="145" w:right="62"/>
                        <w:rPr>
                          <w:i/>
                        </w:rPr>
                      </w:pPr>
                      <w:r>
                        <w:rPr>
                          <w:i/>
                        </w:rPr>
                        <w:t>4.79 Government is increasing quality</w:t>
                      </w:r>
                      <w:r>
                        <w:rPr>
                          <w:i/>
                          <w:spacing w:val="-8"/>
                        </w:rPr>
                        <w:t xml:space="preserve"> </w:t>
                      </w:r>
                      <w:r>
                        <w:rPr>
                          <w:i/>
                        </w:rPr>
                        <w:t>and</w:t>
                      </w:r>
                      <w:r>
                        <w:rPr>
                          <w:i/>
                          <w:spacing w:val="-9"/>
                        </w:rPr>
                        <w:t xml:space="preserve"> </w:t>
                      </w:r>
                      <w:r>
                        <w:rPr>
                          <w:i/>
                        </w:rPr>
                        <w:t>spread</w:t>
                      </w:r>
                      <w:r>
                        <w:rPr>
                          <w:i/>
                          <w:spacing w:val="-10"/>
                        </w:rPr>
                        <w:t xml:space="preserve"> </w:t>
                      </w:r>
                      <w:r>
                        <w:rPr>
                          <w:i/>
                        </w:rPr>
                        <w:t>of</w:t>
                      </w:r>
                      <w:r>
                        <w:rPr>
                          <w:i/>
                          <w:spacing w:val="-8"/>
                        </w:rPr>
                        <w:t xml:space="preserve"> </w:t>
                      </w:r>
                      <w:r>
                        <w:rPr>
                          <w:i/>
                        </w:rPr>
                        <w:t>opportunities for secondary school children</w:t>
                      </w:r>
                    </w:p>
                  </w:txbxContent>
                </v:textbox>
                <w10:wrap anchorx="page"/>
              </v:shape>
            </w:pict>
          </mc:Fallback>
        </mc:AlternateContent>
      </w:r>
      <w:r>
        <w:rPr>
          <w:noProof/>
        </w:rPr>
        <mc:AlternateContent>
          <mc:Choice Requires="wps">
            <w:drawing>
              <wp:anchor distT="0" distB="0" distL="0" distR="0" simplePos="0" relativeHeight="15816704" behindDoc="0" locked="0" layoutInCell="1" allowOverlap="1" wp14:anchorId="32543638" wp14:editId="63B0DB48">
                <wp:simplePos x="0" y="0"/>
                <wp:positionH relativeFrom="page">
                  <wp:posOffset>3081337</wp:posOffset>
                </wp:positionH>
                <wp:positionV relativeFrom="paragraph">
                  <wp:posOffset>260823</wp:posOffset>
                </wp:positionV>
                <wp:extent cx="3891915" cy="3099435"/>
                <wp:effectExtent l="0" t="0" r="0" b="0"/>
                <wp:wrapNone/>
                <wp:docPr id="191" name="Text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1915" cy="309943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70"/>
                              <w:gridCol w:w="3624"/>
                            </w:tblGrid>
                            <w:tr w:rsidR="00086657" w14:paraId="2A8070C6" w14:textId="77777777">
                              <w:trPr>
                                <w:trHeight w:hRule="exact" w:val="2810"/>
                              </w:trPr>
                              <w:tc>
                                <w:tcPr>
                                  <w:tcW w:w="2370" w:type="dxa"/>
                                  <w:vMerge w:val="restart"/>
                                </w:tcPr>
                                <w:p w14:paraId="5F4A3C5D" w14:textId="77777777" w:rsidR="00086657" w:rsidRDefault="00C66F91">
                                  <w:pPr>
                                    <w:pStyle w:val="TableParagraph"/>
                                    <w:spacing w:before="72" w:line="259" w:lineRule="auto"/>
                                    <w:ind w:left="144" w:right="180"/>
                                    <w:rPr>
                                      <w:i/>
                                    </w:rPr>
                                  </w:pPr>
                                  <w:r>
                                    <w:rPr>
                                      <w:i/>
                                    </w:rPr>
                                    <w:t>4.77 The Government will work with Ofsted, trainers of teachers and heads to enable school</w:t>
                                  </w:r>
                                  <w:r>
                                    <w:rPr>
                                      <w:i/>
                                      <w:spacing w:val="-5"/>
                                    </w:rPr>
                                    <w:t xml:space="preserve"> </w:t>
                                  </w:r>
                                  <w:r>
                                    <w:rPr>
                                      <w:i/>
                                    </w:rPr>
                                    <w:t>staff</w:t>
                                  </w:r>
                                  <w:r>
                                    <w:rPr>
                                      <w:i/>
                                      <w:spacing w:val="-5"/>
                                    </w:rPr>
                                    <w:t xml:space="preserve"> </w:t>
                                  </w:r>
                                  <w:r>
                                    <w:rPr>
                                      <w:i/>
                                    </w:rPr>
                                    <w:t>to</w:t>
                                  </w:r>
                                  <w:r>
                                    <w:rPr>
                                      <w:i/>
                                      <w:spacing w:val="-8"/>
                                    </w:rPr>
                                    <w:t xml:space="preserve"> </w:t>
                                  </w:r>
                                  <w:r>
                                    <w:rPr>
                                      <w:i/>
                                    </w:rPr>
                                    <w:t>develop an “education with character” ethos and encourage schools to develop the means of enabling</w:t>
                                  </w:r>
                                  <w:r>
                                    <w:rPr>
                                      <w:i/>
                                      <w:spacing w:val="-13"/>
                                    </w:rPr>
                                    <w:t xml:space="preserve"> </w:t>
                                  </w:r>
                                  <w:r>
                                    <w:rPr>
                                      <w:i/>
                                    </w:rPr>
                                    <w:t>pupils</w:t>
                                  </w:r>
                                  <w:r>
                                    <w:rPr>
                                      <w:i/>
                                      <w:spacing w:val="-11"/>
                                    </w:rPr>
                                    <w:t xml:space="preserve"> </w:t>
                                  </w:r>
                                  <w:r>
                                    <w:rPr>
                                      <w:i/>
                                    </w:rPr>
                                    <w:t>to</w:t>
                                  </w:r>
                                  <w:r>
                                    <w:rPr>
                                      <w:i/>
                                      <w:spacing w:val="-12"/>
                                    </w:rPr>
                                    <w:t xml:space="preserve"> </w:t>
                                  </w:r>
                                  <w:r>
                                    <w:rPr>
                                      <w:i/>
                                    </w:rPr>
                                    <w:t xml:space="preserve">take control of their </w:t>
                                  </w:r>
                                  <w:r>
                                    <w:rPr>
                                      <w:i/>
                                      <w:spacing w:val="-2"/>
                                    </w:rPr>
                                    <w:t>learning</w:t>
                                  </w:r>
                                </w:p>
                              </w:tc>
                              <w:tc>
                                <w:tcPr>
                                  <w:tcW w:w="3624" w:type="dxa"/>
                                  <w:tcBorders>
                                    <w:top w:val="nil"/>
                                    <w:right w:val="nil"/>
                                  </w:tcBorders>
                                </w:tcPr>
                                <w:p w14:paraId="3DFAA117" w14:textId="77777777" w:rsidR="00086657" w:rsidRDefault="00C66F91">
                                  <w:pPr>
                                    <w:pStyle w:val="TableParagraph"/>
                                    <w:spacing w:before="230" w:line="259" w:lineRule="auto"/>
                                    <w:ind w:left="225" w:right="511"/>
                                    <w:rPr>
                                      <w:b/>
                                      <w:i/>
                                    </w:rPr>
                                  </w:pPr>
                                  <w:r>
                                    <w:rPr>
                                      <w:b/>
                                      <w:i/>
                                    </w:rPr>
                                    <w:t>2</w:t>
                                  </w:r>
                                  <w:r>
                                    <w:rPr>
                                      <w:b/>
                                      <w:i/>
                                      <w:spacing w:val="-7"/>
                                    </w:rPr>
                                    <w:t xml:space="preserve"> </w:t>
                                  </w:r>
                                  <w:r>
                                    <w:rPr>
                                      <w:b/>
                                      <w:i/>
                                    </w:rPr>
                                    <w:t>Character</w:t>
                                  </w:r>
                                  <w:r>
                                    <w:rPr>
                                      <w:b/>
                                      <w:i/>
                                      <w:spacing w:val="-10"/>
                                    </w:rPr>
                                    <w:t xml:space="preserve"> </w:t>
                                  </w:r>
                                  <w:r>
                                    <w:rPr>
                                      <w:b/>
                                      <w:i/>
                                    </w:rPr>
                                    <w:t>building</w:t>
                                  </w:r>
                                  <w:r>
                                    <w:rPr>
                                      <w:b/>
                                      <w:i/>
                                      <w:spacing w:val="-8"/>
                                    </w:rPr>
                                    <w:t xml:space="preserve"> </w:t>
                                  </w:r>
                                  <w:r>
                                    <w:rPr>
                                      <w:b/>
                                      <w:i/>
                                    </w:rPr>
                                    <w:t>is</w:t>
                                  </w:r>
                                  <w:r>
                                    <w:rPr>
                                      <w:b/>
                                      <w:i/>
                                      <w:spacing w:val="-7"/>
                                    </w:rPr>
                                    <w:t xml:space="preserve"> </w:t>
                                  </w:r>
                                  <w:r>
                                    <w:rPr>
                                      <w:b/>
                                      <w:i/>
                                    </w:rPr>
                                    <w:t>part</w:t>
                                  </w:r>
                                  <w:r>
                                    <w:rPr>
                                      <w:b/>
                                      <w:i/>
                                      <w:spacing w:val="-7"/>
                                    </w:rPr>
                                    <w:t xml:space="preserve"> </w:t>
                                  </w:r>
                                  <w:r>
                                    <w:rPr>
                                      <w:b/>
                                      <w:i/>
                                    </w:rPr>
                                    <w:t>of an overall approach which values traditional abilities alongside community spirit</w:t>
                                  </w:r>
                                </w:p>
                                <w:p w14:paraId="5302B902" w14:textId="77777777" w:rsidR="00086657" w:rsidRDefault="00C66F91">
                                  <w:pPr>
                                    <w:pStyle w:val="TableParagraph"/>
                                    <w:spacing w:before="249" w:line="259" w:lineRule="auto"/>
                                    <w:ind w:left="254" w:right="234"/>
                                    <w:rPr>
                                      <w:i/>
                                    </w:rPr>
                                  </w:pPr>
                                  <w:r>
                                    <w:rPr>
                                      <w:i/>
                                    </w:rPr>
                                    <w:t>Education</w:t>
                                  </w:r>
                                  <w:r>
                                    <w:rPr>
                                      <w:i/>
                                      <w:spacing w:val="-13"/>
                                    </w:rPr>
                                    <w:t xml:space="preserve"> </w:t>
                                  </w:r>
                                  <w:r>
                                    <w:rPr>
                                      <w:i/>
                                    </w:rPr>
                                    <w:t>with</w:t>
                                  </w:r>
                                  <w:r>
                                    <w:rPr>
                                      <w:i/>
                                      <w:spacing w:val="-12"/>
                                    </w:rPr>
                                    <w:t xml:space="preserve"> </w:t>
                                  </w:r>
                                  <w:r>
                                    <w:rPr>
                                      <w:i/>
                                    </w:rPr>
                                    <w:t>character</w:t>
                                  </w:r>
                                  <w:r>
                                    <w:rPr>
                                      <w:i/>
                                      <w:spacing w:val="-12"/>
                                    </w:rPr>
                                    <w:t xml:space="preserve"> </w:t>
                                  </w:r>
                                  <w:r>
                                    <w:rPr>
                                      <w:i/>
                                    </w:rPr>
                                    <w:t>stresses the broad curriculum and the ability to be active citizens</w:t>
                                  </w:r>
                                </w:p>
                              </w:tc>
                            </w:tr>
                            <w:tr w:rsidR="00086657" w14:paraId="5C17F6D0" w14:textId="77777777">
                              <w:trPr>
                                <w:trHeight w:hRule="exact" w:val="849"/>
                              </w:trPr>
                              <w:tc>
                                <w:tcPr>
                                  <w:tcW w:w="2370" w:type="dxa"/>
                                  <w:vMerge/>
                                  <w:tcBorders>
                                    <w:top w:val="nil"/>
                                  </w:tcBorders>
                                </w:tcPr>
                                <w:p w14:paraId="1C7316C0" w14:textId="77777777" w:rsidR="00086657" w:rsidRDefault="00086657">
                                  <w:pPr>
                                    <w:rPr>
                                      <w:sz w:val="2"/>
                                      <w:szCs w:val="2"/>
                                    </w:rPr>
                                  </w:pPr>
                                </w:p>
                              </w:tc>
                              <w:tc>
                                <w:tcPr>
                                  <w:tcW w:w="3624" w:type="dxa"/>
                                  <w:vMerge w:val="restart"/>
                                  <w:tcBorders>
                                    <w:left w:val="nil"/>
                                  </w:tcBorders>
                                </w:tcPr>
                                <w:p w14:paraId="063C8DC8" w14:textId="77777777" w:rsidR="00086657" w:rsidRDefault="00C66F91">
                                  <w:pPr>
                                    <w:pStyle w:val="TableParagraph"/>
                                    <w:spacing w:before="72" w:line="259" w:lineRule="auto"/>
                                    <w:ind w:left="194" w:right="584"/>
                                    <w:rPr>
                                      <w:i/>
                                    </w:rPr>
                                  </w:pPr>
                                  <w:r>
                                    <w:rPr>
                                      <w:i/>
                                    </w:rPr>
                                    <w:t>4.81 Government also ensuring secondary pupils have work experience and out-of-school learning</w:t>
                                  </w:r>
                                  <w:r>
                                    <w:rPr>
                                      <w:i/>
                                      <w:spacing w:val="-4"/>
                                    </w:rPr>
                                    <w:t xml:space="preserve"> </w:t>
                                  </w:r>
                                  <w:r>
                                    <w:rPr>
                                      <w:i/>
                                    </w:rPr>
                                    <w:t>opportunities,</w:t>
                                  </w:r>
                                  <w:r>
                                    <w:rPr>
                                      <w:i/>
                                      <w:spacing w:val="-3"/>
                                    </w:rPr>
                                    <w:t xml:space="preserve"> </w:t>
                                  </w:r>
                                  <w:r>
                                    <w:rPr>
                                      <w:i/>
                                    </w:rPr>
                                    <w:t>physical activities</w:t>
                                  </w:r>
                                  <w:r>
                                    <w:rPr>
                                      <w:i/>
                                      <w:spacing w:val="-7"/>
                                    </w:rPr>
                                    <w:t xml:space="preserve"> </w:t>
                                  </w:r>
                                  <w:r>
                                    <w:rPr>
                                      <w:i/>
                                    </w:rPr>
                                    <w:t>and</w:t>
                                  </w:r>
                                  <w:r>
                                    <w:rPr>
                                      <w:i/>
                                      <w:spacing w:val="-8"/>
                                    </w:rPr>
                                    <w:t xml:space="preserve"> </w:t>
                                  </w:r>
                                  <w:r>
                                    <w:rPr>
                                      <w:i/>
                                    </w:rPr>
                                    <w:t>chance</w:t>
                                  </w:r>
                                  <w:r>
                                    <w:rPr>
                                      <w:i/>
                                      <w:spacing w:val="-7"/>
                                    </w:rPr>
                                    <w:t xml:space="preserve"> </w:t>
                                  </w:r>
                                  <w:r>
                                    <w:rPr>
                                      <w:i/>
                                    </w:rPr>
                                    <w:t>to</w:t>
                                  </w:r>
                                  <w:r>
                                    <w:rPr>
                                      <w:i/>
                                      <w:spacing w:val="-9"/>
                                    </w:rPr>
                                    <w:t xml:space="preserve"> </w:t>
                                  </w:r>
                                  <w:r>
                                    <w:rPr>
                                      <w:i/>
                                    </w:rPr>
                                    <w:t>work</w:t>
                                  </w:r>
                                  <w:r>
                                    <w:rPr>
                                      <w:i/>
                                      <w:spacing w:val="-7"/>
                                    </w:rPr>
                                    <w:t xml:space="preserve"> </w:t>
                                  </w:r>
                                  <w:r>
                                    <w:rPr>
                                      <w:i/>
                                    </w:rPr>
                                    <w:t>to personal targets</w:t>
                                  </w:r>
                                </w:p>
                              </w:tc>
                            </w:tr>
                            <w:tr w:rsidR="00086657" w14:paraId="4B07351E" w14:textId="77777777">
                              <w:trPr>
                                <w:trHeight w:hRule="exact" w:val="1207"/>
                              </w:trPr>
                              <w:tc>
                                <w:tcPr>
                                  <w:tcW w:w="2370" w:type="dxa"/>
                                  <w:tcBorders>
                                    <w:left w:val="nil"/>
                                    <w:bottom w:val="nil"/>
                                  </w:tcBorders>
                                </w:tcPr>
                                <w:p w14:paraId="1E647C81" w14:textId="77777777" w:rsidR="00086657" w:rsidRDefault="00086657">
                                  <w:pPr>
                                    <w:pStyle w:val="TableParagraph"/>
                                    <w:ind w:left="0"/>
                                    <w:rPr>
                                      <w:rFonts w:ascii="Times New Roman"/>
                                    </w:rPr>
                                  </w:pPr>
                                </w:p>
                              </w:tc>
                              <w:tc>
                                <w:tcPr>
                                  <w:tcW w:w="3624" w:type="dxa"/>
                                  <w:vMerge/>
                                  <w:tcBorders>
                                    <w:top w:val="nil"/>
                                    <w:left w:val="nil"/>
                                  </w:tcBorders>
                                </w:tcPr>
                                <w:p w14:paraId="10092CC5" w14:textId="77777777" w:rsidR="00086657" w:rsidRDefault="00086657">
                                  <w:pPr>
                                    <w:rPr>
                                      <w:sz w:val="2"/>
                                      <w:szCs w:val="2"/>
                                    </w:rPr>
                                  </w:pPr>
                                </w:p>
                              </w:tc>
                            </w:tr>
                          </w:tbl>
                          <w:p w14:paraId="6E8D9889" w14:textId="77777777" w:rsidR="00086657" w:rsidRDefault="00086657">
                            <w:pPr>
                              <w:pStyle w:val="BodyText"/>
                              <w:ind w:left="0"/>
                            </w:pPr>
                          </w:p>
                        </w:txbxContent>
                      </wps:txbx>
                      <wps:bodyPr wrap="square" lIns="0" tIns="0" rIns="0" bIns="0" rtlCol="0">
                        <a:noAutofit/>
                      </wps:bodyPr>
                    </wps:wsp>
                  </a:graphicData>
                </a:graphic>
              </wp:anchor>
            </w:drawing>
          </mc:Choice>
          <mc:Fallback>
            <w:pict>
              <v:shape w14:anchorId="32543638" id="Textbox 191" o:spid="_x0000_s1213" type="#_x0000_t202" style="position:absolute;left:0;text-align:left;margin-left:242.6pt;margin-top:20.55pt;width:306.45pt;height:244.05pt;z-index:1581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70"/>
                        <w:gridCol w:w="3624"/>
                      </w:tblGrid>
                      <w:tr w:rsidR="00086657" w14:paraId="2A8070C6" w14:textId="77777777">
                        <w:trPr>
                          <w:trHeight w:hRule="exact" w:val="2810"/>
                        </w:trPr>
                        <w:tc>
                          <w:tcPr>
                            <w:tcW w:w="2370" w:type="dxa"/>
                            <w:vMerge w:val="restart"/>
                          </w:tcPr>
                          <w:p w14:paraId="5F4A3C5D" w14:textId="77777777" w:rsidR="00086657" w:rsidRDefault="00C66F91">
                            <w:pPr>
                              <w:pStyle w:val="TableParagraph"/>
                              <w:spacing w:before="72" w:line="259" w:lineRule="auto"/>
                              <w:ind w:left="144" w:right="180"/>
                              <w:rPr>
                                <w:i/>
                              </w:rPr>
                            </w:pPr>
                            <w:r>
                              <w:rPr>
                                <w:i/>
                              </w:rPr>
                              <w:t>4.77 The Government will work with Ofsted, trainers of teachers and heads to enable school</w:t>
                            </w:r>
                            <w:r>
                              <w:rPr>
                                <w:i/>
                                <w:spacing w:val="-5"/>
                              </w:rPr>
                              <w:t xml:space="preserve"> </w:t>
                            </w:r>
                            <w:r>
                              <w:rPr>
                                <w:i/>
                              </w:rPr>
                              <w:t>staff</w:t>
                            </w:r>
                            <w:r>
                              <w:rPr>
                                <w:i/>
                                <w:spacing w:val="-5"/>
                              </w:rPr>
                              <w:t xml:space="preserve"> </w:t>
                            </w:r>
                            <w:r>
                              <w:rPr>
                                <w:i/>
                              </w:rPr>
                              <w:t>to</w:t>
                            </w:r>
                            <w:r>
                              <w:rPr>
                                <w:i/>
                                <w:spacing w:val="-8"/>
                              </w:rPr>
                              <w:t xml:space="preserve"> </w:t>
                            </w:r>
                            <w:r>
                              <w:rPr>
                                <w:i/>
                              </w:rPr>
                              <w:t>develop an “education with character” ethos and encourage schools to develop the means of enabling</w:t>
                            </w:r>
                            <w:r>
                              <w:rPr>
                                <w:i/>
                                <w:spacing w:val="-13"/>
                              </w:rPr>
                              <w:t xml:space="preserve"> </w:t>
                            </w:r>
                            <w:r>
                              <w:rPr>
                                <w:i/>
                              </w:rPr>
                              <w:t>pupils</w:t>
                            </w:r>
                            <w:r>
                              <w:rPr>
                                <w:i/>
                                <w:spacing w:val="-11"/>
                              </w:rPr>
                              <w:t xml:space="preserve"> </w:t>
                            </w:r>
                            <w:r>
                              <w:rPr>
                                <w:i/>
                              </w:rPr>
                              <w:t>to</w:t>
                            </w:r>
                            <w:r>
                              <w:rPr>
                                <w:i/>
                                <w:spacing w:val="-12"/>
                              </w:rPr>
                              <w:t xml:space="preserve"> </w:t>
                            </w:r>
                            <w:r>
                              <w:rPr>
                                <w:i/>
                              </w:rPr>
                              <w:t xml:space="preserve">take control of their </w:t>
                            </w:r>
                            <w:r>
                              <w:rPr>
                                <w:i/>
                                <w:spacing w:val="-2"/>
                              </w:rPr>
                              <w:t>learning</w:t>
                            </w:r>
                          </w:p>
                        </w:tc>
                        <w:tc>
                          <w:tcPr>
                            <w:tcW w:w="3624" w:type="dxa"/>
                            <w:tcBorders>
                              <w:top w:val="nil"/>
                              <w:right w:val="nil"/>
                            </w:tcBorders>
                          </w:tcPr>
                          <w:p w14:paraId="3DFAA117" w14:textId="77777777" w:rsidR="00086657" w:rsidRDefault="00C66F91">
                            <w:pPr>
                              <w:pStyle w:val="TableParagraph"/>
                              <w:spacing w:before="230" w:line="259" w:lineRule="auto"/>
                              <w:ind w:left="225" w:right="511"/>
                              <w:rPr>
                                <w:b/>
                                <w:i/>
                              </w:rPr>
                            </w:pPr>
                            <w:r>
                              <w:rPr>
                                <w:b/>
                                <w:i/>
                              </w:rPr>
                              <w:t>2</w:t>
                            </w:r>
                            <w:r>
                              <w:rPr>
                                <w:b/>
                                <w:i/>
                                <w:spacing w:val="-7"/>
                              </w:rPr>
                              <w:t xml:space="preserve"> </w:t>
                            </w:r>
                            <w:r>
                              <w:rPr>
                                <w:b/>
                                <w:i/>
                              </w:rPr>
                              <w:t>Character</w:t>
                            </w:r>
                            <w:r>
                              <w:rPr>
                                <w:b/>
                                <w:i/>
                                <w:spacing w:val="-10"/>
                              </w:rPr>
                              <w:t xml:space="preserve"> </w:t>
                            </w:r>
                            <w:r>
                              <w:rPr>
                                <w:b/>
                                <w:i/>
                              </w:rPr>
                              <w:t>building</w:t>
                            </w:r>
                            <w:r>
                              <w:rPr>
                                <w:b/>
                                <w:i/>
                                <w:spacing w:val="-8"/>
                              </w:rPr>
                              <w:t xml:space="preserve"> </w:t>
                            </w:r>
                            <w:r>
                              <w:rPr>
                                <w:b/>
                                <w:i/>
                              </w:rPr>
                              <w:t>is</w:t>
                            </w:r>
                            <w:r>
                              <w:rPr>
                                <w:b/>
                                <w:i/>
                                <w:spacing w:val="-7"/>
                              </w:rPr>
                              <w:t xml:space="preserve"> </w:t>
                            </w:r>
                            <w:r>
                              <w:rPr>
                                <w:b/>
                                <w:i/>
                              </w:rPr>
                              <w:t>part</w:t>
                            </w:r>
                            <w:r>
                              <w:rPr>
                                <w:b/>
                                <w:i/>
                                <w:spacing w:val="-7"/>
                              </w:rPr>
                              <w:t xml:space="preserve"> </w:t>
                            </w:r>
                            <w:r>
                              <w:rPr>
                                <w:b/>
                                <w:i/>
                              </w:rPr>
                              <w:t>of an overall approach which values traditional abilities alongside community spirit</w:t>
                            </w:r>
                          </w:p>
                          <w:p w14:paraId="5302B902" w14:textId="77777777" w:rsidR="00086657" w:rsidRDefault="00C66F91">
                            <w:pPr>
                              <w:pStyle w:val="TableParagraph"/>
                              <w:spacing w:before="249" w:line="259" w:lineRule="auto"/>
                              <w:ind w:left="254" w:right="234"/>
                              <w:rPr>
                                <w:i/>
                              </w:rPr>
                            </w:pPr>
                            <w:r>
                              <w:rPr>
                                <w:i/>
                              </w:rPr>
                              <w:t>Education</w:t>
                            </w:r>
                            <w:r>
                              <w:rPr>
                                <w:i/>
                                <w:spacing w:val="-13"/>
                              </w:rPr>
                              <w:t xml:space="preserve"> </w:t>
                            </w:r>
                            <w:r>
                              <w:rPr>
                                <w:i/>
                              </w:rPr>
                              <w:t>with</w:t>
                            </w:r>
                            <w:r>
                              <w:rPr>
                                <w:i/>
                                <w:spacing w:val="-12"/>
                              </w:rPr>
                              <w:t xml:space="preserve"> </w:t>
                            </w:r>
                            <w:r>
                              <w:rPr>
                                <w:i/>
                              </w:rPr>
                              <w:t>character</w:t>
                            </w:r>
                            <w:r>
                              <w:rPr>
                                <w:i/>
                                <w:spacing w:val="-12"/>
                              </w:rPr>
                              <w:t xml:space="preserve"> </w:t>
                            </w:r>
                            <w:r>
                              <w:rPr>
                                <w:i/>
                              </w:rPr>
                              <w:t>stresses the broad curriculum and the ability to be active citizens</w:t>
                            </w:r>
                          </w:p>
                        </w:tc>
                      </w:tr>
                      <w:tr w:rsidR="00086657" w14:paraId="5C17F6D0" w14:textId="77777777">
                        <w:trPr>
                          <w:trHeight w:hRule="exact" w:val="849"/>
                        </w:trPr>
                        <w:tc>
                          <w:tcPr>
                            <w:tcW w:w="2370" w:type="dxa"/>
                            <w:vMerge/>
                            <w:tcBorders>
                              <w:top w:val="nil"/>
                            </w:tcBorders>
                          </w:tcPr>
                          <w:p w14:paraId="1C7316C0" w14:textId="77777777" w:rsidR="00086657" w:rsidRDefault="00086657">
                            <w:pPr>
                              <w:rPr>
                                <w:sz w:val="2"/>
                                <w:szCs w:val="2"/>
                              </w:rPr>
                            </w:pPr>
                          </w:p>
                        </w:tc>
                        <w:tc>
                          <w:tcPr>
                            <w:tcW w:w="3624" w:type="dxa"/>
                            <w:vMerge w:val="restart"/>
                            <w:tcBorders>
                              <w:left w:val="nil"/>
                            </w:tcBorders>
                          </w:tcPr>
                          <w:p w14:paraId="063C8DC8" w14:textId="77777777" w:rsidR="00086657" w:rsidRDefault="00C66F91">
                            <w:pPr>
                              <w:pStyle w:val="TableParagraph"/>
                              <w:spacing w:before="72" w:line="259" w:lineRule="auto"/>
                              <w:ind w:left="194" w:right="584"/>
                              <w:rPr>
                                <w:i/>
                              </w:rPr>
                            </w:pPr>
                            <w:r>
                              <w:rPr>
                                <w:i/>
                              </w:rPr>
                              <w:t>4.81 Government also ensuring secondary pupils have work experience and out-of-school learning</w:t>
                            </w:r>
                            <w:r>
                              <w:rPr>
                                <w:i/>
                                <w:spacing w:val="-4"/>
                              </w:rPr>
                              <w:t xml:space="preserve"> </w:t>
                            </w:r>
                            <w:r>
                              <w:rPr>
                                <w:i/>
                              </w:rPr>
                              <w:t>opportunities,</w:t>
                            </w:r>
                            <w:r>
                              <w:rPr>
                                <w:i/>
                                <w:spacing w:val="-3"/>
                              </w:rPr>
                              <w:t xml:space="preserve"> </w:t>
                            </w:r>
                            <w:r>
                              <w:rPr>
                                <w:i/>
                              </w:rPr>
                              <w:t>physical activities</w:t>
                            </w:r>
                            <w:r>
                              <w:rPr>
                                <w:i/>
                                <w:spacing w:val="-7"/>
                              </w:rPr>
                              <w:t xml:space="preserve"> </w:t>
                            </w:r>
                            <w:r>
                              <w:rPr>
                                <w:i/>
                              </w:rPr>
                              <w:t>and</w:t>
                            </w:r>
                            <w:r>
                              <w:rPr>
                                <w:i/>
                                <w:spacing w:val="-8"/>
                              </w:rPr>
                              <w:t xml:space="preserve"> </w:t>
                            </w:r>
                            <w:r>
                              <w:rPr>
                                <w:i/>
                              </w:rPr>
                              <w:t>chance</w:t>
                            </w:r>
                            <w:r>
                              <w:rPr>
                                <w:i/>
                                <w:spacing w:val="-7"/>
                              </w:rPr>
                              <w:t xml:space="preserve"> </w:t>
                            </w:r>
                            <w:r>
                              <w:rPr>
                                <w:i/>
                              </w:rPr>
                              <w:t>to</w:t>
                            </w:r>
                            <w:r>
                              <w:rPr>
                                <w:i/>
                                <w:spacing w:val="-9"/>
                              </w:rPr>
                              <w:t xml:space="preserve"> </w:t>
                            </w:r>
                            <w:r>
                              <w:rPr>
                                <w:i/>
                              </w:rPr>
                              <w:t>work</w:t>
                            </w:r>
                            <w:r>
                              <w:rPr>
                                <w:i/>
                                <w:spacing w:val="-7"/>
                              </w:rPr>
                              <w:t xml:space="preserve"> </w:t>
                            </w:r>
                            <w:r>
                              <w:rPr>
                                <w:i/>
                              </w:rPr>
                              <w:t>to personal targets</w:t>
                            </w:r>
                          </w:p>
                        </w:tc>
                      </w:tr>
                      <w:tr w:rsidR="00086657" w14:paraId="4B07351E" w14:textId="77777777">
                        <w:trPr>
                          <w:trHeight w:hRule="exact" w:val="1207"/>
                        </w:trPr>
                        <w:tc>
                          <w:tcPr>
                            <w:tcW w:w="2370" w:type="dxa"/>
                            <w:tcBorders>
                              <w:left w:val="nil"/>
                              <w:bottom w:val="nil"/>
                            </w:tcBorders>
                          </w:tcPr>
                          <w:p w14:paraId="1E647C81" w14:textId="77777777" w:rsidR="00086657" w:rsidRDefault="00086657">
                            <w:pPr>
                              <w:pStyle w:val="TableParagraph"/>
                              <w:ind w:left="0"/>
                              <w:rPr>
                                <w:rFonts w:ascii="Times New Roman"/>
                              </w:rPr>
                            </w:pPr>
                          </w:p>
                        </w:tc>
                        <w:tc>
                          <w:tcPr>
                            <w:tcW w:w="3624" w:type="dxa"/>
                            <w:vMerge/>
                            <w:tcBorders>
                              <w:top w:val="nil"/>
                              <w:left w:val="nil"/>
                            </w:tcBorders>
                          </w:tcPr>
                          <w:p w14:paraId="10092CC5" w14:textId="77777777" w:rsidR="00086657" w:rsidRDefault="00086657">
                            <w:pPr>
                              <w:rPr>
                                <w:sz w:val="2"/>
                                <w:szCs w:val="2"/>
                              </w:rPr>
                            </w:pPr>
                          </w:p>
                        </w:tc>
                      </w:tr>
                    </w:tbl>
                    <w:p w14:paraId="6E8D9889" w14:textId="77777777" w:rsidR="00086657" w:rsidRDefault="00086657">
                      <w:pPr>
                        <w:pStyle w:val="BodyText"/>
                        <w:ind w:left="0"/>
                      </w:pPr>
                    </w:p>
                  </w:txbxContent>
                </v:textbox>
                <w10:wrap anchorx="page"/>
              </v:shape>
            </w:pict>
          </mc:Fallback>
        </mc:AlternateContent>
      </w:r>
      <w:r>
        <w:t>EDUCATION</w:t>
      </w:r>
      <w:r>
        <w:rPr>
          <w:spacing w:val="-5"/>
        </w:rPr>
        <w:t xml:space="preserve"> </w:t>
      </w:r>
      <w:r>
        <w:t>WITH</w:t>
      </w:r>
      <w:r>
        <w:rPr>
          <w:spacing w:val="-7"/>
        </w:rPr>
        <w:t xml:space="preserve"> </w:t>
      </w:r>
      <w:r>
        <w:t>CHARACTER</w:t>
      </w:r>
      <w:r>
        <w:rPr>
          <w:spacing w:val="65"/>
        </w:rPr>
        <w:t xml:space="preserve"> </w:t>
      </w:r>
      <w:r>
        <w:t>PARTNERSHIP</w:t>
      </w:r>
      <w:r>
        <w:rPr>
          <w:spacing w:val="-3"/>
        </w:rPr>
        <w:t xml:space="preserve"> </w:t>
      </w:r>
      <w:r>
        <w:rPr>
          <w:spacing w:val="-2"/>
        </w:rPr>
        <w:t>APPROACH</w:t>
      </w:r>
      <w:r>
        <w:tab/>
        <w:t>ACTIVE</w:t>
      </w:r>
      <w:r>
        <w:rPr>
          <w:spacing w:val="-9"/>
        </w:rPr>
        <w:t xml:space="preserve"> </w:t>
      </w:r>
      <w:r>
        <w:t>RESPONSIBLE</w:t>
      </w:r>
      <w:r>
        <w:rPr>
          <w:spacing w:val="-7"/>
        </w:rPr>
        <w:t xml:space="preserve"> </w:t>
      </w:r>
      <w:r>
        <w:rPr>
          <w:spacing w:val="-2"/>
        </w:rPr>
        <w:t>CITIZENS</w:t>
      </w:r>
    </w:p>
    <w:p w14:paraId="420DF6DC" w14:textId="77777777" w:rsidR="00086657" w:rsidRDefault="00086657">
      <w:pPr>
        <w:pStyle w:val="BodyText"/>
        <w:ind w:left="0"/>
      </w:pPr>
    </w:p>
    <w:p w14:paraId="2CC439F4" w14:textId="77777777" w:rsidR="00086657" w:rsidRDefault="00086657">
      <w:pPr>
        <w:pStyle w:val="BodyText"/>
        <w:ind w:left="0"/>
      </w:pPr>
    </w:p>
    <w:p w14:paraId="7EF00BEB" w14:textId="77777777" w:rsidR="00086657" w:rsidRDefault="00086657">
      <w:pPr>
        <w:pStyle w:val="BodyText"/>
        <w:ind w:left="0"/>
      </w:pPr>
    </w:p>
    <w:p w14:paraId="5A06451C" w14:textId="77777777" w:rsidR="00086657" w:rsidRDefault="00086657">
      <w:pPr>
        <w:pStyle w:val="BodyText"/>
        <w:ind w:left="0"/>
      </w:pPr>
    </w:p>
    <w:p w14:paraId="3D961E0F" w14:textId="77777777" w:rsidR="00086657" w:rsidRDefault="00086657">
      <w:pPr>
        <w:pStyle w:val="BodyText"/>
        <w:ind w:left="0"/>
      </w:pPr>
    </w:p>
    <w:p w14:paraId="430C0BF4" w14:textId="77777777" w:rsidR="00086657" w:rsidRDefault="00086657">
      <w:pPr>
        <w:pStyle w:val="BodyText"/>
        <w:ind w:left="0"/>
      </w:pPr>
    </w:p>
    <w:p w14:paraId="403355B3" w14:textId="77777777" w:rsidR="00086657" w:rsidRDefault="00086657">
      <w:pPr>
        <w:pStyle w:val="BodyText"/>
        <w:ind w:left="0"/>
      </w:pPr>
    </w:p>
    <w:p w14:paraId="0C6B8780" w14:textId="77777777" w:rsidR="00086657" w:rsidRDefault="00086657">
      <w:pPr>
        <w:pStyle w:val="BodyText"/>
        <w:ind w:left="0"/>
      </w:pPr>
    </w:p>
    <w:p w14:paraId="1439FA51" w14:textId="77777777" w:rsidR="00086657" w:rsidRDefault="00086657">
      <w:pPr>
        <w:pStyle w:val="BodyText"/>
        <w:ind w:left="0"/>
      </w:pPr>
    </w:p>
    <w:p w14:paraId="0F44AD7A" w14:textId="77777777" w:rsidR="00086657" w:rsidRDefault="00086657">
      <w:pPr>
        <w:pStyle w:val="BodyText"/>
        <w:spacing w:before="262"/>
        <w:ind w:left="0"/>
      </w:pPr>
    </w:p>
    <w:p w14:paraId="58BFCFB3" w14:textId="77777777" w:rsidR="00086657" w:rsidRDefault="00C66F91">
      <w:pPr>
        <w:pStyle w:val="BodyText"/>
      </w:pPr>
      <w:r>
        <w:rPr>
          <w:noProof/>
        </w:rPr>
        <mc:AlternateContent>
          <mc:Choice Requires="wps">
            <w:drawing>
              <wp:anchor distT="0" distB="0" distL="0" distR="0" simplePos="0" relativeHeight="15813120" behindDoc="0" locked="0" layoutInCell="1" allowOverlap="1" wp14:anchorId="12D94A4D" wp14:editId="35042A17">
                <wp:simplePos x="0" y="0"/>
                <wp:positionH relativeFrom="page">
                  <wp:posOffset>4699000</wp:posOffset>
                </wp:positionH>
                <wp:positionV relativeFrom="paragraph">
                  <wp:posOffset>-786673</wp:posOffset>
                </wp:positionV>
                <wp:extent cx="2101850" cy="654050"/>
                <wp:effectExtent l="0" t="0" r="0" b="0"/>
                <wp:wrapNone/>
                <wp:docPr id="192" name="Graphic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0" cy="654050"/>
                        </a:xfrm>
                        <a:custGeom>
                          <a:avLst/>
                          <a:gdLst/>
                          <a:ahLst/>
                          <a:cxnLst/>
                          <a:rect l="l" t="t" r="r" b="b"/>
                          <a:pathLst>
                            <a:path w="2101850" h="654050">
                              <a:moveTo>
                                <a:pt x="0" y="654050"/>
                              </a:moveTo>
                              <a:lnTo>
                                <a:pt x="2101850" y="654050"/>
                              </a:lnTo>
                              <a:lnTo>
                                <a:pt x="2101850" y="0"/>
                              </a:lnTo>
                              <a:lnTo>
                                <a:pt x="0" y="0"/>
                              </a:lnTo>
                              <a:lnTo>
                                <a:pt x="0" y="65405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D7B5A8" id="Graphic 192" o:spid="_x0000_s1026" style="position:absolute;margin-left:370pt;margin-top:-61.95pt;width:165.5pt;height:51.5pt;z-index:15813120;visibility:visible;mso-wrap-style:square;mso-wrap-distance-left:0;mso-wrap-distance-top:0;mso-wrap-distance-right:0;mso-wrap-distance-bottom:0;mso-position-horizontal:absolute;mso-position-horizontal-relative:page;mso-position-vertical:absolute;mso-position-vertical-relative:text;v-text-anchor:top" coordsize="2101850,654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" path="m,654050r2101850,l2101850,,,,,654050xe" filled="f">
                <v:path arrowok="t"/>
                <w10:wrap anchorx="page"/>
              </v:shape>
            </w:pict>
          </mc:Fallback>
        </mc:AlternateContent>
      </w:r>
      <w:r>
        <w:t>TOPIC</w:t>
      </w:r>
      <w:r>
        <w:rPr>
          <w:spacing w:val="-5"/>
        </w:rPr>
        <w:t xml:space="preserve"> </w:t>
      </w:r>
      <w:r>
        <w:rPr>
          <w:spacing w:val="-2"/>
        </w:rPr>
        <w:t>AREAS</w:t>
      </w:r>
    </w:p>
    <w:p w14:paraId="518FF093" w14:textId="77777777" w:rsidR="00086657" w:rsidRDefault="00C66F91">
      <w:pPr>
        <w:pStyle w:val="BodyText"/>
        <w:spacing w:before="10"/>
        <w:ind w:left="0"/>
        <w:rPr>
          <w:sz w:val="4"/>
        </w:rPr>
      </w:pPr>
      <w:r>
        <w:rPr>
          <w:noProof/>
        </w:rPr>
        <mc:AlternateContent>
          <mc:Choice Requires="wps">
            <w:drawing>
              <wp:anchor distT="0" distB="0" distL="0" distR="0" simplePos="0" relativeHeight="487670272" behindDoc="1" locked="0" layoutInCell="1" allowOverlap="1" wp14:anchorId="7BCF7E15" wp14:editId="6224E1A4">
                <wp:simplePos x="0" y="0"/>
                <wp:positionH relativeFrom="page">
                  <wp:posOffset>685800</wp:posOffset>
                </wp:positionH>
                <wp:positionV relativeFrom="paragraph">
                  <wp:posOffset>57905</wp:posOffset>
                </wp:positionV>
                <wp:extent cx="1847850" cy="1181100"/>
                <wp:effectExtent l="0" t="0" r="0" b="0"/>
                <wp:wrapTopAndBottom/>
                <wp:docPr id="193" name="Text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1181100"/>
                        </a:xfrm>
                        <a:prstGeom prst="rect">
                          <a:avLst/>
                        </a:prstGeom>
                        <a:ln w="9525">
                          <a:solidFill>
                            <a:srgbClr val="000000"/>
                          </a:solidFill>
                          <a:prstDash val="solid"/>
                        </a:ln>
                      </wps:spPr>
                      <wps:txbx>
                        <w:txbxContent>
                          <w:p w14:paraId="2E1F2D2B" w14:textId="77777777" w:rsidR="00086657" w:rsidRDefault="00C66F91">
                            <w:pPr>
                              <w:spacing w:before="72" w:line="259" w:lineRule="auto"/>
                              <w:ind w:left="143" w:right="161"/>
                              <w:rPr>
                                <w:i/>
                              </w:rPr>
                            </w:pPr>
                            <w:r>
                              <w:rPr>
                                <w:i/>
                              </w:rPr>
                              <w:t>4.80</w:t>
                            </w:r>
                            <w:r>
                              <w:rPr>
                                <w:i/>
                                <w:spacing w:val="-13"/>
                              </w:rPr>
                              <w:t xml:space="preserve"> </w:t>
                            </w:r>
                            <w:r>
                              <w:rPr>
                                <w:i/>
                              </w:rPr>
                              <w:t>Government</w:t>
                            </w:r>
                            <w:r>
                              <w:rPr>
                                <w:i/>
                                <w:spacing w:val="-12"/>
                              </w:rPr>
                              <w:t xml:space="preserve"> </w:t>
                            </w:r>
                            <w:r>
                              <w:rPr>
                                <w:i/>
                              </w:rPr>
                              <w:t>is</w:t>
                            </w:r>
                            <w:r>
                              <w:rPr>
                                <w:i/>
                                <w:spacing w:val="-12"/>
                              </w:rPr>
                              <w:t xml:space="preserve"> </w:t>
                            </w:r>
                            <w:r>
                              <w:rPr>
                                <w:i/>
                              </w:rPr>
                              <w:t>investing in opportunities to train in sport leadership, citizenship and volunteering [I detect that academies were</w:t>
                            </w:r>
                            <w:r>
                              <w:rPr>
                                <w:i/>
                                <w:spacing w:val="40"/>
                              </w:rPr>
                              <w:t xml:space="preserve"> </w:t>
                            </w:r>
                            <w:r>
                              <w:rPr>
                                <w:i/>
                              </w:rPr>
                              <w:t>starting to do this anyway]</w:t>
                            </w:r>
                          </w:p>
                        </w:txbxContent>
                      </wps:txbx>
                      <wps:bodyPr wrap="square" lIns="0" tIns="0" rIns="0" bIns="0" rtlCol="0">
                        <a:noAutofit/>
                      </wps:bodyPr>
                    </wps:wsp>
                  </a:graphicData>
                </a:graphic>
              </wp:anchor>
            </w:drawing>
          </mc:Choice>
          <mc:Fallback>
            <w:pict>
              <v:shape w14:anchorId="7BCF7E15" id="Textbox 193" o:spid="_x0000_s1214" type="#_x0000_t202" style="position:absolute;margin-left:54pt;margin-top:4.55pt;width:145.5pt;height:93pt;z-index:-15646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" filled="f">
                <v:path arrowok="t"/>
                <v:textbox inset="0,0,0,0">
                  <w:txbxContent>
                    <w:p w14:paraId="2E1F2D2B" w14:textId="77777777" w:rsidR="00086657" w:rsidRDefault="00C66F91">
                      <w:pPr>
                        <w:spacing w:before="72" w:line="259" w:lineRule="auto"/>
                        <w:ind w:left="143" w:right="161"/>
                        <w:rPr>
                          <w:i/>
                        </w:rPr>
                      </w:pPr>
                      <w:r>
                        <w:rPr>
                          <w:i/>
                        </w:rPr>
                        <w:t>4.80</w:t>
                      </w:r>
                      <w:r>
                        <w:rPr>
                          <w:i/>
                          <w:spacing w:val="-13"/>
                        </w:rPr>
                        <w:t xml:space="preserve"> </w:t>
                      </w:r>
                      <w:r>
                        <w:rPr>
                          <w:i/>
                        </w:rPr>
                        <w:t>Government</w:t>
                      </w:r>
                      <w:r>
                        <w:rPr>
                          <w:i/>
                          <w:spacing w:val="-12"/>
                        </w:rPr>
                        <w:t xml:space="preserve"> </w:t>
                      </w:r>
                      <w:r>
                        <w:rPr>
                          <w:i/>
                        </w:rPr>
                        <w:t>is</w:t>
                      </w:r>
                      <w:r>
                        <w:rPr>
                          <w:i/>
                          <w:spacing w:val="-12"/>
                        </w:rPr>
                        <w:t xml:space="preserve"> </w:t>
                      </w:r>
                      <w:r>
                        <w:rPr>
                          <w:i/>
                        </w:rPr>
                        <w:t>investing in opportunities to train in sport leadership, citizenship and volunteering [I detect that academies were</w:t>
                      </w:r>
                      <w:r>
                        <w:rPr>
                          <w:i/>
                          <w:spacing w:val="40"/>
                        </w:rPr>
                        <w:t xml:space="preserve"> </w:t>
                      </w:r>
                      <w:r>
                        <w:rPr>
                          <w:i/>
                        </w:rPr>
                        <w:t>starting to do this anyway]</w:t>
                      </w:r>
                    </w:p>
                  </w:txbxContent>
                </v:textbox>
                <w10:wrap type="topAndBottom" anchorx="page"/>
              </v:shape>
            </w:pict>
          </mc:Fallback>
        </mc:AlternateContent>
      </w:r>
    </w:p>
    <w:p w14:paraId="1A0D1C7C" w14:textId="77777777" w:rsidR="00086657" w:rsidRDefault="00086657">
      <w:pPr>
        <w:pStyle w:val="BodyText"/>
        <w:spacing w:before="212"/>
        <w:ind w:left="0"/>
      </w:pPr>
    </w:p>
    <w:p w14:paraId="040A75CD" w14:textId="77777777" w:rsidR="00086657" w:rsidRDefault="00C66F91">
      <w:pPr>
        <w:pStyle w:val="BodyText"/>
        <w:ind w:left="4261"/>
      </w:pPr>
      <w:r>
        <w:rPr>
          <w:noProof/>
        </w:rPr>
        <mc:AlternateContent>
          <mc:Choice Requires="wps">
            <w:drawing>
              <wp:anchor distT="0" distB="0" distL="0" distR="0" simplePos="0" relativeHeight="15813632" behindDoc="0" locked="0" layoutInCell="1" allowOverlap="1" wp14:anchorId="3BF12DB7" wp14:editId="2E7396DB">
                <wp:simplePos x="0" y="0"/>
                <wp:positionH relativeFrom="page">
                  <wp:posOffset>635000</wp:posOffset>
                </wp:positionH>
                <wp:positionV relativeFrom="paragraph">
                  <wp:posOffset>-253590</wp:posOffset>
                </wp:positionV>
                <wp:extent cx="1936750" cy="1016000"/>
                <wp:effectExtent l="0" t="0" r="0" b="0"/>
                <wp:wrapNone/>
                <wp:docPr id="194" name="Text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6750" cy="1016000"/>
                        </a:xfrm>
                        <a:prstGeom prst="rect">
                          <a:avLst/>
                        </a:prstGeom>
                        <a:ln w="9525">
                          <a:solidFill>
                            <a:srgbClr val="000000"/>
                          </a:solidFill>
                          <a:prstDash val="solid"/>
                        </a:ln>
                      </wps:spPr>
                      <wps:txbx>
                        <w:txbxContent>
                          <w:p w14:paraId="1B693AE1" w14:textId="77777777" w:rsidR="00086657" w:rsidRDefault="00C66F91">
                            <w:pPr>
                              <w:spacing w:before="72" w:line="259" w:lineRule="auto"/>
                              <w:ind w:left="144" w:right="205"/>
                              <w:rPr>
                                <w:i/>
                              </w:rPr>
                            </w:pPr>
                            <w:r>
                              <w:rPr>
                                <w:i/>
                              </w:rPr>
                              <w:t>4.78 Citizenship education to be rolled out from September 2002 to include political, moral and community education</w:t>
                            </w:r>
                            <w:r>
                              <w:rPr>
                                <w:i/>
                                <w:spacing w:val="-13"/>
                              </w:rPr>
                              <w:t xml:space="preserve"> </w:t>
                            </w:r>
                            <w:r>
                              <w:rPr>
                                <w:i/>
                              </w:rPr>
                              <w:t>and</w:t>
                            </w:r>
                            <w:r>
                              <w:rPr>
                                <w:i/>
                                <w:spacing w:val="-12"/>
                              </w:rPr>
                              <w:t xml:space="preserve"> </w:t>
                            </w:r>
                            <w:r>
                              <w:rPr>
                                <w:i/>
                              </w:rPr>
                              <w:t>cultural</w:t>
                            </w:r>
                            <w:r>
                              <w:rPr>
                                <w:i/>
                                <w:spacing w:val="-12"/>
                              </w:rPr>
                              <w:t xml:space="preserve"> </w:t>
                            </w:r>
                            <w:r>
                              <w:rPr>
                                <w:i/>
                              </w:rPr>
                              <w:t>studies</w:t>
                            </w:r>
                          </w:p>
                        </w:txbxContent>
                      </wps:txbx>
                      <wps:bodyPr wrap="square" lIns="0" tIns="0" rIns="0" bIns="0" rtlCol="0">
                        <a:noAutofit/>
                      </wps:bodyPr>
                    </wps:wsp>
                  </a:graphicData>
                </a:graphic>
              </wp:anchor>
            </w:drawing>
          </mc:Choice>
          <mc:Fallback>
            <w:pict>
              <v:shape w14:anchorId="3BF12DB7" id="Textbox 194" o:spid="_x0000_s1215" type="#_x0000_t202" style="position:absolute;left:0;text-align:left;margin-left:50pt;margin-top:-19.95pt;width:152.5pt;height:80pt;z-index:1581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" filled="f">
                <v:path arrowok="t"/>
                <v:textbox inset="0,0,0,0">
                  <w:txbxContent>
                    <w:p w14:paraId="1B693AE1" w14:textId="77777777" w:rsidR="00086657" w:rsidRDefault="00C66F91">
                      <w:pPr>
                        <w:spacing w:before="72" w:line="259" w:lineRule="auto"/>
                        <w:ind w:left="144" w:right="205"/>
                        <w:rPr>
                          <w:i/>
                        </w:rPr>
                      </w:pPr>
                      <w:r>
                        <w:rPr>
                          <w:i/>
                        </w:rPr>
                        <w:t>4.78 Citizenship education to be rolled out from September 2002 to include political, moral and community education</w:t>
                      </w:r>
                      <w:r>
                        <w:rPr>
                          <w:i/>
                          <w:spacing w:val="-13"/>
                        </w:rPr>
                        <w:t xml:space="preserve"> </w:t>
                      </w:r>
                      <w:r>
                        <w:rPr>
                          <w:i/>
                        </w:rPr>
                        <w:t>and</w:t>
                      </w:r>
                      <w:r>
                        <w:rPr>
                          <w:i/>
                          <w:spacing w:val="-12"/>
                        </w:rPr>
                        <w:t xml:space="preserve"> </w:t>
                      </w:r>
                      <w:r>
                        <w:rPr>
                          <w:i/>
                        </w:rPr>
                        <w:t>cultural</w:t>
                      </w:r>
                      <w:r>
                        <w:rPr>
                          <w:i/>
                          <w:spacing w:val="-12"/>
                        </w:rPr>
                        <w:t xml:space="preserve"> </w:t>
                      </w:r>
                      <w:r>
                        <w:rPr>
                          <w:i/>
                        </w:rPr>
                        <w:t>studies</w:t>
                      </w:r>
                    </w:p>
                  </w:txbxContent>
                </v:textbox>
                <w10:wrap anchorx="page"/>
              </v:shape>
            </w:pict>
          </mc:Fallback>
        </mc:AlternateContent>
      </w:r>
      <w:r>
        <w:t>FREEDOM/ACCOUNTABILITY</w:t>
      </w:r>
      <w:r>
        <w:rPr>
          <w:spacing w:val="-11"/>
        </w:rPr>
        <w:t xml:space="preserve"> </w:t>
      </w:r>
      <w:r>
        <w:t>IN</w:t>
      </w:r>
      <w:r>
        <w:rPr>
          <w:spacing w:val="-11"/>
        </w:rPr>
        <w:t xml:space="preserve"> </w:t>
      </w:r>
      <w:r>
        <w:rPr>
          <w:spacing w:val="-2"/>
        </w:rPr>
        <w:t>SCHOOLS</w:t>
      </w:r>
    </w:p>
    <w:p w14:paraId="2055E828" w14:textId="77777777" w:rsidR="00086657" w:rsidRDefault="00C66F91">
      <w:pPr>
        <w:pStyle w:val="BodyText"/>
        <w:spacing w:before="11"/>
        <w:ind w:left="0"/>
        <w:rPr>
          <w:sz w:val="8"/>
        </w:rPr>
      </w:pPr>
      <w:r>
        <w:rPr>
          <w:noProof/>
        </w:rPr>
        <mc:AlternateContent>
          <mc:Choice Requires="wps">
            <w:drawing>
              <wp:anchor distT="0" distB="0" distL="0" distR="0" simplePos="0" relativeHeight="487670784" behindDoc="1" locked="0" layoutInCell="1" allowOverlap="1" wp14:anchorId="236F0D14" wp14:editId="7655709C">
                <wp:simplePos x="0" y="0"/>
                <wp:positionH relativeFrom="page">
                  <wp:posOffset>3195954</wp:posOffset>
                </wp:positionH>
                <wp:positionV relativeFrom="paragraph">
                  <wp:posOffset>89363</wp:posOffset>
                </wp:positionV>
                <wp:extent cx="1809750" cy="838200"/>
                <wp:effectExtent l="0" t="0" r="0" b="0"/>
                <wp:wrapTopAndBottom/>
                <wp:docPr id="195" name="Text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0" cy="838200"/>
                        </a:xfrm>
                        <a:prstGeom prst="rect">
                          <a:avLst/>
                        </a:prstGeom>
                        <a:ln w="9525">
                          <a:solidFill>
                            <a:srgbClr val="000000"/>
                          </a:solidFill>
                          <a:prstDash val="solid"/>
                        </a:ln>
                      </wps:spPr>
                      <wps:txbx>
                        <w:txbxContent>
                          <w:p w14:paraId="5BBA27D7" w14:textId="77777777" w:rsidR="00086657" w:rsidRDefault="00C66F91">
                            <w:pPr>
                              <w:spacing w:before="73" w:line="259" w:lineRule="auto"/>
                              <w:ind w:left="144" w:right="195"/>
                              <w:rPr>
                                <w:i/>
                              </w:rPr>
                            </w:pPr>
                            <w:r>
                              <w:rPr>
                                <w:i/>
                              </w:rPr>
                              <w:t>4.76 Most people believe skills and attitudes of individuals</w:t>
                            </w:r>
                            <w:r>
                              <w:rPr>
                                <w:i/>
                                <w:spacing w:val="-13"/>
                              </w:rPr>
                              <w:t xml:space="preserve"> </w:t>
                            </w:r>
                            <w:r>
                              <w:rPr>
                                <w:i/>
                              </w:rPr>
                              <w:t>are</w:t>
                            </w:r>
                            <w:r>
                              <w:rPr>
                                <w:i/>
                                <w:spacing w:val="-12"/>
                              </w:rPr>
                              <w:t xml:space="preserve"> </w:t>
                            </w:r>
                            <w:r>
                              <w:rPr>
                                <w:i/>
                              </w:rPr>
                              <w:t>as</w:t>
                            </w:r>
                            <w:r>
                              <w:rPr>
                                <w:i/>
                                <w:spacing w:val="-13"/>
                              </w:rPr>
                              <w:t xml:space="preserve"> </w:t>
                            </w:r>
                            <w:r>
                              <w:rPr>
                                <w:i/>
                              </w:rPr>
                              <w:t>important as academic achievement</w:t>
                            </w:r>
                          </w:p>
                        </w:txbxContent>
                      </wps:txbx>
                      <wps:bodyPr wrap="square" lIns="0" tIns="0" rIns="0" bIns="0" rtlCol="0">
                        <a:noAutofit/>
                      </wps:bodyPr>
                    </wps:wsp>
                  </a:graphicData>
                </a:graphic>
              </wp:anchor>
            </w:drawing>
          </mc:Choice>
          <mc:Fallback>
            <w:pict>
              <v:shape w14:anchorId="236F0D14" id="Textbox 195" o:spid="_x0000_s1216" type="#_x0000_t202" style="position:absolute;margin-left:251.65pt;margin-top:7.05pt;width:142.5pt;height:66pt;z-index:-15645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" filled="f">
                <v:path arrowok="t"/>
                <v:textbox inset="0,0,0,0">
                  <w:txbxContent>
                    <w:p w14:paraId="5BBA27D7" w14:textId="77777777" w:rsidR="00086657" w:rsidRDefault="00C66F91">
                      <w:pPr>
                        <w:spacing w:before="73" w:line="259" w:lineRule="auto"/>
                        <w:ind w:left="144" w:right="195"/>
                        <w:rPr>
                          <w:i/>
                        </w:rPr>
                      </w:pPr>
                      <w:r>
                        <w:rPr>
                          <w:i/>
                        </w:rPr>
                        <w:t>4.76 Most people believe skills and attitudes of individuals</w:t>
                      </w:r>
                      <w:r>
                        <w:rPr>
                          <w:i/>
                          <w:spacing w:val="-13"/>
                        </w:rPr>
                        <w:t xml:space="preserve"> </w:t>
                      </w:r>
                      <w:r>
                        <w:rPr>
                          <w:i/>
                        </w:rPr>
                        <w:t>are</w:t>
                      </w:r>
                      <w:r>
                        <w:rPr>
                          <w:i/>
                          <w:spacing w:val="-12"/>
                        </w:rPr>
                        <w:t xml:space="preserve"> </w:t>
                      </w:r>
                      <w:r>
                        <w:rPr>
                          <w:i/>
                        </w:rPr>
                        <w:t>as</w:t>
                      </w:r>
                      <w:r>
                        <w:rPr>
                          <w:i/>
                          <w:spacing w:val="-13"/>
                        </w:rPr>
                        <w:t xml:space="preserve"> </w:t>
                      </w:r>
                      <w:r>
                        <w:rPr>
                          <w:i/>
                        </w:rPr>
                        <w:t>important as academic achievement</w:t>
                      </w:r>
                    </w:p>
                  </w:txbxContent>
                </v:textbox>
                <w10:wrap type="topAndBottom" anchorx="page"/>
              </v:shape>
            </w:pict>
          </mc:Fallback>
        </mc:AlternateContent>
      </w:r>
      <w:r>
        <w:rPr>
          <w:noProof/>
        </w:rPr>
        <mc:AlternateContent>
          <mc:Choice Requires="wps">
            <w:drawing>
              <wp:anchor distT="0" distB="0" distL="0" distR="0" simplePos="0" relativeHeight="487671296" behindDoc="1" locked="0" layoutInCell="1" allowOverlap="1" wp14:anchorId="46CE014A" wp14:editId="68144E05">
                <wp:simplePos x="0" y="0"/>
                <wp:positionH relativeFrom="page">
                  <wp:posOffset>5264150</wp:posOffset>
                </wp:positionH>
                <wp:positionV relativeFrom="paragraph">
                  <wp:posOffset>95713</wp:posOffset>
                </wp:positionV>
                <wp:extent cx="1841500" cy="869950"/>
                <wp:effectExtent l="0" t="0" r="0" b="0"/>
                <wp:wrapTopAndBottom/>
                <wp:docPr id="196" name="Text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1500" cy="869950"/>
                        </a:xfrm>
                        <a:prstGeom prst="rect">
                          <a:avLst/>
                        </a:prstGeom>
                        <a:ln w="9525">
                          <a:solidFill>
                            <a:srgbClr val="000000"/>
                          </a:solidFill>
                          <a:prstDash val="solid"/>
                        </a:ln>
                      </wps:spPr>
                      <wps:txbx>
                        <w:txbxContent>
                          <w:p w14:paraId="382C6009" w14:textId="77777777" w:rsidR="00086657" w:rsidRDefault="00C66F91">
                            <w:pPr>
                              <w:spacing w:before="73" w:line="259" w:lineRule="auto"/>
                              <w:ind w:left="144" w:right="203"/>
                              <w:rPr>
                                <w:i/>
                              </w:rPr>
                            </w:pPr>
                            <w:r>
                              <w:rPr>
                                <w:i/>
                              </w:rPr>
                              <w:t>4.11 Freedom alongside accountability for schools creates character and enables</w:t>
                            </w:r>
                            <w:r>
                              <w:rPr>
                                <w:i/>
                                <w:spacing w:val="-13"/>
                              </w:rPr>
                              <w:t xml:space="preserve"> </w:t>
                            </w:r>
                            <w:r>
                              <w:rPr>
                                <w:i/>
                              </w:rPr>
                              <w:t>good</w:t>
                            </w:r>
                            <w:r>
                              <w:rPr>
                                <w:i/>
                                <w:spacing w:val="-12"/>
                              </w:rPr>
                              <w:t xml:space="preserve"> </w:t>
                            </w:r>
                            <w:r>
                              <w:rPr>
                                <w:i/>
                              </w:rPr>
                              <w:t>performance</w:t>
                            </w:r>
                          </w:p>
                        </w:txbxContent>
                      </wps:txbx>
                      <wps:bodyPr wrap="square" lIns="0" tIns="0" rIns="0" bIns="0" rtlCol="0">
                        <a:noAutofit/>
                      </wps:bodyPr>
                    </wps:wsp>
                  </a:graphicData>
                </a:graphic>
              </wp:anchor>
            </w:drawing>
          </mc:Choice>
          <mc:Fallback>
            <w:pict>
              <v:shape w14:anchorId="46CE014A" id="Textbox 196" o:spid="_x0000_s1217" type="#_x0000_t202" style="position:absolute;margin-left:414.5pt;margin-top:7.55pt;width:145pt;height:68.5pt;z-index:-15645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" filled="f">
                <v:path arrowok="t"/>
                <v:textbox inset="0,0,0,0">
                  <w:txbxContent>
                    <w:p w14:paraId="382C6009" w14:textId="77777777" w:rsidR="00086657" w:rsidRDefault="00C66F91">
                      <w:pPr>
                        <w:spacing w:before="73" w:line="259" w:lineRule="auto"/>
                        <w:ind w:left="144" w:right="203"/>
                        <w:rPr>
                          <w:i/>
                        </w:rPr>
                      </w:pPr>
                      <w:r>
                        <w:rPr>
                          <w:i/>
                        </w:rPr>
                        <w:t>4.11 Freedom alongside accountability for schools creates character and enables</w:t>
                      </w:r>
                      <w:r>
                        <w:rPr>
                          <w:i/>
                          <w:spacing w:val="-13"/>
                        </w:rPr>
                        <w:t xml:space="preserve"> </w:t>
                      </w:r>
                      <w:r>
                        <w:rPr>
                          <w:i/>
                        </w:rPr>
                        <w:t>good</w:t>
                      </w:r>
                      <w:r>
                        <w:rPr>
                          <w:i/>
                          <w:spacing w:val="-12"/>
                        </w:rPr>
                        <w:t xml:space="preserve"> </w:t>
                      </w:r>
                      <w:r>
                        <w:rPr>
                          <w:i/>
                        </w:rPr>
                        <w:t>performance</w:t>
                      </w:r>
                    </w:p>
                  </w:txbxContent>
                </v:textbox>
                <w10:wrap type="topAndBottom" anchorx="page"/>
              </v:shape>
            </w:pict>
          </mc:Fallback>
        </mc:AlternateContent>
      </w:r>
    </w:p>
    <w:p w14:paraId="1AB8003B" w14:textId="77777777" w:rsidR="00086657" w:rsidRDefault="00086657">
      <w:pPr>
        <w:rPr>
          <w:sz w:val="8"/>
        </w:rPr>
        <w:sectPr w:rsidR="00086657">
          <w:pgSz w:w="11910" w:h="16840"/>
          <w:pgMar w:top="1380" w:right="360" w:bottom="1200" w:left="780" w:header="0" w:footer="1000" w:gutter="0"/>
          <w:cols w:space="720"/>
        </w:sectPr>
      </w:pPr>
    </w:p>
    <w:p w14:paraId="1FED85AB" w14:textId="22EBA5D3" w:rsidR="00086657" w:rsidRDefault="00C66F91">
      <w:pPr>
        <w:pStyle w:val="BodyText"/>
        <w:spacing w:before="41"/>
      </w:pPr>
      <w:r>
        <w:lastRenderedPageBreak/>
        <w:t>APPENDIX</w:t>
      </w:r>
      <w:r>
        <w:rPr>
          <w:spacing w:val="-5"/>
        </w:rPr>
        <w:t xml:space="preserve"> </w:t>
      </w:r>
      <w:r w:rsidR="00A97134">
        <w:t>8</w:t>
      </w:r>
      <w:r>
        <w:rPr>
          <w:spacing w:val="-3"/>
        </w:rPr>
        <w:t xml:space="preserve"> </w:t>
      </w:r>
      <w:r>
        <w:rPr>
          <w:spacing w:val="-5"/>
        </w:rPr>
        <w:t>(a)</w:t>
      </w:r>
    </w:p>
    <w:p w14:paraId="762DA75E" w14:textId="77777777" w:rsidR="00086657" w:rsidRDefault="00C66F91">
      <w:pPr>
        <w:pStyle w:val="BodyText"/>
        <w:spacing w:before="180" w:line="259" w:lineRule="auto"/>
        <w:ind w:right="1084"/>
      </w:pPr>
      <w:r>
        <w:t>SUMMARY</w:t>
      </w:r>
      <w:r>
        <w:rPr>
          <w:spacing w:val="-2"/>
        </w:rPr>
        <w:t xml:space="preserve"> </w:t>
      </w:r>
      <w:r>
        <w:t>OF</w:t>
      </w:r>
      <w:r>
        <w:rPr>
          <w:spacing w:val="-5"/>
        </w:rPr>
        <w:t xml:space="preserve"> </w:t>
      </w:r>
      <w:r>
        <w:t>THEMES,</w:t>
      </w:r>
      <w:r>
        <w:rPr>
          <w:spacing w:val="-2"/>
        </w:rPr>
        <w:t xml:space="preserve"> </w:t>
      </w:r>
      <w:r>
        <w:t>OR</w:t>
      </w:r>
      <w:r>
        <w:rPr>
          <w:spacing w:val="-5"/>
        </w:rPr>
        <w:t xml:space="preserve"> </w:t>
      </w:r>
      <w:r>
        <w:t>ITEMS</w:t>
      </w:r>
      <w:r>
        <w:rPr>
          <w:spacing w:val="-5"/>
        </w:rPr>
        <w:t xml:space="preserve"> </w:t>
      </w:r>
      <w:r>
        <w:t>OF</w:t>
      </w:r>
      <w:r>
        <w:rPr>
          <w:spacing w:val="-2"/>
        </w:rPr>
        <w:t xml:space="preserve"> </w:t>
      </w:r>
      <w:r>
        <w:t>INTEREST,</w:t>
      </w:r>
      <w:r>
        <w:rPr>
          <w:spacing w:val="-4"/>
        </w:rPr>
        <w:t xml:space="preserve"> </w:t>
      </w:r>
      <w:r>
        <w:t>WITHIN</w:t>
      </w:r>
      <w:r>
        <w:rPr>
          <w:spacing w:val="-4"/>
        </w:rPr>
        <w:t xml:space="preserve"> </w:t>
      </w:r>
      <w:r>
        <w:t>THE</w:t>
      </w:r>
      <w:r>
        <w:rPr>
          <w:spacing w:val="-2"/>
        </w:rPr>
        <w:t xml:space="preserve"> </w:t>
      </w:r>
      <w:r>
        <w:t>WHITE PAPER</w:t>
      </w:r>
      <w:r>
        <w:rPr>
          <w:spacing w:val="-4"/>
        </w:rPr>
        <w:t xml:space="preserve"> </w:t>
      </w:r>
      <w:r>
        <w:t>SCHOOLS:</w:t>
      </w:r>
      <w:r>
        <w:rPr>
          <w:spacing w:val="-2"/>
        </w:rPr>
        <w:t xml:space="preserve"> </w:t>
      </w:r>
      <w:r>
        <w:t>ACHIEVING EXCELLENCE (2001)</w:t>
      </w:r>
    </w:p>
    <w:p w14:paraId="507AAE78" w14:textId="77777777" w:rsidR="00086657" w:rsidRDefault="00C66F91">
      <w:pPr>
        <w:pStyle w:val="Heading1"/>
      </w:pPr>
      <w:r>
        <w:rPr>
          <w:u w:val="single"/>
        </w:rPr>
        <w:t>CODING</w:t>
      </w:r>
      <w:r>
        <w:rPr>
          <w:spacing w:val="-8"/>
          <w:u w:val="single"/>
        </w:rPr>
        <w:t xml:space="preserve"> </w:t>
      </w:r>
      <w:r>
        <w:rPr>
          <w:u w:val="single"/>
        </w:rPr>
        <w:t>DOCUMENTS</w:t>
      </w:r>
      <w:r>
        <w:rPr>
          <w:spacing w:val="-5"/>
          <w:u w:val="single"/>
        </w:rPr>
        <w:t xml:space="preserve"> </w:t>
      </w:r>
      <w:r>
        <w:rPr>
          <w:u w:val="single"/>
        </w:rPr>
        <w:t>TO</w:t>
      </w:r>
      <w:r>
        <w:rPr>
          <w:spacing w:val="-7"/>
          <w:u w:val="single"/>
        </w:rPr>
        <w:t xml:space="preserve"> </w:t>
      </w:r>
      <w:r>
        <w:rPr>
          <w:u w:val="single"/>
        </w:rPr>
        <w:t>TRACE</w:t>
      </w:r>
      <w:r>
        <w:rPr>
          <w:spacing w:val="-5"/>
          <w:u w:val="single"/>
        </w:rPr>
        <w:t xml:space="preserve"> </w:t>
      </w:r>
      <w:r>
        <w:rPr>
          <w:u w:val="single"/>
        </w:rPr>
        <w:t>THE</w:t>
      </w:r>
      <w:r>
        <w:rPr>
          <w:spacing w:val="-4"/>
          <w:u w:val="single"/>
        </w:rPr>
        <w:t xml:space="preserve"> </w:t>
      </w:r>
      <w:r>
        <w:rPr>
          <w:u w:val="single"/>
        </w:rPr>
        <w:t>DEVELOPMENT</w:t>
      </w:r>
      <w:r>
        <w:rPr>
          <w:spacing w:val="-6"/>
          <w:u w:val="single"/>
        </w:rPr>
        <w:t xml:space="preserve"> </w:t>
      </w:r>
      <w:r>
        <w:rPr>
          <w:u w:val="single"/>
        </w:rPr>
        <w:t>OF</w:t>
      </w:r>
      <w:r>
        <w:rPr>
          <w:spacing w:val="-4"/>
          <w:u w:val="single"/>
        </w:rPr>
        <w:t xml:space="preserve"> </w:t>
      </w:r>
      <w:r>
        <w:rPr>
          <w:u w:val="single"/>
        </w:rPr>
        <w:t>CHARACTER</w:t>
      </w:r>
      <w:r>
        <w:rPr>
          <w:spacing w:val="-4"/>
          <w:u w:val="single"/>
        </w:rPr>
        <w:t xml:space="preserve"> </w:t>
      </w:r>
      <w:r>
        <w:rPr>
          <w:spacing w:val="-2"/>
          <w:u w:val="single"/>
        </w:rPr>
        <w:t>EDUCATION</w:t>
      </w:r>
    </w:p>
    <w:p w14:paraId="0D840C09" w14:textId="77777777" w:rsidR="00086657" w:rsidRDefault="00C66F91">
      <w:pPr>
        <w:pStyle w:val="BodyText"/>
        <w:spacing w:before="180"/>
      </w:pPr>
      <w:r>
        <w:t>FOREWORD</w:t>
      </w:r>
      <w:r>
        <w:rPr>
          <w:spacing w:val="-5"/>
        </w:rPr>
        <w:t xml:space="preserve"> </w:t>
      </w:r>
      <w:r>
        <w:t>BY</w:t>
      </w:r>
      <w:r>
        <w:rPr>
          <w:spacing w:val="-4"/>
        </w:rPr>
        <w:t xml:space="preserve"> </w:t>
      </w:r>
      <w:r>
        <w:t>SECRETARY</w:t>
      </w:r>
      <w:r>
        <w:rPr>
          <w:spacing w:val="-5"/>
        </w:rPr>
        <w:t xml:space="preserve"> </w:t>
      </w:r>
      <w:r>
        <w:t>OF</w:t>
      </w:r>
      <w:r>
        <w:rPr>
          <w:spacing w:val="-4"/>
        </w:rPr>
        <w:t xml:space="preserve"> </w:t>
      </w:r>
      <w:r>
        <w:t>STATE</w:t>
      </w:r>
      <w:r>
        <w:rPr>
          <w:spacing w:val="-5"/>
        </w:rPr>
        <w:t xml:space="preserve"> </w:t>
      </w:r>
      <w:r>
        <w:t>FOR</w:t>
      </w:r>
      <w:r>
        <w:rPr>
          <w:spacing w:val="-5"/>
        </w:rPr>
        <w:t xml:space="preserve"> </w:t>
      </w:r>
      <w:r>
        <w:rPr>
          <w:spacing w:val="-2"/>
        </w:rPr>
        <w:t>EDUCATION</w:t>
      </w:r>
    </w:p>
    <w:p w14:paraId="1DCE71F7" w14:textId="77777777" w:rsidR="00086657" w:rsidRDefault="00086657">
      <w:pPr>
        <w:pStyle w:val="BodyText"/>
        <w:spacing w:before="10"/>
        <w:ind w:left="0"/>
        <w:rPr>
          <w:sz w:val="14"/>
        </w:r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29"/>
        <w:gridCol w:w="1889"/>
      </w:tblGrid>
      <w:tr w:rsidR="00086657" w14:paraId="10A42619" w14:textId="77777777">
        <w:trPr>
          <w:trHeight w:val="537"/>
        </w:trPr>
        <w:tc>
          <w:tcPr>
            <w:tcW w:w="7129" w:type="dxa"/>
          </w:tcPr>
          <w:p w14:paraId="13F6C928" w14:textId="77777777" w:rsidR="00086657" w:rsidRDefault="00C66F91">
            <w:pPr>
              <w:pStyle w:val="TableParagraph"/>
              <w:spacing w:before="1" w:line="267" w:lineRule="exact"/>
              <w:rPr>
                <w:b/>
              </w:rPr>
            </w:pPr>
            <w:r>
              <w:rPr>
                <w:b/>
              </w:rPr>
              <w:t>Statements</w:t>
            </w:r>
            <w:r>
              <w:rPr>
                <w:b/>
                <w:spacing w:val="-8"/>
              </w:rPr>
              <w:t xml:space="preserve"> </w:t>
            </w:r>
            <w:r>
              <w:rPr>
                <w:b/>
              </w:rPr>
              <w:t>and</w:t>
            </w:r>
            <w:r>
              <w:rPr>
                <w:b/>
                <w:spacing w:val="-4"/>
              </w:rPr>
              <w:t xml:space="preserve"> </w:t>
            </w:r>
            <w:r>
              <w:rPr>
                <w:b/>
              </w:rPr>
              <w:t>phrases</w:t>
            </w:r>
            <w:r>
              <w:rPr>
                <w:b/>
                <w:spacing w:val="-5"/>
              </w:rPr>
              <w:t xml:space="preserve"> </w:t>
            </w:r>
            <w:r>
              <w:rPr>
                <w:b/>
              </w:rPr>
              <w:t>(the</w:t>
            </w:r>
            <w:r>
              <w:rPr>
                <w:b/>
                <w:spacing w:val="-4"/>
              </w:rPr>
              <w:t xml:space="preserve"> </w:t>
            </w:r>
            <w:r>
              <w:rPr>
                <w:b/>
              </w:rPr>
              <w:t>numbers</w:t>
            </w:r>
            <w:r>
              <w:rPr>
                <w:b/>
                <w:spacing w:val="-4"/>
              </w:rPr>
              <w:t xml:space="preserve"> </w:t>
            </w:r>
            <w:r>
              <w:rPr>
                <w:b/>
              </w:rPr>
              <w:t>relate</w:t>
            </w:r>
            <w:r>
              <w:rPr>
                <w:b/>
                <w:spacing w:val="-6"/>
              </w:rPr>
              <w:t xml:space="preserve"> </w:t>
            </w:r>
            <w:r>
              <w:rPr>
                <w:b/>
              </w:rPr>
              <w:t>to</w:t>
            </w:r>
            <w:r>
              <w:rPr>
                <w:b/>
                <w:spacing w:val="-5"/>
              </w:rPr>
              <w:t xml:space="preserve"> </w:t>
            </w:r>
            <w:r>
              <w:rPr>
                <w:b/>
              </w:rPr>
              <w:t>the</w:t>
            </w:r>
            <w:r>
              <w:rPr>
                <w:b/>
                <w:spacing w:val="-4"/>
              </w:rPr>
              <w:t xml:space="preserve"> </w:t>
            </w:r>
            <w:r>
              <w:rPr>
                <w:b/>
              </w:rPr>
              <w:t>individual</w:t>
            </w:r>
            <w:r>
              <w:rPr>
                <w:b/>
                <w:spacing w:val="-3"/>
              </w:rPr>
              <w:t xml:space="preserve"> </w:t>
            </w:r>
            <w:r>
              <w:rPr>
                <w:b/>
                <w:spacing w:val="-2"/>
              </w:rPr>
              <w:t>paragraphs</w:t>
            </w:r>
          </w:p>
          <w:p w14:paraId="7D8FAE63" w14:textId="77777777" w:rsidR="00086657" w:rsidRDefault="00C66F91">
            <w:pPr>
              <w:pStyle w:val="TableParagraph"/>
              <w:spacing w:line="248" w:lineRule="exact"/>
              <w:rPr>
                <w:b/>
              </w:rPr>
            </w:pPr>
            <w:r>
              <w:rPr>
                <w:b/>
              </w:rPr>
              <w:t>in</w:t>
            </w:r>
            <w:r>
              <w:rPr>
                <w:b/>
                <w:spacing w:val="-2"/>
              </w:rPr>
              <w:t xml:space="preserve"> </w:t>
            </w:r>
            <w:r>
              <w:rPr>
                <w:b/>
              </w:rPr>
              <w:t>the</w:t>
            </w:r>
            <w:r>
              <w:rPr>
                <w:b/>
                <w:spacing w:val="-1"/>
              </w:rPr>
              <w:t xml:space="preserve"> </w:t>
            </w:r>
            <w:r>
              <w:rPr>
                <w:b/>
                <w:spacing w:val="-2"/>
              </w:rPr>
              <w:t>foreword)</w:t>
            </w:r>
          </w:p>
        </w:tc>
        <w:tc>
          <w:tcPr>
            <w:tcW w:w="1889" w:type="dxa"/>
          </w:tcPr>
          <w:p w14:paraId="0C220846" w14:textId="77777777" w:rsidR="00086657" w:rsidRDefault="00C66F91">
            <w:pPr>
              <w:pStyle w:val="TableParagraph"/>
              <w:spacing w:before="1"/>
              <w:rPr>
                <w:b/>
              </w:rPr>
            </w:pPr>
            <w:r>
              <w:rPr>
                <w:b/>
                <w:spacing w:val="-2"/>
              </w:rPr>
              <w:t>Codes</w:t>
            </w:r>
          </w:p>
        </w:tc>
      </w:tr>
      <w:tr w:rsidR="00086657" w14:paraId="08861BD2" w14:textId="77777777">
        <w:trPr>
          <w:trHeight w:val="4142"/>
        </w:trPr>
        <w:tc>
          <w:tcPr>
            <w:tcW w:w="7129" w:type="dxa"/>
          </w:tcPr>
          <w:p w14:paraId="04563732" w14:textId="77777777" w:rsidR="00086657" w:rsidRDefault="00C66F91">
            <w:pPr>
              <w:pStyle w:val="TableParagraph"/>
              <w:spacing w:before="2" w:line="333" w:lineRule="auto"/>
              <w:ind w:right="209"/>
              <w:rPr>
                <w:rFonts w:ascii="Arial" w:hAnsi="Arial"/>
                <w:sz w:val="24"/>
              </w:rPr>
            </w:pPr>
            <w:r>
              <w:rPr>
                <w:rFonts w:ascii="Arial" w:hAnsi="Arial"/>
                <w:w w:val="105"/>
                <w:sz w:val="24"/>
              </w:rPr>
              <w:t>1 I know from my own years of teaching and from visiting literally hundreds of schools over the last nine years that there is</w:t>
            </w:r>
            <w:r>
              <w:rPr>
                <w:rFonts w:ascii="Arial" w:hAnsi="Arial"/>
                <w:spacing w:val="-1"/>
                <w:w w:val="105"/>
                <w:sz w:val="24"/>
              </w:rPr>
              <w:t xml:space="preserve"> </w:t>
            </w:r>
            <w:r>
              <w:rPr>
                <w:rFonts w:ascii="Arial" w:hAnsi="Arial"/>
                <w:w w:val="105"/>
                <w:sz w:val="24"/>
              </w:rPr>
              <w:t>a real desire to bring life and meaning to the phrase, ‘raising standards for every child.’ I’m convinced there’s a better chance of achieving that than ever before. We have the</w:t>
            </w:r>
            <w:r>
              <w:rPr>
                <w:rFonts w:ascii="Arial" w:hAnsi="Arial"/>
                <w:spacing w:val="-3"/>
                <w:w w:val="105"/>
                <w:sz w:val="24"/>
              </w:rPr>
              <w:t xml:space="preserve"> </w:t>
            </w:r>
            <w:r>
              <w:rPr>
                <w:rFonts w:ascii="Arial" w:hAnsi="Arial"/>
                <w:w w:val="105"/>
                <w:sz w:val="24"/>
              </w:rPr>
              <w:t>best</w:t>
            </w:r>
            <w:r>
              <w:rPr>
                <w:rFonts w:ascii="Arial" w:hAnsi="Arial"/>
                <w:spacing w:val="-5"/>
                <w:w w:val="105"/>
                <w:sz w:val="24"/>
              </w:rPr>
              <w:t xml:space="preserve"> </w:t>
            </w:r>
            <w:r>
              <w:rPr>
                <w:rFonts w:ascii="Arial" w:hAnsi="Arial"/>
                <w:w w:val="105"/>
                <w:sz w:val="24"/>
              </w:rPr>
              <w:t>generation</w:t>
            </w:r>
            <w:r>
              <w:rPr>
                <w:rFonts w:ascii="Arial" w:hAnsi="Arial"/>
                <w:spacing w:val="-3"/>
                <w:w w:val="105"/>
                <w:sz w:val="24"/>
              </w:rPr>
              <w:t xml:space="preserve"> </w:t>
            </w:r>
            <w:r>
              <w:rPr>
                <w:rFonts w:ascii="Arial" w:hAnsi="Arial"/>
                <w:w w:val="105"/>
                <w:sz w:val="24"/>
              </w:rPr>
              <w:t>of</w:t>
            </w:r>
            <w:r>
              <w:rPr>
                <w:rFonts w:ascii="Arial" w:hAnsi="Arial"/>
                <w:spacing w:val="-7"/>
                <w:w w:val="105"/>
                <w:sz w:val="24"/>
              </w:rPr>
              <w:t xml:space="preserve"> </w:t>
            </w:r>
            <w:r>
              <w:rPr>
                <w:rFonts w:ascii="Arial" w:hAnsi="Arial"/>
                <w:w w:val="105"/>
                <w:sz w:val="24"/>
              </w:rPr>
              <w:t>teachers,</w:t>
            </w:r>
            <w:r>
              <w:rPr>
                <w:rFonts w:ascii="Arial" w:hAnsi="Arial"/>
                <w:spacing w:val="-4"/>
                <w:w w:val="105"/>
                <w:sz w:val="24"/>
              </w:rPr>
              <w:t xml:space="preserve"> </w:t>
            </w:r>
            <w:r>
              <w:rPr>
                <w:rFonts w:ascii="Arial" w:hAnsi="Arial"/>
                <w:w w:val="105"/>
                <w:sz w:val="24"/>
              </w:rPr>
              <w:t>a</w:t>
            </w:r>
            <w:r>
              <w:rPr>
                <w:rFonts w:ascii="Arial" w:hAnsi="Arial"/>
                <w:spacing w:val="-3"/>
                <w:w w:val="105"/>
                <w:sz w:val="24"/>
              </w:rPr>
              <w:t xml:space="preserve"> </w:t>
            </w:r>
            <w:r>
              <w:rPr>
                <w:rFonts w:ascii="Arial" w:hAnsi="Arial"/>
                <w:w w:val="105"/>
                <w:sz w:val="24"/>
              </w:rPr>
              <w:t>far</w:t>
            </w:r>
            <w:r>
              <w:rPr>
                <w:rFonts w:ascii="Arial" w:hAnsi="Arial"/>
                <w:spacing w:val="-4"/>
                <w:w w:val="105"/>
                <w:sz w:val="24"/>
              </w:rPr>
              <w:t xml:space="preserve"> </w:t>
            </w:r>
            <w:r>
              <w:rPr>
                <w:rFonts w:ascii="Arial" w:hAnsi="Arial"/>
                <w:w w:val="105"/>
                <w:sz w:val="24"/>
              </w:rPr>
              <w:t>better</w:t>
            </w:r>
            <w:r>
              <w:rPr>
                <w:rFonts w:ascii="Arial" w:hAnsi="Arial"/>
                <w:spacing w:val="-6"/>
                <w:w w:val="105"/>
                <w:sz w:val="24"/>
              </w:rPr>
              <w:t xml:space="preserve"> </w:t>
            </w:r>
            <w:r>
              <w:rPr>
                <w:rFonts w:ascii="Arial" w:hAnsi="Arial"/>
                <w:w w:val="105"/>
                <w:sz w:val="24"/>
              </w:rPr>
              <w:t>understanding</w:t>
            </w:r>
            <w:r>
              <w:rPr>
                <w:rFonts w:ascii="Arial" w:hAnsi="Arial"/>
                <w:spacing w:val="-5"/>
                <w:w w:val="105"/>
                <w:sz w:val="24"/>
              </w:rPr>
              <w:t xml:space="preserve"> </w:t>
            </w:r>
            <w:r>
              <w:rPr>
                <w:rFonts w:ascii="Arial" w:hAnsi="Arial"/>
                <w:w w:val="105"/>
                <w:sz w:val="24"/>
              </w:rPr>
              <w:t>of what works in the classroom, more support from business and the wider community and a Government that has delivered</w:t>
            </w:r>
            <w:r>
              <w:rPr>
                <w:rFonts w:ascii="Arial" w:hAnsi="Arial"/>
                <w:spacing w:val="-3"/>
                <w:w w:val="105"/>
                <w:sz w:val="24"/>
              </w:rPr>
              <w:t xml:space="preserve"> </w:t>
            </w:r>
            <w:r>
              <w:rPr>
                <w:rFonts w:ascii="Arial" w:hAnsi="Arial"/>
                <w:w w:val="105"/>
                <w:sz w:val="24"/>
              </w:rPr>
              <w:t>on</w:t>
            </w:r>
            <w:r>
              <w:rPr>
                <w:rFonts w:ascii="Arial" w:hAnsi="Arial"/>
                <w:spacing w:val="-4"/>
                <w:w w:val="105"/>
                <w:sz w:val="24"/>
              </w:rPr>
              <w:t xml:space="preserve"> </w:t>
            </w:r>
            <w:r>
              <w:rPr>
                <w:rFonts w:ascii="Arial" w:hAnsi="Arial"/>
                <w:w w:val="105"/>
                <w:sz w:val="24"/>
              </w:rPr>
              <w:t>its</w:t>
            </w:r>
            <w:r>
              <w:rPr>
                <w:rFonts w:ascii="Arial" w:hAnsi="Arial"/>
                <w:spacing w:val="-6"/>
                <w:w w:val="105"/>
                <w:sz w:val="24"/>
              </w:rPr>
              <w:t xml:space="preserve"> </w:t>
            </w:r>
            <w:r>
              <w:rPr>
                <w:rFonts w:ascii="Arial" w:hAnsi="Arial"/>
                <w:w w:val="105"/>
                <w:sz w:val="24"/>
              </w:rPr>
              <w:t>commitment</w:t>
            </w:r>
            <w:r>
              <w:rPr>
                <w:rFonts w:ascii="Arial" w:hAnsi="Arial"/>
                <w:spacing w:val="-5"/>
                <w:w w:val="105"/>
                <w:sz w:val="24"/>
              </w:rPr>
              <w:t xml:space="preserve"> </w:t>
            </w:r>
            <w:r>
              <w:rPr>
                <w:rFonts w:ascii="Arial" w:hAnsi="Arial"/>
                <w:w w:val="105"/>
                <w:sz w:val="24"/>
              </w:rPr>
              <w:t>to</w:t>
            </w:r>
            <w:r>
              <w:rPr>
                <w:rFonts w:ascii="Arial" w:hAnsi="Arial"/>
                <w:spacing w:val="-4"/>
                <w:w w:val="105"/>
                <w:sz w:val="24"/>
              </w:rPr>
              <w:t xml:space="preserve"> </w:t>
            </w:r>
            <w:r>
              <w:rPr>
                <w:rFonts w:ascii="Arial" w:hAnsi="Arial"/>
                <w:w w:val="105"/>
                <w:sz w:val="24"/>
              </w:rPr>
              <w:t>invest,</w:t>
            </w:r>
            <w:r>
              <w:rPr>
                <w:rFonts w:ascii="Arial" w:hAnsi="Arial"/>
                <w:spacing w:val="-5"/>
                <w:w w:val="105"/>
                <w:sz w:val="24"/>
              </w:rPr>
              <w:t xml:space="preserve"> </w:t>
            </w:r>
            <w:r>
              <w:rPr>
                <w:rFonts w:ascii="Arial" w:hAnsi="Arial"/>
                <w:w w:val="105"/>
                <w:sz w:val="24"/>
              </w:rPr>
              <w:t>and</w:t>
            </w:r>
            <w:r>
              <w:rPr>
                <w:rFonts w:ascii="Arial" w:hAnsi="Arial"/>
                <w:spacing w:val="-2"/>
                <w:w w:val="105"/>
                <w:sz w:val="24"/>
              </w:rPr>
              <w:t xml:space="preserve"> </w:t>
            </w:r>
            <w:r>
              <w:rPr>
                <w:rFonts w:ascii="Arial" w:hAnsi="Arial"/>
                <w:w w:val="105"/>
                <w:sz w:val="24"/>
              </w:rPr>
              <w:t>will</w:t>
            </w:r>
            <w:r>
              <w:rPr>
                <w:rFonts w:ascii="Arial" w:hAnsi="Arial"/>
                <w:spacing w:val="-4"/>
                <w:w w:val="105"/>
                <w:sz w:val="24"/>
              </w:rPr>
              <w:t xml:space="preserve"> </w:t>
            </w:r>
            <w:r>
              <w:rPr>
                <w:rFonts w:ascii="Arial" w:hAnsi="Arial"/>
                <w:w w:val="105"/>
                <w:sz w:val="24"/>
              </w:rPr>
              <w:t>continue</w:t>
            </w:r>
            <w:r>
              <w:rPr>
                <w:rFonts w:ascii="Arial" w:hAnsi="Arial"/>
                <w:spacing w:val="-4"/>
                <w:w w:val="105"/>
                <w:sz w:val="24"/>
              </w:rPr>
              <w:t xml:space="preserve"> </w:t>
            </w:r>
            <w:r>
              <w:rPr>
                <w:rFonts w:ascii="Arial" w:hAnsi="Arial"/>
                <w:w w:val="105"/>
                <w:sz w:val="24"/>
              </w:rPr>
              <w:t>to</w:t>
            </w:r>
            <w:r>
              <w:rPr>
                <w:rFonts w:ascii="Arial" w:hAnsi="Arial"/>
                <w:spacing w:val="-6"/>
                <w:w w:val="105"/>
                <w:sz w:val="24"/>
              </w:rPr>
              <w:t xml:space="preserve"> </w:t>
            </w:r>
            <w:r>
              <w:rPr>
                <w:rFonts w:ascii="Arial" w:hAnsi="Arial"/>
                <w:w w:val="105"/>
                <w:sz w:val="24"/>
              </w:rPr>
              <w:t xml:space="preserve">do </w:t>
            </w:r>
            <w:r>
              <w:rPr>
                <w:rFonts w:ascii="Arial" w:hAnsi="Arial"/>
                <w:spacing w:val="-4"/>
                <w:w w:val="105"/>
                <w:sz w:val="24"/>
              </w:rPr>
              <w:t>so.</w:t>
            </w:r>
          </w:p>
        </w:tc>
        <w:tc>
          <w:tcPr>
            <w:tcW w:w="1889" w:type="dxa"/>
          </w:tcPr>
          <w:p w14:paraId="7A902FC9" w14:textId="77777777" w:rsidR="00086657" w:rsidRDefault="00C66F91">
            <w:pPr>
              <w:pStyle w:val="TableParagraph"/>
              <w:ind w:right="143"/>
            </w:pPr>
            <w:r>
              <w:rPr>
                <w:spacing w:val="-2"/>
              </w:rPr>
              <w:t xml:space="preserve">Government </w:t>
            </w:r>
            <w:r>
              <w:t>wants to build on its achievements and Secretary of State encourages a</w:t>
            </w:r>
            <w:r>
              <w:rPr>
                <w:spacing w:val="-12"/>
              </w:rPr>
              <w:t xml:space="preserve"> </w:t>
            </w:r>
            <w:r>
              <w:t>belief</w:t>
            </w:r>
            <w:r>
              <w:rPr>
                <w:spacing w:val="-12"/>
              </w:rPr>
              <w:t xml:space="preserve"> </w:t>
            </w:r>
            <w:r>
              <w:t>that</w:t>
            </w:r>
            <w:r>
              <w:rPr>
                <w:spacing w:val="-12"/>
              </w:rPr>
              <w:t xml:space="preserve"> </w:t>
            </w:r>
            <w:r>
              <w:t xml:space="preserve">there is public support for raising </w:t>
            </w:r>
            <w:r>
              <w:rPr>
                <w:spacing w:val="-2"/>
              </w:rPr>
              <w:t>standards</w:t>
            </w:r>
          </w:p>
        </w:tc>
      </w:tr>
      <w:tr w:rsidR="00086657" w14:paraId="0EE21217" w14:textId="77777777">
        <w:trPr>
          <w:trHeight w:val="2889"/>
        </w:trPr>
        <w:tc>
          <w:tcPr>
            <w:tcW w:w="7129" w:type="dxa"/>
          </w:tcPr>
          <w:p w14:paraId="1BE60D0D" w14:textId="77777777" w:rsidR="00086657" w:rsidRDefault="00C66F91">
            <w:pPr>
              <w:pStyle w:val="TableParagraph"/>
              <w:spacing w:line="333" w:lineRule="auto"/>
              <w:ind w:right="209"/>
              <w:rPr>
                <w:rFonts w:ascii="Arial"/>
                <w:sz w:val="24"/>
              </w:rPr>
            </w:pPr>
            <w:r>
              <w:rPr>
                <w:rFonts w:ascii="Arial"/>
                <w:w w:val="105"/>
                <w:sz w:val="24"/>
              </w:rPr>
              <w:t>2 Education has always had a dual purpose, offering personal fulfilment together with the skills and attitudes we need</w:t>
            </w:r>
            <w:r>
              <w:rPr>
                <w:rFonts w:ascii="Arial"/>
                <w:spacing w:val="-3"/>
                <w:w w:val="105"/>
                <w:sz w:val="24"/>
              </w:rPr>
              <w:t xml:space="preserve"> </w:t>
            </w:r>
            <w:r>
              <w:rPr>
                <w:rFonts w:ascii="Arial"/>
                <w:w w:val="105"/>
                <w:sz w:val="24"/>
              </w:rPr>
              <w:t>to</w:t>
            </w:r>
            <w:r>
              <w:rPr>
                <w:rFonts w:ascii="Arial"/>
                <w:spacing w:val="-3"/>
                <w:w w:val="105"/>
                <w:sz w:val="24"/>
              </w:rPr>
              <w:t xml:space="preserve"> </w:t>
            </w:r>
            <w:r>
              <w:rPr>
                <w:rFonts w:ascii="Arial"/>
                <w:w w:val="105"/>
                <w:sz w:val="24"/>
              </w:rPr>
              <w:t>make</w:t>
            </w:r>
            <w:r>
              <w:rPr>
                <w:rFonts w:ascii="Arial"/>
                <w:spacing w:val="-3"/>
                <w:w w:val="105"/>
                <w:sz w:val="24"/>
              </w:rPr>
              <w:t xml:space="preserve"> </w:t>
            </w:r>
            <w:r>
              <w:rPr>
                <w:rFonts w:ascii="Arial"/>
                <w:w w:val="105"/>
                <w:sz w:val="24"/>
              </w:rPr>
              <w:t>a</w:t>
            </w:r>
            <w:r>
              <w:rPr>
                <w:rFonts w:ascii="Arial"/>
                <w:spacing w:val="-3"/>
                <w:w w:val="105"/>
                <w:sz w:val="24"/>
              </w:rPr>
              <w:t xml:space="preserve"> </w:t>
            </w:r>
            <w:r>
              <w:rPr>
                <w:rFonts w:ascii="Arial"/>
                <w:w w:val="105"/>
                <w:sz w:val="24"/>
              </w:rPr>
              <w:t>success</w:t>
            </w:r>
            <w:r>
              <w:rPr>
                <w:rFonts w:ascii="Arial"/>
                <w:spacing w:val="-6"/>
                <w:w w:val="105"/>
                <w:sz w:val="24"/>
              </w:rPr>
              <w:t xml:space="preserve"> </w:t>
            </w:r>
            <w:r>
              <w:rPr>
                <w:rFonts w:ascii="Arial"/>
                <w:w w:val="105"/>
                <w:sz w:val="24"/>
              </w:rPr>
              <w:t>of</w:t>
            </w:r>
            <w:r>
              <w:rPr>
                <w:rFonts w:ascii="Arial"/>
                <w:spacing w:val="-4"/>
                <w:w w:val="105"/>
                <w:sz w:val="24"/>
              </w:rPr>
              <w:t xml:space="preserve"> </w:t>
            </w:r>
            <w:r>
              <w:rPr>
                <w:rFonts w:ascii="Arial"/>
                <w:w w:val="105"/>
                <w:sz w:val="24"/>
              </w:rPr>
              <w:t>our</w:t>
            </w:r>
            <w:r>
              <w:rPr>
                <w:rFonts w:ascii="Arial"/>
                <w:spacing w:val="-4"/>
                <w:w w:val="105"/>
                <w:sz w:val="24"/>
              </w:rPr>
              <w:t xml:space="preserve"> </w:t>
            </w:r>
            <w:r>
              <w:rPr>
                <w:rFonts w:ascii="Arial"/>
                <w:w w:val="105"/>
                <w:sz w:val="24"/>
              </w:rPr>
              <w:t>lives.</w:t>
            </w:r>
            <w:r>
              <w:rPr>
                <w:rFonts w:ascii="Arial"/>
                <w:spacing w:val="-5"/>
                <w:w w:val="105"/>
                <w:sz w:val="24"/>
              </w:rPr>
              <w:t xml:space="preserve"> </w:t>
            </w:r>
            <w:r>
              <w:rPr>
                <w:rFonts w:ascii="Arial"/>
                <w:w w:val="105"/>
                <w:sz w:val="24"/>
              </w:rPr>
              <w:t>At</w:t>
            </w:r>
            <w:r>
              <w:rPr>
                <w:rFonts w:ascii="Arial"/>
                <w:spacing w:val="-4"/>
                <w:w w:val="105"/>
                <w:sz w:val="24"/>
              </w:rPr>
              <w:t xml:space="preserve"> </w:t>
            </w:r>
            <w:r>
              <w:rPr>
                <w:rFonts w:ascii="Arial"/>
                <w:w w:val="105"/>
                <w:sz w:val="24"/>
              </w:rPr>
              <w:t>almost</w:t>
            </w:r>
            <w:r>
              <w:rPr>
                <w:rFonts w:ascii="Arial"/>
                <w:spacing w:val="-5"/>
                <w:w w:val="105"/>
                <w:sz w:val="24"/>
              </w:rPr>
              <w:t xml:space="preserve"> </w:t>
            </w:r>
            <w:r>
              <w:rPr>
                <w:rFonts w:ascii="Arial"/>
                <w:w w:val="105"/>
                <w:sz w:val="24"/>
              </w:rPr>
              <w:t>every</w:t>
            </w:r>
            <w:r>
              <w:rPr>
                <w:rFonts w:ascii="Arial"/>
                <w:spacing w:val="-4"/>
                <w:w w:val="105"/>
                <w:sz w:val="24"/>
              </w:rPr>
              <w:t xml:space="preserve"> </w:t>
            </w:r>
            <w:r>
              <w:rPr>
                <w:rFonts w:ascii="Arial"/>
                <w:w w:val="105"/>
                <w:sz w:val="24"/>
              </w:rPr>
              <w:t>point</w:t>
            </w:r>
            <w:r>
              <w:rPr>
                <w:rFonts w:ascii="Arial"/>
                <w:spacing w:val="-4"/>
                <w:w w:val="105"/>
                <w:sz w:val="24"/>
              </w:rPr>
              <w:t xml:space="preserve"> </w:t>
            </w:r>
            <w:r>
              <w:rPr>
                <w:rFonts w:ascii="Arial"/>
                <w:w w:val="105"/>
                <w:sz w:val="24"/>
              </w:rPr>
              <w:t>in our lives what happens in schools</w:t>
            </w:r>
            <w:r>
              <w:rPr>
                <w:rFonts w:ascii="Arial"/>
                <w:spacing w:val="-1"/>
                <w:w w:val="105"/>
                <w:sz w:val="24"/>
              </w:rPr>
              <w:t xml:space="preserve"> </w:t>
            </w:r>
            <w:r>
              <w:rPr>
                <w:rFonts w:ascii="Arial"/>
                <w:w w:val="105"/>
                <w:sz w:val="24"/>
              </w:rPr>
              <w:t>matters to us. As learners or teachers, parents or employers and as citizens, we all have a vested interest in their success.</w:t>
            </w:r>
          </w:p>
        </w:tc>
        <w:tc>
          <w:tcPr>
            <w:tcW w:w="1889" w:type="dxa"/>
          </w:tcPr>
          <w:p w14:paraId="638F6351" w14:textId="77777777" w:rsidR="00086657" w:rsidRDefault="00C66F91">
            <w:pPr>
              <w:pStyle w:val="TableParagraph"/>
              <w:ind w:right="187"/>
            </w:pPr>
            <w:r>
              <w:t>Everyone has a vested</w:t>
            </w:r>
            <w:r>
              <w:rPr>
                <w:spacing w:val="-13"/>
              </w:rPr>
              <w:t xml:space="preserve"> </w:t>
            </w:r>
            <w:r>
              <w:t>interest</w:t>
            </w:r>
            <w:r>
              <w:rPr>
                <w:spacing w:val="-12"/>
              </w:rPr>
              <w:t xml:space="preserve"> </w:t>
            </w:r>
            <w:r>
              <w:t>in what happens in schools</w:t>
            </w:r>
            <w:r>
              <w:rPr>
                <w:spacing w:val="-4"/>
              </w:rPr>
              <w:t xml:space="preserve"> </w:t>
            </w:r>
            <w:r>
              <w:t>and</w:t>
            </w:r>
            <w:r>
              <w:rPr>
                <w:spacing w:val="-5"/>
              </w:rPr>
              <w:t xml:space="preserve"> </w:t>
            </w:r>
            <w:r>
              <w:t xml:space="preserve">their role in fulfilment </w:t>
            </w:r>
            <w:r>
              <w:rPr>
                <w:spacing w:val="-4"/>
              </w:rPr>
              <w:t xml:space="preserve">and </w:t>
            </w:r>
            <w:r>
              <w:rPr>
                <w:spacing w:val="-2"/>
              </w:rPr>
              <w:t>skills/attitudes</w:t>
            </w:r>
          </w:p>
        </w:tc>
      </w:tr>
      <w:tr w:rsidR="00086657" w14:paraId="08A2EB14" w14:textId="77777777">
        <w:trPr>
          <w:trHeight w:val="2680"/>
        </w:trPr>
        <w:tc>
          <w:tcPr>
            <w:tcW w:w="7129" w:type="dxa"/>
          </w:tcPr>
          <w:p w14:paraId="11DCB2E8" w14:textId="77777777" w:rsidR="00086657" w:rsidRDefault="00C66F91">
            <w:pPr>
              <w:pStyle w:val="TableParagraph"/>
              <w:spacing w:line="333" w:lineRule="auto"/>
              <w:ind w:right="209"/>
              <w:rPr>
                <w:rFonts w:ascii="Arial" w:hAnsi="Arial"/>
                <w:sz w:val="24"/>
              </w:rPr>
            </w:pPr>
            <w:r>
              <w:rPr>
                <w:rFonts w:ascii="Arial" w:hAnsi="Arial"/>
                <w:w w:val="105"/>
                <w:sz w:val="24"/>
              </w:rPr>
              <w:t>3</w:t>
            </w:r>
            <w:r>
              <w:rPr>
                <w:rFonts w:ascii="Arial" w:hAnsi="Arial"/>
                <w:spacing w:val="-2"/>
                <w:w w:val="105"/>
                <w:sz w:val="24"/>
              </w:rPr>
              <w:t xml:space="preserve"> </w:t>
            </w:r>
            <w:r>
              <w:rPr>
                <w:rFonts w:ascii="Arial" w:hAnsi="Arial"/>
                <w:w w:val="105"/>
                <w:sz w:val="24"/>
              </w:rPr>
              <w:t>Now</w:t>
            </w:r>
            <w:r>
              <w:rPr>
                <w:rFonts w:ascii="Arial" w:hAnsi="Arial"/>
                <w:spacing w:val="-5"/>
                <w:w w:val="105"/>
                <w:sz w:val="24"/>
              </w:rPr>
              <w:t xml:space="preserve"> </w:t>
            </w:r>
            <w:r>
              <w:rPr>
                <w:rFonts w:ascii="Arial" w:hAnsi="Arial"/>
                <w:w w:val="105"/>
                <w:sz w:val="24"/>
              </w:rPr>
              <w:t>more</w:t>
            </w:r>
            <w:r>
              <w:rPr>
                <w:rFonts w:ascii="Arial" w:hAnsi="Arial"/>
                <w:spacing w:val="-2"/>
                <w:w w:val="105"/>
                <w:sz w:val="24"/>
              </w:rPr>
              <w:t xml:space="preserve"> </w:t>
            </w:r>
            <w:r>
              <w:rPr>
                <w:rFonts w:ascii="Arial" w:hAnsi="Arial"/>
                <w:w w:val="105"/>
                <w:sz w:val="24"/>
              </w:rPr>
              <w:t>than</w:t>
            </w:r>
            <w:r>
              <w:rPr>
                <w:rFonts w:ascii="Arial" w:hAnsi="Arial"/>
                <w:spacing w:val="-4"/>
                <w:w w:val="105"/>
                <w:sz w:val="24"/>
              </w:rPr>
              <w:t xml:space="preserve"> </w:t>
            </w:r>
            <w:r>
              <w:rPr>
                <w:rFonts w:ascii="Arial" w:hAnsi="Arial"/>
                <w:w w:val="105"/>
                <w:sz w:val="24"/>
              </w:rPr>
              <w:t>ever,</w:t>
            </w:r>
            <w:r>
              <w:rPr>
                <w:rFonts w:ascii="Arial" w:hAnsi="Arial"/>
                <w:spacing w:val="-3"/>
                <w:w w:val="105"/>
                <w:sz w:val="24"/>
              </w:rPr>
              <w:t xml:space="preserve"> </w:t>
            </w:r>
            <w:r>
              <w:rPr>
                <w:rFonts w:ascii="Arial" w:hAnsi="Arial"/>
                <w:w w:val="105"/>
                <w:sz w:val="24"/>
              </w:rPr>
              <w:t>education</w:t>
            </w:r>
            <w:r>
              <w:rPr>
                <w:rFonts w:ascii="Arial" w:hAnsi="Arial"/>
                <w:spacing w:val="-2"/>
                <w:w w:val="105"/>
                <w:sz w:val="24"/>
              </w:rPr>
              <w:t xml:space="preserve"> </w:t>
            </w:r>
            <w:r>
              <w:rPr>
                <w:rFonts w:ascii="Arial" w:hAnsi="Arial"/>
                <w:w w:val="105"/>
                <w:sz w:val="24"/>
              </w:rPr>
              <w:t>is</w:t>
            </w:r>
            <w:r>
              <w:rPr>
                <w:rFonts w:ascii="Arial" w:hAnsi="Arial"/>
                <w:spacing w:val="-5"/>
                <w:w w:val="105"/>
                <w:sz w:val="24"/>
              </w:rPr>
              <w:t xml:space="preserve"> </w:t>
            </w:r>
            <w:r>
              <w:rPr>
                <w:rFonts w:ascii="Arial" w:hAnsi="Arial"/>
                <w:w w:val="105"/>
                <w:sz w:val="24"/>
              </w:rPr>
              <w:t>the</w:t>
            </w:r>
            <w:r>
              <w:rPr>
                <w:rFonts w:ascii="Arial" w:hAnsi="Arial"/>
                <w:spacing w:val="-2"/>
                <w:w w:val="105"/>
                <w:sz w:val="24"/>
              </w:rPr>
              <w:t xml:space="preserve"> </w:t>
            </w:r>
            <w:r>
              <w:rPr>
                <w:rFonts w:ascii="Arial" w:hAnsi="Arial"/>
                <w:w w:val="105"/>
                <w:sz w:val="24"/>
              </w:rPr>
              <w:t>key</w:t>
            </w:r>
            <w:r>
              <w:rPr>
                <w:rFonts w:ascii="Arial" w:hAnsi="Arial"/>
                <w:spacing w:val="-6"/>
                <w:w w:val="105"/>
                <w:sz w:val="24"/>
              </w:rPr>
              <w:t xml:space="preserve"> </w:t>
            </w:r>
            <w:r>
              <w:rPr>
                <w:rFonts w:ascii="Arial" w:hAnsi="Arial"/>
                <w:w w:val="105"/>
                <w:sz w:val="24"/>
              </w:rPr>
              <w:t>to</w:t>
            </w:r>
            <w:r>
              <w:rPr>
                <w:rFonts w:ascii="Arial" w:hAnsi="Arial"/>
                <w:spacing w:val="-2"/>
                <w:w w:val="105"/>
                <w:sz w:val="24"/>
              </w:rPr>
              <w:t xml:space="preserve"> </w:t>
            </w:r>
            <w:r>
              <w:rPr>
                <w:rFonts w:ascii="Arial" w:hAnsi="Arial"/>
                <w:w w:val="105"/>
                <w:sz w:val="24"/>
              </w:rPr>
              <w:t>most</w:t>
            </w:r>
            <w:r>
              <w:rPr>
                <w:rFonts w:ascii="Arial" w:hAnsi="Arial"/>
                <w:spacing w:val="-4"/>
                <w:w w:val="105"/>
                <w:sz w:val="24"/>
              </w:rPr>
              <w:t xml:space="preserve"> </w:t>
            </w:r>
            <w:r>
              <w:rPr>
                <w:rFonts w:ascii="Arial" w:hAnsi="Arial"/>
                <w:w w:val="105"/>
                <w:sz w:val="24"/>
              </w:rPr>
              <w:t>of</w:t>
            </w:r>
            <w:r>
              <w:rPr>
                <w:rFonts w:ascii="Arial" w:hAnsi="Arial"/>
                <w:spacing w:val="-3"/>
                <w:w w:val="105"/>
                <w:sz w:val="24"/>
              </w:rPr>
              <w:t xml:space="preserve"> </w:t>
            </w:r>
            <w:r>
              <w:rPr>
                <w:rFonts w:ascii="Arial" w:hAnsi="Arial"/>
                <w:w w:val="105"/>
                <w:sz w:val="24"/>
              </w:rPr>
              <w:t>life’s opportunities.</w:t>
            </w:r>
            <w:r>
              <w:rPr>
                <w:rFonts w:ascii="Arial" w:hAnsi="Arial"/>
                <w:spacing w:val="-2"/>
                <w:w w:val="105"/>
                <w:sz w:val="24"/>
              </w:rPr>
              <w:t xml:space="preserve"> </w:t>
            </w:r>
            <w:r>
              <w:rPr>
                <w:rFonts w:ascii="Arial" w:hAnsi="Arial"/>
                <w:w w:val="105"/>
                <w:sz w:val="24"/>
              </w:rPr>
              <w:t>We’ve</w:t>
            </w:r>
            <w:r>
              <w:rPr>
                <w:rFonts w:ascii="Arial" w:hAnsi="Arial"/>
                <w:spacing w:val="-2"/>
                <w:w w:val="105"/>
                <w:sz w:val="24"/>
              </w:rPr>
              <w:t xml:space="preserve"> </w:t>
            </w:r>
            <w:r>
              <w:rPr>
                <w:rFonts w:ascii="Arial" w:hAnsi="Arial"/>
                <w:w w:val="105"/>
                <w:sz w:val="24"/>
              </w:rPr>
              <w:t>come to realise that</w:t>
            </w:r>
            <w:r>
              <w:rPr>
                <w:rFonts w:ascii="Arial" w:hAnsi="Arial"/>
                <w:spacing w:val="-1"/>
                <w:w w:val="105"/>
                <w:sz w:val="24"/>
              </w:rPr>
              <w:t xml:space="preserve"> </w:t>
            </w:r>
            <w:r>
              <w:rPr>
                <w:rFonts w:ascii="Arial" w:hAnsi="Arial"/>
                <w:w w:val="105"/>
                <w:sz w:val="24"/>
              </w:rPr>
              <w:t>for</w:t>
            </w:r>
            <w:r>
              <w:rPr>
                <w:rFonts w:ascii="Arial" w:hAnsi="Arial"/>
                <w:spacing w:val="-1"/>
                <w:w w:val="105"/>
                <w:sz w:val="24"/>
              </w:rPr>
              <w:t xml:space="preserve"> </w:t>
            </w:r>
            <w:r>
              <w:rPr>
                <w:rFonts w:ascii="Arial" w:hAnsi="Arial"/>
                <w:w w:val="105"/>
                <w:sz w:val="24"/>
              </w:rPr>
              <w:t>most</w:t>
            </w:r>
            <w:r>
              <w:rPr>
                <w:rFonts w:ascii="Arial" w:hAnsi="Arial"/>
                <w:spacing w:val="-2"/>
                <w:w w:val="105"/>
                <w:sz w:val="24"/>
              </w:rPr>
              <w:t xml:space="preserve"> </w:t>
            </w:r>
            <w:r>
              <w:rPr>
                <w:rFonts w:ascii="Arial" w:hAnsi="Arial"/>
                <w:w w:val="105"/>
                <w:sz w:val="24"/>
              </w:rPr>
              <w:t>of</w:t>
            </w:r>
            <w:r>
              <w:rPr>
                <w:rFonts w:ascii="Arial" w:hAnsi="Arial"/>
                <w:spacing w:val="-1"/>
                <w:w w:val="105"/>
                <w:sz w:val="24"/>
              </w:rPr>
              <w:t xml:space="preserve"> </w:t>
            </w:r>
            <w:r>
              <w:rPr>
                <w:rFonts w:ascii="Arial" w:hAnsi="Arial"/>
                <w:w w:val="105"/>
                <w:sz w:val="24"/>
              </w:rPr>
              <w:t>us</w:t>
            </w:r>
            <w:r>
              <w:rPr>
                <w:rFonts w:ascii="Arial" w:hAnsi="Arial"/>
                <w:spacing w:val="-2"/>
                <w:w w:val="105"/>
                <w:sz w:val="24"/>
              </w:rPr>
              <w:t xml:space="preserve"> </w:t>
            </w:r>
            <w:r>
              <w:rPr>
                <w:rFonts w:ascii="Arial" w:hAnsi="Arial"/>
                <w:w w:val="105"/>
                <w:sz w:val="24"/>
              </w:rPr>
              <w:t>the ‘job for life’ is a thing of the past and the opportunities afforded by unskilled jobs are dwindling rapidly. That has changed</w:t>
            </w:r>
            <w:r>
              <w:rPr>
                <w:rFonts w:ascii="Arial" w:hAnsi="Arial"/>
                <w:spacing w:val="-6"/>
                <w:w w:val="105"/>
                <w:sz w:val="24"/>
              </w:rPr>
              <w:t xml:space="preserve"> </w:t>
            </w:r>
            <w:r>
              <w:rPr>
                <w:rFonts w:ascii="Arial" w:hAnsi="Arial"/>
                <w:w w:val="105"/>
                <w:sz w:val="24"/>
              </w:rPr>
              <w:t>our</w:t>
            </w:r>
            <w:r>
              <w:rPr>
                <w:rFonts w:ascii="Arial" w:hAnsi="Arial"/>
                <w:spacing w:val="-7"/>
                <w:w w:val="105"/>
                <w:sz w:val="24"/>
              </w:rPr>
              <w:t xml:space="preserve"> </w:t>
            </w:r>
            <w:r>
              <w:rPr>
                <w:rFonts w:ascii="Arial" w:hAnsi="Arial"/>
                <w:w w:val="105"/>
                <w:sz w:val="24"/>
              </w:rPr>
              <w:t>need</w:t>
            </w:r>
            <w:r>
              <w:rPr>
                <w:rFonts w:ascii="Arial" w:hAnsi="Arial"/>
                <w:spacing w:val="-4"/>
                <w:w w:val="105"/>
                <w:sz w:val="24"/>
              </w:rPr>
              <w:t xml:space="preserve"> </w:t>
            </w:r>
            <w:r>
              <w:rPr>
                <w:rFonts w:ascii="Arial" w:hAnsi="Arial"/>
                <w:w w:val="105"/>
                <w:sz w:val="24"/>
              </w:rPr>
              <w:t>to</w:t>
            </w:r>
            <w:r>
              <w:rPr>
                <w:rFonts w:ascii="Arial" w:hAnsi="Arial"/>
                <w:spacing w:val="-4"/>
                <w:w w:val="105"/>
                <w:sz w:val="24"/>
              </w:rPr>
              <w:t xml:space="preserve"> </w:t>
            </w:r>
            <w:r>
              <w:rPr>
                <w:rFonts w:ascii="Arial" w:hAnsi="Arial"/>
                <w:w w:val="105"/>
                <w:sz w:val="24"/>
              </w:rPr>
              <w:t>learn.</w:t>
            </w:r>
            <w:r>
              <w:rPr>
                <w:rFonts w:ascii="Arial" w:hAnsi="Arial"/>
                <w:spacing w:val="-5"/>
                <w:w w:val="105"/>
                <w:sz w:val="24"/>
              </w:rPr>
              <w:t xml:space="preserve"> </w:t>
            </w:r>
            <w:r>
              <w:rPr>
                <w:rFonts w:ascii="Arial" w:hAnsi="Arial"/>
                <w:w w:val="105"/>
                <w:sz w:val="24"/>
              </w:rPr>
              <w:t>And</w:t>
            </w:r>
            <w:r>
              <w:rPr>
                <w:rFonts w:ascii="Arial" w:hAnsi="Arial"/>
                <w:spacing w:val="-4"/>
                <w:w w:val="105"/>
                <w:sz w:val="24"/>
              </w:rPr>
              <w:t xml:space="preserve"> </w:t>
            </w:r>
            <w:r>
              <w:rPr>
                <w:rFonts w:ascii="Arial" w:hAnsi="Arial"/>
                <w:w w:val="105"/>
                <w:sz w:val="24"/>
              </w:rPr>
              <w:t>the</w:t>
            </w:r>
            <w:r>
              <w:rPr>
                <w:rFonts w:ascii="Arial" w:hAnsi="Arial"/>
                <w:spacing w:val="-4"/>
                <w:w w:val="105"/>
                <w:sz w:val="24"/>
              </w:rPr>
              <w:t xml:space="preserve"> </w:t>
            </w:r>
            <w:r>
              <w:rPr>
                <w:rFonts w:ascii="Arial" w:hAnsi="Arial"/>
                <w:w w:val="105"/>
                <w:sz w:val="24"/>
              </w:rPr>
              <w:t>speed</w:t>
            </w:r>
            <w:r>
              <w:rPr>
                <w:rFonts w:ascii="Arial" w:hAnsi="Arial"/>
                <w:spacing w:val="-6"/>
                <w:w w:val="105"/>
                <w:sz w:val="24"/>
              </w:rPr>
              <w:t xml:space="preserve"> </w:t>
            </w:r>
            <w:r>
              <w:rPr>
                <w:rFonts w:ascii="Arial" w:hAnsi="Arial"/>
                <w:w w:val="105"/>
                <w:sz w:val="24"/>
              </w:rPr>
              <w:t>and</w:t>
            </w:r>
            <w:r>
              <w:rPr>
                <w:rFonts w:ascii="Arial" w:hAnsi="Arial"/>
                <w:spacing w:val="-4"/>
                <w:w w:val="105"/>
                <w:sz w:val="24"/>
              </w:rPr>
              <w:t xml:space="preserve"> </w:t>
            </w:r>
            <w:r>
              <w:rPr>
                <w:rFonts w:ascii="Arial" w:hAnsi="Arial"/>
                <w:w w:val="105"/>
                <w:sz w:val="24"/>
              </w:rPr>
              <w:t>the</w:t>
            </w:r>
            <w:r>
              <w:rPr>
                <w:rFonts w:ascii="Arial" w:hAnsi="Arial"/>
                <w:spacing w:val="-4"/>
                <w:w w:val="105"/>
                <w:sz w:val="24"/>
              </w:rPr>
              <w:t xml:space="preserve"> </w:t>
            </w:r>
            <w:r>
              <w:rPr>
                <w:rFonts w:ascii="Arial" w:hAnsi="Arial"/>
                <w:w w:val="105"/>
                <w:sz w:val="24"/>
              </w:rPr>
              <w:t>different means of communicating facts and knowledge will change</w:t>
            </w:r>
          </w:p>
          <w:p w14:paraId="5AC82ABF" w14:textId="77777777" w:rsidR="00086657" w:rsidRDefault="00C66F91">
            <w:pPr>
              <w:pStyle w:val="TableParagraph"/>
              <w:spacing w:line="274" w:lineRule="exact"/>
              <w:rPr>
                <w:rFonts w:ascii="Arial"/>
                <w:sz w:val="24"/>
              </w:rPr>
            </w:pPr>
            <w:r>
              <w:rPr>
                <w:rFonts w:ascii="Arial"/>
                <w:w w:val="105"/>
                <w:sz w:val="24"/>
              </w:rPr>
              <w:t>how</w:t>
            </w:r>
            <w:r>
              <w:rPr>
                <w:rFonts w:ascii="Arial"/>
                <w:spacing w:val="-6"/>
                <w:w w:val="105"/>
                <w:sz w:val="24"/>
              </w:rPr>
              <w:t xml:space="preserve"> </w:t>
            </w:r>
            <w:r>
              <w:rPr>
                <w:rFonts w:ascii="Arial"/>
                <w:w w:val="105"/>
                <w:sz w:val="24"/>
              </w:rPr>
              <w:t>we</w:t>
            </w:r>
            <w:r>
              <w:rPr>
                <w:rFonts w:ascii="Arial"/>
                <w:spacing w:val="-4"/>
                <w:w w:val="105"/>
                <w:sz w:val="24"/>
              </w:rPr>
              <w:t xml:space="preserve"> </w:t>
            </w:r>
            <w:r>
              <w:rPr>
                <w:rFonts w:ascii="Arial"/>
                <w:spacing w:val="-2"/>
                <w:w w:val="105"/>
                <w:sz w:val="24"/>
              </w:rPr>
              <w:t>learn.</w:t>
            </w:r>
          </w:p>
        </w:tc>
        <w:tc>
          <w:tcPr>
            <w:tcW w:w="1889" w:type="dxa"/>
          </w:tcPr>
          <w:p w14:paraId="4C1CD1A1" w14:textId="77777777" w:rsidR="00086657" w:rsidRDefault="00C66F91">
            <w:pPr>
              <w:pStyle w:val="TableParagraph"/>
              <w:ind w:right="187"/>
            </w:pPr>
            <w:r>
              <w:t>Learning is changing</w:t>
            </w:r>
            <w:r>
              <w:rPr>
                <w:spacing w:val="-13"/>
              </w:rPr>
              <w:t xml:space="preserve"> </w:t>
            </w:r>
            <w:r>
              <w:t>–</w:t>
            </w:r>
            <w:r>
              <w:rPr>
                <w:spacing w:val="-12"/>
              </w:rPr>
              <w:t xml:space="preserve"> </w:t>
            </w:r>
            <w:r>
              <w:t>both need and how; education</w:t>
            </w:r>
            <w:r>
              <w:rPr>
                <w:spacing w:val="-13"/>
              </w:rPr>
              <w:t xml:space="preserve"> </w:t>
            </w:r>
            <w:r>
              <w:t>is</w:t>
            </w:r>
            <w:r>
              <w:rPr>
                <w:spacing w:val="-12"/>
              </w:rPr>
              <w:t xml:space="preserve"> </w:t>
            </w:r>
            <w:r>
              <w:t xml:space="preserve">key to unlocking </w:t>
            </w:r>
            <w:r>
              <w:rPr>
                <w:spacing w:val="-2"/>
              </w:rPr>
              <w:t>opportunities</w:t>
            </w:r>
          </w:p>
        </w:tc>
      </w:tr>
      <w:tr w:rsidR="00086657" w14:paraId="7852E698" w14:textId="77777777">
        <w:trPr>
          <w:trHeight w:val="1533"/>
        </w:trPr>
        <w:tc>
          <w:tcPr>
            <w:tcW w:w="7129" w:type="dxa"/>
          </w:tcPr>
          <w:p w14:paraId="6D210CB8" w14:textId="77777777" w:rsidR="00086657" w:rsidRDefault="00C66F91">
            <w:pPr>
              <w:pStyle w:val="TableParagraph"/>
              <w:spacing w:line="333" w:lineRule="auto"/>
              <w:ind w:right="345"/>
              <w:jc w:val="both"/>
              <w:rPr>
                <w:rFonts w:ascii="Arial"/>
                <w:sz w:val="24"/>
              </w:rPr>
            </w:pPr>
            <w:r>
              <w:rPr>
                <w:rFonts w:ascii="Arial"/>
                <w:w w:val="105"/>
                <w:sz w:val="24"/>
              </w:rPr>
              <w:t>4</w:t>
            </w:r>
            <w:r>
              <w:rPr>
                <w:rFonts w:ascii="Arial"/>
                <w:spacing w:val="-4"/>
                <w:w w:val="105"/>
                <w:sz w:val="24"/>
              </w:rPr>
              <w:t xml:space="preserve"> </w:t>
            </w:r>
            <w:r>
              <w:rPr>
                <w:rFonts w:ascii="Arial"/>
                <w:w w:val="105"/>
                <w:sz w:val="24"/>
              </w:rPr>
              <w:t>An</w:t>
            </w:r>
            <w:r>
              <w:rPr>
                <w:rFonts w:ascii="Arial"/>
                <w:spacing w:val="-3"/>
                <w:w w:val="105"/>
                <w:sz w:val="24"/>
              </w:rPr>
              <w:t xml:space="preserve"> </w:t>
            </w:r>
            <w:r>
              <w:rPr>
                <w:rFonts w:ascii="Arial"/>
                <w:w w:val="105"/>
                <w:sz w:val="24"/>
              </w:rPr>
              <w:t>education</w:t>
            </w:r>
            <w:r>
              <w:rPr>
                <w:rFonts w:ascii="Arial"/>
                <w:spacing w:val="-4"/>
                <w:w w:val="105"/>
                <w:sz w:val="24"/>
              </w:rPr>
              <w:t xml:space="preserve"> </w:t>
            </w:r>
            <w:r>
              <w:rPr>
                <w:rFonts w:ascii="Arial"/>
                <w:w w:val="105"/>
                <w:sz w:val="24"/>
              </w:rPr>
              <w:t>that</w:t>
            </w:r>
            <w:r>
              <w:rPr>
                <w:rFonts w:ascii="Arial"/>
                <w:spacing w:val="-4"/>
                <w:w w:val="105"/>
                <w:sz w:val="24"/>
              </w:rPr>
              <w:t xml:space="preserve"> </w:t>
            </w:r>
            <w:r>
              <w:rPr>
                <w:rFonts w:ascii="Arial"/>
                <w:w w:val="105"/>
                <w:sz w:val="24"/>
              </w:rPr>
              <w:t>teaches</w:t>
            </w:r>
            <w:r>
              <w:rPr>
                <w:rFonts w:ascii="Arial"/>
                <w:spacing w:val="-5"/>
                <w:w w:val="105"/>
                <w:sz w:val="24"/>
              </w:rPr>
              <w:t xml:space="preserve"> </w:t>
            </w:r>
            <w:r>
              <w:rPr>
                <w:rFonts w:ascii="Arial"/>
                <w:w w:val="105"/>
                <w:sz w:val="24"/>
              </w:rPr>
              <w:t>us</w:t>
            </w:r>
            <w:r>
              <w:rPr>
                <w:rFonts w:ascii="Arial"/>
                <w:spacing w:val="-5"/>
                <w:w w:val="105"/>
                <w:sz w:val="24"/>
              </w:rPr>
              <w:t xml:space="preserve"> </w:t>
            </w:r>
            <w:r>
              <w:rPr>
                <w:rFonts w:ascii="Arial"/>
                <w:w w:val="105"/>
                <w:sz w:val="24"/>
              </w:rPr>
              <w:t>the</w:t>
            </w:r>
            <w:r>
              <w:rPr>
                <w:rFonts w:ascii="Arial"/>
                <w:spacing w:val="-4"/>
                <w:w w:val="105"/>
                <w:sz w:val="24"/>
              </w:rPr>
              <w:t xml:space="preserve"> </w:t>
            </w:r>
            <w:r>
              <w:rPr>
                <w:rFonts w:ascii="Arial"/>
                <w:w w:val="105"/>
                <w:sz w:val="24"/>
              </w:rPr>
              <w:t>joy</w:t>
            </w:r>
            <w:r>
              <w:rPr>
                <w:rFonts w:ascii="Arial"/>
                <w:spacing w:val="-5"/>
                <w:w w:val="105"/>
                <w:sz w:val="24"/>
              </w:rPr>
              <w:t xml:space="preserve"> </w:t>
            </w:r>
            <w:r>
              <w:rPr>
                <w:rFonts w:ascii="Arial"/>
                <w:w w:val="105"/>
                <w:sz w:val="24"/>
              </w:rPr>
              <w:t>of</w:t>
            </w:r>
            <w:r>
              <w:rPr>
                <w:rFonts w:ascii="Arial"/>
                <w:spacing w:val="-4"/>
                <w:w w:val="105"/>
                <w:sz w:val="24"/>
              </w:rPr>
              <w:t xml:space="preserve"> </w:t>
            </w:r>
            <w:r>
              <w:rPr>
                <w:rFonts w:ascii="Arial"/>
                <w:w w:val="105"/>
                <w:sz w:val="24"/>
              </w:rPr>
              <w:t>learning</w:t>
            </w:r>
            <w:r>
              <w:rPr>
                <w:rFonts w:ascii="Arial"/>
                <w:spacing w:val="-5"/>
                <w:w w:val="105"/>
                <w:sz w:val="24"/>
              </w:rPr>
              <w:t xml:space="preserve"> </w:t>
            </w:r>
            <w:r>
              <w:rPr>
                <w:rFonts w:ascii="Arial"/>
                <w:w w:val="105"/>
                <w:sz w:val="24"/>
              </w:rPr>
              <w:t>and</w:t>
            </w:r>
            <w:r>
              <w:rPr>
                <w:rFonts w:ascii="Arial"/>
                <w:spacing w:val="-4"/>
                <w:w w:val="105"/>
                <w:sz w:val="24"/>
              </w:rPr>
              <w:t xml:space="preserve"> </w:t>
            </w:r>
            <w:r>
              <w:rPr>
                <w:rFonts w:ascii="Arial"/>
                <w:w w:val="105"/>
                <w:sz w:val="24"/>
              </w:rPr>
              <w:t>gives us the qualifications for employment, that builds confidence and self-esteem and gives us the skills and values to meet</w:t>
            </w:r>
          </w:p>
          <w:p w14:paraId="27F1E05D" w14:textId="77777777" w:rsidR="00086657" w:rsidRDefault="00C66F91">
            <w:pPr>
              <w:pStyle w:val="TableParagraph"/>
              <w:spacing w:line="275" w:lineRule="exact"/>
              <w:jc w:val="both"/>
              <w:rPr>
                <w:rFonts w:ascii="Arial"/>
                <w:sz w:val="24"/>
              </w:rPr>
            </w:pPr>
            <w:r>
              <w:rPr>
                <w:rFonts w:ascii="Arial"/>
                <w:w w:val="105"/>
                <w:sz w:val="24"/>
              </w:rPr>
              <w:t>the</w:t>
            </w:r>
            <w:r>
              <w:rPr>
                <w:rFonts w:ascii="Arial"/>
                <w:spacing w:val="-5"/>
                <w:w w:val="105"/>
                <w:sz w:val="24"/>
              </w:rPr>
              <w:t xml:space="preserve"> </w:t>
            </w:r>
            <w:r>
              <w:rPr>
                <w:rFonts w:ascii="Arial"/>
                <w:w w:val="105"/>
                <w:sz w:val="24"/>
              </w:rPr>
              <w:t>demands</w:t>
            </w:r>
            <w:r>
              <w:rPr>
                <w:rFonts w:ascii="Arial"/>
                <w:spacing w:val="-5"/>
                <w:w w:val="105"/>
                <w:sz w:val="24"/>
              </w:rPr>
              <w:t xml:space="preserve"> </w:t>
            </w:r>
            <w:r>
              <w:rPr>
                <w:rFonts w:ascii="Arial"/>
                <w:w w:val="105"/>
                <w:sz w:val="24"/>
              </w:rPr>
              <w:t>of</w:t>
            </w:r>
            <w:r>
              <w:rPr>
                <w:rFonts w:ascii="Arial"/>
                <w:spacing w:val="-8"/>
                <w:w w:val="105"/>
                <w:sz w:val="24"/>
              </w:rPr>
              <w:t xml:space="preserve"> </w:t>
            </w:r>
            <w:r>
              <w:rPr>
                <w:rFonts w:ascii="Arial"/>
                <w:w w:val="105"/>
                <w:sz w:val="24"/>
              </w:rPr>
              <w:t>a</w:t>
            </w:r>
            <w:r>
              <w:rPr>
                <w:rFonts w:ascii="Arial"/>
                <w:spacing w:val="-4"/>
                <w:w w:val="105"/>
                <w:sz w:val="24"/>
              </w:rPr>
              <w:t xml:space="preserve"> </w:t>
            </w:r>
            <w:r>
              <w:rPr>
                <w:rFonts w:ascii="Arial"/>
                <w:w w:val="105"/>
                <w:sz w:val="24"/>
              </w:rPr>
              <w:t>fast</w:t>
            </w:r>
            <w:r>
              <w:rPr>
                <w:rFonts w:ascii="Arial"/>
                <w:spacing w:val="-6"/>
                <w:w w:val="105"/>
                <w:sz w:val="24"/>
              </w:rPr>
              <w:t xml:space="preserve"> </w:t>
            </w:r>
            <w:r>
              <w:rPr>
                <w:rFonts w:ascii="Arial"/>
                <w:w w:val="105"/>
                <w:sz w:val="24"/>
              </w:rPr>
              <w:t>changing</w:t>
            </w:r>
            <w:r>
              <w:rPr>
                <w:rFonts w:ascii="Arial"/>
                <w:spacing w:val="-3"/>
                <w:w w:val="105"/>
                <w:sz w:val="24"/>
              </w:rPr>
              <w:t xml:space="preserve"> </w:t>
            </w:r>
            <w:r>
              <w:rPr>
                <w:rFonts w:ascii="Arial"/>
                <w:w w:val="105"/>
                <w:sz w:val="24"/>
              </w:rPr>
              <w:t>world:</w:t>
            </w:r>
            <w:r>
              <w:rPr>
                <w:rFonts w:ascii="Arial"/>
                <w:spacing w:val="-5"/>
                <w:w w:val="105"/>
                <w:sz w:val="24"/>
              </w:rPr>
              <w:t xml:space="preserve"> </w:t>
            </w:r>
            <w:r>
              <w:rPr>
                <w:rFonts w:ascii="Arial"/>
                <w:w w:val="105"/>
                <w:sz w:val="24"/>
              </w:rPr>
              <w:t>that</w:t>
            </w:r>
            <w:r>
              <w:rPr>
                <w:rFonts w:ascii="Arial"/>
                <w:spacing w:val="-5"/>
                <w:w w:val="105"/>
                <w:sz w:val="24"/>
              </w:rPr>
              <w:t xml:space="preserve"> </w:t>
            </w:r>
            <w:r>
              <w:rPr>
                <w:rFonts w:ascii="Arial"/>
                <w:w w:val="105"/>
                <w:sz w:val="24"/>
              </w:rPr>
              <w:t>is</w:t>
            </w:r>
            <w:r>
              <w:rPr>
                <w:rFonts w:ascii="Arial"/>
                <w:spacing w:val="-6"/>
                <w:w w:val="105"/>
                <w:sz w:val="24"/>
              </w:rPr>
              <w:t xml:space="preserve"> </w:t>
            </w:r>
            <w:r>
              <w:rPr>
                <w:rFonts w:ascii="Arial"/>
                <w:w w:val="105"/>
                <w:sz w:val="24"/>
              </w:rPr>
              <w:t>the</w:t>
            </w:r>
            <w:r>
              <w:rPr>
                <w:rFonts w:ascii="Arial"/>
                <w:spacing w:val="-3"/>
                <w:w w:val="105"/>
                <w:sz w:val="24"/>
              </w:rPr>
              <w:t xml:space="preserve"> </w:t>
            </w:r>
            <w:r>
              <w:rPr>
                <w:rFonts w:ascii="Arial"/>
                <w:spacing w:val="-2"/>
                <w:w w:val="105"/>
                <w:sz w:val="24"/>
              </w:rPr>
              <w:t>education</w:t>
            </w:r>
          </w:p>
        </w:tc>
        <w:tc>
          <w:tcPr>
            <w:tcW w:w="1889" w:type="dxa"/>
          </w:tcPr>
          <w:p w14:paraId="05390A75" w14:textId="77777777" w:rsidR="00086657" w:rsidRDefault="00C66F91">
            <w:pPr>
              <w:pStyle w:val="TableParagraph"/>
              <w:ind w:right="143"/>
            </w:pPr>
            <w:r>
              <w:t>Education</w:t>
            </w:r>
            <w:r>
              <w:rPr>
                <w:spacing w:val="-13"/>
              </w:rPr>
              <w:t xml:space="preserve"> </w:t>
            </w:r>
            <w:r>
              <w:t>is</w:t>
            </w:r>
            <w:r>
              <w:rPr>
                <w:spacing w:val="-12"/>
              </w:rPr>
              <w:t xml:space="preserve"> </w:t>
            </w:r>
            <w:r>
              <w:t>more important – and more difficult – than most tasks but</w:t>
            </w:r>
            <w:r>
              <w:rPr>
                <w:spacing w:val="-8"/>
              </w:rPr>
              <w:t xml:space="preserve"> </w:t>
            </w:r>
            <w:r>
              <w:t>it</w:t>
            </w:r>
            <w:r>
              <w:rPr>
                <w:spacing w:val="-8"/>
              </w:rPr>
              <w:t xml:space="preserve"> </w:t>
            </w:r>
            <w:r>
              <w:t>shapes</w:t>
            </w:r>
            <w:r>
              <w:rPr>
                <w:spacing w:val="-6"/>
              </w:rPr>
              <w:t xml:space="preserve"> </w:t>
            </w:r>
            <w:r>
              <w:t>lives</w:t>
            </w:r>
          </w:p>
        </w:tc>
      </w:tr>
    </w:tbl>
    <w:p w14:paraId="1F6548FC" w14:textId="77777777" w:rsidR="00086657" w:rsidRDefault="00086657">
      <w:pPr>
        <w:sectPr w:rsidR="00086657">
          <w:pgSz w:w="11910" w:h="16840"/>
          <w:pgMar w:top="1380" w:right="360" w:bottom="1200" w:left="780" w:header="0" w:footer="1000" w:gutter="0"/>
          <w:cols w:space="720"/>
        </w:sect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29"/>
        <w:gridCol w:w="1889"/>
      </w:tblGrid>
      <w:tr w:rsidR="00086657" w14:paraId="41EE28D2" w14:textId="77777777">
        <w:trPr>
          <w:trHeight w:val="2296"/>
        </w:trPr>
        <w:tc>
          <w:tcPr>
            <w:tcW w:w="7129" w:type="dxa"/>
          </w:tcPr>
          <w:p w14:paraId="0BADB774" w14:textId="77777777" w:rsidR="00086657" w:rsidRDefault="00C66F91">
            <w:pPr>
              <w:pStyle w:val="TableParagraph"/>
              <w:spacing w:line="333" w:lineRule="auto"/>
              <w:ind w:right="209"/>
              <w:rPr>
                <w:rFonts w:ascii="Arial" w:hAnsi="Arial"/>
                <w:sz w:val="24"/>
              </w:rPr>
            </w:pPr>
            <w:r>
              <w:rPr>
                <w:rFonts w:ascii="Arial" w:hAnsi="Arial"/>
                <w:w w:val="105"/>
                <w:sz w:val="24"/>
              </w:rPr>
              <w:lastRenderedPageBreak/>
              <w:t>we are seeking for all of our children. That’s why those who work in our schools, unlike just about any other profession, have the chance to shape and change lives. There can be few</w:t>
            </w:r>
            <w:r>
              <w:rPr>
                <w:rFonts w:ascii="Arial" w:hAnsi="Arial"/>
                <w:spacing w:val="-7"/>
                <w:w w:val="105"/>
                <w:sz w:val="24"/>
              </w:rPr>
              <w:t xml:space="preserve"> </w:t>
            </w:r>
            <w:r>
              <w:rPr>
                <w:rFonts w:ascii="Arial" w:hAnsi="Arial"/>
                <w:w w:val="105"/>
                <w:sz w:val="24"/>
              </w:rPr>
              <w:t>more</w:t>
            </w:r>
            <w:r>
              <w:rPr>
                <w:rFonts w:ascii="Arial" w:hAnsi="Arial"/>
                <w:spacing w:val="-3"/>
                <w:w w:val="105"/>
                <w:sz w:val="24"/>
              </w:rPr>
              <w:t xml:space="preserve"> </w:t>
            </w:r>
            <w:r>
              <w:rPr>
                <w:rFonts w:ascii="Arial" w:hAnsi="Arial"/>
                <w:w w:val="105"/>
                <w:sz w:val="24"/>
              </w:rPr>
              <w:t>important</w:t>
            </w:r>
            <w:r>
              <w:rPr>
                <w:rFonts w:ascii="Arial" w:hAnsi="Arial"/>
                <w:spacing w:val="-5"/>
                <w:w w:val="105"/>
                <w:sz w:val="24"/>
              </w:rPr>
              <w:t xml:space="preserve"> </w:t>
            </w:r>
            <w:r>
              <w:rPr>
                <w:rFonts w:ascii="Arial" w:hAnsi="Arial"/>
                <w:w w:val="105"/>
                <w:sz w:val="24"/>
              </w:rPr>
              <w:t>tasks.</w:t>
            </w:r>
            <w:r>
              <w:rPr>
                <w:rFonts w:ascii="Arial" w:hAnsi="Arial"/>
                <w:spacing w:val="-5"/>
                <w:w w:val="105"/>
                <w:sz w:val="24"/>
              </w:rPr>
              <w:t xml:space="preserve"> </w:t>
            </w:r>
            <w:r>
              <w:rPr>
                <w:rFonts w:ascii="Arial" w:hAnsi="Arial"/>
                <w:w w:val="105"/>
                <w:sz w:val="24"/>
              </w:rPr>
              <w:t>But</w:t>
            </w:r>
            <w:r>
              <w:rPr>
                <w:rFonts w:ascii="Arial" w:hAnsi="Arial"/>
                <w:spacing w:val="-5"/>
                <w:w w:val="105"/>
                <w:sz w:val="24"/>
              </w:rPr>
              <w:t xml:space="preserve"> </w:t>
            </w:r>
            <w:r>
              <w:rPr>
                <w:rFonts w:ascii="Arial" w:hAnsi="Arial"/>
                <w:w w:val="105"/>
                <w:sz w:val="24"/>
              </w:rPr>
              <w:t>as</w:t>
            </w:r>
            <w:r>
              <w:rPr>
                <w:rFonts w:ascii="Arial" w:hAnsi="Arial"/>
                <w:spacing w:val="-6"/>
                <w:w w:val="105"/>
                <w:sz w:val="24"/>
              </w:rPr>
              <w:t xml:space="preserve"> </w:t>
            </w:r>
            <w:r>
              <w:rPr>
                <w:rFonts w:ascii="Arial" w:hAnsi="Arial"/>
                <w:w w:val="105"/>
                <w:sz w:val="24"/>
              </w:rPr>
              <w:t>we,</w:t>
            </w:r>
            <w:r>
              <w:rPr>
                <w:rFonts w:ascii="Arial" w:hAnsi="Arial"/>
                <w:spacing w:val="-5"/>
                <w:w w:val="105"/>
                <w:sz w:val="24"/>
              </w:rPr>
              <w:t xml:space="preserve"> </w:t>
            </w:r>
            <w:r>
              <w:rPr>
                <w:rFonts w:ascii="Arial" w:hAnsi="Arial"/>
                <w:w w:val="105"/>
                <w:sz w:val="24"/>
              </w:rPr>
              <w:t>quite</w:t>
            </w:r>
            <w:r>
              <w:rPr>
                <w:rFonts w:ascii="Arial" w:hAnsi="Arial"/>
                <w:spacing w:val="-4"/>
                <w:w w:val="105"/>
                <w:sz w:val="24"/>
              </w:rPr>
              <w:t xml:space="preserve"> </w:t>
            </w:r>
            <w:r>
              <w:rPr>
                <w:rFonts w:ascii="Arial" w:hAnsi="Arial"/>
                <w:w w:val="105"/>
                <w:sz w:val="24"/>
              </w:rPr>
              <w:t>rightly,</w:t>
            </w:r>
            <w:r>
              <w:rPr>
                <w:rFonts w:ascii="Arial" w:hAnsi="Arial"/>
                <w:spacing w:val="-5"/>
                <w:w w:val="105"/>
                <w:sz w:val="24"/>
              </w:rPr>
              <w:t xml:space="preserve"> </w:t>
            </w:r>
            <w:r>
              <w:rPr>
                <w:rFonts w:ascii="Arial" w:hAnsi="Arial"/>
                <w:w w:val="105"/>
                <w:sz w:val="24"/>
              </w:rPr>
              <w:t>become</w:t>
            </w:r>
            <w:r>
              <w:rPr>
                <w:rFonts w:ascii="Arial" w:hAnsi="Arial"/>
                <w:spacing w:val="-4"/>
                <w:w w:val="105"/>
                <w:sz w:val="24"/>
              </w:rPr>
              <w:t xml:space="preserve"> </w:t>
            </w:r>
            <w:r>
              <w:rPr>
                <w:rFonts w:ascii="Arial" w:hAnsi="Arial"/>
                <w:w w:val="105"/>
                <w:sz w:val="24"/>
              </w:rPr>
              <w:t>a society that seeks an ever higher level of achievement, it</w:t>
            </w:r>
          </w:p>
          <w:p w14:paraId="226390B2" w14:textId="77777777" w:rsidR="00086657" w:rsidRDefault="00C66F91">
            <w:pPr>
              <w:pStyle w:val="TableParagraph"/>
              <w:spacing w:line="274" w:lineRule="exact"/>
              <w:rPr>
                <w:rFonts w:ascii="Arial"/>
                <w:sz w:val="24"/>
              </w:rPr>
            </w:pPr>
            <w:r>
              <w:rPr>
                <w:rFonts w:ascii="Arial"/>
                <w:w w:val="105"/>
                <w:sz w:val="24"/>
              </w:rPr>
              <w:t>becomes</w:t>
            </w:r>
            <w:r>
              <w:rPr>
                <w:rFonts w:ascii="Arial"/>
                <w:spacing w:val="-8"/>
                <w:w w:val="105"/>
                <w:sz w:val="24"/>
              </w:rPr>
              <w:t xml:space="preserve"> </w:t>
            </w:r>
            <w:r>
              <w:rPr>
                <w:rFonts w:ascii="Arial"/>
                <w:w w:val="105"/>
                <w:sz w:val="24"/>
              </w:rPr>
              <w:t>a</w:t>
            </w:r>
            <w:r>
              <w:rPr>
                <w:rFonts w:ascii="Arial"/>
                <w:spacing w:val="-6"/>
                <w:w w:val="105"/>
                <w:sz w:val="24"/>
              </w:rPr>
              <w:t xml:space="preserve"> </w:t>
            </w:r>
            <w:r>
              <w:rPr>
                <w:rFonts w:ascii="Arial"/>
                <w:w w:val="105"/>
                <w:sz w:val="24"/>
              </w:rPr>
              <w:t>significantly</w:t>
            </w:r>
            <w:r>
              <w:rPr>
                <w:rFonts w:ascii="Arial"/>
                <w:spacing w:val="-9"/>
                <w:w w:val="105"/>
                <w:sz w:val="24"/>
              </w:rPr>
              <w:t xml:space="preserve"> </w:t>
            </w:r>
            <w:r>
              <w:rPr>
                <w:rFonts w:ascii="Arial"/>
                <w:w w:val="105"/>
                <w:sz w:val="24"/>
              </w:rPr>
              <w:t>more</w:t>
            </w:r>
            <w:r>
              <w:rPr>
                <w:rFonts w:ascii="Arial"/>
                <w:spacing w:val="-5"/>
                <w:w w:val="105"/>
                <w:sz w:val="24"/>
              </w:rPr>
              <w:t xml:space="preserve"> </w:t>
            </w:r>
            <w:r>
              <w:rPr>
                <w:rFonts w:ascii="Arial"/>
                <w:w w:val="105"/>
                <w:sz w:val="24"/>
              </w:rPr>
              <w:t>difficult</w:t>
            </w:r>
            <w:r>
              <w:rPr>
                <w:rFonts w:ascii="Arial"/>
                <w:spacing w:val="-8"/>
                <w:w w:val="105"/>
                <w:sz w:val="24"/>
              </w:rPr>
              <w:t xml:space="preserve"> </w:t>
            </w:r>
            <w:r>
              <w:rPr>
                <w:rFonts w:ascii="Arial"/>
                <w:w w:val="105"/>
                <w:sz w:val="24"/>
              </w:rPr>
              <w:t>task</w:t>
            </w:r>
            <w:r>
              <w:rPr>
                <w:rFonts w:ascii="Arial"/>
                <w:spacing w:val="-8"/>
                <w:w w:val="105"/>
                <w:sz w:val="24"/>
              </w:rPr>
              <w:t xml:space="preserve"> </w:t>
            </w:r>
            <w:r>
              <w:rPr>
                <w:rFonts w:ascii="Arial"/>
                <w:w w:val="105"/>
                <w:sz w:val="24"/>
              </w:rPr>
              <w:t>as</w:t>
            </w:r>
            <w:r>
              <w:rPr>
                <w:rFonts w:ascii="Arial"/>
                <w:spacing w:val="-8"/>
                <w:w w:val="105"/>
                <w:sz w:val="24"/>
              </w:rPr>
              <w:t xml:space="preserve"> </w:t>
            </w:r>
            <w:r>
              <w:rPr>
                <w:rFonts w:ascii="Arial"/>
                <w:spacing w:val="-2"/>
                <w:w w:val="105"/>
                <w:sz w:val="24"/>
              </w:rPr>
              <w:t>well.</w:t>
            </w:r>
          </w:p>
        </w:tc>
        <w:tc>
          <w:tcPr>
            <w:tcW w:w="1889" w:type="dxa"/>
          </w:tcPr>
          <w:p w14:paraId="60B2AEF0" w14:textId="77777777" w:rsidR="00086657" w:rsidRDefault="00086657">
            <w:pPr>
              <w:pStyle w:val="TableParagraph"/>
              <w:ind w:left="0"/>
              <w:rPr>
                <w:rFonts w:ascii="Times New Roman"/>
              </w:rPr>
            </w:pPr>
          </w:p>
        </w:tc>
      </w:tr>
      <w:tr w:rsidR="00086657" w14:paraId="723747E7" w14:textId="77777777">
        <w:trPr>
          <w:trHeight w:val="2486"/>
        </w:trPr>
        <w:tc>
          <w:tcPr>
            <w:tcW w:w="7129" w:type="dxa"/>
          </w:tcPr>
          <w:p w14:paraId="68A0CEE3" w14:textId="77777777" w:rsidR="00086657" w:rsidRDefault="00C66F91">
            <w:pPr>
              <w:pStyle w:val="TableParagraph"/>
              <w:spacing w:before="2"/>
              <w:ind w:right="140"/>
              <w:rPr>
                <w:rFonts w:ascii="Arial" w:hAnsi="Arial"/>
                <w:sz w:val="24"/>
              </w:rPr>
            </w:pPr>
            <w:r>
              <w:rPr>
                <w:rFonts w:ascii="Arial" w:hAnsi="Arial"/>
                <w:w w:val="105"/>
                <w:sz w:val="24"/>
              </w:rPr>
              <w:t>5 No one can deny the progress we have made. So many of us owe so much to our education and to our teachers. Yet when</w:t>
            </w:r>
            <w:r>
              <w:rPr>
                <w:rFonts w:ascii="Arial" w:hAnsi="Arial"/>
                <w:spacing w:val="-2"/>
                <w:w w:val="105"/>
                <w:sz w:val="24"/>
              </w:rPr>
              <w:t xml:space="preserve"> </w:t>
            </w:r>
            <w:r>
              <w:rPr>
                <w:rFonts w:ascii="Arial" w:hAnsi="Arial"/>
                <w:w w:val="105"/>
                <w:sz w:val="24"/>
              </w:rPr>
              <w:t>we</w:t>
            </w:r>
            <w:r>
              <w:rPr>
                <w:rFonts w:ascii="Arial" w:hAnsi="Arial"/>
                <w:spacing w:val="-2"/>
                <w:w w:val="105"/>
                <w:sz w:val="24"/>
              </w:rPr>
              <w:t xml:space="preserve"> </w:t>
            </w:r>
            <w:r>
              <w:rPr>
                <w:rFonts w:ascii="Arial" w:hAnsi="Arial"/>
                <w:w w:val="105"/>
                <w:sz w:val="24"/>
              </w:rPr>
              <w:t>look</w:t>
            </w:r>
            <w:r>
              <w:rPr>
                <w:rFonts w:ascii="Arial" w:hAnsi="Arial"/>
                <w:spacing w:val="-3"/>
                <w:w w:val="105"/>
                <w:sz w:val="24"/>
              </w:rPr>
              <w:t xml:space="preserve"> </w:t>
            </w:r>
            <w:r>
              <w:rPr>
                <w:rFonts w:ascii="Arial" w:hAnsi="Arial"/>
                <w:w w:val="105"/>
                <w:sz w:val="24"/>
              </w:rPr>
              <w:t>at</w:t>
            </w:r>
            <w:r>
              <w:rPr>
                <w:rFonts w:ascii="Arial" w:hAnsi="Arial"/>
                <w:spacing w:val="-3"/>
                <w:w w:val="105"/>
                <w:sz w:val="24"/>
              </w:rPr>
              <w:t xml:space="preserve"> </w:t>
            </w:r>
            <w:r>
              <w:rPr>
                <w:rFonts w:ascii="Arial" w:hAnsi="Arial"/>
                <w:w w:val="105"/>
                <w:sz w:val="24"/>
              </w:rPr>
              <w:t>who</w:t>
            </w:r>
            <w:r>
              <w:rPr>
                <w:rFonts w:ascii="Arial" w:hAnsi="Arial"/>
                <w:spacing w:val="-3"/>
                <w:w w:val="105"/>
                <w:sz w:val="24"/>
              </w:rPr>
              <w:t xml:space="preserve"> </w:t>
            </w:r>
            <w:r>
              <w:rPr>
                <w:rFonts w:ascii="Arial" w:hAnsi="Arial"/>
                <w:w w:val="105"/>
                <w:sz w:val="24"/>
              </w:rPr>
              <w:t>achieves</w:t>
            </w:r>
            <w:r>
              <w:rPr>
                <w:rFonts w:ascii="Arial" w:hAnsi="Arial"/>
                <w:spacing w:val="-3"/>
                <w:w w:val="105"/>
                <w:sz w:val="24"/>
              </w:rPr>
              <w:t xml:space="preserve"> </w:t>
            </w:r>
            <w:r>
              <w:rPr>
                <w:rFonts w:ascii="Arial" w:hAnsi="Arial"/>
                <w:w w:val="105"/>
                <w:sz w:val="24"/>
              </w:rPr>
              <w:t>and</w:t>
            </w:r>
            <w:r>
              <w:rPr>
                <w:rFonts w:ascii="Arial" w:hAnsi="Arial"/>
                <w:spacing w:val="-2"/>
                <w:w w:val="105"/>
                <w:sz w:val="24"/>
              </w:rPr>
              <w:t xml:space="preserve"> </w:t>
            </w:r>
            <w:r>
              <w:rPr>
                <w:rFonts w:ascii="Arial" w:hAnsi="Arial"/>
                <w:w w:val="105"/>
                <w:sz w:val="24"/>
              </w:rPr>
              <w:t>who</w:t>
            </w:r>
            <w:r>
              <w:rPr>
                <w:rFonts w:ascii="Arial" w:hAnsi="Arial"/>
                <w:spacing w:val="-3"/>
                <w:w w:val="105"/>
                <w:sz w:val="24"/>
              </w:rPr>
              <w:t xml:space="preserve"> </w:t>
            </w:r>
            <w:r>
              <w:rPr>
                <w:rFonts w:ascii="Arial" w:hAnsi="Arial"/>
                <w:w w:val="105"/>
                <w:sz w:val="24"/>
              </w:rPr>
              <w:t>doesn’t</w:t>
            </w:r>
            <w:r>
              <w:rPr>
                <w:rFonts w:ascii="Arial" w:hAnsi="Arial"/>
                <w:spacing w:val="-3"/>
                <w:w w:val="105"/>
                <w:sz w:val="24"/>
              </w:rPr>
              <w:t xml:space="preserve"> </w:t>
            </w:r>
            <w:r>
              <w:rPr>
                <w:rFonts w:ascii="Arial" w:hAnsi="Arial"/>
                <w:w w:val="105"/>
                <w:sz w:val="24"/>
              </w:rPr>
              <w:t>there</w:t>
            </w:r>
            <w:r>
              <w:rPr>
                <w:rFonts w:ascii="Arial" w:hAnsi="Arial"/>
                <w:spacing w:val="-2"/>
                <w:w w:val="105"/>
                <w:sz w:val="24"/>
              </w:rPr>
              <w:t xml:space="preserve"> </w:t>
            </w:r>
            <w:r>
              <w:rPr>
                <w:rFonts w:ascii="Arial" w:hAnsi="Arial"/>
                <w:w w:val="105"/>
                <w:sz w:val="24"/>
              </w:rPr>
              <w:t>is</w:t>
            </w:r>
            <w:r>
              <w:rPr>
                <w:rFonts w:ascii="Arial" w:hAnsi="Arial"/>
                <w:spacing w:val="-4"/>
                <w:w w:val="105"/>
                <w:sz w:val="24"/>
              </w:rPr>
              <w:t xml:space="preserve"> </w:t>
            </w:r>
            <w:r>
              <w:rPr>
                <w:rFonts w:ascii="Arial" w:hAnsi="Arial"/>
                <w:w w:val="105"/>
                <w:sz w:val="24"/>
              </w:rPr>
              <w:t>still</w:t>
            </w:r>
            <w:r>
              <w:rPr>
                <w:rFonts w:ascii="Arial" w:hAnsi="Arial"/>
                <w:spacing w:val="-3"/>
                <w:w w:val="105"/>
                <w:sz w:val="24"/>
              </w:rPr>
              <w:t xml:space="preserve"> </w:t>
            </w:r>
            <w:r>
              <w:rPr>
                <w:rFonts w:ascii="Arial" w:hAnsi="Arial"/>
                <w:w w:val="105"/>
                <w:sz w:val="24"/>
              </w:rPr>
              <w:t>a huge gap, based too often on a child’s social or economic background, on their ethnic group, on where they live, or where they happened to go to school. As a country, we are still wasting an enormous amount of talent by denying some of</w:t>
            </w:r>
            <w:r>
              <w:rPr>
                <w:rFonts w:ascii="Arial" w:hAnsi="Arial"/>
                <w:spacing w:val="-5"/>
                <w:w w:val="105"/>
                <w:sz w:val="24"/>
              </w:rPr>
              <w:t xml:space="preserve"> </w:t>
            </w:r>
            <w:r>
              <w:rPr>
                <w:rFonts w:ascii="Arial" w:hAnsi="Arial"/>
                <w:w w:val="105"/>
                <w:sz w:val="24"/>
              </w:rPr>
              <w:t>our</w:t>
            </w:r>
            <w:r>
              <w:rPr>
                <w:rFonts w:ascii="Arial" w:hAnsi="Arial"/>
                <w:spacing w:val="-5"/>
                <w:w w:val="105"/>
                <w:sz w:val="24"/>
              </w:rPr>
              <w:t xml:space="preserve"> </w:t>
            </w:r>
            <w:r>
              <w:rPr>
                <w:rFonts w:ascii="Arial" w:hAnsi="Arial"/>
                <w:w w:val="105"/>
                <w:sz w:val="24"/>
              </w:rPr>
              <w:t>children</w:t>
            </w:r>
            <w:r>
              <w:rPr>
                <w:rFonts w:ascii="Arial" w:hAnsi="Arial"/>
                <w:spacing w:val="-3"/>
                <w:w w:val="105"/>
                <w:sz w:val="24"/>
              </w:rPr>
              <w:t xml:space="preserve"> </w:t>
            </w:r>
            <w:r>
              <w:rPr>
                <w:rFonts w:ascii="Arial" w:hAnsi="Arial"/>
                <w:w w:val="105"/>
                <w:sz w:val="24"/>
              </w:rPr>
              <w:t>the</w:t>
            </w:r>
            <w:r>
              <w:rPr>
                <w:rFonts w:ascii="Arial" w:hAnsi="Arial"/>
                <w:spacing w:val="-4"/>
                <w:w w:val="105"/>
                <w:sz w:val="24"/>
              </w:rPr>
              <w:t xml:space="preserve"> </w:t>
            </w:r>
            <w:r>
              <w:rPr>
                <w:rFonts w:ascii="Arial" w:hAnsi="Arial"/>
                <w:w w:val="105"/>
                <w:sz w:val="24"/>
              </w:rPr>
              <w:t>quality</w:t>
            </w:r>
            <w:r>
              <w:rPr>
                <w:rFonts w:ascii="Arial" w:hAnsi="Arial"/>
                <w:spacing w:val="-6"/>
                <w:w w:val="105"/>
                <w:sz w:val="24"/>
              </w:rPr>
              <w:t xml:space="preserve"> </w:t>
            </w:r>
            <w:r>
              <w:rPr>
                <w:rFonts w:ascii="Arial" w:hAnsi="Arial"/>
                <w:w w:val="105"/>
                <w:sz w:val="24"/>
              </w:rPr>
              <w:t>of</w:t>
            </w:r>
            <w:r>
              <w:rPr>
                <w:rFonts w:ascii="Arial" w:hAnsi="Arial"/>
                <w:spacing w:val="-5"/>
                <w:w w:val="105"/>
                <w:sz w:val="24"/>
              </w:rPr>
              <w:t xml:space="preserve"> </w:t>
            </w:r>
            <w:r>
              <w:rPr>
                <w:rFonts w:ascii="Arial" w:hAnsi="Arial"/>
                <w:w w:val="105"/>
                <w:sz w:val="24"/>
              </w:rPr>
              <w:t>education</w:t>
            </w:r>
            <w:r>
              <w:rPr>
                <w:rFonts w:ascii="Arial" w:hAnsi="Arial"/>
                <w:spacing w:val="-4"/>
                <w:w w:val="105"/>
                <w:sz w:val="24"/>
              </w:rPr>
              <w:t xml:space="preserve"> </w:t>
            </w:r>
            <w:r>
              <w:rPr>
                <w:rFonts w:ascii="Arial" w:hAnsi="Arial"/>
                <w:w w:val="105"/>
                <w:sz w:val="24"/>
              </w:rPr>
              <w:t>that</w:t>
            </w:r>
            <w:r>
              <w:rPr>
                <w:rFonts w:ascii="Arial" w:hAnsi="Arial"/>
                <w:spacing w:val="-7"/>
                <w:w w:val="105"/>
                <w:sz w:val="24"/>
              </w:rPr>
              <w:t xml:space="preserve"> </w:t>
            </w:r>
            <w:r>
              <w:rPr>
                <w:rFonts w:ascii="Arial" w:hAnsi="Arial"/>
                <w:w w:val="105"/>
                <w:sz w:val="24"/>
              </w:rPr>
              <w:t>would</w:t>
            </w:r>
            <w:r>
              <w:rPr>
                <w:rFonts w:ascii="Arial" w:hAnsi="Arial"/>
                <w:spacing w:val="-4"/>
                <w:w w:val="105"/>
                <w:sz w:val="24"/>
              </w:rPr>
              <w:t xml:space="preserve"> </w:t>
            </w:r>
            <w:r>
              <w:rPr>
                <w:rFonts w:ascii="Arial" w:hAnsi="Arial"/>
                <w:w w:val="105"/>
                <w:sz w:val="24"/>
              </w:rPr>
              <w:t>make</w:t>
            </w:r>
            <w:r>
              <w:rPr>
                <w:rFonts w:ascii="Arial" w:hAnsi="Arial"/>
                <w:spacing w:val="-4"/>
                <w:w w:val="105"/>
                <w:sz w:val="24"/>
              </w:rPr>
              <w:t xml:space="preserve"> </w:t>
            </w:r>
            <w:r>
              <w:rPr>
                <w:rFonts w:ascii="Arial" w:hAnsi="Arial"/>
                <w:w w:val="105"/>
                <w:sz w:val="24"/>
              </w:rPr>
              <w:t>a</w:t>
            </w:r>
            <w:r>
              <w:rPr>
                <w:rFonts w:ascii="Arial" w:hAnsi="Arial"/>
                <w:spacing w:val="-4"/>
                <w:w w:val="105"/>
                <w:sz w:val="24"/>
              </w:rPr>
              <w:t xml:space="preserve"> </w:t>
            </w:r>
            <w:r>
              <w:rPr>
                <w:rFonts w:ascii="Arial" w:hAnsi="Arial"/>
                <w:w w:val="105"/>
                <w:sz w:val="24"/>
              </w:rPr>
              <w:t>real</w:t>
            </w:r>
          </w:p>
          <w:p w14:paraId="7C2DC90E" w14:textId="77777777" w:rsidR="00086657" w:rsidRDefault="00C66F91">
            <w:pPr>
              <w:pStyle w:val="TableParagraph"/>
              <w:spacing w:before="1" w:line="255" w:lineRule="exact"/>
              <w:rPr>
                <w:rFonts w:ascii="Arial"/>
                <w:sz w:val="24"/>
              </w:rPr>
            </w:pPr>
            <w:r>
              <w:rPr>
                <w:rFonts w:ascii="Arial"/>
                <w:w w:val="105"/>
                <w:sz w:val="24"/>
              </w:rPr>
              <w:t>difference</w:t>
            </w:r>
            <w:r>
              <w:rPr>
                <w:rFonts w:ascii="Arial"/>
                <w:spacing w:val="-7"/>
                <w:w w:val="105"/>
                <w:sz w:val="24"/>
              </w:rPr>
              <w:t xml:space="preserve"> </w:t>
            </w:r>
            <w:r>
              <w:rPr>
                <w:rFonts w:ascii="Arial"/>
                <w:w w:val="105"/>
                <w:sz w:val="24"/>
              </w:rPr>
              <w:t>to</w:t>
            </w:r>
            <w:r>
              <w:rPr>
                <w:rFonts w:ascii="Arial"/>
                <w:spacing w:val="-6"/>
                <w:w w:val="105"/>
                <w:sz w:val="24"/>
              </w:rPr>
              <w:t xml:space="preserve"> </w:t>
            </w:r>
            <w:r>
              <w:rPr>
                <w:rFonts w:ascii="Arial"/>
                <w:w w:val="105"/>
                <w:sz w:val="24"/>
              </w:rPr>
              <w:t>their</w:t>
            </w:r>
            <w:r>
              <w:rPr>
                <w:rFonts w:ascii="Arial"/>
                <w:spacing w:val="-7"/>
                <w:w w:val="105"/>
                <w:sz w:val="24"/>
              </w:rPr>
              <w:t xml:space="preserve"> </w:t>
            </w:r>
            <w:r>
              <w:rPr>
                <w:rFonts w:ascii="Arial"/>
                <w:spacing w:val="-2"/>
                <w:w w:val="105"/>
                <w:sz w:val="24"/>
              </w:rPr>
              <w:t>lives.</w:t>
            </w:r>
          </w:p>
        </w:tc>
        <w:tc>
          <w:tcPr>
            <w:tcW w:w="1889" w:type="dxa"/>
          </w:tcPr>
          <w:p w14:paraId="03872230" w14:textId="77777777" w:rsidR="00086657" w:rsidRDefault="00C66F91">
            <w:pPr>
              <w:pStyle w:val="TableParagraph"/>
              <w:spacing w:before="1"/>
              <w:ind w:right="83"/>
            </w:pPr>
            <w:r>
              <w:t>There is far too much</w:t>
            </w:r>
            <w:r>
              <w:rPr>
                <w:spacing w:val="-13"/>
              </w:rPr>
              <w:t xml:space="preserve"> </w:t>
            </w:r>
            <w:r>
              <w:t>inequality</w:t>
            </w:r>
            <w:r>
              <w:rPr>
                <w:spacing w:val="-12"/>
              </w:rPr>
              <w:t xml:space="preserve"> </w:t>
            </w:r>
            <w:r>
              <w:t xml:space="preserve">in education based on social and </w:t>
            </w:r>
            <w:r>
              <w:rPr>
                <w:spacing w:val="-2"/>
              </w:rPr>
              <w:t>economic background</w:t>
            </w:r>
          </w:p>
        </w:tc>
      </w:tr>
      <w:tr w:rsidR="00086657" w14:paraId="19119E3F" w14:textId="77777777">
        <w:trPr>
          <w:trHeight w:val="2032"/>
        </w:trPr>
        <w:tc>
          <w:tcPr>
            <w:tcW w:w="7129" w:type="dxa"/>
          </w:tcPr>
          <w:p w14:paraId="4DCE5929" w14:textId="77777777" w:rsidR="00086657" w:rsidRDefault="00C66F91">
            <w:pPr>
              <w:pStyle w:val="TableParagraph"/>
              <w:ind w:right="209"/>
              <w:rPr>
                <w:rFonts w:ascii="Arial" w:hAnsi="Arial"/>
                <w:sz w:val="24"/>
              </w:rPr>
            </w:pPr>
            <w:r>
              <w:rPr>
                <w:rFonts w:ascii="Arial" w:hAnsi="Arial"/>
                <w:spacing w:val="-4"/>
                <w:sz w:val="24"/>
              </w:rPr>
              <w:t>6</w:t>
            </w:r>
            <w:r>
              <w:rPr>
                <w:rFonts w:ascii="Arial" w:hAnsi="Arial"/>
                <w:spacing w:val="-6"/>
                <w:sz w:val="24"/>
              </w:rPr>
              <w:t xml:space="preserve"> </w:t>
            </w:r>
            <w:r>
              <w:rPr>
                <w:rFonts w:ascii="Arial" w:hAnsi="Arial"/>
                <w:spacing w:val="-4"/>
                <w:sz w:val="24"/>
              </w:rPr>
              <w:t>Sometimes</w:t>
            </w:r>
            <w:r>
              <w:rPr>
                <w:rFonts w:ascii="Arial" w:hAnsi="Arial"/>
                <w:spacing w:val="-14"/>
                <w:sz w:val="24"/>
              </w:rPr>
              <w:t xml:space="preserve"> </w:t>
            </w:r>
            <w:r>
              <w:rPr>
                <w:rFonts w:ascii="Arial" w:hAnsi="Arial"/>
                <w:spacing w:val="-4"/>
                <w:sz w:val="24"/>
              </w:rPr>
              <w:t>those</w:t>
            </w:r>
            <w:r>
              <w:rPr>
                <w:rFonts w:ascii="Arial" w:hAnsi="Arial"/>
                <w:spacing w:val="-10"/>
                <w:sz w:val="24"/>
              </w:rPr>
              <w:t xml:space="preserve"> </w:t>
            </w:r>
            <w:r>
              <w:rPr>
                <w:rFonts w:ascii="Arial" w:hAnsi="Arial"/>
                <w:spacing w:val="-4"/>
                <w:sz w:val="24"/>
              </w:rPr>
              <w:t>who</w:t>
            </w:r>
            <w:r>
              <w:rPr>
                <w:rFonts w:ascii="Arial" w:hAnsi="Arial"/>
                <w:spacing w:val="-12"/>
                <w:sz w:val="24"/>
              </w:rPr>
              <w:t xml:space="preserve"> </w:t>
            </w:r>
            <w:r>
              <w:rPr>
                <w:rFonts w:ascii="Arial" w:hAnsi="Arial"/>
                <w:spacing w:val="-4"/>
                <w:sz w:val="24"/>
              </w:rPr>
              <w:t>work</w:t>
            </w:r>
            <w:r>
              <w:rPr>
                <w:rFonts w:ascii="Arial" w:hAnsi="Arial"/>
                <w:spacing w:val="-14"/>
                <w:sz w:val="24"/>
              </w:rPr>
              <w:t xml:space="preserve"> </w:t>
            </w:r>
            <w:r>
              <w:rPr>
                <w:rFonts w:ascii="Arial" w:hAnsi="Arial"/>
                <w:spacing w:val="-4"/>
                <w:sz w:val="24"/>
              </w:rPr>
              <w:t>in</w:t>
            </w:r>
            <w:r>
              <w:rPr>
                <w:rFonts w:ascii="Arial" w:hAnsi="Arial"/>
                <w:spacing w:val="-10"/>
                <w:sz w:val="24"/>
              </w:rPr>
              <w:t xml:space="preserve"> </w:t>
            </w:r>
            <w:r>
              <w:rPr>
                <w:rFonts w:ascii="Arial" w:hAnsi="Arial"/>
                <w:spacing w:val="-4"/>
                <w:sz w:val="24"/>
              </w:rPr>
              <w:t>our</w:t>
            </w:r>
            <w:r>
              <w:rPr>
                <w:rFonts w:ascii="Arial" w:hAnsi="Arial"/>
                <w:spacing w:val="-12"/>
                <w:sz w:val="24"/>
              </w:rPr>
              <w:t xml:space="preserve"> </w:t>
            </w:r>
            <w:r>
              <w:rPr>
                <w:rFonts w:ascii="Arial" w:hAnsi="Arial"/>
                <w:spacing w:val="-4"/>
                <w:sz w:val="24"/>
              </w:rPr>
              <w:t>schools</w:t>
            </w:r>
            <w:r>
              <w:rPr>
                <w:rFonts w:ascii="Arial" w:hAnsi="Arial"/>
                <w:spacing w:val="-14"/>
                <w:sz w:val="24"/>
              </w:rPr>
              <w:t xml:space="preserve"> </w:t>
            </w:r>
            <w:r>
              <w:rPr>
                <w:rFonts w:ascii="Arial" w:hAnsi="Arial"/>
                <w:spacing w:val="-4"/>
                <w:sz w:val="24"/>
              </w:rPr>
              <w:t>think</w:t>
            </w:r>
            <w:r>
              <w:rPr>
                <w:rFonts w:ascii="Arial" w:hAnsi="Arial"/>
                <w:spacing w:val="-6"/>
                <w:sz w:val="24"/>
              </w:rPr>
              <w:t xml:space="preserve"> </w:t>
            </w:r>
            <w:r>
              <w:rPr>
                <w:rFonts w:ascii="Arial" w:hAnsi="Arial"/>
                <w:spacing w:val="-4"/>
                <w:sz w:val="24"/>
              </w:rPr>
              <w:t>that</w:t>
            </w:r>
            <w:r>
              <w:rPr>
                <w:rFonts w:ascii="Arial" w:hAnsi="Arial"/>
                <w:spacing w:val="-17"/>
                <w:sz w:val="24"/>
              </w:rPr>
              <w:t xml:space="preserve"> </w:t>
            </w:r>
            <w:r>
              <w:rPr>
                <w:rFonts w:ascii="Arial" w:hAnsi="Arial"/>
                <w:spacing w:val="-4"/>
                <w:sz w:val="24"/>
              </w:rPr>
              <w:t>we</w:t>
            </w:r>
            <w:r>
              <w:rPr>
                <w:rFonts w:ascii="Arial" w:hAnsi="Arial"/>
                <w:spacing w:val="-15"/>
                <w:sz w:val="24"/>
              </w:rPr>
              <w:t xml:space="preserve"> </w:t>
            </w:r>
            <w:r>
              <w:rPr>
                <w:rFonts w:ascii="Arial" w:hAnsi="Arial"/>
                <w:spacing w:val="-4"/>
                <w:sz w:val="24"/>
              </w:rPr>
              <w:t>ask</w:t>
            </w:r>
            <w:r>
              <w:rPr>
                <w:rFonts w:ascii="Arial" w:hAnsi="Arial"/>
                <w:spacing w:val="-17"/>
                <w:sz w:val="24"/>
              </w:rPr>
              <w:t xml:space="preserve"> </w:t>
            </w:r>
            <w:r>
              <w:rPr>
                <w:rFonts w:ascii="Arial" w:hAnsi="Arial"/>
                <w:spacing w:val="-4"/>
                <w:sz w:val="24"/>
              </w:rPr>
              <w:t xml:space="preserve">too </w:t>
            </w:r>
            <w:r>
              <w:rPr>
                <w:rFonts w:ascii="Arial" w:hAnsi="Arial"/>
                <w:sz w:val="24"/>
              </w:rPr>
              <w:t>much</w:t>
            </w:r>
            <w:r>
              <w:rPr>
                <w:rFonts w:ascii="Arial" w:hAnsi="Arial"/>
                <w:spacing w:val="-11"/>
                <w:sz w:val="24"/>
              </w:rPr>
              <w:t xml:space="preserve"> </w:t>
            </w:r>
            <w:r>
              <w:rPr>
                <w:rFonts w:ascii="Arial" w:hAnsi="Arial"/>
                <w:sz w:val="24"/>
              </w:rPr>
              <w:t>of</w:t>
            </w:r>
            <w:r>
              <w:rPr>
                <w:rFonts w:ascii="Arial" w:hAnsi="Arial"/>
                <w:spacing w:val="-12"/>
                <w:sz w:val="24"/>
              </w:rPr>
              <w:t xml:space="preserve"> </w:t>
            </w:r>
            <w:r>
              <w:rPr>
                <w:rFonts w:ascii="Arial" w:hAnsi="Arial"/>
                <w:sz w:val="24"/>
              </w:rPr>
              <w:t>them.</w:t>
            </w:r>
            <w:r>
              <w:rPr>
                <w:rFonts w:ascii="Arial" w:hAnsi="Arial"/>
                <w:spacing w:val="-12"/>
                <w:sz w:val="24"/>
              </w:rPr>
              <w:t xml:space="preserve"> </w:t>
            </w:r>
            <w:r>
              <w:rPr>
                <w:rFonts w:ascii="Arial" w:hAnsi="Arial"/>
                <w:sz w:val="24"/>
              </w:rPr>
              <w:t>We</w:t>
            </w:r>
            <w:r>
              <w:rPr>
                <w:rFonts w:ascii="Arial" w:hAnsi="Arial"/>
                <w:spacing w:val="-14"/>
                <w:sz w:val="24"/>
              </w:rPr>
              <w:t xml:space="preserve"> </w:t>
            </w:r>
            <w:r>
              <w:rPr>
                <w:rFonts w:ascii="Arial" w:hAnsi="Arial"/>
                <w:sz w:val="24"/>
              </w:rPr>
              <w:t>have</w:t>
            </w:r>
            <w:r>
              <w:rPr>
                <w:rFonts w:ascii="Arial" w:hAnsi="Arial"/>
                <w:spacing w:val="-13"/>
                <w:sz w:val="24"/>
              </w:rPr>
              <w:t xml:space="preserve"> </w:t>
            </w:r>
            <w:r>
              <w:rPr>
                <w:rFonts w:ascii="Arial" w:hAnsi="Arial"/>
                <w:sz w:val="24"/>
              </w:rPr>
              <w:t>to</w:t>
            </w:r>
            <w:r>
              <w:rPr>
                <w:rFonts w:ascii="Arial" w:hAnsi="Arial"/>
                <w:spacing w:val="-11"/>
                <w:sz w:val="24"/>
              </w:rPr>
              <w:t xml:space="preserve"> </w:t>
            </w:r>
            <w:r>
              <w:rPr>
                <w:rFonts w:ascii="Arial" w:hAnsi="Arial"/>
                <w:sz w:val="24"/>
              </w:rPr>
              <w:t>ask</w:t>
            </w:r>
            <w:r>
              <w:rPr>
                <w:rFonts w:ascii="Arial" w:hAnsi="Arial"/>
                <w:spacing w:val="-12"/>
                <w:sz w:val="24"/>
              </w:rPr>
              <w:t xml:space="preserve"> </w:t>
            </w:r>
            <w:r>
              <w:rPr>
                <w:rFonts w:ascii="Arial" w:hAnsi="Arial"/>
                <w:sz w:val="24"/>
              </w:rPr>
              <w:t>a lot</w:t>
            </w:r>
            <w:r>
              <w:rPr>
                <w:rFonts w:ascii="Arial" w:hAnsi="Arial"/>
                <w:spacing w:val="-6"/>
                <w:sz w:val="24"/>
              </w:rPr>
              <w:t xml:space="preserve"> </w:t>
            </w:r>
            <w:r>
              <w:rPr>
                <w:rFonts w:ascii="Arial" w:hAnsi="Arial"/>
                <w:sz w:val="24"/>
              </w:rPr>
              <w:t>–</w:t>
            </w:r>
            <w:r>
              <w:rPr>
                <w:rFonts w:ascii="Arial" w:hAnsi="Arial"/>
                <w:spacing w:val="-17"/>
                <w:sz w:val="24"/>
              </w:rPr>
              <w:t xml:space="preserve"> </w:t>
            </w:r>
            <w:r>
              <w:rPr>
                <w:rFonts w:ascii="Arial" w:hAnsi="Arial"/>
                <w:sz w:val="24"/>
              </w:rPr>
              <w:t>and</w:t>
            </w:r>
            <w:r>
              <w:rPr>
                <w:rFonts w:ascii="Arial" w:hAnsi="Arial"/>
                <w:spacing w:val="-8"/>
                <w:sz w:val="24"/>
              </w:rPr>
              <w:t xml:space="preserve"> </w:t>
            </w:r>
            <w:r>
              <w:rPr>
                <w:rFonts w:ascii="Arial" w:hAnsi="Arial"/>
                <w:sz w:val="24"/>
              </w:rPr>
              <w:t>we</w:t>
            </w:r>
            <w:r>
              <w:rPr>
                <w:rFonts w:ascii="Arial" w:hAnsi="Arial"/>
                <w:spacing w:val="-8"/>
                <w:sz w:val="24"/>
              </w:rPr>
              <w:t xml:space="preserve"> </w:t>
            </w:r>
            <w:r>
              <w:rPr>
                <w:rFonts w:ascii="Arial" w:hAnsi="Arial"/>
                <w:sz w:val="24"/>
              </w:rPr>
              <w:t>have</w:t>
            </w:r>
            <w:r>
              <w:rPr>
                <w:rFonts w:ascii="Arial" w:hAnsi="Arial"/>
                <w:spacing w:val="-5"/>
                <w:sz w:val="24"/>
              </w:rPr>
              <w:t xml:space="preserve"> </w:t>
            </w:r>
            <w:r>
              <w:rPr>
                <w:rFonts w:ascii="Arial" w:hAnsi="Arial"/>
                <w:sz w:val="24"/>
              </w:rPr>
              <w:t>to</w:t>
            </w:r>
            <w:r>
              <w:rPr>
                <w:rFonts w:ascii="Arial" w:hAnsi="Arial"/>
                <w:spacing w:val="-8"/>
                <w:sz w:val="24"/>
              </w:rPr>
              <w:t xml:space="preserve"> </w:t>
            </w:r>
            <w:r>
              <w:rPr>
                <w:rFonts w:ascii="Arial" w:hAnsi="Arial"/>
                <w:sz w:val="24"/>
              </w:rPr>
              <w:t>ask</w:t>
            </w:r>
            <w:r>
              <w:rPr>
                <w:rFonts w:ascii="Arial" w:hAnsi="Arial"/>
                <w:spacing w:val="-10"/>
                <w:sz w:val="24"/>
              </w:rPr>
              <w:t xml:space="preserve"> </w:t>
            </w:r>
            <w:r>
              <w:rPr>
                <w:rFonts w:ascii="Arial" w:hAnsi="Arial"/>
                <w:sz w:val="24"/>
              </w:rPr>
              <w:t>even more</w:t>
            </w:r>
            <w:r>
              <w:rPr>
                <w:rFonts w:ascii="Arial" w:hAnsi="Arial"/>
                <w:spacing w:val="-17"/>
                <w:sz w:val="24"/>
              </w:rPr>
              <w:t xml:space="preserve"> </w:t>
            </w:r>
            <w:r>
              <w:rPr>
                <w:rFonts w:ascii="Arial" w:hAnsi="Arial"/>
                <w:sz w:val="24"/>
              </w:rPr>
              <w:t>if</w:t>
            </w:r>
            <w:r>
              <w:rPr>
                <w:rFonts w:ascii="Arial" w:hAnsi="Arial"/>
                <w:spacing w:val="-14"/>
                <w:sz w:val="24"/>
              </w:rPr>
              <w:t xml:space="preserve"> </w:t>
            </w:r>
            <w:r>
              <w:rPr>
                <w:rFonts w:ascii="Arial" w:hAnsi="Arial"/>
                <w:sz w:val="24"/>
              </w:rPr>
              <w:t>we</w:t>
            </w:r>
            <w:r>
              <w:rPr>
                <w:rFonts w:ascii="Arial" w:hAnsi="Arial"/>
                <w:spacing w:val="-17"/>
                <w:sz w:val="24"/>
              </w:rPr>
              <w:t xml:space="preserve"> </w:t>
            </w:r>
            <w:r>
              <w:rPr>
                <w:rFonts w:ascii="Arial" w:hAnsi="Arial"/>
                <w:sz w:val="24"/>
              </w:rPr>
              <w:t>are</w:t>
            </w:r>
            <w:r>
              <w:rPr>
                <w:rFonts w:ascii="Arial" w:hAnsi="Arial"/>
                <w:spacing w:val="-16"/>
                <w:sz w:val="24"/>
              </w:rPr>
              <w:t xml:space="preserve"> </w:t>
            </w:r>
            <w:r>
              <w:rPr>
                <w:rFonts w:ascii="Arial" w:hAnsi="Arial"/>
                <w:sz w:val="24"/>
              </w:rPr>
              <w:t>to solve</w:t>
            </w:r>
            <w:r>
              <w:rPr>
                <w:rFonts w:ascii="Arial" w:hAnsi="Arial"/>
                <w:spacing w:val="-3"/>
                <w:sz w:val="24"/>
              </w:rPr>
              <w:t xml:space="preserve"> </w:t>
            </w:r>
            <w:r>
              <w:rPr>
                <w:rFonts w:ascii="Arial" w:hAnsi="Arial"/>
                <w:sz w:val="24"/>
              </w:rPr>
              <w:t>some</w:t>
            </w:r>
            <w:r>
              <w:rPr>
                <w:rFonts w:ascii="Arial" w:hAnsi="Arial"/>
                <w:spacing w:val="-3"/>
                <w:sz w:val="24"/>
              </w:rPr>
              <w:t xml:space="preserve"> </w:t>
            </w:r>
            <w:r>
              <w:rPr>
                <w:rFonts w:ascii="Arial" w:hAnsi="Arial"/>
                <w:sz w:val="24"/>
              </w:rPr>
              <w:t>of</w:t>
            </w:r>
            <w:r>
              <w:rPr>
                <w:rFonts w:ascii="Arial" w:hAnsi="Arial"/>
                <w:spacing w:val="-3"/>
                <w:sz w:val="24"/>
              </w:rPr>
              <w:t xml:space="preserve"> </w:t>
            </w:r>
            <w:r>
              <w:rPr>
                <w:rFonts w:ascii="Arial" w:hAnsi="Arial"/>
                <w:sz w:val="24"/>
              </w:rPr>
              <w:t>the deep-seated</w:t>
            </w:r>
            <w:r>
              <w:rPr>
                <w:rFonts w:ascii="Arial" w:hAnsi="Arial"/>
                <w:spacing w:val="-1"/>
                <w:sz w:val="24"/>
              </w:rPr>
              <w:t xml:space="preserve"> </w:t>
            </w:r>
            <w:r>
              <w:rPr>
                <w:rFonts w:ascii="Arial" w:hAnsi="Arial"/>
                <w:sz w:val="24"/>
              </w:rPr>
              <w:t>problems</w:t>
            </w:r>
            <w:r>
              <w:rPr>
                <w:rFonts w:ascii="Arial" w:hAnsi="Arial"/>
                <w:spacing w:val="-1"/>
                <w:sz w:val="24"/>
              </w:rPr>
              <w:t xml:space="preserve"> </w:t>
            </w:r>
            <w:r>
              <w:rPr>
                <w:rFonts w:ascii="Arial" w:hAnsi="Arial"/>
                <w:sz w:val="24"/>
              </w:rPr>
              <w:t>and challenges that face education. But if we ask more</w:t>
            </w:r>
            <w:r>
              <w:rPr>
                <w:rFonts w:ascii="Arial" w:hAnsi="Arial"/>
                <w:spacing w:val="-1"/>
                <w:sz w:val="24"/>
              </w:rPr>
              <w:t xml:space="preserve"> </w:t>
            </w:r>
            <w:r>
              <w:rPr>
                <w:rFonts w:ascii="Arial" w:hAnsi="Arial"/>
                <w:sz w:val="24"/>
              </w:rPr>
              <w:t>of</w:t>
            </w:r>
            <w:r>
              <w:rPr>
                <w:rFonts w:ascii="Arial" w:hAnsi="Arial"/>
                <w:spacing w:val="-5"/>
                <w:sz w:val="24"/>
              </w:rPr>
              <w:t xml:space="preserve"> </w:t>
            </w:r>
            <w:r>
              <w:rPr>
                <w:rFonts w:ascii="Arial" w:hAnsi="Arial"/>
                <w:sz w:val="24"/>
              </w:rPr>
              <w:t>our teachers</w:t>
            </w:r>
            <w:r>
              <w:rPr>
                <w:rFonts w:ascii="Arial" w:hAnsi="Arial"/>
                <w:spacing w:val="-5"/>
                <w:sz w:val="24"/>
              </w:rPr>
              <w:t xml:space="preserve"> </w:t>
            </w:r>
            <w:r>
              <w:rPr>
                <w:rFonts w:ascii="Arial" w:hAnsi="Arial"/>
                <w:sz w:val="24"/>
              </w:rPr>
              <w:t>we</w:t>
            </w:r>
            <w:r>
              <w:rPr>
                <w:rFonts w:ascii="Arial" w:hAnsi="Arial"/>
                <w:spacing w:val="-4"/>
                <w:sz w:val="24"/>
              </w:rPr>
              <w:t xml:space="preserve"> </w:t>
            </w:r>
            <w:r>
              <w:rPr>
                <w:rFonts w:ascii="Arial" w:hAnsi="Arial"/>
                <w:sz w:val="24"/>
              </w:rPr>
              <w:t>must</w:t>
            </w:r>
            <w:r>
              <w:rPr>
                <w:rFonts w:ascii="Arial" w:hAnsi="Arial"/>
                <w:spacing w:val="-4"/>
                <w:sz w:val="24"/>
              </w:rPr>
              <w:t xml:space="preserve"> </w:t>
            </w:r>
            <w:r>
              <w:rPr>
                <w:rFonts w:ascii="Arial" w:hAnsi="Arial"/>
                <w:sz w:val="24"/>
              </w:rPr>
              <w:t>also</w:t>
            </w:r>
            <w:r>
              <w:rPr>
                <w:rFonts w:ascii="Arial" w:hAnsi="Arial"/>
                <w:spacing w:val="-6"/>
                <w:sz w:val="24"/>
              </w:rPr>
              <w:t xml:space="preserve"> </w:t>
            </w:r>
            <w:r>
              <w:rPr>
                <w:rFonts w:ascii="Arial" w:hAnsi="Arial"/>
                <w:sz w:val="24"/>
              </w:rPr>
              <w:t>ask</w:t>
            </w:r>
            <w:r>
              <w:rPr>
                <w:rFonts w:ascii="Arial" w:hAnsi="Arial"/>
                <w:spacing w:val="-5"/>
                <w:sz w:val="24"/>
              </w:rPr>
              <w:t xml:space="preserve"> </w:t>
            </w:r>
            <w:r>
              <w:rPr>
                <w:rFonts w:ascii="Arial" w:hAnsi="Arial"/>
                <w:sz w:val="24"/>
              </w:rPr>
              <w:t>more</w:t>
            </w:r>
            <w:r>
              <w:rPr>
                <w:rFonts w:ascii="Arial" w:hAnsi="Arial"/>
                <w:spacing w:val="-6"/>
                <w:sz w:val="24"/>
              </w:rPr>
              <w:t xml:space="preserve"> </w:t>
            </w:r>
            <w:r>
              <w:rPr>
                <w:rFonts w:ascii="Arial" w:hAnsi="Arial"/>
                <w:sz w:val="24"/>
              </w:rPr>
              <w:t>of ourselves, and we must match our demands with more support. And we will do.</w:t>
            </w:r>
          </w:p>
        </w:tc>
        <w:tc>
          <w:tcPr>
            <w:tcW w:w="1889" w:type="dxa"/>
          </w:tcPr>
          <w:p w14:paraId="003F57A2" w14:textId="77777777" w:rsidR="00086657" w:rsidRDefault="00C66F91">
            <w:pPr>
              <w:pStyle w:val="TableParagraph"/>
              <w:ind w:right="107"/>
            </w:pPr>
            <w:r>
              <w:t>Must match what we</w:t>
            </w:r>
            <w:r>
              <w:rPr>
                <w:spacing w:val="-11"/>
              </w:rPr>
              <w:t xml:space="preserve"> </w:t>
            </w:r>
            <w:r>
              <w:t>ask</w:t>
            </w:r>
            <w:r>
              <w:rPr>
                <w:spacing w:val="-13"/>
              </w:rPr>
              <w:t xml:space="preserve"> </w:t>
            </w:r>
            <w:r>
              <w:t>of</w:t>
            </w:r>
            <w:r>
              <w:rPr>
                <w:spacing w:val="-11"/>
              </w:rPr>
              <w:t xml:space="preserve"> </w:t>
            </w:r>
            <w:r>
              <w:t>teachers with what we ask of ourselves and offer more</w:t>
            </w:r>
            <w:r>
              <w:rPr>
                <w:spacing w:val="40"/>
              </w:rPr>
              <w:t xml:space="preserve"> </w:t>
            </w:r>
            <w:r>
              <w:rPr>
                <w:spacing w:val="-2"/>
              </w:rPr>
              <w:t>support</w:t>
            </w:r>
          </w:p>
        </w:tc>
      </w:tr>
      <w:tr w:rsidR="00086657" w14:paraId="0D46A9B1" w14:textId="77777777">
        <w:trPr>
          <w:trHeight w:val="2491"/>
        </w:trPr>
        <w:tc>
          <w:tcPr>
            <w:tcW w:w="7129" w:type="dxa"/>
          </w:tcPr>
          <w:p w14:paraId="53F099CC" w14:textId="77777777" w:rsidR="00086657" w:rsidRDefault="00C66F91">
            <w:pPr>
              <w:pStyle w:val="TableParagraph"/>
              <w:spacing w:before="281"/>
              <w:ind w:right="62"/>
              <w:rPr>
                <w:rFonts w:ascii="Arial"/>
                <w:sz w:val="24"/>
              </w:rPr>
            </w:pPr>
            <w:r>
              <w:rPr>
                <w:rFonts w:ascii="Arial"/>
                <w:sz w:val="24"/>
              </w:rPr>
              <w:t>7 This White Paper celebrates the achievements of the last four years and outlines where we think</w:t>
            </w:r>
            <w:r>
              <w:rPr>
                <w:rFonts w:ascii="Arial"/>
                <w:spacing w:val="-3"/>
                <w:sz w:val="24"/>
              </w:rPr>
              <w:t xml:space="preserve"> </w:t>
            </w:r>
            <w:r>
              <w:rPr>
                <w:rFonts w:ascii="Arial"/>
                <w:sz w:val="24"/>
              </w:rPr>
              <w:t>we</w:t>
            </w:r>
            <w:r>
              <w:rPr>
                <w:rFonts w:ascii="Arial"/>
                <w:spacing w:val="-3"/>
                <w:sz w:val="24"/>
              </w:rPr>
              <w:t xml:space="preserve"> </w:t>
            </w:r>
            <w:r>
              <w:rPr>
                <w:rFonts w:ascii="Arial"/>
                <w:sz w:val="24"/>
              </w:rPr>
              <w:t>can</w:t>
            </w:r>
            <w:r>
              <w:rPr>
                <w:rFonts w:ascii="Arial"/>
                <w:spacing w:val="-3"/>
                <w:sz w:val="24"/>
              </w:rPr>
              <w:t xml:space="preserve"> </w:t>
            </w:r>
            <w:r>
              <w:rPr>
                <w:rFonts w:ascii="Arial"/>
                <w:sz w:val="24"/>
              </w:rPr>
              <w:t>get</w:t>
            </w:r>
            <w:r>
              <w:rPr>
                <w:rFonts w:ascii="Arial"/>
                <w:spacing w:val="-7"/>
                <w:sz w:val="24"/>
              </w:rPr>
              <w:t xml:space="preserve"> </w:t>
            </w:r>
            <w:r>
              <w:rPr>
                <w:rFonts w:ascii="Arial"/>
                <w:sz w:val="24"/>
              </w:rPr>
              <w:t>to</w:t>
            </w:r>
            <w:r>
              <w:rPr>
                <w:rFonts w:ascii="Arial"/>
                <w:spacing w:val="-3"/>
                <w:sz w:val="24"/>
              </w:rPr>
              <w:t xml:space="preserve"> </w:t>
            </w:r>
            <w:r>
              <w:rPr>
                <w:rFonts w:ascii="Arial"/>
                <w:sz w:val="24"/>
              </w:rPr>
              <w:t>over</w:t>
            </w:r>
            <w:r>
              <w:rPr>
                <w:rFonts w:ascii="Arial"/>
                <w:spacing w:val="-5"/>
                <w:sz w:val="24"/>
              </w:rPr>
              <w:t xml:space="preserve"> </w:t>
            </w:r>
            <w:r>
              <w:rPr>
                <w:rFonts w:ascii="Arial"/>
                <w:sz w:val="24"/>
              </w:rPr>
              <w:t>the</w:t>
            </w:r>
            <w:r>
              <w:rPr>
                <w:rFonts w:ascii="Arial"/>
                <w:spacing w:val="-7"/>
                <w:sz w:val="24"/>
              </w:rPr>
              <w:t xml:space="preserve"> </w:t>
            </w:r>
            <w:r>
              <w:rPr>
                <w:rFonts w:ascii="Arial"/>
                <w:sz w:val="24"/>
              </w:rPr>
              <w:t>next four.</w:t>
            </w:r>
            <w:r>
              <w:rPr>
                <w:rFonts w:ascii="Arial"/>
                <w:spacing w:val="-4"/>
                <w:sz w:val="24"/>
              </w:rPr>
              <w:t xml:space="preserve"> </w:t>
            </w:r>
            <w:r>
              <w:rPr>
                <w:rFonts w:ascii="Arial"/>
                <w:sz w:val="24"/>
              </w:rPr>
              <w:t>It</w:t>
            </w:r>
            <w:r>
              <w:rPr>
                <w:rFonts w:ascii="Arial"/>
                <w:spacing w:val="-6"/>
                <w:sz w:val="24"/>
              </w:rPr>
              <w:t xml:space="preserve"> </w:t>
            </w:r>
            <w:r>
              <w:rPr>
                <w:rFonts w:ascii="Arial"/>
                <w:sz w:val="24"/>
              </w:rPr>
              <w:t>builds on</w:t>
            </w:r>
            <w:r>
              <w:rPr>
                <w:rFonts w:ascii="Arial"/>
                <w:spacing w:val="-5"/>
                <w:sz w:val="24"/>
              </w:rPr>
              <w:t xml:space="preserve"> </w:t>
            </w:r>
            <w:r>
              <w:rPr>
                <w:rFonts w:ascii="Arial"/>
                <w:sz w:val="24"/>
              </w:rPr>
              <w:t>the</w:t>
            </w:r>
            <w:r>
              <w:rPr>
                <w:rFonts w:ascii="Arial"/>
                <w:spacing w:val="-6"/>
                <w:sz w:val="24"/>
              </w:rPr>
              <w:t xml:space="preserve"> </w:t>
            </w:r>
            <w:r>
              <w:rPr>
                <w:rFonts w:ascii="Arial"/>
                <w:sz w:val="24"/>
              </w:rPr>
              <w:t>best</w:t>
            </w:r>
            <w:r>
              <w:rPr>
                <w:rFonts w:ascii="Arial"/>
                <w:spacing w:val="-6"/>
                <w:sz w:val="24"/>
              </w:rPr>
              <w:t xml:space="preserve"> </w:t>
            </w:r>
            <w:r>
              <w:rPr>
                <w:rFonts w:ascii="Arial"/>
                <w:sz w:val="24"/>
              </w:rPr>
              <w:t>of</w:t>
            </w:r>
            <w:r>
              <w:rPr>
                <w:rFonts w:ascii="Arial"/>
                <w:spacing w:val="-6"/>
                <w:sz w:val="24"/>
              </w:rPr>
              <w:t xml:space="preserve"> </w:t>
            </w:r>
            <w:r>
              <w:rPr>
                <w:rFonts w:ascii="Arial"/>
                <w:sz w:val="24"/>
              </w:rPr>
              <w:t>what</w:t>
            </w:r>
            <w:r>
              <w:rPr>
                <w:rFonts w:ascii="Arial"/>
                <w:spacing w:val="-6"/>
                <w:sz w:val="24"/>
              </w:rPr>
              <w:t xml:space="preserve"> </w:t>
            </w:r>
            <w:r>
              <w:rPr>
                <w:rFonts w:ascii="Arial"/>
                <w:sz w:val="24"/>
              </w:rPr>
              <w:t>is</w:t>
            </w:r>
            <w:r>
              <w:rPr>
                <w:rFonts w:ascii="Arial"/>
                <w:spacing w:val="-7"/>
                <w:sz w:val="24"/>
              </w:rPr>
              <w:t xml:space="preserve"> </w:t>
            </w:r>
            <w:r>
              <w:rPr>
                <w:rFonts w:ascii="Arial"/>
                <w:sz w:val="24"/>
              </w:rPr>
              <w:t>happening</w:t>
            </w:r>
            <w:r>
              <w:rPr>
                <w:rFonts w:ascii="Arial"/>
                <w:spacing w:val="-7"/>
                <w:sz w:val="24"/>
              </w:rPr>
              <w:t xml:space="preserve"> </w:t>
            </w:r>
            <w:r>
              <w:rPr>
                <w:rFonts w:ascii="Arial"/>
                <w:sz w:val="24"/>
              </w:rPr>
              <w:t>in</w:t>
            </w:r>
            <w:r>
              <w:rPr>
                <w:rFonts w:ascii="Arial"/>
                <w:spacing w:val="-6"/>
                <w:sz w:val="24"/>
              </w:rPr>
              <w:t xml:space="preserve"> </w:t>
            </w:r>
            <w:r>
              <w:rPr>
                <w:rFonts w:ascii="Arial"/>
                <w:sz w:val="24"/>
              </w:rPr>
              <w:t>our</w:t>
            </w:r>
            <w:r>
              <w:rPr>
                <w:rFonts w:ascii="Arial"/>
                <w:spacing w:val="-9"/>
                <w:sz w:val="24"/>
              </w:rPr>
              <w:t xml:space="preserve"> </w:t>
            </w:r>
            <w:r>
              <w:rPr>
                <w:rFonts w:ascii="Arial"/>
                <w:sz w:val="24"/>
              </w:rPr>
              <w:t>schools. It acknowledges that teachers by themselves cannot deliver all we ask</w:t>
            </w:r>
            <w:r>
              <w:rPr>
                <w:rFonts w:ascii="Arial"/>
                <w:spacing w:val="-5"/>
                <w:sz w:val="24"/>
              </w:rPr>
              <w:t xml:space="preserve"> </w:t>
            </w:r>
            <w:r>
              <w:rPr>
                <w:rFonts w:ascii="Arial"/>
                <w:sz w:val="24"/>
              </w:rPr>
              <w:t>and</w:t>
            </w:r>
            <w:r>
              <w:rPr>
                <w:rFonts w:ascii="Arial"/>
                <w:spacing w:val="-4"/>
                <w:sz w:val="24"/>
              </w:rPr>
              <w:t xml:space="preserve"> </w:t>
            </w:r>
            <w:r>
              <w:rPr>
                <w:rFonts w:ascii="Arial"/>
                <w:sz w:val="24"/>
              </w:rPr>
              <w:t>in</w:t>
            </w:r>
            <w:r>
              <w:rPr>
                <w:rFonts w:ascii="Arial"/>
                <w:spacing w:val="-4"/>
                <w:sz w:val="24"/>
              </w:rPr>
              <w:t xml:space="preserve"> </w:t>
            </w:r>
            <w:r>
              <w:rPr>
                <w:rFonts w:ascii="Arial"/>
                <w:sz w:val="24"/>
              </w:rPr>
              <w:t>that</w:t>
            </w:r>
            <w:r>
              <w:rPr>
                <w:rFonts w:ascii="Arial"/>
                <w:spacing w:val="-7"/>
                <w:sz w:val="24"/>
              </w:rPr>
              <w:t xml:space="preserve"> </w:t>
            </w:r>
            <w:r>
              <w:rPr>
                <w:rFonts w:ascii="Arial"/>
                <w:sz w:val="24"/>
              </w:rPr>
              <w:t>sense</w:t>
            </w:r>
            <w:r>
              <w:rPr>
                <w:rFonts w:ascii="Arial"/>
                <w:spacing w:val="-3"/>
                <w:sz w:val="24"/>
              </w:rPr>
              <w:t xml:space="preserve"> </w:t>
            </w:r>
            <w:r>
              <w:rPr>
                <w:rFonts w:ascii="Arial"/>
                <w:sz w:val="24"/>
              </w:rPr>
              <w:t>it</w:t>
            </w:r>
            <w:r>
              <w:rPr>
                <w:rFonts w:ascii="Arial"/>
                <w:spacing w:val="-7"/>
                <w:sz w:val="24"/>
              </w:rPr>
              <w:t xml:space="preserve"> </w:t>
            </w:r>
            <w:r>
              <w:rPr>
                <w:rFonts w:ascii="Arial"/>
                <w:sz w:val="24"/>
              </w:rPr>
              <w:t>is</w:t>
            </w:r>
            <w:r>
              <w:rPr>
                <w:rFonts w:ascii="Arial"/>
                <w:spacing w:val="-3"/>
                <w:sz w:val="24"/>
              </w:rPr>
              <w:t xml:space="preserve"> </w:t>
            </w:r>
            <w:r>
              <w:rPr>
                <w:rFonts w:ascii="Arial"/>
                <w:sz w:val="24"/>
              </w:rPr>
              <w:t>a</w:t>
            </w:r>
            <w:r>
              <w:rPr>
                <w:rFonts w:ascii="Arial"/>
                <w:spacing w:val="-3"/>
                <w:sz w:val="24"/>
              </w:rPr>
              <w:t xml:space="preserve"> </w:t>
            </w:r>
            <w:r>
              <w:rPr>
                <w:rFonts w:ascii="Arial"/>
                <w:sz w:val="24"/>
              </w:rPr>
              <w:t>document</w:t>
            </w:r>
            <w:r>
              <w:rPr>
                <w:rFonts w:ascii="Arial"/>
                <w:spacing w:val="-3"/>
                <w:sz w:val="24"/>
              </w:rPr>
              <w:t xml:space="preserve"> </w:t>
            </w:r>
            <w:r>
              <w:rPr>
                <w:rFonts w:ascii="Arial"/>
                <w:sz w:val="24"/>
              </w:rPr>
              <w:t>that</w:t>
            </w:r>
            <w:r>
              <w:rPr>
                <w:rFonts w:ascii="Arial"/>
                <w:spacing w:val="-3"/>
                <w:sz w:val="24"/>
              </w:rPr>
              <w:t xml:space="preserve"> </w:t>
            </w:r>
            <w:r>
              <w:rPr>
                <w:rFonts w:ascii="Arial"/>
                <w:sz w:val="24"/>
              </w:rPr>
              <w:t>invites</w:t>
            </w:r>
            <w:r>
              <w:rPr>
                <w:rFonts w:ascii="Arial"/>
                <w:spacing w:val="-3"/>
                <w:sz w:val="24"/>
              </w:rPr>
              <w:t xml:space="preserve"> </w:t>
            </w:r>
            <w:r>
              <w:rPr>
                <w:rFonts w:ascii="Arial"/>
                <w:sz w:val="24"/>
              </w:rPr>
              <w:t>all</w:t>
            </w:r>
            <w:r>
              <w:rPr>
                <w:rFonts w:ascii="Arial"/>
                <w:spacing w:val="-4"/>
                <w:sz w:val="24"/>
              </w:rPr>
              <w:t xml:space="preserve"> </w:t>
            </w:r>
            <w:r>
              <w:rPr>
                <w:rFonts w:ascii="Arial"/>
                <w:sz w:val="24"/>
              </w:rPr>
              <w:t>of</w:t>
            </w:r>
            <w:r>
              <w:rPr>
                <w:rFonts w:ascii="Arial"/>
                <w:spacing w:val="-3"/>
                <w:sz w:val="24"/>
              </w:rPr>
              <w:t xml:space="preserve"> </w:t>
            </w:r>
            <w:r>
              <w:rPr>
                <w:rFonts w:ascii="Arial"/>
                <w:sz w:val="24"/>
              </w:rPr>
              <w:t>us</w:t>
            </w:r>
            <w:r>
              <w:rPr>
                <w:rFonts w:ascii="Arial"/>
                <w:spacing w:val="-5"/>
                <w:sz w:val="24"/>
              </w:rPr>
              <w:t xml:space="preserve"> </w:t>
            </w:r>
            <w:r>
              <w:rPr>
                <w:rFonts w:ascii="Arial"/>
                <w:sz w:val="24"/>
              </w:rPr>
              <w:t>to</w:t>
            </w:r>
            <w:r>
              <w:rPr>
                <w:rFonts w:ascii="Arial"/>
                <w:spacing w:val="-4"/>
                <w:sz w:val="24"/>
              </w:rPr>
              <w:t xml:space="preserve"> </w:t>
            </w:r>
            <w:r>
              <w:rPr>
                <w:rFonts w:ascii="Arial"/>
                <w:sz w:val="24"/>
              </w:rPr>
              <w:t>play a part in helping shape the future for our children. Achieving our goal</w:t>
            </w:r>
            <w:r>
              <w:rPr>
                <w:rFonts w:ascii="Arial"/>
                <w:spacing w:val="-2"/>
                <w:sz w:val="24"/>
              </w:rPr>
              <w:t xml:space="preserve"> </w:t>
            </w:r>
            <w:r>
              <w:rPr>
                <w:rFonts w:ascii="Arial"/>
                <w:sz w:val="24"/>
              </w:rPr>
              <w:t>will not be an easy</w:t>
            </w:r>
            <w:r>
              <w:rPr>
                <w:rFonts w:ascii="Arial"/>
                <w:spacing w:val="-2"/>
                <w:sz w:val="24"/>
              </w:rPr>
              <w:t xml:space="preserve"> </w:t>
            </w:r>
            <w:r>
              <w:rPr>
                <w:rFonts w:ascii="Arial"/>
                <w:sz w:val="24"/>
              </w:rPr>
              <w:t>task but it can be an immensely</w:t>
            </w:r>
          </w:p>
          <w:p w14:paraId="5049172F" w14:textId="77777777" w:rsidR="00086657" w:rsidRDefault="00C66F91">
            <w:pPr>
              <w:pStyle w:val="TableParagraph"/>
              <w:spacing w:line="258" w:lineRule="exact"/>
              <w:rPr>
                <w:rFonts w:ascii="Arial" w:hAnsi="Arial"/>
                <w:sz w:val="24"/>
              </w:rPr>
            </w:pPr>
            <w:r>
              <w:rPr>
                <w:rFonts w:ascii="Arial" w:hAnsi="Arial"/>
                <w:sz w:val="24"/>
              </w:rPr>
              <w:t>rewarding</w:t>
            </w:r>
            <w:r>
              <w:rPr>
                <w:rFonts w:ascii="Arial" w:hAnsi="Arial"/>
                <w:spacing w:val="-1"/>
                <w:sz w:val="24"/>
              </w:rPr>
              <w:t xml:space="preserve"> </w:t>
            </w:r>
            <w:r>
              <w:rPr>
                <w:rFonts w:ascii="Arial" w:hAnsi="Arial"/>
                <w:sz w:val="24"/>
              </w:rPr>
              <w:t>one.</w:t>
            </w:r>
            <w:r>
              <w:rPr>
                <w:rFonts w:ascii="Arial" w:hAnsi="Arial"/>
                <w:spacing w:val="-3"/>
                <w:sz w:val="24"/>
              </w:rPr>
              <w:t xml:space="preserve"> </w:t>
            </w:r>
            <w:r>
              <w:rPr>
                <w:rFonts w:ascii="Arial" w:hAnsi="Arial"/>
                <w:sz w:val="24"/>
              </w:rPr>
              <w:t>It’s</w:t>
            </w:r>
            <w:r>
              <w:rPr>
                <w:rFonts w:ascii="Arial" w:hAnsi="Arial"/>
                <w:spacing w:val="-5"/>
                <w:sz w:val="24"/>
              </w:rPr>
              <w:t xml:space="preserve"> </w:t>
            </w:r>
            <w:r>
              <w:rPr>
                <w:rFonts w:ascii="Arial" w:hAnsi="Arial"/>
                <w:sz w:val="24"/>
              </w:rPr>
              <w:t>certainly</w:t>
            </w:r>
            <w:r>
              <w:rPr>
                <w:rFonts w:ascii="Arial" w:hAnsi="Arial"/>
                <w:spacing w:val="-2"/>
                <w:sz w:val="24"/>
              </w:rPr>
              <w:t xml:space="preserve"> </w:t>
            </w:r>
            <w:r>
              <w:rPr>
                <w:rFonts w:ascii="Arial" w:hAnsi="Arial"/>
                <w:sz w:val="24"/>
              </w:rPr>
              <w:t>a</w:t>
            </w:r>
            <w:r>
              <w:rPr>
                <w:rFonts w:ascii="Arial" w:hAnsi="Arial"/>
                <w:spacing w:val="-3"/>
                <w:sz w:val="24"/>
              </w:rPr>
              <w:t xml:space="preserve"> </w:t>
            </w:r>
            <w:r>
              <w:rPr>
                <w:rFonts w:ascii="Arial" w:hAnsi="Arial"/>
                <w:sz w:val="24"/>
              </w:rPr>
              <w:t>prize</w:t>
            </w:r>
            <w:r>
              <w:rPr>
                <w:rFonts w:ascii="Arial" w:hAnsi="Arial"/>
                <w:spacing w:val="-2"/>
                <w:sz w:val="24"/>
              </w:rPr>
              <w:t xml:space="preserve"> </w:t>
            </w:r>
            <w:r>
              <w:rPr>
                <w:rFonts w:ascii="Arial" w:hAnsi="Arial"/>
                <w:sz w:val="24"/>
              </w:rPr>
              <w:t>worth</w:t>
            </w:r>
            <w:r>
              <w:rPr>
                <w:rFonts w:ascii="Arial" w:hAnsi="Arial"/>
                <w:spacing w:val="-2"/>
                <w:sz w:val="24"/>
              </w:rPr>
              <w:t xml:space="preserve"> winning.</w:t>
            </w:r>
          </w:p>
        </w:tc>
        <w:tc>
          <w:tcPr>
            <w:tcW w:w="1889" w:type="dxa"/>
          </w:tcPr>
          <w:p w14:paraId="1F0B3D98" w14:textId="77777777" w:rsidR="00086657" w:rsidRDefault="00C66F91">
            <w:pPr>
              <w:pStyle w:val="TableParagraph"/>
              <w:ind w:right="109"/>
            </w:pPr>
            <w:r>
              <w:rPr>
                <w:spacing w:val="-2"/>
              </w:rPr>
              <w:t xml:space="preserve">Acknowledgement </w:t>
            </w:r>
            <w:r>
              <w:t xml:space="preserve">that teachers by </w:t>
            </w:r>
            <w:r>
              <w:rPr>
                <w:spacing w:val="-2"/>
              </w:rPr>
              <w:t>themselves</w:t>
            </w:r>
            <w:r>
              <w:rPr>
                <w:spacing w:val="80"/>
              </w:rPr>
              <w:t xml:space="preserve"> </w:t>
            </w:r>
            <w:r>
              <w:t>cannot deliver everything asked of them</w:t>
            </w:r>
          </w:p>
        </w:tc>
      </w:tr>
    </w:tbl>
    <w:p w14:paraId="6AE8AAFD" w14:textId="77777777" w:rsidR="00086657" w:rsidRDefault="00086657">
      <w:pPr>
        <w:pStyle w:val="BodyText"/>
        <w:ind w:left="0"/>
      </w:pPr>
    </w:p>
    <w:p w14:paraId="7AF494E2" w14:textId="77777777" w:rsidR="00086657" w:rsidRDefault="00086657">
      <w:pPr>
        <w:pStyle w:val="BodyText"/>
        <w:ind w:left="0"/>
      </w:pPr>
    </w:p>
    <w:p w14:paraId="14008E60" w14:textId="77777777" w:rsidR="00086657" w:rsidRDefault="00086657">
      <w:pPr>
        <w:pStyle w:val="BodyText"/>
        <w:spacing w:before="160"/>
        <w:ind w:left="0"/>
      </w:pPr>
    </w:p>
    <w:p w14:paraId="7462BE7B" w14:textId="77777777" w:rsidR="00086657" w:rsidRDefault="00C66F91">
      <w:pPr>
        <w:pStyle w:val="Heading1"/>
        <w:spacing w:before="0"/>
      </w:pPr>
      <w:r>
        <w:t>STATEMENTS</w:t>
      </w:r>
      <w:r>
        <w:rPr>
          <w:spacing w:val="-5"/>
        </w:rPr>
        <w:t xml:space="preserve"> </w:t>
      </w:r>
      <w:r>
        <w:t>AND</w:t>
      </w:r>
      <w:r>
        <w:rPr>
          <w:spacing w:val="-7"/>
        </w:rPr>
        <w:t xml:space="preserve"> </w:t>
      </w:r>
      <w:r>
        <w:t>PHRASES</w:t>
      </w:r>
      <w:r>
        <w:rPr>
          <w:spacing w:val="-5"/>
        </w:rPr>
        <w:t xml:space="preserve"> </w:t>
      </w:r>
      <w:r>
        <w:t>IN</w:t>
      </w:r>
      <w:r>
        <w:rPr>
          <w:spacing w:val="-6"/>
        </w:rPr>
        <w:t xml:space="preserve"> </w:t>
      </w:r>
      <w:r>
        <w:t>INTRODUCTION</w:t>
      </w:r>
      <w:r>
        <w:rPr>
          <w:spacing w:val="-6"/>
        </w:rPr>
        <w:t xml:space="preserve"> </w:t>
      </w:r>
      <w:r>
        <w:t>CHAPTER</w:t>
      </w:r>
      <w:r>
        <w:rPr>
          <w:spacing w:val="-5"/>
        </w:rPr>
        <w:t xml:space="preserve"> </w:t>
      </w:r>
      <w:r>
        <w:t>3</w:t>
      </w:r>
      <w:r>
        <w:rPr>
          <w:spacing w:val="-5"/>
        </w:rPr>
        <w:t xml:space="preserve"> </w:t>
      </w:r>
      <w:r>
        <w:t>(ACHIEVING</w:t>
      </w:r>
      <w:r>
        <w:rPr>
          <w:spacing w:val="-4"/>
        </w:rPr>
        <w:t xml:space="preserve"> </w:t>
      </w:r>
      <w:r>
        <w:t>HIGH</w:t>
      </w:r>
      <w:r>
        <w:rPr>
          <w:spacing w:val="-6"/>
        </w:rPr>
        <w:t xml:space="preserve"> </w:t>
      </w:r>
      <w:r>
        <w:t>STANDARDS</w:t>
      </w:r>
      <w:r>
        <w:rPr>
          <w:spacing w:val="-3"/>
        </w:rPr>
        <w:t xml:space="preserve"> </w:t>
      </w:r>
      <w:r>
        <w:t>FOR</w:t>
      </w:r>
      <w:r>
        <w:rPr>
          <w:spacing w:val="-5"/>
        </w:rPr>
        <w:t xml:space="preserve"> ALL</w:t>
      </w:r>
    </w:p>
    <w:p w14:paraId="0B326B13" w14:textId="77777777" w:rsidR="00086657" w:rsidRDefault="00C66F91">
      <w:pPr>
        <w:spacing w:before="22"/>
        <w:ind w:left="660"/>
        <w:rPr>
          <w:b/>
        </w:rPr>
      </w:pPr>
      <w:r>
        <w:rPr>
          <w:b/>
        </w:rPr>
        <w:t>–</w:t>
      </w:r>
      <w:r>
        <w:rPr>
          <w:b/>
          <w:spacing w:val="-6"/>
        </w:rPr>
        <w:t xml:space="preserve"> </w:t>
      </w:r>
      <w:r>
        <w:rPr>
          <w:b/>
        </w:rPr>
        <w:t>SUPPORTING</w:t>
      </w:r>
      <w:r>
        <w:rPr>
          <w:b/>
          <w:spacing w:val="-6"/>
        </w:rPr>
        <w:t xml:space="preserve"> </w:t>
      </w:r>
      <w:r>
        <w:rPr>
          <w:b/>
        </w:rPr>
        <w:t>TEACHING</w:t>
      </w:r>
      <w:r>
        <w:rPr>
          <w:b/>
          <w:spacing w:val="-6"/>
        </w:rPr>
        <w:t xml:space="preserve"> </w:t>
      </w:r>
      <w:r>
        <w:rPr>
          <w:b/>
        </w:rPr>
        <w:t>AND</w:t>
      </w:r>
      <w:r>
        <w:rPr>
          <w:b/>
          <w:spacing w:val="-7"/>
        </w:rPr>
        <w:t xml:space="preserve"> </w:t>
      </w:r>
      <w:r>
        <w:rPr>
          <w:b/>
        </w:rPr>
        <w:t>LEARNING)</w:t>
      </w:r>
      <w:r>
        <w:rPr>
          <w:b/>
          <w:spacing w:val="-5"/>
        </w:rPr>
        <w:t xml:space="preserve"> </w:t>
      </w:r>
      <w:r>
        <w:rPr>
          <w:b/>
        </w:rPr>
        <w:t>AND</w:t>
      </w:r>
      <w:r>
        <w:rPr>
          <w:b/>
          <w:spacing w:val="-7"/>
        </w:rPr>
        <w:t xml:space="preserve"> </w:t>
      </w:r>
      <w:r>
        <w:rPr>
          <w:b/>
        </w:rPr>
        <w:t>5</w:t>
      </w:r>
      <w:r>
        <w:rPr>
          <w:b/>
          <w:spacing w:val="-5"/>
        </w:rPr>
        <w:t xml:space="preserve"> </w:t>
      </w:r>
      <w:r>
        <w:rPr>
          <w:b/>
        </w:rPr>
        <w:t>(EXCELLENCE,</w:t>
      </w:r>
      <w:r>
        <w:rPr>
          <w:b/>
          <w:spacing w:val="-6"/>
        </w:rPr>
        <w:t xml:space="preserve"> </w:t>
      </w:r>
      <w:r>
        <w:rPr>
          <w:b/>
        </w:rPr>
        <w:t>INNOVATION</w:t>
      </w:r>
      <w:r>
        <w:rPr>
          <w:b/>
          <w:spacing w:val="-6"/>
        </w:rPr>
        <w:t xml:space="preserve"> </w:t>
      </w:r>
      <w:r>
        <w:rPr>
          <w:b/>
        </w:rPr>
        <w:t>AND</w:t>
      </w:r>
      <w:r>
        <w:rPr>
          <w:b/>
          <w:spacing w:val="-4"/>
        </w:rPr>
        <w:t xml:space="preserve"> </w:t>
      </w:r>
      <w:r>
        <w:rPr>
          <w:b/>
          <w:spacing w:val="-2"/>
        </w:rPr>
        <w:t>DIVERSITY)</w:t>
      </w:r>
    </w:p>
    <w:p w14:paraId="28426B15" w14:textId="77777777" w:rsidR="00086657" w:rsidRDefault="00086657">
      <w:pPr>
        <w:pStyle w:val="BodyText"/>
        <w:ind w:left="0"/>
        <w:rPr>
          <w:b/>
        </w:rPr>
      </w:pPr>
    </w:p>
    <w:p w14:paraId="1712BA6E" w14:textId="77777777" w:rsidR="00086657" w:rsidRDefault="00086657">
      <w:pPr>
        <w:pStyle w:val="BodyText"/>
        <w:spacing w:before="94"/>
        <w:ind w:left="0"/>
        <w:rPr>
          <w:b/>
        </w:rPr>
      </w:pPr>
    </w:p>
    <w:p w14:paraId="4486D179" w14:textId="77777777" w:rsidR="00086657" w:rsidRDefault="00C66F91">
      <w:pPr>
        <w:pStyle w:val="BodyText"/>
      </w:pPr>
      <w:r>
        <w:t>CHAPTER</w:t>
      </w:r>
      <w:r>
        <w:rPr>
          <w:spacing w:val="-8"/>
        </w:rPr>
        <w:t xml:space="preserve"> </w:t>
      </w:r>
      <w:r>
        <w:t>3</w:t>
      </w:r>
      <w:r>
        <w:rPr>
          <w:spacing w:val="-4"/>
        </w:rPr>
        <w:t xml:space="preserve"> </w:t>
      </w:r>
      <w:r>
        <w:t>–</w:t>
      </w:r>
      <w:r>
        <w:rPr>
          <w:spacing w:val="-2"/>
        </w:rPr>
        <w:t xml:space="preserve"> </w:t>
      </w:r>
      <w:r>
        <w:t>ACHIEVING</w:t>
      </w:r>
      <w:r>
        <w:rPr>
          <w:spacing w:val="-3"/>
        </w:rPr>
        <w:t xml:space="preserve"> </w:t>
      </w:r>
      <w:r>
        <w:t>HIGH</w:t>
      </w:r>
      <w:r>
        <w:rPr>
          <w:spacing w:val="-4"/>
        </w:rPr>
        <w:t xml:space="preserve"> </w:t>
      </w:r>
      <w:r>
        <w:t>STANDARDS</w:t>
      </w:r>
      <w:r>
        <w:rPr>
          <w:spacing w:val="-4"/>
        </w:rPr>
        <w:t xml:space="preserve"> </w:t>
      </w:r>
      <w:r>
        <w:t>FOR</w:t>
      </w:r>
      <w:r>
        <w:rPr>
          <w:spacing w:val="-6"/>
        </w:rPr>
        <w:t xml:space="preserve"> </w:t>
      </w:r>
      <w:r>
        <w:t>ALL</w:t>
      </w:r>
      <w:r>
        <w:rPr>
          <w:spacing w:val="-4"/>
        </w:rPr>
        <w:t xml:space="preserve"> </w:t>
      </w:r>
      <w:r>
        <w:t>–</w:t>
      </w:r>
      <w:r>
        <w:rPr>
          <w:spacing w:val="-5"/>
        </w:rPr>
        <w:t xml:space="preserve"> </w:t>
      </w:r>
      <w:r>
        <w:t>SUPPORTING</w:t>
      </w:r>
      <w:r>
        <w:rPr>
          <w:spacing w:val="-5"/>
        </w:rPr>
        <w:t xml:space="preserve"> </w:t>
      </w:r>
      <w:r>
        <w:t>TEACHING</w:t>
      </w:r>
      <w:r>
        <w:rPr>
          <w:spacing w:val="-3"/>
        </w:rPr>
        <w:t xml:space="preserve"> </w:t>
      </w:r>
      <w:r>
        <w:t>AND</w:t>
      </w:r>
      <w:r>
        <w:rPr>
          <w:spacing w:val="-2"/>
        </w:rPr>
        <w:t xml:space="preserve"> LEARNING</w:t>
      </w:r>
    </w:p>
    <w:p w14:paraId="031EDBB0" w14:textId="77777777" w:rsidR="00086657" w:rsidRDefault="00086657">
      <w:pPr>
        <w:pStyle w:val="BodyText"/>
        <w:spacing w:before="10" w:after="1"/>
        <w:ind w:left="0"/>
        <w:rPr>
          <w:sz w:val="14"/>
        </w:r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6"/>
        <w:gridCol w:w="1762"/>
      </w:tblGrid>
      <w:tr w:rsidR="00086657" w14:paraId="3AA06B1B" w14:textId="77777777">
        <w:trPr>
          <w:trHeight w:val="294"/>
        </w:trPr>
        <w:tc>
          <w:tcPr>
            <w:tcW w:w="7256" w:type="dxa"/>
          </w:tcPr>
          <w:p w14:paraId="51DEA26A" w14:textId="77777777" w:rsidR="00086657" w:rsidRDefault="00C66F91">
            <w:pPr>
              <w:pStyle w:val="TableParagraph"/>
              <w:spacing w:line="275" w:lineRule="exact"/>
              <w:rPr>
                <w:sz w:val="24"/>
              </w:rPr>
            </w:pPr>
            <w:r>
              <w:rPr>
                <w:sz w:val="24"/>
              </w:rPr>
              <w:t>Education</w:t>
            </w:r>
            <w:r>
              <w:rPr>
                <w:spacing w:val="-4"/>
                <w:sz w:val="24"/>
              </w:rPr>
              <w:t xml:space="preserve"> </w:t>
            </w:r>
            <w:r>
              <w:rPr>
                <w:sz w:val="24"/>
              </w:rPr>
              <w:t>with</w:t>
            </w:r>
            <w:r>
              <w:rPr>
                <w:spacing w:val="-2"/>
                <w:sz w:val="24"/>
              </w:rPr>
              <w:t xml:space="preserve"> character</w:t>
            </w:r>
          </w:p>
        </w:tc>
        <w:tc>
          <w:tcPr>
            <w:tcW w:w="1762" w:type="dxa"/>
          </w:tcPr>
          <w:p w14:paraId="65098E2E" w14:textId="77777777" w:rsidR="00086657" w:rsidRDefault="00086657">
            <w:pPr>
              <w:pStyle w:val="TableParagraph"/>
              <w:ind w:left="0"/>
              <w:rPr>
                <w:rFonts w:ascii="Times New Roman"/>
              </w:rPr>
            </w:pPr>
          </w:p>
        </w:tc>
      </w:tr>
      <w:tr w:rsidR="00086657" w14:paraId="46F47261" w14:textId="77777777">
        <w:trPr>
          <w:trHeight w:val="1624"/>
        </w:trPr>
        <w:tc>
          <w:tcPr>
            <w:tcW w:w="7256" w:type="dxa"/>
          </w:tcPr>
          <w:p w14:paraId="3739AFF8" w14:textId="77777777" w:rsidR="00086657" w:rsidRDefault="00C66F91">
            <w:pPr>
              <w:pStyle w:val="TableParagraph"/>
              <w:spacing w:before="71" w:line="288" w:lineRule="auto"/>
              <w:ind w:right="715"/>
              <w:rPr>
                <w:sz w:val="21"/>
              </w:rPr>
            </w:pPr>
            <w:r>
              <w:t>3.44</w:t>
            </w:r>
            <w:r>
              <w:rPr>
                <w:spacing w:val="-1"/>
              </w:rPr>
              <w:t xml:space="preserve"> </w:t>
            </w:r>
            <w:r>
              <w:rPr>
                <w:sz w:val="21"/>
              </w:rPr>
              <w:t>In</w:t>
            </w:r>
            <w:r>
              <w:rPr>
                <w:spacing w:val="-3"/>
                <w:sz w:val="21"/>
              </w:rPr>
              <w:t xml:space="preserve"> </w:t>
            </w:r>
            <w:r>
              <w:rPr>
                <w:sz w:val="21"/>
              </w:rPr>
              <w:t>the</w:t>
            </w:r>
            <w:r>
              <w:rPr>
                <w:spacing w:val="-2"/>
                <w:sz w:val="21"/>
              </w:rPr>
              <w:t xml:space="preserve"> </w:t>
            </w:r>
            <w:r>
              <w:rPr>
                <w:i/>
                <w:sz w:val="21"/>
              </w:rPr>
              <w:t>Building on</w:t>
            </w:r>
            <w:r>
              <w:rPr>
                <w:i/>
                <w:spacing w:val="-2"/>
                <w:sz w:val="21"/>
              </w:rPr>
              <w:t xml:space="preserve"> </w:t>
            </w:r>
            <w:r>
              <w:rPr>
                <w:i/>
                <w:sz w:val="21"/>
              </w:rPr>
              <w:t xml:space="preserve">Success </w:t>
            </w:r>
            <w:r>
              <w:rPr>
                <w:sz w:val="21"/>
              </w:rPr>
              <w:t>Green</w:t>
            </w:r>
            <w:r>
              <w:rPr>
                <w:spacing w:val="-2"/>
                <w:sz w:val="21"/>
              </w:rPr>
              <w:t xml:space="preserve"> </w:t>
            </w:r>
            <w:r>
              <w:rPr>
                <w:sz w:val="21"/>
              </w:rPr>
              <w:t>Paper, published</w:t>
            </w:r>
            <w:r>
              <w:rPr>
                <w:spacing w:val="-14"/>
                <w:sz w:val="21"/>
              </w:rPr>
              <w:t xml:space="preserve"> </w:t>
            </w:r>
            <w:r>
              <w:rPr>
                <w:sz w:val="21"/>
              </w:rPr>
              <w:t>in</w:t>
            </w:r>
            <w:r>
              <w:rPr>
                <w:spacing w:val="-12"/>
                <w:sz w:val="21"/>
              </w:rPr>
              <w:t xml:space="preserve"> </w:t>
            </w:r>
            <w:r>
              <w:rPr>
                <w:sz w:val="21"/>
              </w:rPr>
              <w:t>February,</w:t>
            </w:r>
            <w:r>
              <w:rPr>
                <w:spacing w:val="-14"/>
                <w:sz w:val="21"/>
              </w:rPr>
              <w:t xml:space="preserve"> </w:t>
            </w:r>
            <w:r>
              <w:rPr>
                <w:sz w:val="21"/>
              </w:rPr>
              <w:t>we</w:t>
            </w:r>
            <w:r>
              <w:rPr>
                <w:spacing w:val="-14"/>
                <w:sz w:val="21"/>
              </w:rPr>
              <w:t xml:space="preserve"> </w:t>
            </w:r>
            <w:r>
              <w:rPr>
                <w:sz w:val="21"/>
              </w:rPr>
              <w:t>set out</w:t>
            </w:r>
            <w:r>
              <w:rPr>
                <w:spacing w:val="-1"/>
                <w:sz w:val="21"/>
              </w:rPr>
              <w:t xml:space="preserve"> </w:t>
            </w:r>
            <w:r>
              <w:rPr>
                <w:sz w:val="21"/>
              </w:rPr>
              <w:t>proposals</w:t>
            </w:r>
            <w:r>
              <w:rPr>
                <w:spacing w:val="-3"/>
                <w:sz w:val="21"/>
              </w:rPr>
              <w:t xml:space="preserve"> </w:t>
            </w:r>
            <w:r>
              <w:rPr>
                <w:sz w:val="21"/>
              </w:rPr>
              <w:t>for supporting schools to play their part in giving young people</w:t>
            </w:r>
            <w:r>
              <w:rPr>
                <w:spacing w:val="-5"/>
                <w:sz w:val="21"/>
              </w:rPr>
              <w:t xml:space="preserve"> </w:t>
            </w:r>
            <w:r>
              <w:rPr>
                <w:sz w:val="21"/>
              </w:rPr>
              <w:t>the</w:t>
            </w:r>
            <w:r>
              <w:rPr>
                <w:spacing w:val="-5"/>
                <w:sz w:val="21"/>
              </w:rPr>
              <w:t xml:space="preserve"> </w:t>
            </w:r>
            <w:r>
              <w:rPr>
                <w:sz w:val="21"/>
              </w:rPr>
              <w:t>knowledge,</w:t>
            </w:r>
            <w:r>
              <w:rPr>
                <w:spacing w:val="-3"/>
                <w:sz w:val="21"/>
              </w:rPr>
              <w:t xml:space="preserve"> </w:t>
            </w:r>
            <w:r>
              <w:rPr>
                <w:sz w:val="21"/>
              </w:rPr>
              <w:t>skills</w:t>
            </w:r>
            <w:r>
              <w:rPr>
                <w:spacing w:val="-6"/>
                <w:sz w:val="21"/>
              </w:rPr>
              <w:t xml:space="preserve"> </w:t>
            </w:r>
            <w:r>
              <w:rPr>
                <w:sz w:val="21"/>
              </w:rPr>
              <w:t>and</w:t>
            </w:r>
            <w:r>
              <w:rPr>
                <w:spacing w:val="-3"/>
                <w:sz w:val="21"/>
              </w:rPr>
              <w:t xml:space="preserve"> </w:t>
            </w:r>
            <w:r>
              <w:rPr>
                <w:sz w:val="21"/>
              </w:rPr>
              <w:t>attitudes</w:t>
            </w:r>
            <w:r>
              <w:rPr>
                <w:spacing w:val="-6"/>
                <w:sz w:val="21"/>
              </w:rPr>
              <w:t xml:space="preserve"> </w:t>
            </w:r>
            <w:r>
              <w:rPr>
                <w:sz w:val="21"/>
              </w:rPr>
              <w:t>they</w:t>
            </w:r>
            <w:r>
              <w:rPr>
                <w:spacing w:val="-5"/>
                <w:sz w:val="21"/>
              </w:rPr>
              <w:t xml:space="preserve"> </w:t>
            </w:r>
            <w:r>
              <w:rPr>
                <w:sz w:val="21"/>
              </w:rPr>
              <w:t>need</w:t>
            </w:r>
            <w:r>
              <w:rPr>
                <w:spacing w:val="-3"/>
                <w:sz w:val="21"/>
              </w:rPr>
              <w:t xml:space="preserve"> </w:t>
            </w:r>
            <w:r>
              <w:rPr>
                <w:sz w:val="21"/>
              </w:rPr>
              <w:t>for</w:t>
            </w:r>
            <w:r>
              <w:rPr>
                <w:spacing w:val="-5"/>
                <w:sz w:val="21"/>
              </w:rPr>
              <w:t xml:space="preserve"> </w:t>
            </w:r>
            <w:r>
              <w:rPr>
                <w:sz w:val="21"/>
              </w:rPr>
              <w:t>adult</w:t>
            </w:r>
            <w:r>
              <w:rPr>
                <w:spacing w:val="-2"/>
                <w:sz w:val="21"/>
              </w:rPr>
              <w:t xml:space="preserve"> </w:t>
            </w:r>
            <w:r>
              <w:rPr>
                <w:sz w:val="21"/>
              </w:rPr>
              <w:t>life.</w:t>
            </w:r>
            <w:r>
              <w:rPr>
                <w:spacing w:val="-3"/>
                <w:sz w:val="21"/>
              </w:rPr>
              <w:t xml:space="preserve"> </w:t>
            </w:r>
            <w:r>
              <w:rPr>
                <w:sz w:val="21"/>
              </w:rPr>
              <w:t>Schools already</w:t>
            </w:r>
            <w:r>
              <w:rPr>
                <w:spacing w:val="-6"/>
                <w:sz w:val="21"/>
              </w:rPr>
              <w:t xml:space="preserve"> </w:t>
            </w:r>
            <w:r>
              <w:rPr>
                <w:sz w:val="21"/>
              </w:rPr>
              <w:t>promote</w:t>
            </w:r>
            <w:r>
              <w:rPr>
                <w:spacing w:val="-4"/>
                <w:sz w:val="21"/>
              </w:rPr>
              <w:t xml:space="preserve"> </w:t>
            </w:r>
            <w:r>
              <w:rPr>
                <w:sz w:val="21"/>
              </w:rPr>
              <w:t>social</w:t>
            </w:r>
            <w:r>
              <w:rPr>
                <w:spacing w:val="-6"/>
                <w:sz w:val="21"/>
              </w:rPr>
              <w:t xml:space="preserve"> </w:t>
            </w:r>
            <w:r>
              <w:rPr>
                <w:sz w:val="21"/>
              </w:rPr>
              <w:t>and</w:t>
            </w:r>
            <w:r>
              <w:rPr>
                <w:spacing w:val="-6"/>
                <w:sz w:val="21"/>
              </w:rPr>
              <w:t xml:space="preserve"> </w:t>
            </w:r>
            <w:r>
              <w:rPr>
                <w:sz w:val="21"/>
              </w:rPr>
              <w:t>moral</w:t>
            </w:r>
            <w:r>
              <w:rPr>
                <w:spacing w:val="-6"/>
                <w:sz w:val="21"/>
              </w:rPr>
              <w:t xml:space="preserve"> </w:t>
            </w:r>
            <w:r>
              <w:rPr>
                <w:sz w:val="21"/>
              </w:rPr>
              <w:t>development, for example through the</w:t>
            </w:r>
          </w:p>
          <w:p w14:paraId="3B2089AC" w14:textId="77777777" w:rsidR="00086657" w:rsidRDefault="00C66F91">
            <w:pPr>
              <w:pStyle w:val="TableParagraph"/>
              <w:rPr>
                <w:sz w:val="21"/>
              </w:rPr>
            </w:pPr>
            <w:r>
              <w:rPr>
                <w:sz w:val="21"/>
              </w:rPr>
              <w:t>place</w:t>
            </w:r>
            <w:r>
              <w:rPr>
                <w:spacing w:val="-3"/>
                <w:sz w:val="21"/>
              </w:rPr>
              <w:t xml:space="preserve"> </w:t>
            </w:r>
            <w:r>
              <w:rPr>
                <w:sz w:val="21"/>
              </w:rPr>
              <w:t>of</w:t>
            </w:r>
            <w:r>
              <w:rPr>
                <w:spacing w:val="-5"/>
                <w:sz w:val="21"/>
              </w:rPr>
              <w:t xml:space="preserve"> </w:t>
            </w:r>
            <w:r>
              <w:rPr>
                <w:sz w:val="21"/>
              </w:rPr>
              <w:t>RE</w:t>
            </w:r>
            <w:r>
              <w:rPr>
                <w:spacing w:val="-3"/>
                <w:sz w:val="21"/>
              </w:rPr>
              <w:t xml:space="preserve"> </w:t>
            </w:r>
            <w:r>
              <w:rPr>
                <w:sz w:val="21"/>
              </w:rPr>
              <w:t>in</w:t>
            </w:r>
            <w:r>
              <w:rPr>
                <w:spacing w:val="-5"/>
                <w:sz w:val="21"/>
              </w:rPr>
              <w:t xml:space="preserve"> </w:t>
            </w:r>
            <w:r>
              <w:rPr>
                <w:sz w:val="21"/>
              </w:rPr>
              <w:t>the</w:t>
            </w:r>
            <w:r>
              <w:rPr>
                <w:spacing w:val="-6"/>
                <w:sz w:val="21"/>
              </w:rPr>
              <w:t xml:space="preserve"> </w:t>
            </w:r>
            <w:r>
              <w:rPr>
                <w:sz w:val="21"/>
              </w:rPr>
              <w:t>curriculum;</w:t>
            </w:r>
            <w:r>
              <w:rPr>
                <w:spacing w:val="-1"/>
                <w:sz w:val="21"/>
              </w:rPr>
              <w:t xml:space="preserve"> </w:t>
            </w:r>
            <w:r>
              <w:rPr>
                <w:sz w:val="21"/>
              </w:rPr>
              <w:t>they</w:t>
            </w:r>
            <w:r>
              <w:rPr>
                <w:spacing w:val="-5"/>
                <w:sz w:val="21"/>
              </w:rPr>
              <w:t xml:space="preserve"> </w:t>
            </w:r>
            <w:r>
              <w:rPr>
                <w:sz w:val="21"/>
              </w:rPr>
              <w:t>seek</w:t>
            </w:r>
            <w:r>
              <w:rPr>
                <w:spacing w:val="-6"/>
                <w:sz w:val="21"/>
              </w:rPr>
              <w:t xml:space="preserve"> </w:t>
            </w:r>
            <w:r>
              <w:rPr>
                <w:sz w:val="21"/>
              </w:rPr>
              <w:t>to</w:t>
            </w:r>
            <w:r>
              <w:rPr>
                <w:spacing w:val="-5"/>
                <w:sz w:val="21"/>
              </w:rPr>
              <w:t xml:space="preserve"> </w:t>
            </w:r>
            <w:r>
              <w:rPr>
                <w:sz w:val="21"/>
              </w:rPr>
              <w:t>build</w:t>
            </w:r>
            <w:r>
              <w:rPr>
                <w:spacing w:val="-3"/>
                <w:sz w:val="21"/>
              </w:rPr>
              <w:t xml:space="preserve"> </w:t>
            </w:r>
            <w:r>
              <w:rPr>
                <w:sz w:val="21"/>
              </w:rPr>
              <w:t>self-esteem,</w:t>
            </w:r>
            <w:r>
              <w:rPr>
                <w:spacing w:val="-5"/>
                <w:sz w:val="21"/>
              </w:rPr>
              <w:t xml:space="preserve"> </w:t>
            </w:r>
            <w:r>
              <w:rPr>
                <w:spacing w:val="-2"/>
                <w:sz w:val="21"/>
              </w:rPr>
              <w:t>teamwork</w:t>
            </w:r>
          </w:p>
        </w:tc>
        <w:tc>
          <w:tcPr>
            <w:tcW w:w="1762" w:type="dxa"/>
          </w:tcPr>
          <w:p w14:paraId="6A4E5762" w14:textId="77777777" w:rsidR="00086657" w:rsidRDefault="00C66F91">
            <w:pPr>
              <w:pStyle w:val="TableParagraph"/>
              <w:ind w:right="262"/>
            </w:pPr>
            <w:r>
              <w:t>Outlines that schools</w:t>
            </w:r>
            <w:r>
              <w:rPr>
                <w:spacing w:val="-13"/>
              </w:rPr>
              <w:t xml:space="preserve"> </w:t>
            </w:r>
            <w:r>
              <w:t>already do a lot to promote social and moral</w:t>
            </w:r>
          </w:p>
          <w:p w14:paraId="5A7B4AE1" w14:textId="77777777" w:rsidR="00086657" w:rsidRDefault="00C66F91">
            <w:pPr>
              <w:pStyle w:val="TableParagraph"/>
              <w:spacing w:line="262" w:lineRule="exact"/>
            </w:pPr>
            <w:r>
              <w:rPr>
                <w:spacing w:val="-2"/>
              </w:rPr>
              <w:t>development,</w:t>
            </w:r>
          </w:p>
        </w:tc>
      </w:tr>
    </w:tbl>
    <w:p w14:paraId="2AD4C882" w14:textId="77777777" w:rsidR="00086657" w:rsidRDefault="00086657">
      <w:pPr>
        <w:spacing w:line="262" w:lineRule="exact"/>
        <w:sectPr w:rsidR="00086657">
          <w:type w:val="continuous"/>
          <w:pgSz w:w="11910" w:h="16840"/>
          <w:pgMar w:top="1400" w:right="360" w:bottom="1200" w:left="780" w:header="0" w:footer="1000" w:gutter="0"/>
          <w:cols w:space="720"/>
        </w:sect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6"/>
        <w:gridCol w:w="1762"/>
      </w:tblGrid>
      <w:tr w:rsidR="00086657" w14:paraId="68AD85C6" w14:textId="77777777">
        <w:trPr>
          <w:trHeight w:val="1852"/>
        </w:trPr>
        <w:tc>
          <w:tcPr>
            <w:tcW w:w="7256" w:type="dxa"/>
          </w:tcPr>
          <w:p w14:paraId="401CF1D4" w14:textId="77777777" w:rsidR="00086657" w:rsidRDefault="00C66F91">
            <w:pPr>
              <w:pStyle w:val="TableParagraph"/>
              <w:spacing w:before="1" w:line="276" w:lineRule="auto"/>
              <w:ind w:right="715"/>
              <w:rPr>
                <w:sz w:val="21"/>
              </w:rPr>
            </w:pPr>
            <w:r>
              <w:rPr>
                <w:sz w:val="21"/>
              </w:rPr>
              <w:lastRenderedPageBreak/>
              <w:t>and creativity and provide opportunities for self-expression, including through</w:t>
            </w:r>
            <w:r>
              <w:rPr>
                <w:spacing w:val="-3"/>
                <w:sz w:val="21"/>
              </w:rPr>
              <w:t xml:space="preserve"> </w:t>
            </w:r>
            <w:r>
              <w:rPr>
                <w:sz w:val="21"/>
              </w:rPr>
              <w:t>increased</w:t>
            </w:r>
            <w:r>
              <w:rPr>
                <w:spacing w:val="-6"/>
                <w:sz w:val="21"/>
              </w:rPr>
              <w:t xml:space="preserve"> </w:t>
            </w:r>
            <w:r>
              <w:rPr>
                <w:sz w:val="21"/>
              </w:rPr>
              <w:t>opportunities</w:t>
            </w:r>
            <w:r>
              <w:rPr>
                <w:spacing w:val="-4"/>
                <w:sz w:val="21"/>
              </w:rPr>
              <w:t xml:space="preserve"> </w:t>
            </w:r>
            <w:r>
              <w:rPr>
                <w:sz w:val="21"/>
              </w:rPr>
              <w:t>in</w:t>
            </w:r>
            <w:r>
              <w:rPr>
                <w:spacing w:val="-6"/>
                <w:sz w:val="21"/>
              </w:rPr>
              <w:t xml:space="preserve"> </w:t>
            </w:r>
            <w:r>
              <w:rPr>
                <w:sz w:val="21"/>
              </w:rPr>
              <w:t>PE,</w:t>
            </w:r>
            <w:r>
              <w:rPr>
                <w:spacing w:val="-5"/>
                <w:sz w:val="21"/>
              </w:rPr>
              <w:t xml:space="preserve"> </w:t>
            </w:r>
            <w:r>
              <w:rPr>
                <w:sz w:val="21"/>
              </w:rPr>
              <w:t>sport,</w:t>
            </w:r>
            <w:r>
              <w:rPr>
                <w:spacing w:val="-3"/>
                <w:sz w:val="21"/>
              </w:rPr>
              <w:t xml:space="preserve"> </w:t>
            </w:r>
            <w:r>
              <w:rPr>
                <w:sz w:val="21"/>
              </w:rPr>
              <w:t>music</w:t>
            </w:r>
            <w:r>
              <w:rPr>
                <w:spacing w:val="-1"/>
                <w:sz w:val="21"/>
              </w:rPr>
              <w:t xml:space="preserve"> </w:t>
            </w:r>
            <w:r>
              <w:rPr>
                <w:sz w:val="21"/>
              </w:rPr>
              <w:t>and</w:t>
            </w:r>
            <w:r>
              <w:rPr>
                <w:spacing w:val="-8"/>
                <w:sz w:val="21"/>
              </w:rPr>
              <w:t xml:space="preserve"> </w:t>
            </w:r>
            <w:r>
              <w:rPr>
                <w:sz w:val="21"/>
              </w:rPr>
              <w:t>the</w:t>
            </w:r>
            <w:r>
              <w:rPr>
                <w:spacing w:val="-3"/>
                <w:sz w:val="21"/>
              </w:rPr>
              <w:t xml:space="preserve"> </w:t>
            </w:r>
            <w:r>
              <w:rPr>
                <w:sz w:val="21"/>
              </w:rPr>
              <w:t>arts.</w:t>
            </w:r>
            <w:r>
              <w:rPr>
                <w:spacing w:val="-5"/>
                <w:sz w:val="21"/>
              </w:rPr>
              <w:t xml:space="preserve"> </w:t>
            </w:r>
            <w:r>
              <w:rPr>
                <w:sz w:val="21"/>
              </w:rPr>
              <w:t>Schools also make a major contribution to children</w:t>
            </w:r>
            <w:r>
              <w:rPr>
                <w:rFonts w:ascii="Lucida Sans Unicode" w:hAnsi="Lucida Sans Unicode"/>
                <w:sz w:val="21"/>
              </w:rPr>
              <w:t>’</w:t>
            </w:r>
            <w:r>
              <w:rPr>
                <w:sz w:val="21"/>
              </w:rPr>
              <w:t>s physical and mental health</w:t>
            </w:r>
          </w:p>
          <w:p w14:paraId="31761A3F" w14:textId="77777777" w:rsidR="00086657" w:rsidRDefault="00C66F91">
            <w:pPr>
              <w:pStyle w:val="TableParagraph"/>
              <w:spacing w:line="261" w:lineRule="exact"/>
              <w:rPr>
                <w:sz w:val="21"/>
              </w:rPr>
            </w:pPr>
            <w:r>
              <w:rPr>
                <w:sz w:val="21"/>
              </w:rPr>
              <w:t>and</w:t>
            </w:r>
            <w:r>
              <w:rPr>
                <w:spacing w:val="-3"/>
                <w:sz w:val="21"/>
              </w:rPr>
              <w:t xml:space="preserve"> </w:t>
            </w:r>
            <w:r>
              <w:rPr>
                <w:sz w:val="21"/>
              </w:rPr>
              <w:t>to</w:t>
            </w:r>
            <w:r>
              <w:rPr>
                <w:spacing w:val="-4"/>
                <w:sz w:val="21"/>
              </w:rPr>
              <w:t xml:space="preserve"> </w:t>
            </w:r>
            <w:r>
              <w:rPr>
                <w:sz w:val="21"/>
              </w:rPr>
              <w:t>meeting</w:t>
            </w:r>
            <w:r>
              <w:rPr>
                <w:spacing w:val="-4"/>
                <w:sz w:val="21"/>
              </w:rPr>
              <w:t xml:space="preserve"> </w:t>
            </w:r>
            <w:r>
              <w:rPr>
                <w:sz w:val="21"/>
              </w:rPr>
              <w:t>the</w:t>
            </w:r>
            <w:r>
              <w:rPr>
                <w:spacing w:val="-2"/>
                <w:sz w:val="21"/>
              </w:rPr>
              <w:t xml:space="preserve"> </w:t>
            </w:r>
            <w:r>
              <w:rPr>
                <w:sz w:val="21"/>
              </w:rPr>
              <w:t>Government</w:t>
            </w:r>
            <w:r>
              <w:rPr>
                <w:rFonts w:ascii="Lucida Sans Unicode" w:hAnsi="Lucida Sans Unicode"/>
                <w:sz w:val="21"/>
              </w:rPr>
              <w:t>’</w:t>
            </w:r>
            <w:r>
              <w:rPr>
                <w:sz w:val="21"/>
              </w:rPr>
              <w:t>s</w:t>
            </w:r>
            <w:r>
              <w:rPr>
                <w:spacing w:val="-5"/>
                <w:sz w:val="21"/>
              </w:rPr>
              <w:t xml:space="preserve"> </w:t>
            </w:r>
            <w:r>
              <w:rPr>
                <w:sz w:val="21"/>
              </w:rPr>
              <w:t>objective</w:t>
            </w:r>
            <w:r>
              <w:rPr>
                <w:spacing w:val="-5"/>
                <w:sz w:val="21"/>
              </w:rPr>
              <w:t xml:space="preserve"> </w:t>
            </w:r>
            <w:r>
              <w:rPr>
                <w:sz w:val="21"/>
              </w:rPr>
              <w:t>to</w:t>
            </w:r>
            <w:r>
              <w:rPr>
                <w:spacing w:val="-4"/>
                <w:sz w:val="21"/>
              </w:rPr>
              <w:t xml:space="preserve"> </w:t>
            </w:r>
            <w:r>
              <w:rPr>
                <w:sz w:val="21"/>
              </w:rPr>
              <w:t>reduce</w:t>
            </w:r>
            <w:r>
              <w:rPr>
                <w:spacing w:val="-5"/>
                <w:sz w:val="21"/>
              </w:rPr>
              <w:t xml:space="preserve"> </w:t>
            </w:r>
            <w:r>
              <w:rPr>
                <w:sz w:val="21"/>
              </w:rPr>
              <w:t>children</w:t>
            </w:r>
            <w:r>
              <w:rPr>
                <w:rFonts w:ascii="Lucida Sans Unicode" w:hAnsi="Lucida Sans Unicode"/>
                <w:sz w:val="21"/>
              </w:rPr>
              <w:t>’</w:t>
            </w:r>
            <w:r>
              <w:rPr>
                <w:sz w:val="21"/>
              </w:rPr>
              <w:t>s</w:t>
            </w:r>
            <w:r>
              <w:rPr>
                <w:spacing w:val="-3"/>
                <w:sz w:val="21"/>
              </w:rPr>
              <w:t xml:space="preserve"> </w:t>
            </w:r>
            <w:r>
              <w:rPr>
                <w:spacing w:val="-2"/>
                <w:sz w:val="21"/>
              </w:rPr>
              <w:t>health</w:t>
            </w:r>
          </w:p>
          <w:p w14:paraId="1AD9C0A0" w14:textId="77777777" w:rsidR="00086657" w:rsidRDefault="00C66F91">
            <w:pPr>
              <w:pStyle w:val="TableParagraph"/>
              <w:spacing w:before="15"/>
              <w:rPr>
                <w:sz w:val="21"/>
              </w:rPr>
            </w:pPr>
            <w:r>
              <w:rPr>
                <w:sz w:val="21"/>
              </w:rPr>
              <w:t>inequalities,</w:t>
            </w:r>
            <w:r>
              <w:rPr>
                <w:spacing w:val="-9"/>
                <w:sz w:val="21"/>
              </w:rPr>
              <w:t xml:space="preserve"> </w:t>
            </w:r>
            <w:r>
              <w:rPr>
                <w:sz w:val="21"/>
              </w:rPr>
              <w:t>for</w:t>
            </w:r>
            <w:r>
              <w:rPr>
                <w:spacing w:val="-6"/>
                <w:sz w:val="21"/>
              </w:rPr>
              <w:t xml:space="preserve"> </w:t>
            </w:r>
            <w:r>
              <w:rPr>
                <w:sz w:val="21"/>
              </w:rPr>
              <w:t>example</w:t>
            </w:r>
            <w:r>
              <w:rPr>
                <w:spacing w:val="-7"/>
                <w:sz w:val="21"/>
              </w:rPr>
              <w:t xml:space="preserve"> </w:t>
            </w:r>
            <w:r>
              <w:rPr>
                <w:sz w:val="21"/>
              </w:rPr>
              <w:t>through</w:t>
            </w:r>
            <w:r>
              <w:rPr>
                <w:spacing w:val="-4"/>
                <w:sz w:val="21"/>
              </w:rPr>
              <w:t xml:space="preserve"> </w:t>
            </w:r>
            <w:r>
              <w:rPr>
                <w:sz w:val="21"/>
              </w:rPr>
              <w:t>breakfast</w:t>
            </w:r>
            <w:r>
              <w:rPr>
                <w:spacing w:val="-4"/>
                <w:sz w:val="21"/>
              </w:rPr>
              <w:t xml:space="preserve"> </w:t>
            </w:r>
            <w:r>
              <w:rPr>
                <w:sz w:val="21"/>
              </w:rPr>
              <w:t>clubs</w:t>
            </w:r>
            <w:r>
              <w:rPr>
                <w:spacing w:val="-6"/>
                <w:sz w:val="21"/>
              </w:rPr>
              <w:t xml:space="preserve"> </w:t>
            </w:r>
            <w:r>
              <w:rPr>
                <w:sz w:val="21"/>
              </w:rPr>
              <w:t>and</w:t>
            </w:r>
            <w:r>
              <w:rPr>
                <w:spacing w:val="-8"/>
                <w:sz w:val="21"/>
              </w:rPr>
              <w:t xml:space="preserve"> </w:t>
            </w:r>
            <w:r>
              <w:rPr>
                <w:sz w:val="21"/>
              </w:rPr>
              <w:t>the</w:t>
            </w:r>
            <w:r>
              <w:rPr>
                <w:spacing w:val="-4"/>
                <w:sz w:val="21"/>
              </w:rPr>
              <w:t xml:space="preserve"> </w:t>
            </w:r>
            <w:r>
              <w:rPr>
                <w:spacing w:val="-2"/>
                <w:sz w:val="21"/>
              </w:rPr>
              <w:t>nutritional</w:t>
            </w:r>
          </w:p>
          <w:p w14:paraId="2EBF7685" w14:textId="77777777" w:rsidR="00086657" w:rsidRDefault="00C66F91">
            <w:pPr>
              <w:pStyle w:val="TableParagraph"/>
              <w:spacing w:before="53"/>
              <w:rPr>
                <w:sz w:val="21"/>
              </w:rPr>
            </w:pPr>
            <w:r>
              <w:rPr>
                <w:sz w:val="21"/>
              </w:rPr>
              <w:t>standards</w:t>
            </w:r>
            <w:r>
              <w:rPr>
                <w:spacing w:val="-10"/>
                <w:sz w:val="21"/>
              </w:rPr>
              <w:t xml:space="preserve"> </w:t>
            </w:r>
            <w:r>
              <w:rPr>
                <w:sz w:val="21"/>
              </w:rPr>
              <w:t>we</w:t>
            </w:r>
            <w:r>
              <w:rPr>
                <w:spacing w:val="-5"/>
                <w:sz w:val="21"/>
              </w:rPr>
              <w:t xml:space="preserve"> </w:t>
            </w:r>
            <w:r>
              <w:rPr>
                <w:sz w:val="21"/>
              </w:rPr>
              <w:t>introduced</w:t>
            </w:r>
            <w:r>
              <w:rPr>
                <w:spacing w:val="-6"/>
                <w:sz w:val="21"/>
              </w:rPr>
              <w:t xml:space="preserve"> </w:t>
            </w:r>
            <w:r>
              <w:rPr>
                <w:sz w:val="21"/>
              </w:rPr>
              <w:t>for</w:t>
            </w:r>
            <w:r>
              <w:rPr>
                <w:spacing w:val="-7"/>
                <w:sz w:val="21"/>
              </w:rPr>
              <w:t xml:space="preserve"> </w:t>
            </w:r>
            <w:r>
              <w:rPr>
                <w:sz w:val="21"/>
              </w:rPr>
              <w:t>school</w:t>
            </w:r>
            <w:r>
              <w:rPr>
                <w:spacing w:val="-5"/>
                <w:sz w:val="21"/>
              </w:rPr>
              <w:t xml:space="preserve"> </w:t>
            </w:r>
            <w:r>
              <w:rPr>
                <w:spacing w:val="-2"/>
                <w:sz w:val="21"/>
              </w:rPr>
              <w:t>meals.</w:t>
            </w:r>
          </w:p>
        </w:tc>
        <w:tc>
          <w:tcPr>
            <w:tcW w:w="1762" w:type="dxa"/>
          </w:tcPr>
          <w:p w14:paraId="02328F3B" w14:textId="77777777" w:rsidR="00086657" w:rsidRDefault="00C66F91">
            <w:pPr>
              <w:pStyle w:val="TableParagraph"/>
              <w:ind w:right="387"/>
            </w:pPr>
            <w:r>
              <w:t>physical and mental</w:t>
            </w:r>
            <w:r>
              <w:rPr>
                <w:spacing w:val="-13"/>
              </w:rPr>
              <w:t xml:space="preserve"> </w:t>
            </w:r>
            <w:r>
              <w:t>health</w:t>
            </w:r>
          </w:p>
        </w:tc>
      </w:tr>
      <w:tr w:rsidR="00086657" w14:paraId="63AA2B19" w14:textId="77777777">
        <w:trPr>
          <w:trHeight w:val="1610"/>
        </w:trPr>
        <w:tc>
          <w:tcPr>
            <w:tcW w:w="7256" w:type="dxa"/>
          </w:tcPr>
          <w:p w14:paraId="63F1F7BD" w14:textId="77777777" w:rsidR="00086657" w:rsidRDefault="00C66F91">
            <w:pPr>
              <w:pStyle w:val="TableParagraph"/>
              <w:spacing w:before="1" w:line="321" w:lineRule="auto"/>
              <w:rPr>
                <w:sz w:val="21"/>
              </w:rPr>
            </w:pPr>
            <w:r>
              <w:t>3.45</w:t>
            </w:r>
            <w:r>
              <w:rPr>
                <w:spacing w:val="-6"/>
              </w:rPr>
              <w:t xml:space="preserve"> </w:t>
            </w:r>
            <w:r>
              <w:rPr>
                <w:sz w:val="21"/>
              </w:rPr>
              <w:t>Approximately</w:t>
            </w:r>
            <w:r>
              <w:rPr>
                <w:spacing w:val="-5"/>
                <w:sz w:val="21"/>
              </w:rPr>
              <w:t xml:space="preserve"> </w:t>
            </w:r>
            <w:r>
              <w:rPr>
                <w:sz w:val="21"/>
              </w:rPr>
              <w:t>85%</w:t>
            </w:r>
            <w:r>
              <w:rPr>
                <w:spacing w:val="-4"/>
                <w:sz w:val="21"/>
              </w:rPr>
              <w:t xml:space="preserve"> </w:t>
            </w:r>
            <w:r>
              <w:rPr>
                <w:sz w:val="21"/>
              </w:rPr>
              <w:t>of</w:t>
            </w:r>
            <w:r>
              <w:rPr>
                <w:spacing w:val="-6"/>
                <w:sz w:val="21"/>
              </w:rPr>
              <w:t xml:space="preserve"> </w:t>
            </w:r>
            <w:r>
              <w:rPr>
                <w:sz w:val="21"/>
              </w:rPr>
              <w:t>respondents</w:t>
            </w:r>
            <w:r>
              <w:rPr>
                <w:spacing w:val="-6"/>
                <w:sz w:val="21"/>
              </w:rPr>
              <w:t xml:space="preserve"> </w:t>
            </w:r>
            <w:r>
              <w:rPr>
                <w:sz w:val="21"/>
              </w:rPr>
              <w:t>to</w:t>
            </w:r>
            <w:r>
              <w:rPr>
                <w:spacing w:val="-4"/>
                <w:sz w:val="21"/>
              </w:rPr>
              <w:t xml:space="preserve"> </w:t>
            </w:r>
            <w:r>
              <w:rPr>
                <w:sz w:val="21"/>
              </w:rPr>
              <w:t>consultation</w:t>
            </w:r>
            <w:r>
              <w:rPr>
                <w:spacing w:val="-8"/>
                <w:sz w:val="21"/>
              </w:rPr>
              <w:t xml:space="preserve"> </w:t>
            </w:r>
            <w:r>
              <w:rPr>
                <w:sz w:val="21"/>
              </w:rPr>
              <w:t>supported</w:t>
            </w:r>
            <w:r>
              <w:rPr>
                <w:spacing w:val="-10"/>
                <w:sz w:val="21"/>
              </w:rPr>
              <w:t xml:space="preserve"> </w:t>
            </w:r>
            <w:r>
              <w:rPr>
                <w:sz w:val="21"/>
              </w:rPr>
              <w:t>or</w:t>
            </w:r>
            <w:r>
              <w:rPr>
                <w:spacing w:val="-10"/>
                <w:sz w:val="21"/>
              </w:rPr>
              <w:t xml:space="preserve"> </w:t>
            </w:r>
            <w:r>
              <w:rPr>
                <w:sz w:val="21"/>
              </w:rPr>
              <w:t>strongly supported our</w:t>
            </w:r>
            <w:r>
              <w:rPr>
                <w:spacing w:val="-12"/>
                <w:sz w:val="21"/>
              </w:rPr>
              <w:t xml:space="preserve"> </w:t>
            </w:r>
            <w:r>
              <w:rPr>
                <w:sz w:val="21"/>
              </w:rPr>
              <w:t>proposals</w:t>
            </w:r>
            <w:r>
              <w:rPr>
                <w:spacing w:val="-14"/>
                <w:sz w:val="21"/>
              </w:rPr>
              <w:t xml:space="preserve"> </w:t>
            </w:r>
            <w:r>
              <w:rPr>
                <w:sz w:val="21"/>
              </w:rPr>
              <w:t>to</w:t>
            </w:r>
            <w:r>
              <w:rPr>
                <w:spacing w:val="-13"/>
                <w:sz w:val="21"/>
              </w:rPr>
              <w:t xml:space="preserve"> </w:t>
            </w:r>
            <w:r>
              <w:rPr>
                <w:sz w:val="21"/>
              </w:rPr>
              <w:t>go</w:t>
            </w:r>
            <w:r>
              <w:rPr>
                <w:spacing w:val="-14"/>
                <w:sz w:val="21"/>
              </w:rPr>
              <w:t xml:space="preserve"> </w:t>
            </w:r>
            <w:r>
              <w:rPr>
                <w:sz w:val="21"/>
              </w:rPr>
              <w:t>further.</w:t>
            </w:r>
            <w:r>
              <w:rPr>
                <w:spacing w:val="-13"/>
                <w:sz w:val="21"/>
              </w:rPr>
              <w:t xml:space="preserve"> </w:t>
            </w:r>
            <w:r>
              <w:rPr>
                <w:sz w:val="21"/>
              </w:rPr>
              <w:t>We</w:t>
            </w:r>
            <w:r>
              <w:rPr>
                <w:spacing w:val="-12"/>
                <w:sz w:val="21"/>
              </w:rPr>
              <w:t xml:space="preserve"> </w:t>
            </w:r>
            <w:r>
              <w:rPr>
                <w:sz w:val="21"/>
              </w:rPr>
              <w:t>will</w:t>
            </w:r>
            <w:r>
              <w:rPr>
                <w:spacing w:val="-13"/>
                <w:sz w:val="21"/>
              </w:rPr>
              <w:t xml:space="preserve"> </w:t>
            </w:r>
            <w:r>
              <w:rPr>
                <w:sz w:val="21"/>
              </w:rPr>
              <w:t>now</w:t>
            </w:r>
            <w:r>
              <w:rPr>
                <w:spacing w:val="-12"/>
                <w:sz w:val="21"/>
              </w:rPr>
              <w:t xml:space="preserve"> </w:t>
            </w:r>
            <w:r>
              <w:rPr>
                <w:sz w:val="21"/>
              </w:rPr>
              <w:t>press</w:t>
            </w:r>
            <w:r>
              <w:rPr>
                <w:spacing w:val="-1"/>
                <w:sz w:val="21"/>
              </w:rPr>
              <w:t xml:space="preserve"> </w:t>
            </w:r>
            <w:r>
              <w:rPr>
                <w:sz w:val="21"/>
              </w:rPr>
              <w:t>ahead</w:t>
            </w:r>
            <w:r>
              <w:rPr>
                <w:spacing w:val="-15"/>
                <w:sz w:val="21"/>
              </w:rPr>
              <w:t xml:space="preserve"> </w:t>
            </w:r>
            <w:r>
              <w:rPr>
                <w:sz w:val="21"/>
              </w:rPr>
              <w:t>with</w:t>
            </w:r>
            <w:r>
              <w:rPr>
                <w:spacing w:val="-17"/>
                <w:sz w:val="21"/>
              </w:rPr>
              <w:t xml:space="preserve"> </w:t>
            </w:r>
            <w:r>
              <w:rPr>
                <w:sz w:val="21"/>
              </w:rPr>
              <w:t>them,</w:t>
            </w:r>
            <w:r>
              <w:rPr>
                <w:spacing w:val="-15"/>
                <w:sz w:val="21"/>
              </w:rPr>
              <w:t xml:space="preserve"> </w:t>
            </w:r>
            <w:r>
              <w:rPr>
                <w:sz w:val="21"/>
              </w:rPr>
              <w:t>to support</w:t>
            </w:r>
            <w:r>
              <w:rPr>
                <w:spacing w:val="-4"/>
                <w:sz w:val="21"/>
              </w:rPr>
              <w:t xml:space="preserve"> </w:t>
            </w:r>
            <w:r>
              <w:rPr>
                <w:sz w:val="21"/>
              </w:rPr>
              <w:t>schools</w:t>
            </w:r>
            <w:r>
              <w:rPr>
                <w:spacing w:val="-7"/>
                <w:sz w:val="21"/>
              </w:rPr>
              <w:t xml:space="preserve"> </w:t>
            </w:r>
            <w:r>
              <w:rPr>
                <w:sz w:val="21"/>
              </w:rPr>
              <w:t>to</w:t>
            </w:r>
            <w:r>
              <w:rPr>
                <w:spacing w:val="-4"/>
                <w:sz w:val="21"/>
              </w:rPr>
              <w:t xml:space="preserve"> </w:t>
            </w:r>
            <w:r>
              <w:rPr>
                <w:sz w:val="21"/>
              </w:rPr>
              <w:t xml:space="preserve">provide this </w:t>
            </w:r>
            <w:r>
              <w:rPr>
                <w:rFonts w:ascii="Lucida Sans Unicode" w:hAnsi="Lucida Sans Unicode"/>
                <w:sz w:val="21"/>
              </w:rPr>
              <w:t>‘</w:t>
            </w:r>
            <w:r>
              <w:rPr>
                <w:sz w:val="21"/>
              </w:rPr>
              <w:t>education with character</w:t>
            </w:r>
            <w:r>
              <w:rPr>
                <w:rFonts w:ascii="Lucida Sans Unicode" w:hAnsi="Lucida Sans Unicode"/>
                <w:sz w:val="21"/>
              </w:rPr>
              <w:t>’</w:t>
            </w:r>
            <w:r>
              <w:rPr>
                <w:sz w:val="21"/>
              </w:rPr>
              <w:t>.</w:t>
            </w:r>
          </w:p>
        </w:tc>
        <w:tc>
          <w:tcPr>
            <w:tcW w:w="1762" w:type="dxa"/>
          </w:tcPr>
          <w:p w14:paraId="54B9F356" w14:textId="77777777" w:rsidR="00086657" w:rsidRDefault="00C66F91">
            <w:pPr>
              <w:pStyle w:val="TableParagraph"/>
              <w:ind w:right="296"/>
            </w:pPr>
            <w:r>
              <w:rPr>
                <w:spacing w:val="-2"/>
              </w:rPr>
              <w:t xml:space="preserve">Positive consultation feedback supporting </w:t>
            </w:r>
            <w:r>
              <w:t>education</w:t>
            </w:r>
            <w:r>
              <w:rPr>
                <w:spacing w:val="-13"/>
              </w:rPr>
              <w:t xml:space="preserve"> </w:t>
            </w:r>
            <w:r>
              <w:t>with</w:t>
            </w:r>
          </w:p>
          <w:p w14:paraId="7CB916BC" w14:textId="77777777" w:rsidR="00086657" w:rsidRDefault="00C66F91">
            <w:pPr>
              <w:pStyle w:val="TableParagraph"/>
              <w:spacing w:line="248" w:lineRule="exact"/>
            </w:pPr>
            <w:r>
              <w:rPr>
                <w:spacing w:val="-2"/>
              </w:rPr>
              <w:t>character</w:t>
            </w:r>
          </w:p>
        </w:tc>
      </w:tr>
      <w:tr w:rsidR="00086657" w14:paraId="45EE3C20" w14:textId="77777777">
        <w:trPr>
          <w:trHeight w:val="3856"/>
        </w:trPr>
        <w:tc>
          <w:tcPr>
            <w:tcW w:w="7256" w:type="dxa"/>
          </w:tcPr>
          <w:p w14:paraId="12444137" w14:textId="77777777" w:rsidR="00086657" w:rsidRDefault="00C66F91">
            <w:pPr>
              <w:pStyle w:val="TableParagraph"/>
              <w:spacing w:before="136" w:line="304" w:lineRule="auto"/>
              <w:ind w:right="715"/>
              <w:rPr>
                <w:sz w:val="21"/>
              </w:rPr>
            </w:pPr>
            <w:r>
              <w:rPr>
                <w:sz w:val="24"/>
              </w:rPr>
              <w:t>3.46</w:t>
            </w:r>
            <w:r>
              <w:rPr>
                <w:spacing w:val="-14"/>
                <w:sz w:val="24"/>
              </w:rPr>
              <w:t xml:space="preserve"> </w:t>
            </w:r>
            <w:r>
              <w:rPr>
                <w:sz w:val="21"/>
              </w:rPr>
              <w:t>We</w:t>
            </w:r>
            <w:r>
              <w:rPr>
                <w:spacing w:val="-16"/>
                <w:sz w:val="21"/>
              </w:rPr>
              <w:t xml:space="preserve"> </w:t>
            </w:r>
            <w:r>
              <w:rPr>
                <w:sz w:val="21"/>
              </w:rPr>
              <w:t>will</w:t>
            </w:r>
            <w:r>
              <w:rPr>
                <w:spacing w:val="-17"/>
                <w:sz w:val="21"/>
              </w:rPr>
              <w:t xml:space="preserve"> </w:t>
            </w:r>
            <w:r>
              <w:rPr>
                <w:sz w:val="21"/>
              </w:rPr>
              <w:t>encourage</w:t>
            </w:r>
            <w:r>
              <w:rPr>
                <w:spacing w:val="-16"/>
                <w:sz w:val="21"/>
              </w:rPr>
              <w:t xml:space="preserve"> </w:t>
            </w:r>
            <w:r>
              <w:rPr>
                <w:sz w:val="21"/>
              </w:rPr>
              <w:t>students</w:t>
            </w:r>
            <w:r>
              <w:rPr>
                <w:rFonts w:ascii="Lucida Sans Unicode" w:hAnsi="Lucida Sans Unicode"/>
                <w:sz w:val="21"/>
              </w:rPr>
              <w:t>’</w:t>
            </w:r>
            <w:r>
              <w:rPr>
                <w:rFonts w:ascii="Lucida Sans Unicode" w:hAnsi="Lucida Sans Unicode"/>
                <w:spacing w:val="-27"/>
                <w:sz w:val="21"/>
              </w:rPr>
              <w:t xml:space="preserve"> </w:t>
            </w:r>
            <w:r>
              <w:rPr>
                <w:sz w:val="21"/>
              </w:rPr>
              <w:t>active</w:t>
            </w:r>
            <w:r>
              <w:rPr>
                <w:spacing w:val="-16"/>
                <w:sz w:val="21"/>
              </w:rPr>
              <w:t xml:space="preserve"> </w:t>
            </w:r>
            <w:r>
              <w:rPr>
                <w:sz w:val="21"/>
              </w:rPr>
              <w:t>participation</w:t>
            </w:r>
            <w:r>
              <w:rPr>
                <w:spacing w:val="-12"/>
                <w:sz w:val="21"/>
              </w:rPr>
              <w:t xml:space="preserve"> </w:t>
            </w:r>
            <w:r>
              <w:rPr>
                <w:sz w:val="21"/>
              </w:rPr>
              <w:t>in</w:t>
            </w:r>
            <w:r>
              <w:rPr>
                <w:spacing w:val="-12"/>
                <w:sz w:val="21"/>
              </w:rPr>
              <w:t xml:space="preserve"> </w:t>
            </w:r>
            <w:r>
              <w:rPr>
                <w:sz w:val="21"/>
              </w:rPr>
              <w:t>the</w:t>
            </w:r>
            <w:r>
              <w:rPr>
                <w:spacing w:val="-12"/>
                <w:sz w:val="21"/>
              </w:rPr>
              <w:t xml:space="preserve"> </w:t>
            </w:r>
            <w:r>
              <w:rPr>
                <w:sz w:val="21"/>
              </w:rPr>
              <w:t>decisions</w:t>
            </w:r>
            <w:r>
              <w:rPr>
                <w:spacing w:val="-12"/>
                <w:sz w:val="21"/>
              </w:rPr>
              <w:t xml:space="preserve"> </w:t>
            </w:r>
            <w:r>
              <w:rPr>
                <w:sz w:val="21"/>
              </w:rPr>
              <w:t>that affect</w:t>
            </w:r>
            <w:r>
              <w:rPr>
                <w:spacing w:val="-4"/>
                <w:sz w:val="21"/>
              </w:rPr>
              <w:t xml:space="preserve"> </w:t>
            </w:r>
            <w:r>
              <w:rPr>
                <w:sz w:val="21"/>
              </w:rPr>
              <w:t>them,</w:t>
            </w:r>
            <w:r>
              <w:rPr>
                <w:spacing w:val="-5"/>
                <w:sz w:val="21"/>
              </w:rPr>
              <w:t xml:space="preserve"> </w:t>
            </w:r>
            <w:r>
              <w:rPr>
                <w:sz w:val="21"/>
              </w:rPr>
              <w:t>about</w:t>
            </w:r>
            <w:r>
              <w:rPr>
                <w:spacing w:val="-5"/>
                <w:sz w:val="21"/>
              </w:rPr>
              <w:t xml:space="preserve"> </w:t>
            </w:r>
            <w:r>
              <w:rPr>
                <w:sz w:val="21"/>
              </w:rPr>
              <w:t>their</w:t>
            </w:r>
            <w:r>
              <w:rPr>
                <w:spacing w:val="-3"/>
                <w:sz w:val="21"/>
              </w:rPr>
              <w:t xml:space="preserve"> </w:t>
            </w:r>
            <w:r>
              <w:rPr>
                <w:sz w:val="21"/>
              </w:rPr>
              <w:t>learning</w:t>
            </w:r>
            <w:r>
              <w:rPr>
                <w:spacing w:val="-5"/>
                <w:sz w:val="21"/>
              </w:rPr>
              <w:t xml:space="preserve"> </w:t>
            </w:r>
            <w:r>
              <w:rPr>
                <w:sz w:val="21"/>
              </w:rPr>
              <w:t>and</w:t>
            </w:r>
            <w:r>
              <w:rPr>
                <w:spacing w:val="-4"/>
                <w:sz w:val="21"/>
              </w:rPr>
              <w:t xml:space="preserve"> </w:t>
            </w:r>
            <w:r>
              <w:rPr>
                <w:sz w:val="21"/>
              </w:rPr>
              <w:t>more</w:t>
            </w:r>
            <w:r>
              <w:rPr>
                <w:spacing w:val="-5"/>
                <w:sz w:val="21"/>
              </w:rPr>
              <w:t xml:space="preserve"> </w:t>
            </w:r>
            <w:r>
              <w:rPr>
                <w:sz w:val="21"/>
              </w:rPr>
              <w:t>widely.</w:t>
            </w:r>
            <w:r>
              <w:rPr>
                <w:spacing w:val="-3"/>
                <w:sz w:val="21"/>
              </w:rPr>
              <w:t xml:space="preserve"> </w:t>
            </w:r>
            <w:r>
              <w:rPr>
                <w:sz w:val="21"/>
              </w:rPr>
              <w:t>School</w:t>
            </w:r>
            <w:r>
              <w:rPr>
                <w:spacing w:val="-3"/>
                <w:sz w:val="21"/>
              </w:rPr>
              <w:t xml:space="preserve"> </w:t>
            </w:r>
            <w:r>
              <w:rPr>
                <w:sz w:val="21"/>
              </w:rPr>
              <w:t>councils</w:t>
            </w:r>
            <w:r>
              <w:rPr>
                <w:spacing w:val="-5"/>
                <w:sz w:val="21"/>
              </w:rPr>
              <w:t xml:space="preserve"> </w:t>
            </w:r>
            <w:r>
              <w:rPr>
                <w:sz w:val="21"/>
              </w:rPr>
              <w:t>can</w:t>
            </w:r>
            <w:r>
              <w:rPr>
                <w:spacing w:val="-3"/>
                <w:sz w:val="21"/>
              </w:rPr>
              <w:t xml:space="preserve"> </w:t>
            </w:r>
            <w:r>
              <w:rPr>
                <w:sz w:val="21"/>
              </w:rPr>
              <w:t>be an</w:t>
            </w:r>
            <w:r>
              <w:rPr>
                <w:spacing w:val="-1"/>
                <w:sz w:val="21"/>
              </w:rPr>
              <w:t xml:space="preserve"> </w:t>
            </w:r>
            <w:r>
              <w:rPr>
                <w:sz w:val="21"/>
              </w:rPr>
              <w:t>important</w:t>
            </w:r>
            <w:r>
              <w:rPr>
                <w:spacing w:val="-3"/>
                <w:sz w:val="21"/>
              </w:rPr>
              <w:t xml:space="preserve"> </w:t>
            </w:r>
            <w:r>
              <w:rPr>
                <w:sz w:val="21"/>
              </w:rPr>
              <w:t>way</w:t>
            </w:r>
            <w:r>
              <w:rPr>
                <w:spacing w:val="-3"/>
                <w:sz w:val="21"/>
              </w:rPr>
              <w:t xml:space="preserve"> </w:t>
            </w:r>
            <w:r>
              <w:rPr>
                <w:sz w:val="21"/>
              </w:rPr>
              <w:t>of</w:t>
            </w:r>
            <w:r>
              <w:rPr>
                <w:spacing w:val="-1"/>
                <w:sz w:val="21"/>
              </w:rPr>
              <w:t xml:space="preserve"> </w:t>
            </w:r>
            <w:r>
              <w:rPr>
                <w:sz w:val="21"/>
              </w:rPr>
              <w:t>doing</w:t>
            </w:r>
            <w:r>
              <w:rPr>
                <w:spacing w:val="-2"/>
                <w:sz w:val="21"/>
              </w:rPr>
              <w:t xml:space="preserve"> </w:t>
            </w:r>
            <w:r>
              <w:rPr>
                <w:sz w:val="21"/>
              </w:rPr>
              <w:t>so</w:t>
            </w:r>
            <w:r>
              <w:rPr>
                <w:spacing w:val="-2"/>
                <w:sz w:val="21"/>
              </w:rPr>
              <w:t xml:space="preserve"> </w:t>
            </w:r>
            <w:r>
              <w:rPr>
                <w:sz w:val="21"/>
              </w:rPr>
              <w:t>and</w:t>
            </w:r>
            <w:r>
              <w:rPr>
                <w:spacing w:val="-2"/>
                <w:sz w:val="21"/>
              </w:rPr>
              <w:t xml:space="preserve"> </w:t>
            </w:r>
            <w:r>
              <w:rPr>
                <w:sz w:val="21"/>
              </w:rPr>
              <w:t>we</w:t>
            </w:r>
            <w:r>
              <w:rPr>
                <w:spacing w:val="-3"/>
                <w:sz w:val="21"/>
              </w:rPr>
              <w:t xml:space="preserve"> </w:t>
            </w:r>
            <w:r>
              <w:rPr>
                <w:sz w:val="21"/>
              </w:rPr>
              <w:t>have</w:t>
            </w:r>
            <w:r>
              <w:rPr>
                <w:spacing w:val="-1"/>
                <w:sz w:val="21"/>
              </w:rPr>
              <w:t xml:space="preserve"> </w:t>
            </w:r>
            <w:r>
              <w:rPr>
                <w:sz w:val="21"/>
              </w:rPr>
              <w:t>funded</w:t>
            </w:r>
            <w:r>
              <w:rPr>
                <w:spacing w:val="-1"/>
                <w:sz w:val="21"/>
              </w:rPr>
              <w:t xml:space="preserve"> </w:t>
            </w:r>
            <w:r>
              <w:rPr>
                <w:sz w:val="21"/>
              </w:rPr>
              <w:t>School</w:t>
            </w:r>
            <w:r>
              <w:rPr>
                <w:spacing w:val="-1"/>
                <w:sz w:val="21"/>
              </w:rPr>
              <w:t xml:space="preserve"> </w:t>
            </w:r>
            <w:r>
              <w:rPr>
                <w:sz w:val="21"/>
              </w:rPr>
              <w:t>Councils</w:t>
            </w:r>
            <w:r>
              <w:rPr>
                <w:spacing w:val="-3"/>
                <w:sz w:val="21"/>
              </w:rPr>
              <w:t xml:space="preserve"> </w:t>
            </w:r>
            <w:r>
              <w:rPr>
                <w:sz w:val="21"/>
              </w:rPr>
              <w:t>UK,</w:t>
            </w:r>
            <w:r>
              <w:rPr>
                <w:spacing w:val="-1"/>
                <w:sz w:val="21"/>
              </w:rPr>
              <w:t xml:space="preserve"> </w:t>
            </w:r>
            <w:r>
              <w:rPr>
                <w:sz w:val="21"/>
              </w:rPr>
              <w:t>an educational charity,</w:t>
            </w:r>
            <w:r>
              <w:rPr>
                <w:spacing w:val="-1"/>
                <w:sz w:val="21"/>
              </w:rPr>
              <w:t xml:space="preserve"> </w:t>
            </w:r>
            <w:r>
              <w:rPr>
                <w:sz w:val="21"/>
              </w:rPr>
              <w:t>to develop a school council tool kit for secondary schools building on the successful primary school version. The National Healthy School Standard involves pupils in policy development and gives them the opportunity to</w:t>
            </w:r>
            <w:r>
              <w:rPr>
                <w:spacing w:val="-13"/>
                <w:sz w:val="21"/>
              </w:rPr>
              <w:t xml:space="preserve"> </w:t>
            </w:r>
            <w:r>
              <w:rPr>
                <w:sz w:val="21"/>
              </w:rPr>
              <w:t>take</w:t>
            </w:r>
            <w:r>
              <w:rPr>
                <w:spacing w:val="-11"/>
                <w:sz w:val="21"/>
              </w:rPr>
              <w:t xml:space="preserve"> </w:t>
            </w:r>
            <w:r>
              <w:rPr>
                <w:sz w:val="21"/>
              </w:rPr>
              <w:t>responsibility</w:t>
            </w:r>
            <w:r>
              <w:rPr>
                <w:spacing w:val="-12"/>
                <w:sz w:val="21"/>
              </w:rPr>
              <w:t xml:space="preserve"> </w:t>
            </w:r>
            <w:r>
              <w:rPr>
                <w:sz w:val="21"/>
              </w:rPr>
              <w:t>for</w:t>
            </w:r>
            <w:r>
              <w:rPr>
                <w:spacing w:val="-11"/>
                <w:sz w:val="21"/>
              </w:rPr>
              <w:t xml:space="preserve"> </w:t>
            </w:r>
            <w:r>
              <w:rPr>
                <w:sz w:val="21"/>
              </w:rPr>
              <w:t>some</w:t>
            </w:r>
            <w:r>
              <w:rPr>
                <w:spacing w:val="-12"/>
                <w:sz w:val="21"/>
              </w:rPr>
              <w:t xml:space="preserve"> </w:t>
            </w:r>
            <w:r>
              <w:rPr>
                <w:sz w:val="21"/>
              </w:rPr>
              <w:t>aspects</w:t>
            </w:r>
            <w:r>
              <w:rPr>
                <w:spacing w:val="-13"/>
                <w:sz w:val="21"/>
              </w:rPr>
              <w:t xml:space="preserve"> </w:t>
            </w:r>
            <w:r>
              <w:rPr>
                <w:sz w:val="21"/>
              </w:rPr>
              <w:t>of</w:t>
            </w:r>
            <w:r>
              <w:rPr>
                <w:spacing w:val="-12"/>
                <w:sz w:val="21"/>
              </w:rPr>
              <w:t xml:space="preserve"> </w:t>
            </w:r>
            <w:r>
              <w:rPr>
                <w:sz w:val="21"/>
              </w:rPr>
              <w:t>school</w:t>
            </w:r>
            <w:r>
              <w:rPr>
                <w:spacing w:val="-2"/>
                <w:sz w:val="21"/>
              </w:rPr>
              <w:t xml:space="preserve"> </w:t>
            </w:r>
            <w:r>
              <w:rPr>
                <w:sz w:val="21"/>
              </w:rPr>
              <w:t>life and the school environment. Furthermore, Ofsted inspectors will now systematically</w:t>
            </w:r>
            <w:r>
              <w:rPr>
                <w:spacing w:val="-1"/>
                <w:sz w:val="21"/>
              </w:rPr>
              <w:t xml:space="preserve"> </w:t>
            </w:r>
            <w:r>
              <w:rPr>
                <w:sz w:val="21"/>
              </w:rPr>
              <w:t>seek the</w:t>
            </w:r>
            <w:r>
              <w:rPr>
                <w:spacing w:val="-4"/>
                <w:sz w:val="21"/>
              </w:rPr>
              <w:t xml:space="preserve"> </w:t>
            </w:r>
            <w:r>
              <w:rPr>
                <w:sz w:val="21"/>
              </w:rPr>
              <w:t>views</w:t>
            </w:r>
            <w:r>
              <w:rPr>
                <w:spacing w:val="-2"/>
                <w:sz w:val="21"/>
              </w:rPr>
              <w:t xml:space="preserve"> </w:t>
            </w:r>
            <w:r>
              <w:rPr>
                <w:sz w:val="21"/>
              </w:rPr>
              <w:t>of</w:t>
            </w:r>
            <w:r>
              <w:rPr>
                <w:spacing w:val="-1"/>
                <w:sz w:val="21"/>
              </w:rPr>
              <w:t xml:space="preserve"> </w:t>
            </w:r>
            <w:r>
              <w:rPr>
                <w:sz w:val="21"/>
              </w:rPr>
              <w:t>a</w:t>
            </w:r>
            <w:r>
              <w:rPr>
                <w:spacing w:val="-2"/>
                <w:sz w:val="21"/>
              </w:rPr>
              <w:t xml:space="preserve"> </w:t>
            </w:r>
            <w:r>
              <w:rPr>
                <w:sz w:val="21"/>
              </w:rPr>
              <w:t>school</w:t>
            </w:r>
            <w:r>
              <w:rPr>
                <w:rFonts w:ascii="Lucida Sans Unicode" w:hAnsi="Lucida Sans Unicode"/>
                <w:sz w:val="21"/>
              </w:rPr>
              <w:t>’</w:t>
            </w:r>
            <w:r>
              <w:rPr>
                <w:sz w:val="21"/>
              </w:rPr>
              <w:t>s</w:t>
            </w:r>
            <w:r>
              <w:rPr>
                <w:spacing w:val="-4"/>
                <w:sz w:val="21"/>
              </w:rPr>
              <w:t xml:space="preserve"> </w:t>
            </w:r>
            <w:r>
              <w:rPr>
                <w:sz w:val="21"/>
              </w:rPr>
              <w:t>pupils</w:t>
            </w:r>
            <w:r>
              <w:rPr>
                <w:spacing w:val="-4"/>
                <w:sz w:val="21"/>
              </w:rPr>
              <w:t xml:space="preserve"> </w:t>
            </w:r>
            <w:r>
              <w:rPr>
                <w:sz w:val="21"/>
              </w:rPr>
              <w:t>as</w:t>
            </w:r>
            <w:r>
              <w:rPr>
                <w:spacing w:val="-4"/>
                <w:sz w:val="21"/>
              </w:rPr>
              <w:t xml:space="preserve"> </w:t>
            </w:r>
            <w:r>
              <w:rPr>
                <w:sz w:val="21"/>
              </w:rPr>
              <w:t>part</w:t>
            </w:r>
            <w:r>
              <w:rPr>
                <w:spacing w:val="-2"/>
                <w:sz w:val="21"/>
              </w:rPr>
              <w:t xml:space="preserve"> </w:t>
            </w:r>
            <w:r>
              <w:rPr>
                <w:sz w:val="21"/>
              </w:rPr>
              <w:t>of</w:t>
            </w:r>
            <w:r>
              <w:rPr>
                <w:spacing w:val="-1"/>
                <w:sz w:val="21"/>
              </w:rPr>
              <w:t xml:space="preserve"> </w:t>
            </w:r>
            <w:r>
              <w:rPr>
                <w:sz w:val="21"/>
              </w:rPr>
              <w:t>its inspection.</w:t>
            </w:r>
          </w:p>
          <w:p w14:paraId="5F869A5E" w14:textId="77777777" w:rsidR="00086657" w:rsidRDefault="00C66F91">
            <w:pPr>
              <w:pStyle w:val="TableParagraph"/>
              <w:spacing w:line="215" w:lineRule="exact"/>
              <w:rPr>
                <w:sz w:val="21"/>
              </w:rPr>
            </w:pPr>
            <w:r>
              <w:rPr>
                <w:sz w:val="21"/>
              </w:rPr>
              <w:t>We</w:t>
            </w:r>
            <w:r>
              <w:rPr>
                <w:spacing w:val="-12"/>
                <w:sz w:val="21"/>
              </w:rPr>
              <w:t xml:space="preserve"> </w:t>
            </w:r>
            <w:r>
              <w:rPr>
                <w:sz w:val="21"/>
              </w:rPr>
              <w:t>will</w:t>
            </w:r>
            <w:r>
              <w:rPr>
                <w:spacing w:val="-11"/>
                <w:sz w:val="21"/>
              </w:rPr>
              <w:t xml:space="preserve"> </w:t>
            </w:r>
            <w:r>
              <w:rPr>
                <w:sz w:val="21"/>
              </w:rPr>
              <w:t>also</w:t>
            </w:r>
            <w:r>
              <w:rPr>
                <w:spacing w:val="-10"/>
                <w:sz w:val="21"/>
              </w:rPr>
              <w:t xml:space="preserve"> </w:t>
            </w:r>
            <w:r>
              <w:rPr>
                <w:sz w:val="21"/>
              </w:rPr>
              <w:t>find</w:t>
            </w:r>
            <w:r>
              <w:rPr>
                <w:spacing w:val="-11"/>
                <w:sz w:val="21"/>
              </w:rPr>
              <w:t xml:space="preserve"> </w:t>
            </w:r>
            <w:r>
              <w:rPr>
                <w:sz w:val="21"/>
              </w:rPr>
              <w:t>out</w:t>
            </w:r>
            <w:r>
              <w:rPr>
                <w:spacing w:val="-10"/>
                <w:sz w:val="21"/>
              </w:rPr>
              <w:t xml:space="preserve"> </w:t>
            </w:r>
            <w:r>
              <w:rPr>
                <w:sz w:val="21"/>
              </w:rPr>
              <w:t>the</w:t>
            </w:r>
            <w:r>
              <w:rPr>
                <w:spacing w:val="-9"/>
                <w:sz w:val="21"/>
              </w:rPr>
              <w:t xml:space="preserve"> </w:t>
            </w:r>
            <w:r>
              <w:rPr>
                <w:sz w:val="21"/>
              </w:rPr>
              <w:t>views</w:t>
            </w:r>
            <w:r>
              <w:rPr>
                <w:spacing w:val="-10"/>
                <w:sz w:val="21"/>
              </w:rPr>
              <w:t xml:space="preserve"> </w:t>
            </w:r>
            <w:r>
              <w:rPr>
                <w:sz w:val="21"/>
              </w:rPr>
              <w:t>of</w:t>
            </w:r>
            <w:r>
              <w:rPr>
                <w:spacing w:val="-3"/>
                <w:sz w:val="21"/>
              </w:rPr>
              <w:t xml:space="preserve"> </w:t>
            </w:r>
            <w:r>
              <w:rPr>
                <w:sz w:val="21"/>
              </w:rPr>
              <w:t>children</w:t>
            </w:r>
            <w:r>
              <w:rPr>
                <w:spacing w:val="-3"/>
                <w:sz w:val="21"/>
              </w:rPr>
              <w:t xml:space="preserve"> </w:t>
            </w:r>
            <w:r>
              <w:rPr>
                <w:sz w:val="21"/>
              </w:rPr>
              <w:t>and</w:t>
            </w:r>
            <w:r>
              <w:rPr>
                <w:spacing w:val="-3"/>
                <w:sz w:val="21"/>
              </w:rPr>
              <w:t xml:space="preserve"> </w:t>
            </w:r>
            <w:r>
              <w:rPr>
                <w:sz w:val="21"/>
              </w:rPr>
              <w:t>young</w:t>
            </w:r>
            <w:r>
              <w:rPr>
                <w:spacing w:val="-4"/>
                <w:sz w:val="21"/>
              </w:rPr>
              <w:t xml:space="preserve"> </w:t>
            </w:r>
            <w:r>
              <w:rPr>
                <w:sz w:val="21"/>
              </w:rPr>
              <w:t>people</w:t>
            </w:r>
            <w:r>
              <w:rPr>
                <w:spacing w:val="-3"/>
                <w:sz w:val="21"/>
              </w:rPr>
              <w:t xml:space="preserve"> </w:t>
            </w:r>
            <w:r>
              <w:rPr>
                <w:sz w:val="21"/>
              </w:rPr>
              <w:t>as</w:t>
            </w:r>
            <w:r>
              <w:rPr>
                <w:spacing w:val="-5"/>
                <w:sz w:val="21"/>
              </w:rPr>
              <w:t xml:space="preserve"> we</w:t>
            </w:r>
          </w:p>
          <w:p w14:paraId="49DCFB9D" w14:textId="77777777" w:rsidR="00086657" w:rsidRDefault="00C66F91">
            <w:pPr>
              <w:pStyle w:val="TableParagraph"/>
              <w:spacing w:before="75"/>
              <w:rPr>
                <w:sz w:val="21"/>
              </w:rPr>
            </w:pPr>
            <w:r>
              <w:rPr>
                <w:sz w:val="21"/>
              </w:rPr>
              <w:t>develop</w:t>
            </w:r>
            <w:r>
              <w:rPr>
                <w:spacing w:val="-14"/>
                <w:sz w:val="21"/>
              </w:rPr>
              <w:t xml:space="preserve"> </w:t>
            </w:r>
            <w:r>
              <w:rPr>
                <w:sz w:val="21"/>
              </w:rPr>
              <w:t>and</w:t>
            </w:r>
            <w:r>
              <w:rPr>
                <w:spacing w:val="-5"/>
                <w:sz w:val="21"/>
              </w:rPr>
              <w:t xml:space="preserve"> </w:t>
            </w:r>
            <w:r>
              <w:rPr>
                <w:sz w:val="21"/>
              </w:rPr>
              <w:t>evaluate</w:t>
            </w:r>
            <w:r>
              <w:rPr>
                <w:spacing w:val="-13"/>
                <w:sz w:val="21"/>
              </w:rPr>
              <w:t xml:space="preserve"> </w:t>
            </w:r>
            <w:r>
              <w:rPr>
                <w:spacing w:val="-2"/>
                <w:sz w:val="21"/>
              </w:rPr>
              <w:t>policy.</w:t>
            </w:r>
          </w:p>
        </w:tc>
        <w:tc>
          <w:tcPr>
            <w:tcW w:w="1762" w:type="dxa"/>
          </w:tcPr>
          <w:p w14:paraId="3DAD8C5A" w14:textId="77777777" w:rsidR="00086657" w:rsidRDefault="00C66F91">
            <w:pPr>
              <w:pStyle w:val="TableParagraph"/>
              <w:ind w:right="132"/>
            </w:pPr>
            <w:r>
              <w:t xml:space="preserve">Views of pupils will be sought in developing a school council tool kit and </w:t>
            </w:r>
            <w:r>
              <w:rPr>
                <w:spacing w:val="-2"/>
              </w:rPr>
              <w:t xml:space="preserve">taking </w:t>
            </w:r>
            <w:r>
              <w:t>responsibility</w:t>
            </w:r>
            <w:r>
              <w:rPr>
                <w:spacing w:val="-13"/>
              </w:rPr>
              <w:t xml:space="preserve"> </w:t>
            </w:r>
            <w:r>
              <w:t>for aspects of their school life</w:t>
            </w:r>
          </w:p>
        </w:tc>
      </w:tr>
      <w:tr w:rsidR="00086657" w14:paraId="4C2C5EC7" w14:textId="77777777">
        <w:trPr>
          <w:trHeight w:val="2923"/>
        </w:trPr>
        <w:tc>
          <w:tcPr>
            <w:tcW w:w="7256" w:type="dxa"/>
          </w:tcPr>
          <w:p w14:paraId="5F8572E3" w14:textId="77777777" w:rsidR="00086657" w:rsidRDefault="00C66F91">
            <w:pPr>
              <w:pStyle w:val="TableParagraph"/>
              <w:spacing w:before="1" w:line="336" w:lineRule="auto"/>
              <w:ind w:right="151"/>
              <w:rPr>
                <w:sz w:val="21"/>
              </w:rPr>
            </w:pPr>
            <w:r>
              <w:rPr>
                <w:sz w:val="24"/>
              </w:rPr>
              <w:t xml:space="preserve">3.47 </w:t>
            </w:r>
            <w:r>
              <w:rPr>
                <w:sz w:val="21"/>
              </w:rPr>
              <w:t>Secondly, from September 2002, we are introducing</w:t>
            </w:r>
            <w:r>
              <w:rPr>
                <w:spacing w:val="-5"/>
                <w:sz w:val="21"/>
              </w:rPr>
              <w:t xml:space="preserve"> </w:t>
            </w:r>
            <w:r>
              <w:rPr>
                <w:sz w:val="21"/>
              </w:rPr>
              <w:t>citizenship</w:t>
            </w:r>
            <w:r>
              <w:rPr>
                <w:spacing w:val="-7"/>
                <w:sz w:val="21"/>
              </w:rPr>
              <w:t xml:space="preserve"> </w:t>
            </w:r>
            <w:r>
              <w:rPr>
                <w:sz w:val="21"/>
              </w:rPr>
              <w:t>as</w:t>
            </w:r>
            <w:r>
              <w:rPr>
                <w:spacing w:val="-9"/>
                <w:sz w:val="21"/>
              </w:rPr>
              <w:t xml:space="preserve"> </w:t>
            </w:r>
            <w:r>
              <w:rPr>
                <w:sz w:val="21"/>
              </w:rPr>
              <w:t>a statutory</w:t>
            </w:r>
            <w:r>
              <w:rPr>
                <w:spacing w:val="-3"/>
                <w:sz w:val="21"/>
              </w:rPr>
              <w:t xml:space="preserve"> </w:t>
            </w:r>
            <w:r>
              <w:rPr>
                <w:sz w:val="21"/>
              </w:rPr>
              <w:t>part</w:t>
            </w:r>
            <w:r>
              <w:rPr>
                <w:spacing w:val="-3"/>
                <w:sz w:val="21"/>
              </w:rPr>
              <w:t xml:space="preserve"> </w:t>
            </w:r>
            <w:r>
              <w:rPr>
                <w:sz w:val="21"/>
              </w:rPr>
              <w:t>of</w:t>
            </w:r>
            <w:r>
              <w:rPr>
                <w:spacing w:val="-3"/>
                <w:sz w:val="21"/>
              </w:rPr>
              <w:t xml:space="preserve"> </w:t>
            </w:r>
            <w:r>
              <w:rPr>
                <w:sz w:val="21"/>
              </w:rPr>
              <w:t>the secondary curriculum.</w:t>
            </w:r>
            <w:r>
              <w:rPr>
                <w:spacing w:val="-4"/>
                <w:sz w:val="21"/>
              </w:rPr>
              <w:t xml:space="preserve"> </w:t>
            </w:r>
            <w:r>
              <w:rPr>
                <w:sz w:val="21"/>
              </w:rPr>
              <w:t>Citizenship</w:t>
            </w:r>
            <w:r>
              <w:rPr>
                <w:spacing w:val="-4"/>
                <w:sz w:val="21"/>
              </w:rPr>
              <w:t xml:space="preserve"> </w:t>
            </w:r>
            <w:r>
              <w:rPr>
                <w:sz w:val="21"/>
              </w:rPr>
              <w:t>will</w:t>
            </w:r>
            <w:r>
              <w:rPr>
                <w:spacing w:val="-4"/>
                <w:sz w:val="21"/>
              </w:rPr>
              <w:t xml:space="preserve"> </w:t>
            </w:r>
            <w:r>
              <w:rPr>
                <w:sz w:val="21"/>
              </w:rPr>
              <w:t>promote political literacy, understanding of the democratic process and informed discussion of topical</w:t>
            </w:r>
            <w:r>
              <w:rPr>
                <w:spacing w:val="-7"/>
                <w:sz w:val="21"/>
              </w:rPr>
              <w:t xml:space="preserve"> </w:t>
            </w:r>
            <w:r>
              <w:rPr>
                <w:sz w:val="21"/>
              </w:rPr>
              <w:t>issues.</w:t>
            </w:r>
            <w:r>
              <w:rPr>
                <w:spacing w:val="-6"/>
                <w:sz w:val="21"/>
              </w:rPr>
              <w:t xml:space="preserve"> </w:t>
            </w:r>
            <w:r>
              <w:rPr>
                <w:sz w:val="21"/>
              </w:rPr>
              <w:t>It</w:t>
            </w:r>
            <w:r>
              <w:rPr>
                <w:spacing w:val="-7"/>
                <w:sz w:val="21"/>
              </w:rPr>
              <w:t xml:space="preserve"> </w:t>
            </w:r>
            <w:r>
              <w:rPr>
                <w:sz w:val="21"/>
              </w:rPr>
              <w:t>will</w:t>
            </w:r>
            <w:r>
              <w:rPr>
                <w:spacing w:val="-7"/>
                <w:sz w:val="21"/>
              </w:rPr>
              <w:t xml:space="preserve"> </w:t>
            </w:r>
            <w:r>
              <w:rPr>
                <w:sz w:val="21"/>
              </w:rPr>
              <w:t>help</w:t>
            </w:r>
            <w:r>
              <w:rPr>
                <w:spacing w:val="-7"/>
                <w:sz w:val="21"/>
              </w:rPr>
              <w:t xml:space="preserve"> </w:t>
            </w:r>
            <w:r>
              <w:rPr>
                <w:sz w:val="21"/>
              </w:rPr>
              <w:t>young</w:t>
            </w:r>
            <w:r>
              <w:rPr>
                <w:spacing w:val="-7"/>
                <w:sz w:val="21"/>
              </w:rPr>
              <w:t xml:space="preserve"> </w:t>
            </w:r>
            <w:r>
              <w:rPr>
                <w:sz w:val="21"/>
              </w:rPr>
              <w:t>people</w:t>
            </w:r>
            <w:r>
              <w:rPr>
                <w:spacing w:val="-8"/>
                <w:sz w:val="21"/>
              </w:rPr>
              <w:t xml:space="preserve"> </w:t>
            </w:r>
            <w:r>
              <w:rPr>
                <w:sz w:val="21"/>
              </w:rPr>
              <w:t>to</w:t>
            </w:r>
            <w:r>
              <w:rPr>
                <w:spacing w:val="-7"/>
                <w:sz w:val="21"/>
              </w:rPr>
              <w:t xml:space="preserve"> </w:t>
            </w:r>
            <w:r>
              <w:rPr>
                <w:sz w:val="21"/>
              </w:rPr>
              <w:t>learn about</w:t>
            </w:r>
            <w:r>
              <w:rPr>
                <w:spacing w:val="-17"/>
                <w:sz w:val="21"/>
              </w:rPr>
              <w:t xml:space="preserve"> </w:t>
            </w:r>
            <w:r>
              <w:rPr>
                <w:sz w:val="21"/>
              </w:rPr>
              <w:t>rights</w:t>
            </w:r>
            <w:r>
              <w:rPr>
                <w:spacing w:val="-16"/>
                <w:sz w:val="21"/>
              </w:rPr>
              <w:t xml:space="preserve"> </w:t>
            </w:r>
            <w:r>
              <w:rPr>
                <w:sz w:val="21"/>
              </w:rPr>
              <w:t>and</w:t>
            </w:r>
            <w:r>
              <w:rPr>
                <w:spacing w:val="-16"/>
                <w:sz w:val="21"/>
              </w:rPr>
              <w:t xml:space="preserve"> </w:t>
            </w:r>
            <w:r>
              <w:rPr>
                <w:sz w:val="21"/>
              </w:rPr>
              <w:t>responsibilities</w:t>
            </w:r>
            <w:r>
              <w:rPr>
                <w:spacing w:val="-15"/>
                <w:sz w:val="21"/>
              </w:rPr>
              <w:t xml:space="preserve"> </w:t>
            </w:r>
            <w:r>
              <w:rPr>
                <w:sz w:val="21"/>
              </w:rPr>
              <w:t>in a</w:t>
            </w:r>
            <w:r>
              <w:rPr>
                <w:spacing w:val="-17"/>
                <w:sz w:val="21"/>
              </w:rPr>
              <w:t xml:space="preserve"> </w:t>
            </w:r>
            <w:r>
              <w:rPr>
                <w:sz w:val="21"/>
              </w:rPr>
              <w:t>democratic</w:t>
            </w:r>
            <w:r>
              <w:rPr>
                <w:spacing w:val="-5"/>
                <w:sz w:val="21"/>
              </w:rPr>
              <w:t xml:space="preserve"> </w:t>
            </w:r>
            <w:r>
              <w:rPr>
                <w:sz w:val="21"/>
              </w:rPr>
              <w:t>society</w:t>
            </w:r>
            <w:r>
              <w:rPr>
                <w:spacing w:val="-3"/>
                <w:sz w:val="21"/>
              </w:rPr>
              <w:t xml:space="preserve"> </w:t>
            </w:r>
            <w:r>
              <w:rPr>
                <w:sz w:val="21"/>
              </w:rPr>
              <w:t>and</w:t>
            </w:r>
            <w:r>
              <w:rPr>
                <w:spacing w:val="-4"/>
                <w:sz w:val="21"/>
              </w:rPr>
              <w:t xml:space="preserve"> </w:t>
            </w:r>
            <w:r>
              <w:rPr>
                <w:sz w:val="21"/>
              </w:rPr>
              <w:t>help</w:t>
            </w:r>
            <w:r>
              <w:rPr>
                <w:spacing w:val="-3"/>
                <w:sz w:val="21"/>
              </w:rPr>
              <w:t xml:space="preserve"> </w:t>
            </w:r>
            <w:r>
              <w:rPr>
                <w:sz w:val="21"/>
              </w:rPr>
              <w:t>to</w:t>
            </w:r>
            <w:r>
              <w:rPr>
                <w:spacing w:val="-4"/>
                <w:sz w:val="21"/>
              </w:rPr>
              <w:t xml:space="preserve"> </w:t>
            </w:r>
            <w:r>
              <w:rPr>
                <w:sz w:val="21"/>
              </w:rPr>
              <w:t>create</w:t>
            </w:r>
            <w:r>
              <w:rPr>
                <w:spacing w:val="-3"/>
                <w:sz w:val="21"/>
              </w:rPr>
              <w:t xml:space="preserve"> </w:t>
            </w:r>
            <w:r>
              <w:rPr>
                <w:sz w:val="21"/>
              </w:rPr>
              <w:t>opportunities</w:t>
            </w:r>
            <w:r>
              <w:rPr>
                <w:spacing w:val="-6"/>
                <w:sz w:val="21"/>
              </w:rPr>
              <w:t xml:space="preserve"> </w:t>
            </w:r>
            <w:r>
              <w:rPr>
                <w:sz w:val="21"/>
              </w:rPr>
              <w:t>to</w:t>
            </w:r>
            <w:r>
              <w:rPr>
                <w:spacing w:val="-6"/>
                <w:sz w:val="21"/>
              </w:rPr>
              <w:t xml:space="preserve"> </w:t>
            </w:r>
            <w:r>
              <w:rPr>
                <w:sz w:val="21"/>
              </w:rPr>
              <w:t>influence</w:t>
            </w:r>
            <w:r>
              <w:rPr>
                <w:spacing w:val="-3"/>
                <w:sz w:val="21"/>
              </w:rPr>
              <w:t xml:space="preserve"> </w:t>
            </w:r>
            <w:r>
              <w:rPr>
                <w:sz w:val="21"/>
              </w:rPr>
              <w:t>others</w:t>
            </w:r>
            <w:r>
              <w:rPr>
                <w:spacing w:val="-6"/>
                <w:sz w:val="21"/>
              </w:rPr>
              <w:t xml:space="preserve"> </w:t>
            </w:r>
            <w:r>
              <w:rPr>
                <w:sz w:val="21"/>
              </w:rPr>
              <w:t>through active involvement in both school and the wider community. It will play an important part in helping young people to develop into active and responsible</w:t>
            </w:r>
          </w:p>
          <w:p w14:paraId="1D955173" w14:textId="77777777" w:rsidR="00086657" w:rsidRDefault="00C66F91">
            <w:pPr>
              <w:pStyle w:val="TableParagraph"/>
              <w:spacing w:before="3"/>
              <w:rPr>
                <w:sz w:val="21"/>
              </w:rPr>
            </w:pPr>
            <w:r>
              <w:rPr>
                <w:spacing w:val="-2"/>
                <w:sz w:val="21"/>
              </w:rPr>
              <w:t>citizens.</w:t>
            </w:r>
          </w:p>
        </w:tc>
        <w:tc>
          <w:tcPr>
            <w:tcW w:w="1762" w:type="dxa"/>
          </w:tcPr>
          <w:p w14:paraId="04625A3C" w14:textId="77777777" w:rsidR="00086657" w:rsidRDefault="00C66F91">
            <w:pPr>
              <w:pStyle w:val="TableParagraph"/>
            </w:pPr>
            <w:r>
              <w:rPr>
                <w:spacing w:val="-2"/>
              </w:rPr>
              <w:t xml:space="preserve">Citizenship </w:t>
            </w:r>
            <w:r>
              <w:t>education to be introduced</w:t>
            </w:r>
            <w:r>
              <w:rPr>
                <w:spacing w:val="-13"/>
              </w:rPr>
              <w:t xml:space="preserve"> </w:t>
            </w:r>
            <w:r>
              <w:t>from September</w:t>
            </w:r>
            <w:r>
              <w:rPr>
                <w:spacing w:val="-10"/>
              </w:rPr>
              <w:t xml:space="preserve"> </w:t>
            </w:r>
            <w:r>
              <w:rPr>
                <w:spacing w:val="-4"/>
              </w:rPr>
              <w:t>2002</w:t>
            </w:r>
          </w:p>
        </w:tc>
      </w:tr>
      <w:tr w:rsidR="00086657" w14:paraId="3A900AB5" w14:textId="77777777">
        <w:trPr>
          <w:trHeight w:val="3283"/>
        </w:trPr>
        <w:tc>
          <w:tcPr>
            <w:tcW w:w="7256" w:type="dxa"/>
          </w:tcPr>
          <w:p w14:paraId="5D3CCDDC" w14:textId="77777777" w:rsidR="00086657" w:rsidRDefault="00C66F91">
            <w:pPr>
              <w:pStyle w:val="TableParagraph"/>
              <w:spacing w:before="95" w:line="336" w:lineRule="auto"/>
              <w:ind w:right="151"/>
              <w:rPr>
                <w:rFonts w:ascii="Arial"/>
                <w:sz w:val="24"/>
              </w:rPr>
            </w:pPr>
            <w:r>
              <w:rPr>
                <w:rFonts w:ascii="Arial"/>
                <w:sz w:val="21"/>
              </w:rPr>
              <w:t>3.48 Thirdly, we are extending opportunities for children to be involved in sport, adventure, art, music and drama within and outside the school day. This</w:t>
            </w:r>
            <w:r>
              <w:rPr>
                <w:rFonts w:ascii="Arial"/>
                <w:spacing w:val="-9"/>
                <w:sz w:val="21"/>
              </w:rPr>
              <w:t xml:space="preserve"> </w:t>
            </w:r>
            <w:r>
              <w:rPr>
                <w:rFonts w:ascii="Arial"/>
                <w:sz w:val="21"/>
              </w:rPr>
              <w:t>includes</w:t>
            </w:r>
            <w:r>
              <w:rPr>
                <w:rFonts w:ascii="Arial"/>
                <w:spacing w:val="-9"/>
                <w:sz w:val="21"/>
              </w:rPr>
              <w:t xml:space="preserve"> </w:t>
            </w:r>
            <w:r>
              <w:rPr>
                <w:rFonts w:ascii="Arial"/>
                <w:sz w:val="21"/>
              </w:rPr>
              <w:t>the</w:t>
            </w:r>
            <w:r>
              <w:rPr>
                <w:rFonts w:ascii="Arial"/>
                <w:spacing w:val="-9"/>
                <w:sz w:val="21"/>
              </w:rPr>
              <w:t xml:space="preserve"> </w:t>
            </w:r>
            <w:r>
              <w:rPr>
                <w:rFonts w:ascii="Arial"/>
                <w:sz w:val="21"/>
              </w:rPr>
              <w:t>continued</w:t>
            </w:r>
            <w:r>
              <w:rPr>
                <w:rFonts w:ascii="Arial"/>
                <w:spacing w:val="-8"/>
                <w:sz w:val="21"/>
              </w:rPr>
              <w:t xml:space="preserve"> </w:t>
            </w:r>
            <w:r>
              <w:rPr>
                <w:rFonts w:ascii="Arial"/>
                <w:sz w:val="21"/>
              </w:rPr>
              <w:t>development</w:t>
            </w:r>
            <w:r>
              <w:rPr>
                <w:rFonts w:ascii="Arial"/>
                <w:spacing w:val="-10"/>
                <w:sz w:val="21"/>
              </w:rPr>
              <w:t xml:space="preserve"> </w:t>
            </w:r>
            <w:r>
              <w:rPr>
                <w:rFonts w:ascii="Arial"/>
                <w:sz w:val="21"/>
              </w:rPr>
              <w:t>of</w:t>
            </w:r>
            <w:r>
              <w:rPr>
                <w:rFonts w:ascii="Arial"/>
                <w:spacing w:val="-2"/>
                <w:sz w:val="21"/>
              </w:rPr>
              <w:t xml:space="preserve"> </w:t>
            </w:r>
            <w:r>
              <w:rPr>
                <w:rFonts w:ascii="Arial"/>
                <w:sz w:val="21"/>
              </w:rPr>
              <w:t>Creative</w:t>
            </w:r>
            <w:r>
              <w:rPr>
                <w:rFonts w:ascii="Arial"/>
                <w:spacing w:val="-15"/>
                <w:sz w:val="21"/>
              </w:rPr>
              <w:t xml:space="preserve"> </w:t>
            </w:r>
            <w:r>
              <w:rPr>
                <w:rFonts w:ascii="Arial"/>
                <w:sz w:val="21"/>
              </w:rPr>
              <w:t>Partnerships</w:t>
            </w:r>
            <w:r>
              <w:rPr>
                <w:rFonts w:ascii="Arial"/>
                <w:spacing w:val="-14"/>
                <w:sz w:val="21"/>
              </w:rPr>
              <w:t xml:space="preserve"> </w:t>
            </w:r>
            <w:r>
              <w:rPr>
                <w:rFonts w:ascii="Arial"/>
                <w:sz w:val="21"/>
              </w:rPr>
              <w:t>between schools</w:t>
            </w:r>
            <w:r>
              <w:rPr>
                <w:rFonts w:ascii="Arial"/>
                <w:spacing w:val="-14"/>
                <w:sz w:val="21"/>
              </w:rPr>
              <w:t xml:space="preserve"> </w:t>
            </w:r>
            <w:r>
              <w:rPr>
                <w:rFonts w:ascii="Arial"/>
                <w:sz w:val="21"/>
              </w:rPr>
              <w:t>and</w:t>
            </w:r>
            <w:r>
              <w:rPr>
                <w:rFonts w:ascii="Arial"/>
                <w:spacing w:val="-14"/>
                <w:sz w:val="21"/>
              </w:rPr>
              <w:t xml:space="preserve"> </w:t>
            </w:r>
            <w:r>
              <w:rPr>
                <w:rFonts w:ascii="Arial"/>
                <w:sz w:val="21"/>
              </w:rPr>
              <w:t>arts organisations in deprived areas to open up a wider</w:t>
            </w:r>
            <w:r>
              <w:rPr>
                <w:rFonts w:ascii="Arial"/>
                <w:spacing w:val="-13"/>
                <w:sz w:val="21"/>
              </w:rPr>
              <w:t xml:space="preserve"> </w:t>
            </w:r>
            <w:r>
              <w:rPr>
                <w:rFonts w:ascii="Arial"/>
                <w:sz w:val="21"/>
              </w:rPr>
              <w:t>range of</w:t>
            </w:r>
            <w:r>
              <w:rPr>
                <w:rFonts w:ascii="Arial"/>
                <w:spacing w:val="-13"/>
                <w:sz w:val="21"/>
              </w:rPr>
              <w:t xml:space="preserve"> </w:t>
            </w:r>
            <w:r>
              <w:rPr>
                <w:rFonts w:ascii="Arial"/>
                <w:sz w:val="21"/>
              </w:rPr>
              <w:t>learning</w:t>
            </w:r>
            <w:r>
              <w:rPr>
                <w:rFonts w:ascii="Arial"/>
                <w:spacing w:val="-12"/>
                <w:sz w:val="21"/>
              </w:rPr>
              <w:t xml:space="preserve"> </w:t>
            </w:r>
            <w:r>
              <w:rPr>
                <w:rFonts w:ascii="Arial"/>
                <w:sz w:val="21"/>
              </w:rPr>
              <w:t>opportunities;</w:t>
            </w:r>
            <w:r>
              <w:rPr>
                <w:rFonts w:ascii="Arial"/>
                <w:spacing w:val="-12"/>
                <w:sz w:val="21"/>
              </w:rPr>
              <w:t xml:space="preserve"> </w:t>
            </w:r>
            <w:r>
              <w:rPr>
                <w:rFonts w:ascii="Arial"/>
                <w:sz w:val="21"/>
              </w:rPr>
              <w:t>increased opportunities for young people to build and</w:t>
            </w:r>
            <w:r>
              <w:rPr>
                <w:rFonts w:ascii="Arial"/>
                <w:spacing w:val="-3"/>
                <w:sz w:val="21"/>
              </w:rPr>
              <w:t xml:space="preserve"> </w:t>
            </w:r>
            <w:r>
              <w:rPr>
                <w:rFonts w:ascii="Arial"/>
                <w:sz w:val="21"/>
              </w:rPr>
              <w:t>demonstrate</w:t>
            </w:r>
            <w:r>
              <w:rPr>
                <w:rFonts w:ascii="Arial"/>
                <w:spacing w:val="-6"/>
                <w:sz w:val="21"/>
              </w:rPr>
              <w:t xml:space="preserve"> </w:t>
            </w:r>
            <w:r>
              <w:rPr>
                <w:rFonts w:ascii="Arial"/>
                <w:sz w:val="21"/>
              </w:rPr>
              <w:t>wider</w:t>
            </w:r>
            <w:r>
              <w:rPr>
                <w:rFonts w:ascii="Arial"/>
                <w:spacing w:val="-5"/>
                <w:sz w:val="21"/>
              </w:rPr>
              <w:t xml:space="preserve"> </w:t>
            </w:r>
            <w:r>
              <w:rPr>
                <w:rFonts w:ascii="Arial"/>
                <w:sz w:val="21"/>
              </w:rPr>
              <w:t>abilities</w:t>
            </w:r>
            <w:r>
              <w:rPr>
                <w:rFonts w:ascii="Arial"/>
                <w:spacing w:val="-4"/>
                <w:sz w:val="21"/>
              </w:rPr>
              <w:t xml:space="preserve"> </w:t>
            </w:r>
            <w:r>
              <w:rPr>
                <w:rFonts w:ascii="Arial"/>
                <w:sz w:val="21"/>
              </w:rPr>
              <w:t>through</w:t>
            </w:r>
            <w:r>
              <w:rPr>
                <w:rFonts w:ascii="Arial"/>
                <w:spacing w:val="-4"/>
                <w:sz w:val="21"/>
              </w:rPr>
              <w:t xml:space="preserve"> </w:t>
            </w:r>
            <w:r>
              <w:rPr>
                <w:rFonts w:ascii="Arial"/>
                <w:sz w:val="21"/>
              </w:rPr>
              <w:t>taking</w:t>
            </w:r>
            <w:r>
              <w:rPr>
                <w:rFonts w:ascii="Arial"/>
                <w:spacing w:val="-4"/>
                <w:sz w:val="21"/>
              </w:rPr>
              <w:t xml:space="preserve"> </w:t>
            </w:r>
            <w:r>
              <w:rPr>
                <w:rFonts w:ascii="Arial"/>
                <w:sz w:val="21"/>
              </w:rPr>
              <w:t>awards</w:t>
            </w:r>
            <w:r>
              <w:rPr>
                <w:rFonts w:ascii="Arial"/>
                <w:spacing w:val="-2"/>
                <w:sz w:val="21"/>
              </w:rPr>
              <w:t xml:space="preserve"> </w:t>
            </w:r>
            <w:r>
              <w:rPr>
                <w:rFonts w:ascii="Arial"/>
                <w:sz w:val="21"/>
              </w:rPr>
              <w:t>such</w:t>
            </w:r>
            <w:r>
              <w:rPr>
                <w:rFonts w:ascii="Arial"/>
                <w:spacing w:val="-4"/>
                <w:sz w:val="21"/>
              </w:rPr>
              <w:t xml:space="preserve"> </w:t>
            </w:r>
            <w:r>
              <w:rPr>
                <w:rFonts w:ascii="Arial"/>
                <w:sz w:val="21"/>
              </w:rPr>
              <w:t>as</w:t>
            </w:r>
            <w:r>
              <w:rPr>
                <w:rFonts w:ascii="Arial"/>
                <w:spacing w:val="-4"/>
                <w:sz w:val="21"/>
              </w:rPr>
              <w:t xml:space="preserve"> </w:t>
            </w:r>
            <w:r>
              <w:rPr>
                <w:rFonts w:ascii="Arial"/>
                <w:sz w:val="21"/>
              </w:rPr>
              <w:t>the</w:t>
            </w:r>
            <w:r>
              <w:rPr>
                <w:rFonts w:ascii="Arial"/>
                <w:spacing w:val="-6"/>
                <w:sz w:val="21"/>
              </w:rPr>
              <w:t xml:space="preserve"> </w:t>
            </w:r>
            <w:r>
              <w:rPr>
                <w:rFonts w:ascii="Arial"/>
                <w:sz w:val="21"/>
              </w:rPr>
              <w:t>Duke</w:t>
            </w:r>
            <w:r>
              <w:rPr>
                <w:rFonts w:ascii="Arial"/>
                <w:spacing w:val="-4"/>
                <w:sz w:val="21"/>
              </w:rPr>
              <w:t xml:space="preserve"> </w:t>
            </w:r>
            <w:r>
              <w:rPr>
                <w:rFonts w:ascii="Arial"/>
                <w:sz w:val="21"/>
              </w:rPr>
              <w:t xml:space="preserve">of Edinburgh Award, </w:t>
            </w:r>
            <w:r>
              <w:rPr>
                <w:rFonts w:ascii="Arial"/>
                <w:sz w:val="24"/>
              </w:rPr>
              <w:t>or the Youth Achievement Award; and more summer activities designed to assist the transition from</w:t>
            </w:r>
            <w:r>
              <w:rPr>
                <w:rFonts w:ascii="Arial"/>
                <w:spacing w:val="-2"/>
                <w:sz w:val="24"/>
              </w:rPr>
              <w:t xml:space="preserve"> </w:t>
            </w:r>
            <w:r>
              <w:rPr>
                <w:rFonts w:ascii="Arial"/>
                <w:sz w:val="24"/>
              </w:rPr>
              <w:t>school</w:t>
            </w:r>
            <w:r>
              <w:rPr>
                <w:rFonts w:ascii="Arial"/>
                <w:spacing w:val="-4"/>
                <w:sz w:val="24"/>
              </w:rPr>
              <w:t xml:space="preserve"> </w:t>
            </w:r>
            <w:r>
              <w:rPr>
                <w:rFonts w:ascii="Arial"/>
                <w:sz w:val="24"/>
              </w:rPr>
              <w:t>to</w:t>
            </w:r>
          </w:p>
          <w:p w14:paraId="00B25B66" w14:textId="77777777" w:rsidR="00086657" w:rsidRDefault="00C66F91">
            <w:pPr>
              <w:pStyle w:val="TableParagraph"/>
              <w:spacing w:before="1"/>
              <w:rPr>
                <w:rFonts w:ascii="Arial"/>
                <w:sz w:val="24"/>
              </w:rPr>
            </w:pPr>
            <w:r>
              <w:rPr>
                <w:rFonts w:ascii="Arial"/>
                <w:spacing w:val="-2"/>
                <w:sz w:val="24"/>
              </w:rPr>
              <w:t>adult</w:t>
            </w:r>
            <w:r>
              <w:rPr>
                <w:rFonts w:ascii="Arial"/>
                <w:spacing w:val="-8"/>
                <w:sz w:val="24"/>
              </w:rPr>
              <w:t xml:space="preserve"> </w:t>
            </w:r>
            <w:r>
              <w:rPr>
                <w:rFonts w:ascii="Arial"/>
                <w:spacing w:val="-2"/>
                <w:sz w:val="24"/>
              </w:rPr>
              <w:t>life.</w:t>
            </w:r>
            <w:r>
              <w:rPr>
                <w:rFonts w:ascii="Arial"/>
                <w:spacing w:val="-8"/>
                <w:sz w:val="24"/>
              </w:rPr>
              <w:t xml:space="preserve"> </w:t>
            </w:r>
            <w:r>
              <w:rPr>
                <w:rFonts w:ascii="Arial"/>
                <w:spacing w:val="-2"/>
                <w:sz w:val="24"/>
              </w:rPr>
              <w:t>We</w:t>
            </w:r>
            <w:r>
              <w:rPr>
                <w:rFonts w:ascii="Arial"/>
                <w:spacing w:val="-6"/>
                <w:sz w:val="24"/>
              </w:rPr>
              <w:t xml:space="preserve"> </w:t>
            </w:r>
            <w:r>
              <w:rPr>
                <w:rFonts w:ascii="Arial"/>
                <w:spacing w:val="-2"/>
                <w:sz w:val="24"/>
              </w:rPr>
              <w:t>will</w:t>
            </w:r>
            <w:r>
              <w:rPr>
                <w:rFonts w:ascii="Arial"/>
                <w:spacing w:val="4"/>
                <w:sz w:val="24"/>
              </w:rPr>
              <w:t xml:space="preserve"> </w:t>
            </w:r>
            <w:r>
              <w:rPr>
                <w:rFonts w:ascii="Arial"/>
                <w:spacing w:val="-2"/>
                <w:sz w:val="24"/>
              </w:rPr>
              <w:t>implement</w:t>
            </w:r>
            <w:r>
              <w:rPr>
                <w:rFonts w:ascii="Arial"/>
                <w:spacing w:val="-13"/>
                <w:sz w:val="24"/>
              </w:rPr>
              <w:t xml:space="preserve"> </w:t>
            </w:r>
            <w:r>
              <w:rPr>
                <w:rFonts w:ascii="Arial"/>
                <w:spacing w:val="-2"/>
                <w:sz w:val="24"/>
              </w:rPr>
              <w:t>our</w:t>
            </w:r>
            <w:r>
              <w:rPr>
                <w:rFonts w:ascii="Arial"/>
                <w:spacing w:val="-12"/>
                <w:sz w:val="24"/>
              </w:rPr>
              <w:t xml:space="preserve"> </w:t>
            </w:r>
            <w:r>
              <w:rPr>
                <w:rFonts w:ascii="Arial"/>
                <w:spacing w:val="-2"/>
                <w:sz w:val="24"/>
              </w:rPr>
              <w:t>promise</w:t>
            </w:r>
            <w:r>
              <w:rPr>
                <w:rFonts w:ascii="Arial"/>
                <w:spacing w:val="-10"/>
                <w:sz w:val="24"/>
              </w:rPr>
              <w:t xml:space="preserve"> </w:t>
            </w:r>
            <w:r>
              <w:rPr>
                <w:rFonts w:ascii="Arial"/>
                <w:spacing w:val="-2"/>
                <w:sz w:val="24"/>
              </w:rPr>
              <w:t>of</w:t>
            </w:r>
            <w:r>
              <w:rPr>
                <w:rFonts w:ascii="Arial"/>
                <w:spacing w:val="-13"/>
                <w:sz w:val="24"/>
              </w:rPr>
              <w:t xml:space="preserve"> </w:t>
            </w:r>
            <w:r>
              <w:rPr>
                <w:rFonts w:ascii="Arial"/>
                <w:spacing w:val="-2"/>
                <w:sz w:val="24"/>
              </w:rPr>
              <w:t>an</w:t>
            </w:r>
            <w:r>
              <w:rPr>
                <w:rFonts w:ascii="Arial"/>
                <w:spacing w:val="-15"/>
                <w:sz w:val="24"/>
              </w:rPr>
              <w:t xml:space="preserve"> </w:t>
            </w:r>
            <w:r>
              <w:rPr>
                <w:rFonts w:ascii="Arial"/>
                <w:spacing w:val="-2"/>
                <w:sz w:val="24"/>
              </w:rPr>
              <w:t>entitlement</w:t>
            </w:r>
            <w:r>
              <w:rPr>
                <w:rFonts w:ascii="Arial"/>
                <w:spacing w:val="-13"/>
                <w:sz w:val="24"/>
              </w:rPr>
              <w:t xml:space="preserve"> </w:t>
            </w:r>
            <w:r>
              <w:rPr>
                <w:rFonts w:ascii="Arial"/>
                <w:spacing w:val="-2"/>
                <w:sz w:val="24"/>
              </w:rPr>
              <w:t>of</w:t>
            </w:r>
            <w:r>
              <w:rPr>
                <w:rFonts w:ascii="Arial"/>
                <w:spacing w:val="-13"/>
                <w:sz w:val="24"/>
              </w:rPr>
              <w:t xml:space="preserve"> </w:t>
            </w:r>
            <w:r>
              <w:rPr>
                <w:rFonts w:ascii="Arial"/>
                <w:spacing w:val="-5"/>
                <w:sz w:val="24"/>
              </w:rPr>
              <w:t>two</w:t>
            </w:r>
          </w:p>
        </w:tc>
        <w:tc>
          <w:tcPr>
            <w:tcW w:w="1762" w:type="dxa"/>
          </w:tcPr>
          <w:p w14:paraId="55690FCD" w14:textId="77777777" w:rsidR="00086657" w:rsidRDefault="00C66F91">
            <w:pPr>
              <w:pStyle w:val="TableParagraph"/>
            </w:pPr>
            <w:r>
              <w:t>Sports will be given the same priority</w:t>
            </w:r>
            <w:r>
              <w:rPr>
                <w:spacing w:val="-13"/>
              </w:rPr>
              <w:t xml:space="preserve"> </w:t>
            </w:r>
            <w:r>
              <w:t>in</w:t>
            </w:r>
            <w:r>
              <w:rPr>
                <w:spacing w:val="-12"/>
              </w:rPr>
              <w:t xml:space="preserve"> </w:t>
            </w:r>
            <w:r>
              <w:t xml:space="preserve">school as other cultural </w:t>
            </w:r>
            <w:r>
              <w:rPr>
                <w:spacing w:val="-2"/>
              </w:rPr>
              <w:t>activities</w:t>
            </w:r>
          </w:p>
        </w:tc>
      </w:tr>
    </w:tbl>
    <w:p w14:paraId="42F7A1E3" w14:textId="77777777" w:rsidR="00086657" w:rsidRDefault="00086657">
      <w:pPr>
        <w:sectPr w:rsidR="00086657">
          <w:type w:val="continuous"/>
          <w:pgSz w:w="11910" w:h="16840"/>
          <w:pgMar w:top="1400" w:right="360" w:bottom="1200" w:left="780" w:header="0" w:footer="1000" w:gutter="0"/>
          <w:cols w:space="720"/>
        </w:sect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6"/>
        <w:gridCol w:w="1762"/>
      </w:tblGrid>
      <w:tr w:rsidR="00086657" w14:paraId="4DB894DD" w14:textId="77777777">
        <w:trPr>
          <w:trHeight w:val="7342"/>
        </w:trPr>
        <w:tc>
          <w:tcPr>
            <w:tcW w:w="7256" w:type="dxa"/>
          </w:tcPr>
          <w:p w14:paraId="310A5D07" w14:textId="77777777" w:rsidR="00086657" w:rsidRDefault="00C66F91">
            <w:pPr>
              <w:pStyle w:val="TableParagraph"/>
              <w:rPr>
                <w:rFonts w:ascii="Arial"/>
                <w:sz w:val="24"/>
              </w:rPr>
            </w:pPr>
            <w:r>
              <w:rPr>
                <w:rFonts w:ascii="Arial"/>
                <w:sz w:val="24"/>
              </w:rPr>
              <w:lastRenderedPageBreak/>
              <w:t>hours</w:t>
            </w:r>
            <w:r>
              <w:rPr>
                <w:rFonts w:ascii="Arial"/>
                <w:spacing w:val="-2"/>
                <w:sz w:val="24"/>
              </w:rPr>
              <w:t xml:space="preserve"> </w:t>
            </w:r>
            <w:r>
              <w:rPr>
                <w:rFonts w:ascii="Arial"/>
                <w:sz w:val="24"/>
              </w:rPr>
              <w:t>of</w:t>
            </w:r>
            <w:r>
              <w:rPr>
                <w:rFonts w:ascii="Arial"/>
                <w:spacing w:val="-2"/>
                <w:sz w:val="24"/>
              </w:rPr>
              <w:t xml:space="preserve"> </w:t>
            </w:r>
            <w:r>
              <w:rPr>
                <w:rFonts w:ascii="Arial"/>
                <w:sz w:val="24"/>
              </w:rPr>
              <w:t>high</w:t>
            </w:r>
            <w:r>
              <w:rPr>
                <w:rFonts w:ascii="Arial"/>
                <w:spacing w:val="-2"/>
                <w:sz w:val="24"/>
              </w:rPr>
              <w:t xml:space="preserve"> </w:t>
            </w:r>
            <w:r>
              <w:rPr>
                <w:rFonts w:ascii="Arial"/>
                <w:sz w:val="24"/>
              </w:rPr>
              <w:t>quality</w:t>
            </w:r>
            <w:r>
              <w:rPr>
                <w:rFonts w:ascii="Arial"/>
                <w:spacing w:val="-2"/>
                <w:sz w:val="24"/>
              </w:rPr>
              <w:t xml:space="preserve"> </w:t>
            </w:r>
            <w:r>
              <w:rPr>
                <w:rFonts w:ascii="Arial"/>
                <w:sz w:val="24"/>
              </w:rPr>
              <w:t>PE</w:t>
            </w:r>
            <w:r>
              <w:rPr>
                <w:rFonts w:ascii="Arial"/>
                <w:spacing w:val="-2"/>
                <w:sz w:val="24"/>
              </w:rPr>
              <w:t xml:space="preserve"> </w:t>
            </w:r>
            <w:r>
              <w:rPr>
                <w:rFonts w:ascii="Arial"/>
                <w:sz w:val="24"/>
              </w:rPr>
              <w:t>and</w:t>
            </w:r>
            <w:r>
              <w:rPr>
                <w:rFonts w:ascii="Arial"/>
                <w:spacing w:val="-2"/>
                <w:sz w:val="24"/>
              </w:rPr>
              <w:t xml:space="preserve"> </w:t>
            </w:r>
            <w:r>
              <w:rPr>
                <w:rFonts w:ascii="Arial"/>
                <w:sz w:val="24"/>
              </w:rPr>
              <w:t>sport</w:t>
            </w:r>
            <w:r>
              <w:rPr>
                <w:rFonts w:ascii="Arial"/>
                <w:spacing w:val="-2"/>
                <w:sz w:val="24"/>
              </w:rPr>
              <w:t xml:space="preserve"> </w:t>
            </w:r>
            <w:r>
              <w:rPr>
                <w:rFonts w:ascii="Arial"/>
                <w:sz w:val="24"/>
              </w:rPr>
              <w:t>each</w:t>
            </w:r>
            <w:r>
              <w:rPr>
                <w:rFonts w:ascii="Arial"/>
                <w:spacing w:val="-2"/>
                <w:sz w:val="24"/>
              </w:rPr>
              <w:t xml:space="preserve"> </w:t>
            </w:r>
            <w:r>
              <w:rPr>
                <w:rFonts w:ascii="Arial"/>
                <w:spacing w:val="-4"/>
                <w:sz w:val="24"/>
              </w:rPr>
              <w:t>week</w:t>
            </w:r>
          </w:p>
          <w:p w14:paraId="759FAE08" w14:textId="77777777" w:rsidR="00086657" w:rsidRDefault="00C66F91">
            <w:pPr>
              <w:pStyle w:val="TableParagraph"/>
              <w:spacing w:before="111" w:line="336" w:lineRule="auto"/>
              <w:ind w:right="492"/>
              <w:rPr>
                <w:rFonts w:ascii="Arial"/>
                <w:sz w:val="24"/>
              </w:rPr>
            </w:pPr>
            <w:r>
              <w:rPr>
                <w:rFonts w:ascii="Arial"/>
                <w:sz w:val="24"/>
              </w:rPr>
              <w:t>in and</w:t>
            </w:r>
            <w:r>
              <w:rPr>
                <w:rFonts w:ascii="Arial"/>
                <w:spacing w:val="-2"/>
                <w:sz w:val="24"/>
              </w:rPr>
              <w:t xml:space="preserve"> </w:t>
            </w:r>
            <w:r>
              <w:rPr>
                <w:rFonts w:ascii="Arial"/>
                <w:sz w:val="24"/>
              </w:rPr>
              <w:t>out</w:t>
            </w:r>
            <w:r>
              <w:rPr>
                <w:rFonts w:ascii="Arial"/>
                <w:spacing w:val="-3"/>
                <w:sz w:val="24"/>
              </w:rPr>
              <w:t xml:space="preserve"> </w:t>
            </w:r>
            <w:r>
              <w:rPr>
                <w:rFonts w:ascii="Arial"/>
                <w:sz w:val="24"/>
              </w:rPr>
              <w:t>of school</w:t>
            </w:r>
            <w:r>
              <w:rPr>
                <w:rFonts w:ascii="Arial"/>
                <w:spacing w:val="-1"/>
                <w:sz w:val="24"/>
              </w:rPr>
              <w:t xml:space="preserve"> </w:t>
            </w:r>
            <w:r>
              <w:rPr>
                <w:rFonts w:ascii="Arial"/>
                <w:sz w:val="24"/>
              </w:rPr>
              <w:t>for</w:t>
            </w:r>
            <w:r>
              <w:rPr>
                <w:rFonts w:ascii="Arial"/>
                <w:spacing w:val="-3"/>
                <w:sz w:val="24"/>
              </w:rPr>
              <w:t xml:space="preserve"> </w:t>
            </w:r>
            <w:r>
              <w:rPr>
                <w:rFonts w:ascii="Arial"/>
                <w:sz w:val="24"/>
              </w:rPr>
              <w:t>all</w:t>
            </w:r>
            <w:r>
              <w:rPr>
                <w:rFonts w:ascii="Arial"/>
                <w:spacing w:val="-1"/>
                <w:sz w:val="24"/>
              </w:rPr>
              <w:t xml:space="preserve"> </w:t>
            </w:r>
            <w:r>
              <w:rPr>
                <w:rFonts w:ascii="Arial"/>
                <w:sz w:val="24"/>
              </w:rPr>
              <w:t>children. By</w:t>
            </w:r>
            <w:r>
              <w:rPr>
                <w:rFonts w:ascii="Arial"/>
                <w:spacing w:val="-3"/>
                <w:sz w:val="24"/>
              </w:rPr>
              <w:t xml:space="preserve"> </w:t>
            </w:r>
            <w:r>
              <w:rPr>
                <w:rFonts w:ascii="Arial"/>
                <w:sz w:val="24"/>
              </w:rPr>
              <w:t>2004, there</w:t>
            </w:r>
            <w:r>
              <w:rPr>
                <w:rFonts w:ascii="Arial"/>
                <w:spacing w:val="-4"/>
                <w:sz w:val="24"/>
              </w:rPr>
              <w:t xml:space="preserve"> </w:t>
            </w:r>
            <w:r>
              <w:rPr>
                <w:rFonts w:ascii="Arial"/>
                <w:sz w:val="24"/>
              </w:rPr>
              <w:t>will</w:t>
            </w:r>
            <w:r>
              <w:rPr>
                <w:rFonts w:ascii="Arial"/>
                <w:spacing w:val="-6"/>
                <w:sz w:val="24"/>
              </w:rPr>
              <w:t xml:space="preserve"> </w:t>
            </w:r>
            <w:r>
              <w:rPr>
                <w:rFonts w:ascii="Arial"/>
                <w:sz w:val="24"/>
              </w:rPr>
              <w:t>be</w:t>
            </w:r>
            <w:r>
              <w:rPr>
                <w:rFonts w:ascii="Arial"/>
                <w:spacing w:val="-4"/>
                <w:sz w:val="24"/>
              </w:rPr>
              <w:t xml:space="preserve"> </w:t>
            </w:r>
            <w:r>
              <w:rPr>
                <w:rFonts w:ascii="Arial"/>
                <w:sz w:val="24"/>
              </w:rPr>
              <w:t xml:space="preserve">a </w:t>
            </w:r>
            <w:r>
              <w:rPr>
                <w:rFonts w:ascii="Arial"/>
                <w:spacing w:val="-4"/>
                <w:sz w:val="24"/>
              </w:rPr>
              <w:t>network</w:t>
            </w:r>
            <w:r>
              <w:rPr>
                <w:rFonts w:ascii="Arial"/>
                <w:spacing w:val="-10"/>
                <w:sz w:val="24"/>
              </w:rPr>
              <w:t xml:space="preserve"> </w:t>
            </w:r>
            <w:r>
              <w:rPr>
                <w:rFonts w:ascii="Arial"/>
                <w:spacing w:val="-4"/>
                <w:sz w:val="24"/>
              </w:rPr>
              <w:t>of</w:t>
            </w:r>
            <w:r>
              <w:rPr>
                <w:rFonts w:ascii="Arial"/>
                <w:spacing w:val="-10"/>
                <w:sz w:val="24"/>
              </w:rPr>
              <w:t xml:space="preserve"> </w:t>
            </w:r>
            <w:r>
              <w:rPr>
                <w:rFonts w:ascii="Arial"/>
                <w:spacing w:val="-4"/>
                <w:sz w:val="24"/>
              </w:rPr>
              <w:t>1,000</w:t>
            </w:r>
            <w:r>
              <w:rPr>
                <w:rFonts w:ascii="Arial"/>
                <w:spacing w:val="-9"/>
                <w:sz w:val="24"/>
              </w:rPr>
              <w:t xml:space="preserve"> </w:t>
            </w:r>
            <w:r>
              <w:rPr>
                <w:rFonts w:ascii="Arial"/>
                <w:spacing w:val="-4"/>
                <w:sz w:val="24"/>
              </w:rPr>
              <w:t>School</w:t>
            </w:r>
            <w:r>
              <w:rPr>
                <w:rFonts w:ascii="Arial"/>
                <w:spacing w:val="-10"/>
                <w:sz w:val="24"/>
              </w:rPr>
              <w:t xml:space="preserve"> </w:t>
            </w:r>
            <w:r>
              <w:rPr>
                <w:rFonts w:ascii="Arial"/>
                <w:spacing w:val="-4"/>
                <w:sz w:val="24"/>
              </w:rPr>
              <w:t>Sport Co-ordinators</w:t>
            </w:r>
            <w:r>
              <w:rPr>
                <w:rFonts w:ascii="Arial"/>
                <w:spacing w:val="-10"/>
                <w:sz w:val="24"/>
              </w:rPr>
              <w:t xml:space="preserve"> </w:t>
            </w:r>
            <w:r>
              <w:rPr>
                <w:rFonts w:ascii="Arial"/>
                <w:spacing w:val="-4"/>
                <w:sz w:val="24"/>
              </w:rPr>
              <w:t>based</w:t>
            </w:r>
            <w:r>
              <w:rPr>
                <w:rFonts w:ascii="Arial"/>
                <w:spacing w:val="-9"/>
                <w:sz w:val="24"/>
              </w:rPr>
              <w:t xml:space="preserve"> </w:t>
            </w:r>
            <w:r>
              <w:rPr>
                <w:rFonts w:ascii="Arial"/>
                <w:spacing w:val="-4"/>
                <w:sz w:val="24"/>
              </w:rPr>
              <w:t>in</w:t>
            </w:r>
            <w:r>
              <w:rPr>
                <w:rFonts w:ascii="Arial"/>
                <w:spacing w:val="-9"/>
                <w:sz w:val="24"/>
              </w:rPr>
              <w:t xml:space="preserve"> </w:t>
            </w:r>
            <w:r>
              <w:rPr>
                <w:rFonts w:ascii="Arial"/>
                <w:spacing w:val="-4"/>
                <w:sz w:val="24"/>
              </w:rPr>
              <w:t xml:space="preserve">secondary </w:t>
            </w:r>
            <w:r>
              <w:rPr>
                <w:rFonts w:ascii="Arial"/>
                <w:sz w:val="24"/>
              </w:rPr>
              <w:t>schools</w:t>
            </w:r>
            <w:r>
              <w:rPr>
                <w:rFonts w:ascii="Arial"/>
                <w:spacing w:val="-4"/>
                <w:sz w:val="24"/>
              </w:rPr>
              <w:t xml:space="preserve"> </w:t>
            </w:r>
            <w:r>
              <w:rPr>
                <w:rFonts w:ascii="Arial"/>
                <w:sz w:val="24"/>
              </w:rPr>
              <w:t>and working in partnership with primary schools to provide a range of</w:t>
            </w:r>
            <w:r>
              <w:rPr>
                <w:rFonts w:ascii="Arial"/>
                <w:spacing w:val="-1"/>
                <w:sz w:val="24"/>
              </w:rPr>
              <w:t xml:space="preserve"> </w:t>
            </w:r>
            <w:r>
              <w:rPr>
                <w:rFonts w:ascii="Arial"/>
                <w:sz w:val="24"/>
              </w:rPr>
              <w:t>sports opportunities to develop the talents, enrich the lives and benefit the health of children right across the country. There will be 372 by September 2001 and 600 by July 2002. Every school will be expected to arrange a full programme of high quality inter- and intra-school competitive sports and activities, when it has the services of a co- ordinator.</w:t>
            </w:r>
            <w:r>
              <w:rPr>
                <w:rFonts w:ascii="Arial"/>
                <w:spacing w:val="-21"/>
                <w:sz w:val="24"/>
              </w:rPr>
              <w:t xml:space="preserve"> </w:t>
            </w:r>
            <w:r>
              <w:rPr>
                <w:rFonts w:ascii="Arial"/>
                <w:sz w:val="24"/>
              </w:rPr>
              <w:t>We</w:t>
            </w:r>
            <w:r>
              <w:rPr>
                <w:rFonts w:ascii="Arial"/>
                <w:spacing w:val="-21"/>
                <w:sz w:val="24"/>
              </w:rPr>
              <w:t xml:space="preserve"> </w:t>
            </w:r>
            <w:r>
              <w:rPr>
                <w:rFonts w:ascii="Arial"/>
                <w:sz w:val="24"/>
              </w:rPr>
              <w:t>are</w:t>
            </w:r>
            <w:r>
              <w:rPr>
                <w:rFonts w:ascii="Arial"/>
                <w:spacing w:val="-18"/>
                <w:sz w:val="24"/>
              </w:rPr>
              <w:t xml:space="preserve"> </w:t>
            </w:r>
            <w:r>
              <w:rPr>
                <w:rFonts w:ascii="Arial"/>
                <w:sz w:val="24"/>
              </w:rPr>
              <w:t>working</w:t>
            </w:r>
            <w:r>
              <w:rPr>
                <w:rFonts w:ascii="Arial"/>
                <w:spacing w:val="-20"/>
                <w:sz w:val="24"/>
              </w:rPr>
              <w:t xml:space="preserve"> </w:t>
            </w:r>
            <w:r>
              <w:rPr>
                <w:rFonts w:ascii="Arial"/>
                <w:sz w:val="24"/>
              </w:rPr>
              <w:t>closely</w:t>
            </w:r>
            <w:r>
              <w:rPr>
                <w:rFonts w:ascii="Arial"/>
                <w:spacing w:val="-19"/>
                <w:sz w:val="24"/>
              </w:rPr>
              <w:t xml:space="preserve"> </w:t>
            </w:r>
            <w:r>
              <w:rPr>
                <w:rFonts w:ascii="Arial"/>
                <w:sz w:val="24"/>
              </w:rPr>
              <w:t>with</w:t>
            </w:r>
            <w:r>
              <w:rPr>
                <w:rFonts w:ascii="Arial"/>
                <w:spacing w:val="-18"/>
                <w:sz w:val="24"/>
              </w:rPr>
              <w:t xml:space="preserve"> </w:t>
            </w:r>
            <w:r>
              <w:rPr>
                <w:rFonts w:ascii="Arial"/>
                <w:sz w:val="24"/>
              </w:rPr>
              <w:t>the</w:t>
            </w:r>
            <w:r>
              <w:rPr>
                <w:rFonts w:ascii="Arial"/>
                <w:spacing w:val="-21"/>
                <w:sz w:val="24"/>
              </w:rPr>
              <w:t xml:space="preserve"> </w:t>
            </w:r>
            <w:r>
              <w:rPr>
                <w:rFonts w:ascii="Arial"/>
                <w:sz w:val="24"/>
              </w:rPr>
              <w:t>Youth</w:t>
            </w:r>
            <w:r>
              <w:rPr>
                <w:rFonts w:ascii="Arial"/>
                <w:spacing w:val="-8"/>
                <w:sz w:val="24"/>
              </w:rPr>
              <w:t xml:space="preserve"> </w:t>
            </w:r>
            <w:r>
              <w:rPr>
                <w:rFonts w:ascii="Arial"/>
                <w:sz w:val="24"/>
              </w:rPr>
              <w:t>Sport</w:t>
            </w:r>
            <w:r>
              <w:rPr>
                <w:rFonts w:ascii="Arial"/>
                <w:spacing w:val="-4"/>
                <w:sz w:val="24"/>
              </w:rPr>
              <w:t xml:space="preserve"> </w:t>
            </w:r>
            <w:r>
              <w:rPr>
                <w:rFonts w:ascii="Arial"/>
                <w:sz w:val="24"/>
              </w:rPr>
              <w:t>Trust, which</w:t>
            </w:r>
            <w:r>
              <w:rPr>
                <w:rFonts w:ascii="Arial"/>
                <w:spacing w:val="-5"/>
                <w:sz w:val="24"/>
              </w:rPr>
              <w:t xml:space="preserve"> </w:t>
            </w:r>
            <w:r>
              <w:rPr>
                <w:rFonts w:ascii="Arial"/>
                <w:sz w:val="24"/>
              </w:rPr>
              <w:t>aims</w:t>
            </w:r>
            <w:r>
              <w:rPr>
                <w:rFonts w:ascii="Arial"/>
                <w:spacing w:val="-8"/>
                <w:sz w:val="24"/>
              </w:rPr>
              <w:t xml:space="preserve"> </w:t>
            </w:r>
            <w:r>
              <w:rPr>
                <w:rFonts w:ascii="Arial"/>
                <w:sz w:val="24"/>
              </w:rPr>
              <w:t>to</w:t>
            </w:r>
            <w:r>
              <w:rPr>
                <w:rFonts w:ascii="Arial"/>
                <w:spacing w:val="-7"/>
                <w:sz w:val="24"/>
              </w:rPr>
              <w:t xml:space="preserve"> </w:t>
            </w:r>
            <w:r>
              <w:rPr>
                <w:rFonts w:ascii="Arial"/>
                <w:sz w:val="24"/>
              </w:rPr>
              <w:t>develop</w:t>
            </w:r>
            <w:r>
              <w:rPr>
                <w:rFonts w:ascii="Arial"/>
                <w:spacing w:val="-8"/>
                <w:sz w:val="24"/>
              </w:rPr>
              <w:t xml:space="preserve"> </w:t>
            </w:r>
            <w:r>
              <w:rPr>
                <w:rFonts w:ascii="Arial"/>
                <w:sz w:val="24"/>
              </w:rPr>
              <w:t>quality</w:t>
            </w:r>
            <w:r>
              <w:rPr>
                <w:rFonts w:ascii="Arial"/>
                <w:spacing w:val="-7"/>
                <w:sz w:val="24"/>
              </w:rPr>
              <w:t xml:space="preserve"> </w:t>
            </w:r>
            <w:r>
              <w:rPr>
                <w:rFonts w:ascii="Arial"/>
                <w:sz w:val="24"/>
              </w:rPr>
              <w:t>PE</w:t>
            </w:r>
            <w:r>
              <w:rPr>
                <w:rFonts w:ascii="Arial"/>
                <w:spacing w:val="-1"/>
                <w:sz w:val="24"/>
              </w:rPr>
              <w:t xml:space="preserve"> </w:t>
            </w:r>
            <w:r>
              <w:rPr>
                <w:rFonts w:ascii="Arial"/>
                <w:sz w:val="24"/>
              </w:rPr>
              <w:t>and</w:t>
            </w:r>
            <w:r>
              <w:rPr>
                <w:rFonts w:ascii="Arial"/>
                <w:spacing w:val="-1"/>
                <w:sz w:val="24"/>
              </w:rPr>
              <w:t xml:space="preserve"> </w:t>
            </w:r>
            <w:r>
              <w:rPr>
                <w:rFonts w:ascii="Arial"/>
                <w:sz w:val="24"/>
              </w:rPr>
              <w:t>sport</w:t>
            </w:r>
            <w:r>
              <w:rPr>
                <w:rFonts w:ascii="Arial"/>
                <w:spacing w:val="-4"/>
                <w:sz w:val="24"/>
              </w:rPr>
              <w:t xml:space="preserve"> </w:t>
            </w:r>
            <w:r>
              <w:rPr>
                <w:rFonts w:ascii="Arial"/>
                <w:sz w:val="24"/>
              </w:rPr>
              <w:t>programmes</w:t>
            </w:r>
            <w:r>
              <w:rPr>
                <w:rFonts w:ascii="Arial"/>
                <w:spacing w:val="-1"/>
                <w:sz w:val="24"/>
              </w:rPr>
              <w:t xml:space="preserve"> </w:t>
            </w:r>
            <w:r>
              <w:rPr>
                <w:rFonts w:ascii="Arial"/>
                <w:sz w:val="24"/>
              </w:rPr>
              <w:t>for</w:t>
            </w:r>
            <w:r>
              <w:rPr>
                <w:rFonts w:ascii="Arial"/>
                <w:spacing w:val="-4"/>
                <w:sz w:val="24"/>
              </w:rPr>
              <w:t xml:space="preserve"> </w:t>
            </w:r>
            <w:r>
              <w:rPr>
                <w:rFonts w:ascii="Arial"/>
                <w:sz w:val="24"/>
              </w:rPr>
              <w:t>all young people aged between 8 months and 18 years, in schools and the community. We also want to build on the achievements of the Playing for Success out-of-school</w:t>
            </w:r>
            <w:r>
              <w:rPr>
                <w:rFonts w:ascii="Arial"/>
                <w:spacing w:val="-1"/>
                <w:sz w:val="24"/>
              </w:rPr>
              <w:t xml:space="preserve"> </w:t>
            </w:r>
            <w:r>
              <w:rPr>
                <w:rFonts w:ascii="Arial"/>
                <w:sz w:val="24"/>
              </w:rPr>
              <w:t>study support</w:t>
            </w:r>
            <w:r>
              <w:rPr>
                <w:rFonts w:ascii="Arial"/>
                <w:spacing w:val="-17"/>
                <w:sz w:val="24"/>
              </w:rPr>
              <w:t xml:space="preserve"> </w:t>
            </w:r>
            <w:r>
              <w:rPr>
                <w:rFonts w:ascii="Arial"/>
                <w:sz w:val="24"/>
              </w:rPr>
              <w:t>centres,</w:t>
            </w:r>
            <w:r>
              <w:rPr>
                <w:rFonts w:ascii="Arial"/>
                <w:spacing w:val="-3"/>
                <w:sz w:val="24"/>
              </w:rPr>
              <w:t xml:space="preserve"> </w:t>
            </w:r>
            <w:r>
              <w:rPr>
                <w:rFonts w:ascii="Arial"/>
                <w:sz w:val="24"/>
              </w:rPr>
              <w:t>which</w:t>
            </w:r>
            <w:r>
              <w:rPr>
                <w:rFonts w:ascii="Arial"/>
                <w:spacing w:val="-5"/>
                <w:sz w:val="24"/>
              </w:rPr>
              <w:t xml:space="preserve"> </w:t>
            </w:r>
            <w:r>
              <w:rPr>
                <w:rFonts w:ascii="Arial"/>
                <w:sz w:val="24"/>
              </w:rPr>
              <w:t>are</w:t>
            </w:r>
            <w:r>
              <w:rPr>
                <w:rFonts w:ascii="Arial"/>
                <w:spacing w:val="-3"/>
                <w:sz w:val="24"/>
              </w:rPr>
              <w:t xml:space="preserve"> </w:t>
            </w:r>
            <w:r>
              <w:rPr>
                <w:rFonts w:ascii="Arial"/>
                <w:sz w:val="24"/>
              </w:rPr>
              <w:t>based</w:t>
            </w:r>
            <w:r>
              <w:rPr>
                <w:rFonts w:ascii="Arial"/>
                <w:spacing w:val="-3"/>
                <w:sz w:val="24"/>
              </w:rPr>
              <w:t xml:space="preserve"> </w:t>
            </w:r>
            <w:r>
              <w:rPr>
                <w:rFonts w:ascii="Arial"/>
                <w:sz w:val="24"/>
              </w:rPr>
              <w:t>in</w:t>
            </w:r>
            <w:r>
              <w:rPr>
                <w:rFonts w:ascii="Arial"/>
                <w:spacing w:val="-3"/>
                <w:sz w:val="24"/>
              </w:rPr>
              <w:t xml:space="preserve"> </w:t>
            </w:r>
            <w:r>
              <w:rPr>
                <w:rFonts w:ascii="Arial"/>
                <w:sz w:val="24"/>
              </w:rPr>
              <w:t>football</w:t>
            </w:r>
            <w:r>
              <w:rPr>
                <w:rFonts w:ascii="Arial"/>
                <w:spacing w:val="-4"/>
                <w:sz w:val="24"/>
              </w:rPr>
              <w:t xml:space="preserve"> </w:t>
            </w:r>
            <w:r>
              <w:rPr>
                <w:rFonts w:ascii="Arial"/>
                <w:sz w:val="24"/>
              </w:rPr>
              <w:t>grounds</w:t>
            </w:r>
            <w:r>
              <w:rPr>
                <w:rFonts w:ascii="Arial"/>
                <w:spacing w:val="-3"/>
                <w:sz w:val="24"/>
              </w:rPr>
              <w:t xml:space="preserve"> </w:t>
            </w:r>
            <w:r>
              <w:rPr>
                <w:rFonts w:ascii="Arial"/>
                <w:sz w:val="24"/>
              </w:rPr>
              <w:t>and</w:t>
            </w:r>
            <w:r>
              <w:rPr>
                <w:rFonts w:ascii="Arial"/>
                <w:spacing w:val="-3"/>
                <w:sz w:val="24"/>
              </w:rPr>
              <w:t xml:space="preserve"> </w:t>
            </w:r>
            <w:r>
              <w:rPr>
                <w:rFonts w:ascii="Arial"/>
                <w:sz w:val="24"/>
              </w:rPr>
              <w:t>other sports stadia and use sport as a powerful motivator, by encouraging non-participating areas to develop provision as</w:t>
            </w:r>
          </w:p>
          <w:p w14:paraId="09E4569B" w14:textId="77777777" w:rsidR="00086657" w:rsidRDefault="00C66F91">
            <w:pPr>
              <w:pStyle w:val="TableParagraph"/>
              <w:spacing w:before="1"/>
              <w:rPr>
                <w:rFonts w:ascii="Arial"/>
                <w:sz w:val="24"/>
              </w:rPr>
            </w:pPr>
            <w:r>
              <w:rPr>
                <w:rFonts w:ascii="Arial"/>
                <w:sz w:val="24"/>
              </w:rPr>
              <w:t>resources</w:t>
            </w:r>
            <w:r>
              <w:rPr>
                <w:rFonts w:ascii="Arial"/>
                <w:spacing w:val="-12"/>
                <w:sz w:val="24"/>
              </w:rPr>
              <w:t xml:space="preserve"> </w:t>
            </w:r>
            <w:r>
              <w:rPr>
                <w:rFonts w:ascii="Arial"/>
                <w:spacing w:val="-2"/>
                <w:sz w:val="24"/>
              </w:rPr>
              <w:t>allow.</w:t>
            </w:r>
          </w:p>
        </w:tc>
        <w:tc>
          <w:tcPr>
            <w:tcW w:w="1762" w:type="dxa"/>
          </w:tcPr>
          <w:p w14:paraId="17DB28CA" w14:textId="77777777" w:rsidR="00086657" w:rsidRDefault="00086657">
            <w:pPr>
              <w:pStyle w:val="TableParagraph"/>
              <w:ind w:left="0"/>
              <w:rPr>
                <w:rFonts w:ascii="Times New Roman"/>
              </w:rPr>
            </w:pPr>
          </w:p>
        </w:tc>
      </w:tr>
      <w:tr w:rsidR="00086657" w14:paraId="4C8086B6" w14:textId="77777777">
        <w:trPr>
          <w:trHeight w:val="3921"/>
        </w:trPr>
        <w:tc>
          <w:tcPr>
            <w:tcW w:w="7256" w:type="dxa"/>
          </w:tcPr>
          <w:p w14:paraId="3D33C710" w14:textId="77777777" w:rsidR="00086657" w:rsidRDefault="00C66F91">
            <w:pPr>
              <w:pStyle w:val="TableParagraph"/>
              <w:spacing w:before="10" w:line="331" w:lineRule="auto"/>
              <w:ind w:right="14"/>
              <w:rPr>
                <w:rFonts w:ascii="Arial"/>
                <w:sz w:val="24"/>
              </w:rPr>
            </w:pPr>
            <w:r>
              <w:rPr>
                <w:rFonts w:ascii="Arial"/>
                <w:sz w:val="24"/>
              </w:rPr>
              <w:t xml:space="preserve">3.49 </w:t>
            </w:r>
            <w:r>
              <w:rPr>
                <w:rFonts w:ascii="Arial"/>
                <w:sz w:val="21"/>
              </w:rPr>
              <w:t>Fourth, we believe that all young people can benefit from a</w:t>
            </w:r>
            <w:r>
              <w:rPr>
                <w:rFonts w:ascii="Arial"/>
                <w:spacing w:val="-2"/>
                <w:sz w:val="21"/>
              </w:rPr>
              <w:t xml:space="preserve"> </w:t>
            </w:r>
            <w:r>
              <w:rPr>
                <w:rFonts w:ascii="Arial"/>
                <w:sz w:val="21"/>
              </w:rPr>
              <w:t>period of work</w:t>
            </w:r>
            <w:r>
              <w:rPr>
                <w:rFonts w:ascii="Arial"/>
                <w:spacing w:val="-10"/>
                <w:sz w:val="21"/>
              </w:rPr>
              <w:t xml:space="preserve"> </w:t>
            </w:r>
            <w:r>
              <w:rPr>
                <w:rFonts w:ascii="Arial"/>
                <w:sz w:val="21"/>
              </w:rPr>
              <w:t>experience.</w:t>
            </w:r>
            <w:r>
              <w:rPr>
                <w:rFonts w:ascii="Arial"/>
                <w:spacing w:val="-1"/>
                <w:sz w:val="21"/>
              </w:rPr>
              <w:t xml:space="preserve"> </w:t>
            </w:r>
            <w:r>
              <w:rPr>
                <w:rFonts w:ascii="Arial"/>
                <w:sz w:val="21"/>
              </w:rPr>
              <w:t>Currently,</w:t>
            </w:r>
            <w:r>
              <w:rPr>
                <w:rFonts w:ascii="Arial"/>
                <w:spacing w:val="-18"/>
                <w:sz w:val="21"/>
              </w:rPr>
              <w:t xml:space="preserve"> </w:t>
            </w:r>
            <w:r>
              <w:rPr>
                <w:rFonts w:ascii="Arial"/>
                <w:sz w:val="21"/>
              </w:rPr>
              <w:t>over</w:t>
            </w:r>
            <w:r>
              <w:rPr>
                <w:rFonts w:ascii="Arial"/>
                <w:spacing w:val="-19"/>
                <w:sz w:val="21"/>
              </w:rPr>
              <w:t xml:space="preserve"> </w:t>
            </w:r>
            <w:r>
              <w:rPr>
                <w:rFonts w:ascii="Arial"/>
                <w:sz w:val="21"/>
              </w:rPr>
              <w:t>95%</w:t>
            </w:r>
            <w:r>
              <w:rPr>
                <w:rFonts w:ascii="Arial"/>
                <w:spacing w:val="-19"/>
                <w:sz w:val="21"/>
              </w:rPr>
              <w:t xml:space="preserve"> </w:t>
            </w:r>
            <w:r>
              <w:rPr>
                <w:rFonts w:ascii="Arial"/>
                <w:sz w:val="21"/>
              </w:rPr>
              <w:t>of</w:t>
            </w:r>
            <w:r>
              <w:rPr>
                <w:rFonts w:ascii="Arial"/>
                <w:spacing w:val="-19"/>
                <w:sz w:val="21"/>
              </w:rPr>
              <w:t xml:space="preserve"> </w:t>
            </w:r>
            <w:r>
              <w:rPr>
                <w:rFonts w:ascii="Arial"/>
                <w:sz w:val="21"/>
              </w:rPr>
              <w:t>Key</w:t>
            </w:r>
            <w:r>
              <w:rPr>
                <w:rFonts w:ascii="Arial"/>
                <w:spacing w:val="-18"/>
                <w:sz w:val="21"/>
              </w:rPr>
              <w:t xml:space="preserve"> </w:t>
            </w:r>
            <w:r>
              <w:rPr>
                <w:rFonts w:ascii="Arial"/>
                <w:sz w:val="21"/>
              </w:rPr>
              <w:t>Stage</w:t>
            </w:r>
            <w:r>
              <w:rPr>
                <w:rFonts w:ascii="Arial"/>
                <w:spacing w:val="-17"/>
                <w:sz w:val="21"/>
              </w:rPr>
              <w:t xml:space="preserve"> </w:t>
            </w:r>
            <w:r>
              <w:rPr>
                <w:rFonts w:ascii="Arial"/>
                <w:sz w:val="21"/>
              </w:rPr>
              <w:t>4</w:t>
            </w:r>
            <w:r>
              <w:rPr>
                <w:rFonts w:ascii="Arial"/>
                <w:spacing w:val="-20"/>
                <w:sz w:val="21"/>
              </w:rPr>
              <w:t xml:space="preserve"> </w:t>
            </w:r>
            <w:r>
              <w:rPr>
                <w:rFonts w:ascii="Arial"/>
                <w:sz w:val="21"/>
              </w:rPr>
              <w:t>pupils</w:t>
            </w:r>
            <w:r>
              <w:rPr>
                <w:rFonts w:ascii="Arial"/>
                <w:spacing w:val="-18"/>
                <w:sz w:val="21"/>
              </w:rPr>
              <w:t xml:space="preserve"> </w:t>
            </w:r>
            <w:r>
              <w:rPr>
                <w:rFonts w:ascii="Arial"/>
                <w:sz w:val="21"/>
              </w:rPr>
              <w:t>go</w:t>
            </w:r>
            <w:r>
              <w:rPr>
                <w:rFonts w:ascii="Arial"/>
                <w:spacing w:val="-18"/>
                <w:sz w:val="21"/>
              </w:rPr>
              <w:t xml:space="preserve"> </w:t>
            </w:r>
            <w:r>
              <w:rPr>
                <w:rFonts w:ascii="Arial"/>
                <w:sz w:val="21"/>
              </w:rPr>
              <w:t>on some</w:t>
            </w:r>
            <w:r>
              <w:rPr>
                <w:rFonts w:ascii="Arial"/>
                <w:spacing w:val="-7"/>
                <w:sz w:val="21"/>
              </w:rPr>
              <w:t xml:space="preserve"> </w:t>
            </w:r>
            <w:r>
              <w:rPr>
                <w:rFonts w:ascii="Arial"/>
                <w:sz w:val="21"/>
              </w:rPr>
              <w:t>form of work experience placement and recent evaluation evidence shows that this</w:t>
            </w:r>
            <w:r>
              <w:rPr>
                <w:rFonts w:ascii="Arial"/>
                <w:spacing w:val="-3"/>
                <w:sz w:val="21"/>
              </w:rPr>
              <w:t xml:space="preserve"> </w:t>
            </w:r>
            <w:r>
              <w:rPr>
                <w:rFonts w:ascii="Arial"/>
                <w:sz w:val="21"/>
              </w:rPr>
              <w:t>is</w:t>
            </w:r>
            <w:r>
              <w:rPr>
                <w:rFonts w:ascii="Arial"/>
                <w:spacing w:val="-6"/>
                <w:sz w:val="21"/>
              </w:rPr>
              <w:t xml:space="preserve"> </w:t>
            </w:r>
            <w:r>
              <w:rPr>
                <w:rFonts w:ascii="Arial"/>
                <w:sz w:val="21"/>
              </w:rPr>
              <w:t>widely</w:t>
            </w:r>
            <w:r>
              <w:rPr>
                <w:rFonts w:ascii="Arial"/>
                <w:spacing w:val="-3"/>
                <w:sz w:val="21"/>
              </w:rPr>
              <w:t xml:space="preserve"> </w:t>
            </w:r>
            <w:r>
              <w:rPr>
                <w:rFonts w:ascii="Arial"/>
                <w:sz w:val="21"/>
              </w:rPr>
              <w:t>valued</w:t>
            </w:r>
            <w:r>
              <w:rPr>
                <w:rFonts w:ascii="Arial"/>
                <w:spacing w:val="-3"/>
                <w:sz w:val="21"/>
              </w:rPr>
              <w:t xml:space="preserve"> </w:t>
            </w:r>
            <w:r>
              <w:rPr>
                <w:rFonts w:ascii="Arial"/>
                <w:sz w:val="21"/>
              </w:rPr>
              <w:t>by</w:t>
            </w:r>
            <w:r>
              <w:rPr>
                <w:rFonts w:ascii="Arial"/>
                <w:spacing w:val="-3"/>
                <w:sz w:val="21"/>
              </w:rPr>
              <w:t xml:space="preserve"> </w:t>
            </w:r>
            <w:r>
              <w:rPr>
                <w:rFonts w:ascii="Arial"/>
                <w:sz w:val="21"/>
              </w:rPr>
              <w:t>young</w:t>
            </w:r>
            <w:r>
              <w:rPr>
                <w:rFonts w:ascii="Arial"/>
                <w:spacing w:val="-2"/>
                <w:sz w:val="21"/>
              </w:rPr>
              <w:t xml:space="preserve"> </w:t>
            </w:r>
            <w:r>
              <w:rPr>
                <w:rFonts w:ascii="Arial"/>
                <w:sz w:val="21"/>
              </w:rPr>
              <w:t>people</w:t>
            </w:r>
            <w:r>
              <w:rPr>
                <w:rFonts w:ascii="Arial"/>
                <w:spacing w:val="-3"/>
                <w:sz w:val="21"/>
              </w:rPr>
              <w:t xml:space="preserve"> </w:t>
            </w:r>
            <w:r>
              <w:rPr>
                <w:rFonts w:ascii="Arial"/>
                <w:sz w:val="21"/>
              </w:rPr>
              <w:t>and</w:t>
            </w:r>
            <w:r>
              <w:rPr>
                <w:rFonts w:ascii="Arial"/>
                <w:spacing w:val="-3"/>
                <w:sz w:val="21"/>
              </w:rPr>
              <w:t xml:space="preserve"> </w:t>
            </w:r>
            <w:r>
              <w:rPr>
                <w:rFonts w:ascii="Arial"/>
                <w:sz w:val="21"/>
              </w:rPr>
              <w:t>teachers.</w:t>
            </w:r>
            <w:r>
              <w:rPr>
                <w:rFonts w:ascii="Arial"/>
                <w:spacing w:val="-5"/>
                <w:sz w:val="21"/>
              </w:rPr>
              <w:t xml:space="preserve"> </w:t>
            </w:r>
            <w:r>
              <w:rPr>
                <w:rFonts w:ascii="Arial"/>
                <w:sz w:val="21"/>
              </w:rPr>
              <w:t>We</w:t>
            </w:r>
            <w:r>
              <w:rPr>
                <w:rFonts w:ascii="Arial"/>
                <w:spacing w:val="-6"/>
                <w:sz w:val="21"/>
              </w:rPr>
              <w:t xml:space="preserve"> </w:t>
            </w:r>
            <w:r>
              <w:rPr>
                <w:rFonts w:ascii="Arial"/>
                <w:sz w:val="21"/>
              </w:rPr>
              <w:t>want</w:t>
            </w:r>
            <w:r>
              <w:rPr>
                <w:rFonts w:ascii="Arial"/>
                <w:spacing w:val="-9"/>
                <w:sz w:val="21"/>
              </w:rPr>
              <w:t xml:space="preserve"> </w:t>
            </w:r>
            <w:r>
              <w:rPr>
                <w:rFonts w:ascii="Arial"/>
                <w:sz w:val="21"/>
              </w:rPr>
              <w:t>to</w:t>
            </w:r>
            <w:r>
              <w:rPr>
                <w:rFonts w:ascii="Arial"/>
                <w:spacing w:val="-8"/>
                <w:sz w:val="21"/>
              </w:rPr>
              <w:t xml:space="preserve"> </w:t>
            </w:r>
            <w:r>
              <w:rPr>
                <w:rFonts w:ascii="Arial"/>
                <w:sz w:val="21"/>
              </w:rPr>
              <w:t>be</w:t>
            </w:r>
            <w:r>
              <w:rPr>
                <w:rFonts w:ascii="Arial"/>
                <w:spacing w:val="-8"/>
                <w:sz w:val="21"/>
              </w:rPr>
              <w:t xml:space="preserve"> </w:t>
            </w:r>
            <w:r>
              <w:rPr>
                <w:rFonts w:ascii="Arial"/>
                <w:sz w:val="21"/>
              </w:rPr>
              <w:t>sure</w:t>
            </w:r>
            <w:r>
              <w:rPr>
                <w:rFonts w:ascii="Arial"/>
                <w:spacing w:val="-8"/>
                <w:sz w:val="21"/>
              </w:rPr>
              <w:t xml:space="preserve"> </w:t>
            </w:r>
            <w:r>
              <w:rPr>
                <w:rFonts w:ascii="Arial"/>
                <w:sz w:val="21"/>
              </w:rPr>
              <w:t>that in future it is all of a high quality. In strengthening vocational pathways, as described in the next chapter, we wish</w:t>
            </w:r>
            <w:r>
              <w:rPr>
                <w:rFonts w:ascii="Arial"/>
                <w:spacing w:val="-5"/>
                <w:sz w:val="21"/>
              </w:rPr>
              <w:t xml:space="preserve"> </w:t>
            </w:r>
            <w:r>
              <w:rPr>
                <w:rFonts w:ascii="Arial"/>
                <w:sz w:val="21"/>
              </w:rPr>
              <w:t>to</w:t>
            </w:r>
            <w:r>
              <w:rPr>
                <w:rFonts w:ascii="Arial"/>
                <w:spacing w:val="-6"/>
                <w:sz w:val="21"/>
              </w:rPr>
              <w:t xml:space="preserve"> </w:t>
            </w:r>
            <w:r>
              <w:rPr>
                <w:rFonts w:ascii="Arial"/>
                <w:sz w:val="21"/>
              </w:rPr>
              <w:t>provide</w:t>
            </w:r>
            <w:r>
              <w:rPr>
                <w:rFonts w:ascii="Arial"/>
                <w:spacing w:val="-5"/>
                <w:sz w:val="21"/>
              </w:rPr>
              <w:t xml:space="preserve"> </w:t>
            </w:r>
            <w:r>
              <w:rPr>
                <w:rFonts w:ascii="Arial"/>
                <w:sz w:val="21"/>
              </w:rPr>
              <w:t>broader</w:t>
            </w:r>
            <w:r>
              <w:rPr>
                <w:rFonts w:ascii="Arial"/>
                <w:spacing w:val="-6"/>
                <w:sz w:val="21"/>
              </w:rPr>
              <w:t xml:space="preserve"> </w:t>
            </w:r>
            <w:r>
              <w:rPr>
                <w:rFonts w:ascii="Arial"/>
                <w:sz w:val="21"/>
              </w:rPr>
              <w:t>experiences</w:t>
            </w:r>
            <w:r>
              <w:rPr>
                <w:rFonts w:ascii="Arial"/>
                <w:spacing w:val="-6"/>
                <w:sz w:val="21"/>
              </w:rPr>
              <w:t xml:space="preserve"> </w:t>
            </w:r>
            <w:r>
              <w:rPr>
                <w:rFonts w:ascii="Arial"/>
                <w:sz w:val="21"/>
              </w:rPr>
              <w:t>of work through</w:t>
            </w:r>
            <w:r>
              <w:rPr>
                <w:rFonts w:ascii="Arial"/>
                <w:spacing w:val="-7"/>
                <w:sz w:val="21"/>
              </w:rPr>
              <w:t xml:space="preserve"> </w:t>
            </w:r>
            <w:r>
              <w:rPr>
                <w:rFonts w:ascii="Arial"/>
                <w:sz w:val="21"/>
              </w:rPr>
              <w:t>more</w:t>
            </w:r>
            <w:r>
              <w:rPr>
                <w:rFonts w:ascii="Arial"/>
                <w:spacing w:val="-4"/>
                <w:sz w:val="21"/>
              </w:rPr>
              <w:t xml:space="preserve"> </w:t>
            </w:r>
            <w:r>
              <w:rPr>
                <w:rFonts w:ascii="Arial"/>
                <w:sz w:val="21"/>
              </w:rPr>
              <w:t>focused</w:t>
            </w:r>
            <w:r>
              <w:rPr>
                <w:rFonts w:ascii="Arial"/>
                <w:spacing w:val="-2"/>
                <w:sz w:val="21"/>
              </w:rPr>
              <w:t xml:space="preserve"> </w:t>
            </w:r>
            <w:r>
              <w:rPr>
                <w:rFonts w:ascii="Arial"/>
                <w:sz w:val="21"/>
              </w:rPr>
              <w:t>education</w:t>
            </w:r>
            <w:r>
              <w:rPr>
                <w:rFonts w:ascii="Arial"/>
                <w:spacing w:val="-2"/>
                <w:sz w:val="21"/>
              </w:rPr>
              <w:t xml:space="preserve"> </w:t>
            </w:r>
            <w:r>
              <w:rPr>
                <w:rFonts w:ascii="Arial"/>
                <w:sz w:val="21"/>
              </w:rPr>
              <w:t>business</w:t>
            </w:r>
            <w:r>
              <w:rPr>
                <w:rFonts w:ascii="Arial"/>
                <w:spacing w:val="-4"/>
                <w:sz w:val="21"/>
              </w:rPr>
              <w:t xml:space="preserve"> </w:t>
            </w:r>
            <w:r>
              <w:rPr>
                <w:rFonts w:ascii="Arial"/>
                <w:sz w:val="21"/>
              </w:rPr>
              <w:t>links. The Government has also</w:t>
            </w:r>
            <w:r>
              <w:rPr>
                <w:rFonts w:ascii="Arial"/>
                <w:spacing w:val="-3"/>
                <w:sz w:val="21"/>
              </w:rPr>
              <w:t xml:space="preserve"> </w:t>
            </w:r>
            <w:r>
              <w:rPr>
                <w:rFonts w:ascii="Arial"/>
                <w:sz w:val="21"/>
              </w:rPr>
              <w:t>established</w:t>
            </w:r>
            <w:r>
              <w:rPr>
                <w:rFonts w:ascii="Arial"/>
                <w:spacing w:val="-2"/>
                <w:sz w:val="21"/>
              </w:rPr>
              <w:t xml:space="preserve"> </w:t>
            </w:r>
            <w:r>
              <w:rPr>
                <w:rFonts w:ascii="Arial"/>
                <w:sz w:val="21"/>
              </w:rPr>
              <w:t>a</w:t>
            </w:r>
            <w:r>
              <w:rPr>
                <w:rFonts w:ascii="Arial"/>
                <w:spacing w:val="-3"/>
                <w:sz w:val="21"/>
              </w:rPr>
              <w:t xml:space="preserve"> </w:t>
            </w:r>
            <w:r>
              <w:rPr>
                <w:rFonts w:ascii="Arial"/>
                <w:sz w:val="21"/>
              </w:rPr>
              <w:t xml:space="preserve">review, </w:t>
            </w:r>
            <w:r>
              <w:rPr>
                <w:rFonts w:ascii="Arial"/>
                <w:sz w:val="24"/>
              </w:rPr>
              <w:t>chaired by Sir Howard Davies, which will</w:t>
            </w:r>
          </w:p>
          <w:p w14:paraId="0668966B" w14:textId="77777777" w:rsidR="00086657" w:rsidRDefault="00C66F91">
            <w:pPr>
              <w:pStyle w:val="TableParagraph"/>
              <w:spacing w:line="337" w:lineRule="exact"/>
              <w:rPr>
                <w:rFonts w:ascii="Arial" w:hAnsi="Arial"/>
                <w:sz w:val="24"/>
              </w:rPr>
            </w:pPr>
            <w:r>
              <w:rPr>
                <w:rFonts w:ascii="Arial" w:hAnsi="Arial"/>
                <w:sz w:val="24"/>
              </w:rPr>
              <w:t>examine</w:t>
            </w:r>
            <w:r>
              <w:rPr>
                <w:rFonts w:ascii="Arial" w:hAnsi="Arial"/>
                <w:spacing w:val="-5"/>
                <w:sz w:val="24"/>
              </w:rPr>
              <w:t xml:space="preserve"> </w:t>
            </w:r>
            <w:r>
              <w:rPr>
                <w:rFonts w:ascii="Arial" w:hAnsi="Arial"/>
                <w:sz w:val="24"/>
              </w:rPr>
              <w:t>how</w:t>
            </w:r>
            <w:r>
              <w:rPr>
                <w:rFonts w:ascii="Arial" w:hAnsi="Arial"/>
                <w:spacing w:val="-3"/>
                <w:sz w:val="24"/>
              </w:rPr>
              <w:t xml:space="preserve"> </w:t>
            </w:r>
            <w:r>
              <w:rPr>
                <w:rFonts w:ascii="Arial" w:hAnsi="Arial"/>
                <w:sz w:val="24"/>
              </w:rPr>
              <w:t>young</w:t>
            </w:r>
            <w:r>
              <w:rPr>
                <w:rFonts w:ascii="Arial" w:hAnsi="Arial"/>
                <w:spacing w:val="-5"/>
                <w:sz w:val="24"/>
              </w:rPr>
              <w:t xml:space="preserve"> </w:t>
            </w:r>
            <w:r>
              <w:rPr>
                <w:rFonts w:ascii="Arial" w:hAnsi="Arial"/>
                <w:sz w:val="24"/>
              </w:rPr>
              <w:t>people</w:t>
            </w:r>
            <w:r>
              <w:rPr>
                <w:rFonts w:ascii="Lucida Sans Unicode" w:hAnsi="Lucida Sans Unicode"/>
                <w:sz w:val="24"/>
              </w:rPr>
              <w:t>’</w:t>
            </w:r>
            <w:r>
              <w:rPr>
                <w:rFonts w:ascii="Arial" w:hAnsi="Arial"/>
                <w:sz w:val="24"/>
              </w:rPr>
              <w:t>s</w:t>
            </w:r>
            <w:r>
              <w:rPr>
                <w:rFonts w:ascii="Arial" w:hAnsi="Arial"/>
                <w:spacing w:val="-6"/>
                <w:sz w:val="24"/>
              </w:rPr>
              <w:t xml:space="preserve"> </w:t>
            </w:r>
            <w:r>
              <w:rPr>
                <w:rFonts w:ascii="Arial" w:hAnsi="Arial"/>
                <w:sz w:val="24"/>
              </w:rPr>
              <w:t>knowledge</w:t>
            </w:r>
            <w:r>
              <w:rPr>
                <w:rFonts w:ascii="Arial" w:hAnsi="Arial"/>
                <w:spacing w:val="-3"/>
                <w:sz w:val="24"/>
              </w:rPr>
              <w:t xml:space="preserve"> </w:t>
            </w:r>
            <w:r>
              <w:rPr>
                <w:rFonts w:ascii="Arial" w:hAnsi="Arial"/>
                <w:sz w:val="24"/>
              </w:rPr>
              <w:t>and</w:t>
            </w:r>
            <w:r>
              <w:rPr>
                <w:rFonts w:ascii="Arial" w:hAnsi="Arial"/>
                <w:spacing w:val="-3"/>
                <w:sz w:val="24"/>
              </w:rPr>
              <w:t xml:space="preserve"> </w:t>
            </w:r>
            <w:r>
              <w:rPr>
                <w:rFonts w:ascii="Arial" w:hAnsi="Arial"/>
                <w:sz w:val="24"/>
              </w:rPr>
              <w:t>understanding</w:t>
            </w:r>
            <w:r>
              <w:rPr>
                <w:rFonts w:ascii="Arial" w:hAnsi="Arial"/>
                <w:spacing w:val="-3"/>
                <w:sz w:val="24"/>
              </w:rPr>
              <w:t xml:space="preserve"> </w:t>
            </w:r>
            <w:r>
              <w:rPr>
                <w:rFonts w:ascii="Arial" w:hAnsi="Arial"/>
                <w:spacing w:val="-5"/>
                <w:sz w:val="24"/>
              </w:rPr>
              <w:t>of</w:t>
            </w:r>
          </w:p>
          <w:p w14:paraId="755F4608" w14:textId="77777777" w:rsidR="00086657" w:rsidRDefault="00C66F91">
            <w:pPr>
              <w:pStyle w:val="TableParagraph"/>
              <w:spacing w:before="53"/>
              <w:rPr>
                <w:rFonts w:ascii="Arial"/>
                <w:sz w:val="24"/>
              </w:rPr>
            </w:pPr>
            <w:r>
              <w:rPr>
                <w:rFonts w:ascii="Arial"/>
                <w:spacing w:val="-6"/>
                <w:sz w:val="24"/>
              </w:rPr>
              <w:t>business</w:t>
            </w:r>
            <w:r>
              <w:rPr>
                <w:rFonts w:ascii="Arial"/>
                <w:spacing w:val="-13"/>
                <w:sz w:val="24"/>
              </w:rPr>
              <w:t xml:space="preserve"> </w:t>
            </w:r>
            <w:r>
              <w:rPr>
                <w:rFonts w:ascii="Arial"/>
                <w:spacing w:val="-6"/>
                <w:sz w:val="24"/>
              </w:rPr>
              <w:t>and</w:t>
            </w:r>
            <w:r>
              <w:rPr>
                <w:rFonts w:ascii="Arial"/>
                <w:spacing w:val="-11"/>
                <w:sz w:val="24"/>
              </w:rPr>
              <w:t xml:space="preserve"> </w:t>
            </w:r>
            <w:r>
              <w:rPr>
                <w:rFonts w:ascii="Arial"/>
                <w:spacing w:val="-6"/>
                <w:sz w:val="24"/>
              </w:rPr>
              <w:t>enterprise</w:t>
            </w:r>
            <w:r>
              <w:rPr>
                <w:rFonts w:ascii="Arial"/>
                <w:spacing w:val="-8"/>
                <w:sz w:val="24"/>
              </w:rPr>
              <w:t xml:space="preserve"> </w:t>
            </w:r>
            <w:r>
              <w:rPr>
                <w:rFonts w:ascii="Arial"/>
                <w:spacing w:val="-6"/>
                <w:sz w:val="24"/>
              </w:rPr>
              <w:t>can</w:t>
            </w:r>
            <w:r>
              <w:rPr>
                <w:rFonts w:ascii="Arial"/>
                <w:spacing w:val="-4"/>
                <w:sz w:val="24"/>
              </w:rPr>
              <w:t xml:space="preserve"> </w:t>
            </w:r>
            <w:r>
              <w:rPr>
                <w:rFonts w:ascii="Arial"/>
                <w:spacing w:val="-6"/>
                <w:sz w:val="24"/>
              </w:rPr>
              <w:t>be</w:t>
            </w:r>
            <w:r>
              <w:rPr>
                <w:rFonts w:ascii="Arial"/>
                <w:spacing w:val="-21"/>
                <w:sz w:val="24"/>
              </w:rPr>
              <w:t xml:space="preserve"> </w:t>
            </w:r>
            <w:r>
              <w:rPr>
                <w:rFonts w:ascii="Arial"/>
                <w:spacing w:val="-6"/>
                <w:sz w:val="24"/>
              </w:rPr>
              <w:t>developed</w:t>
            </w:r>
            <w:r>
              <w:rPr>
                <w:rFonts w:ascii="Arial"/>
                <w:spacing w:val="-35"/>
                <w:sz w:val="24"/>
              </w:rPr>
              <w:t xml:space="preserve"> </w:t>
            </w:r>
            <w:r>
              <w:rPr>
                <w:rFonts w:ascii="Arial"/>
                <w:spacing w:val="-6"/>
                <w:sz w:val="24"/>
              </w:rPr>
              <w:t>further.</w:t>
            </w:r>
            <w:r>
              <w:rPr>
                <w:rFonts w:ascii="Arial"/>
                <w:spacing w:val="-33"/>
                <w:sz w:val="24"/>
              </w:rPr>
              <w:t xml:space="preserve"> </w:t>
            </w:r>
            <w:r>
              <w:rPr>
                <w:rFonts w:ascii="Arial"/>
                <w:spacing w:val="-6"/>
                <w:sz w:val="24"/>
              </w:rPr>
              <w:t>We</w:t>
            </w:r>
            <w:r>
              <w:rPr>
                <w:rFonts w:ascii="Arial"/>
                <w:spacing w:val="-16"/>
                <w:sz w:val="24"/>
              </w:rPr>
              <w:t xml:space="preserve"> </w:t>
            </w:r>
            <w:r>
              <w:rPr>
                <w:rFonts w:ascii="Arial"/>
                <w:spacing w:val="-6"/>
                <w:sz w:val="24"/>
              </w:rPr>
              <w:t>will</w:t>
            </w:r>
            <w:r>
              <w:rPr>
                <w:rFonts w:ascii="Arial"/>
                <w:spacing w:val="-17"/>
                <w:sz w:val="24"/>
              </w:rPr>
              <w:t xml:space="preserve"> </w:t>
            </w:r>
            <w:r>
              <w:rPr>
                <w:rFonts w:ascii="Arial"/>
                <w:spacing w:val="-6"/>
                <w:sz w:val="24"/>
              </w:rPr>
              <w:t>report</w:t>
            </w:r>
            <w:r>
              <w:rPr>
                <w:rFonts w:ascii="Arial"/>
                <w:spacing w:val="-26"/>
                <w:sz w:val="24"/>
              </w:rPr>
              <w:t xml:space="preserve"> </w:t>
            </w:r>
            <w:r>
              <w:rPr>
                <w:rFonts w:ascii="Arial"/>
                <w:spacing w:val="-6"/>
                <w:sz w:val="24"/>
              </w:rPr>
              <w:t>in</w:t>
            </w:r>
          </w:p>
          <w:p w14:paraId="630EA5D4" w14:textId="77777777" w:rsidR="00086657" w:rsidRDefault="00C66F91">
            <w:pPr>
              <w:pStyle w:val="TableParagraph"/>
              <w:spacing w:before="103"/>
              <w:rPr>
                <w:rFonts w:ascii="Arial"/>
                <w:sz w:val="24"/>
              </w:rPr>
            </w:pPr>
            <w:r>
              <w:rPr>
                <w:rFonts w:ascii="Arial"/>
                <w:spacing w:val="-2"/>
                <w:sz w:val="24"/>
              </w:rPr>
              <w:t>January</w:t>
            </w:r>
            <w:r>
              <w:rPr>
                <w:rFonts w:ascii="Arial"/>
                <w:spacing w:val="-3"/>
                <w:sz w:val="24"/>
              </w:rPr>
              <w:t xml:space="preserve"> </w:t>
            </w:r>
            <w:r>
              <w:rPr>
                <w:rFonts w:ascii="Arial"/>
                <w:spacing w:val="-4"/>
                <w:sz w:val="24"/>
              </w:rPr>
              <w:t>2002.</w:t>
            </w:r>
          </w:p>
        </w:tc>
        <w:tc>
          <w:tcPr>
            <w:tcW w:w="1762" w:type="dxa"/>
          </w:tcPr>
          <w:p w14:paraId="43FC98D9" w14:textId="77777777" w:rsidR="00086657" w:rsidRDefault="00C66F91">
            <w:pPr>
              <w:pStyle w:val="TableParagraph"/>
              <w:ind w:right="106"/>
            </w:pPr>
            <w:r>
              <w:t>Government has established a review of means of developing young people’s knowledge and understanding</w:t>
            </w:r>
            <w:r>
              <w:rPr>
                <w:spacing w:val="-13"/>
              </w:rPr>
              <w:t xml:space="preserve"> </w:t>
            </w:r>
            <w:r>
              <w:t xml:space="preserve">of business and </w:t>
            </w:r>
            <w:r>
              <w:rPr>
                <w:spacing w:val="-2"/>
              </w:rPr>
              <w:t>enterprise</w:t>
            </w:r>
          </w:p>
        </w:tc>
      </w:tr>
      <w:tr w:rsidR="00086657" w14:paraId="199B5387" w14:textId="77777777">
        <w:trPr>
          <w:trHeight w:val="2416"/>
        </w:trPr>
        <w:tc>
          <w:tcPr>
            <w:tcW w:w="7256" w:type="dxa"/>
          </w:tcPr>
          <w:p w14:paraId="79BCD1B3" w14:textId="77777777" w:rsidR="00086657" w:rsidRDefault="00C66F91">
            <w:pPr>
              <w:pStyle w:val="TableParagraph"/>
              <w:spacing w:before="10" w:line="326" w:lineRule="auto"/>
              <w:rPr>
                <w:rFonts w:ascii="Arial" w:hAnsi="Arial"/>
                <w:sz w:val="24"/>
              </w:rPr>
            </w:pPr>
            <w:r>
              <w:rPr>
                <w:rFonts w:ascii="Arial" w:hAnsi="Arial"/>
                <w:sz w:val="24"/>
              </w:rPr>
              <w:t>3.50 Finally, for many young people the strong relationships that are established through voluntary mentoring can be an important way</w:t>
            </w:r>
            <w:r>
              <w:rPr>
                <w:rFonts w:ascii="Arial" w:hAnsi="Arial"/>
                <w:spacing w:val="-3"/>
                <w:sz w:val="24"/>
              </w:rPr>
              <w:t xml:space="preserve"> </w:t>
            </w:r>
            <w:r>
              <w:rPr>
                <w:rFonts w:ascii="Arial" w:hAnsi="Arial"/>
                <w:sz w:val="24"/>
              </w:rPr>
              <w:t>of</w:t>
            </w:r>
            <w:r>
              <w:rPr>
                <w:rFonts w:ascii="Arial" w:hAnsi="Arial"/>
                <w:spacing w:val="-5"/>
                <w:sz w:val="24"/>
              </w:rPr>
              <w:t xml:space="preserve"> </w:t>
            </w:r>
            <w:r>
              <w:rPr>
                <w:rFonts w:ascii="Arial" w:hAnsi="Arial"/>
                <w:sz w:val="24"/>
              </w:rPr>
              <w:t>building</w:t>
            </w:r>
            <w:r>
              <w:rPr>
                <w:rFonts w:ascii="Arial" w:hAnsi="Arial"/>
                <w:spacing w:val="-4"/>
                <w:sz w:val="24"/>
              </w:rPr>
              <w:t xml:space="preserve"> </w:t>
            </w:r>
            <w:r>
              <w:rPr>
                <w:rFonts w:ascii="Arial" w:hAnsi="Arial"/>
                <w:sz w:val="24"/>
              </w:rPr>
              <w:t>character.</w:t>
            </w:r>
            <w:r>
              <w:rPr>
                <w:rFonts w:ascii="Arial" w:hAnsi="Arial"/>
                <w:spacing w:val="-3"/>
                <w:sz w:val="24"/>
              </w:rPr>
              <w:t xml:space="preserve"> </w:t>
            </w:r>
            <w:r>
              <w:rPr>
                <w:rFonts w:ascii="Arial" w:hAnsi="Arial"/>
                <w:sz w:val="24"/>
              </w:rPr>
              <w:t>We</w:t>
            </w:r>
            <w:r>
              <w:rPr>
                <w:rFonts w:ascii="Arial" w:hAnsi="Arial"/>
                <w:spacing w:val="-5"/>
                <w:sz w:val="24"/>
              </w:rPr>
              <w:t xml:space="preserve"> </w:t>
            </w:r>
            <w:r>
              <w:rPr>
                <w:rFonts w:ascii="Arial" w:hAnsi="Arial"/>
                <w:sz w:val="24"/>
              </w:rPr>
              <w:t>will</w:t>
            </w:r>
            <w:r>
              <w:rPr>
                <w:rFonts w:ascii="Arial" w:hAnsi="Arial"/>
                <w:spacing w:val="-3"/>
                <w:sz w:val="24"/>
              </w:rPr>
              <w:t xml:space="preserve"> </w:t>
            </w:r>
            <w:r>
              <w:rPr>
                <w:rFonts w:ascii="Arial" w:hAnsi="Arial"/>
                <w:sz w:val="24"/>
              </w:rPr>
              <w:t>continue</w:t>
            </w:r>
            <w:r>
              <w:rPr>
                <w:rFonts w:ascii="Arial" w:hAnsi="Arial"/>
                <w:spacing w:val="-3"/>
                <w:sz w:val="24"/>
              </w:rPr>
              <w:t xml:space="preserve"> </w:t>
            </w:r>
            <w:r>
              <w:rPr>
                <w:rFonts w:ascii="Arial" w:hAnsi="Arial"/>
                <w:sz w:val="24"/>
              </w:rPr>
              <w:t>with</w:t>
            </w:r>
            <w:r>
              <w:rPr>
                <w:rFonts w:ascii="Arial" w:hAnsi="Arial"/>
                <w:spacing w:val="-3"/>
                <w:sz w:val="24"/>
              </w:rPr>
              <w:t xml:space="preserve"> </w:t>
            </w:r>
            <w:r>
              <w:rPr>
                <w:rFonts w:ascii="Arial" w:hAnsi="Arial"/>
                <w:sz w:val="24"/>
              </w:rPr>
              <w:t>a</w:t>
            </w:r>
            <w:r>
              <w:rPr>
                <w:rFonts w:ascii="Arial" w:hAnsi="Arial"/>
                <w:spacing w:val="-4"/>
                <w:sz w:val="24"/>
              </w:rPr>
              <w:t xml:space="preserve"> </w:t>
            </w:r>
            <w:r>
              <w:rPr>
                <w:rFonts w:ascii="Arial" w:hAnsi="Arial"/>
                <w:sz w:val="24"/>
              </w:rPr>
              <w:t>number</w:t>
            </w:r>
            <w:r>
              <w:rPr>
                <w:rFonts w:ascii="Arial" w:hAnsi="Arial"/>
                <w:spacing w:val="-6"/>
                <w:sz w:val="24"/>
              </w:rPr>
              <w:t xml:space="preserve"> </w:t>
            </w:r>
            <w:r>
              <w:rPr>
                <w:rFonts w:ascii="Arial" w:hAnsi="Arial"/>
                <w:sz w:val="24"/>
              </w:rPr>
              <w:t>of</w:t>
            </w:r>
            <w:r>
              <w:rPr>
                <w:rFonts w:ascii="Arial" w:hAnsi="Arial"/>
                <w:spacing w:val="-5"/>
                <w:sz w:val="24"/>
              </w:rPr>
              <w:t xml:space="preserve"> </w:t>
            </w:r>
            <w:r>
              <w:rPr>
                <w:rFonts w:ascii="Arial" w:hAnsi="Arial"/>
                <w:sz w:val="24"/>
              </w:rPr>
              <w:t>major initiatives to support mentoring</w:t>
            </w:r>
            <w:r>
              <w:rPr>
                <w:rFonts w:ascii="Arial" w:hAnsi="Arial"/>
                <w:spacing w:val="-13"/>
                <w:sz w:val="24"/>
              </w:rPr>
              <w:t xml:space="preserve"> </w:t>
            </w:r>
            <w:r>
              <w:rPr>
                <w:rFonts w:ascii="Arial" w:hAnsi="Arial"/>
                <w:sz w:val="24"/>
              </w:rPr>
              <w:t>of</w:t>
            </w:r>
            <w:r>
              <w:rPr>
                <w:rFonts w:ascii="Arial" w:hAnsi="Arial"/>
                <w:spacing w:val="-13"/>
                <w:sz w:val="24"/>
              </w:rPr>
              <w:t xml:space="preserve"> </w:t>
            </w:r>
            <w:r>
              <w:rPr>
                <w:rFonts w:ascii="Arial" w:hAnsi="Arial"/>
                <w:sz w:val="24"/>
              </w:rPr>
              <w:t>school</w:t>
            </w:r>
            <w:r>
              <w:rPr>
                <w:rFonts w:ascii="Arial" w:hAnsi="Arial"/>
                <w:spacing w:val="-15"/>
                <w:sz w:val="24"/>
              </w:rPr>
              <w:t xml:space="preserve"> </w:t>
            </w:r>
            <w:r>
              <w:rPr>
                <w:rFonts w:ascii="Arial" w:hAnsi="Arial"/>
                <w:sz w:val="24"/>
              </w:rPr>
              <w:t>age</w:t>
            </w:r>
            <w:r>
              <w:rPr>
                <w:rFonts w:ascii="Arial" w:hAnsi="Arial"/>
                <w:spacing w:val="-13"/>
                <w:sz w:val="24"/>
              </w:rPr>
              <w:t xml:space="preserve"> </w:t>
            </w:r>
            <w:r>
              <w:rPr>
                <w:rFonts w:ascii="Arial" w:hAnsi="Arial"/>
                <w:sz w:val="24"/>
              </w:rPr>
              <w:t>children</w:t>
            </w:r>
            <w:r>
              <w:rPr>
                <w:rFonts w:ascii="Arial" w:hAnsi="Arial"/>
                <w:spacing w:val="-12"/>
                <w:sz w:val="24"/>
              </w:rPr>
              <w:t xml:space="preserve"> </w:t>
            </w:r>
            <w:r>
              <w:rPr>
                <w:rFonts w:ascii="Arial" w:hAnsi="Arial"/>
                <w:sz w:val="24"/>
              </w:rPr>
              <w:t>and</w:t>
            </w:r>
            <w:r>
              <w:rPr>
                <w:rFonts w:ascii="Arial" w:hAnsi="Arial"/>
                <w:spacing w:val="-13"/>
                <w:sz w:val="24"/>
              </w:rPr>
              <w:t xml:space="preserve"> </w:t>
            </w:r>
            <w:r>
              <w:rPr>
                <w:rFonts w:ascii="Arial" w:hAnsi="Arial"/>
                <w:sz w:val="24"/>
              </w:rPr>
              <w:t>young people.</w:t>
            </w:r>
            <w:r>
              <w:rPr>
                <w:rFonts w:ascii="Arial" w:hAnsi="Arial"/>
                <w:spacing w:val="-5"/>
                <w:sz w:val="24"/>
              </w:rPr>
              <w:t xml:space="preserve"> </w:t>
            </w:r>
            <w:r>
              <w:rPr>
                <w:rFonts w:ascii="Arial" w:hAnsi="Arial"/>
                <w:sz w:val="24"/>
              </w:rPr>
              <w:t>This</w:t>
            </w:r>
            <w:r>
              <w:rPr>
                <w:rFonts w:ascii="Arial" w:hAnsi="Arial"/>
                <w:spacing w:val="-4"/>
                <w:sz w:val="24"/>
              </w:rPr>
              <w:t xml:space="preserve"> </w:t>
            </w:r>
            <w:r>
              <w:rPr>
                <w:rFonts w:ascii="Arial" w:hAnsi="Arial"/>
                <w:sz w:val="24"/>
              </w:rPr>
              <w:t>will</w:t>
            </w:r>
            <w:r>
              <w:rPr>
                <w:rFonts w:ascii="Arial" w:hAnsi="Arial"/>
                <w:spacing w:val="-4"/>
                <w:sz w:val="24"/>
              </w:rPr>
              <w:t xml:space="preserve"> </w:t>
            </w:r>
            <w:r>
              <w:rPr>
                <w:rFonts w:ascii="Arial" w:hAnsi="Arial"/>
                <w:sz w:val="24"/>
              </w:rPr>
              <w:t>include</w:t>
            </w:r>
            <w:r>
              <w:rPr>
                <w:rFonts w:ascii="Arial" w:hAnsi="Arial"/>
                <w:spacing w:val="-2"/>
                <w:sz w:val="24"/>
              </w:rPr>
              <w:t xml:space="preserve"> </w:t>
            </w:r>
            <w:r>
              <w:rPr>
                <w:rFonts w:ascii="Arial" w:hAnsi="Arial"/>
                <w:sz w:val="24"/>
              </w:rPr>
              <w:t>working</w:t>
            </w:r>
            <w:r>
              <w:rPr>
                <w:rFonts w:ascii="Arial" w:hAnsi="Arial"/>
                <w:spacing w:val="-5"/>
                <w:sz w:val="24"/>
              </w:rPr>
              <w:t xml:space="preserve"> </w:t>
            </w:r>
            <w:r>
              <w:rPr>
                <w:rFonts w:ascii="Arial" w:hAnsi="Arial"/>
                <w:sz w:val="24"/>
              </w:rPr>
              <w:t>with</w:t>
            </w:r>
            <w:r>
              <w:rPr>
                <w:rFonts w:ascii="Arial" w:hAnsi="Arial"/>
                <w:spacing w:val="-5"/>
                <w:sz w:val="24"/>
              </w:rPr>
              <w:t xml:space="preserve"> </w:t>
            </w:r>
            <w:r>
              <w:rPr>
                <w:rFonts w:ascii="Arial" w:hAnsi="Arial"/>
                <w:sz w:val="24"/>
              </w:rPr>
              <w:t>the National</w:t>
            </w:r>
            <w:r>
              <w:rPr>
                <w:rFonts w:ascii="Arial" w:hAnsi="Arial"/>
                <w:spacing w:val="-18"/>
                <w:sz w:val="24"/>
              </w:rPr>
              <w:t xml:space="preserve"> </w:t>
            </w:r>
            <w:r>
              <w:rPr>
                <w:rFonts w:ascii="Arial" w:hAnsi="Arial"/>
                <w:sz w:val="24"/>
              </w:rPr>
              <w:t>Mentoring Network</w:t>
            </w:r>
            <w:r>
              <w:rPr>
                <w:rFonts w:ascii="Arial" w:hAnsi="Arial"/>
                <w:spacing w:val="-19"/>
                <w:sz w:val="24"/>
              </w:rPr>
              <w:t xml:space="preserve"> </w:t>
            </w:r>
            <w:r>
              <w:rPr>
                <w:rFonts w:ascii="Arial" w:hAnsi="Arial"/>
                <w:sz w:val="24"/>
              </w:rPr>
              <w:t>and</w:t>
            </w:r>
            <w:r>
              <w:rPr>
                <w:rFonts w:ascii="Arial" w:hAnsi="Arial"/>
                <w:spacing w:val="-18"/>
                <w:sz w:val="24"/>
              </w:rPr>
              <w:t xml:space="preserve"> </w:t>
            </w:r>
            <w:r>
              <w:rPr>
                <w:rFonts w:ascii="Arial" w:hAnsi="Arial"/>
                <w:sz w:val="24"/>
              </w:rPr>
              <w:t>the</w:t>
            </w:r>
            <w:r>
              <w:rPr>
                <w:rFonts w:ascii="Arial" w:hAnsi="Arial"/>
                <w:spacing w:val="-18"/>
                <w:sz w:val="24"/>
              </w:rPr>
              <w:t xml:space="preserve"> </w:t>
            </w:r>
            <w:r>
              <w:rPr>
                <w:rFonts w:ascii="Arial" w:hAnsi="Arial"/>
                <w:sz w:val="24"/>
              </w:rPr>
              <w:t>Home</w:t>
            </w:r>
            <w:r>
              <w:rPr>
                <w:rFonts w:ascii="Arial" w:hAnsi="Arial"/>
                <w:spacing w:val="-1"/>
                <w:sz w:val="24"/>
              </w:rPr>
              <w:t xml:space="preserve"> </w:t>
            </w:r>
            <w:r>
              <w:rPr>
                <w:rFonts w:ascii="Arial" w:hAnsi="Arial"/>
                <w:sz w:val="24"/>
              </w:rPr>
              <w:t>Office</w:t>
            </w:r>
            <w:r>
              <w:rPr>
                <w:rFonts w:ascii="Lucida Sans Unicode" w:hAnsi="Lucida Sans Unicode"/>
                <w:sz w:val="24"/>
              </w:rPr>
              <w:t>’</w:t>
            </w:r>
            <w:r>
              <w:rPr>
                <w:rFonts w:ascii="Arial" w:hAnsi="Arial"/>
                <w:sz w:val="24"/>
              </w:rPr>
              <w:t>s</w:t>
            </w:r>
            <w:r>
              <w:rPr>
                <w:rFonts w:ascii="Arial" w:hAnsi="Arial"/>
                <w:spacing w:val="-9"/>
                <w:sz w:val="24"/>
              </w:rPr>
              <w:t xml:space="preserve"> </w:t>
            </w:r>
            <w:r>
              <w:rPr>
                <w:rFonts w:ascii="Arial" w:hAnsi="Arial"/>
                <w:sz w:val="24"/>
              </w:rPr>
              <w:t>Active</w:t>
            </w:r>
            <w:r>
              <w:rPr>
                <w:rFonts w:ascii="Arial" w:hAnsi="Arial"/>
                <w:spacing w:val="-5"/>
                <w:sz w:val="24"/>
              </w:rPr>
              <w:t xml:space="preserve"> </w:t>
            </w:r>
            <w:r>
              <w:rPr>
                <w:rFonts w:ascii="Arial" w:hAnsi="Arial"/>
                <w:sz w:val="24"/>
              </w:rPr>
              <w:t>Community</w:t>
            </w:r>
            <w:r>
              <w:rPr>
                <w:rFonts w:ascii="Arial" w:hAnsi="Arial"/>
                <w:spacing w:val="-8"/>
                <w:sz w:val="24"/>
              </w:rPr>
              <w:t xml:space="preserve"> </w:t>
            </w:r>
            <w:r>
              <w:rPr>
                <w:rFonts w:ascii="Arial" w:hAnsi="Arial"/>
                <w:sz w:val="24"/>
              </w:rPr>
              <w:t>Mentoring</w:t>
            </w:r>
          </w:p>
        </w:tc>
        <w:tc>
          <w:tcPr>
            <w:tcW w:w="1762" w:type="dxa"/>
          </w:tcPr>
          <w:p w14:paraId="5BC5BB35" w14:textId="77777777" w:rsidR="00086657" w:rsidRDefault="00C66F91">
            <w:pPr>
              <w:pStyle w:val="TableParagraph"/>
            </w:pPr>
            <w:r>
              <w:t xml:space="preserve">Means such as working with </w:t>
            </w:r>
            <w:r>
              <w:rPr>
                <w:spacing w:val="-2"/>
              </w:rPr>
              <w:t xml:space="preserve">mentoring </w:t>
            </w:r>
            <w:r>
              <w:t>networks</w:t>
            </w:r>
            <w:r>
              <w:rPr>
                <w:spacing w:val="-13"/>
              </w:rPr>
              <w:t xml:space="preserve"> </w:t>
            </w:r>
            <w:r>
              <w:t>will</w:t>
            </w:r>
            <w:r>
              <w:rPr>
                <w:spacing w:val="-12"/>
              </w:rPr>
              <w:t xml:space="preserve"> </w:t>
            </w:r>
            <w:r>
              <w:t xml:space="preserve">be deployed to use </w:t>
            </w:r>
            <w:r>
              <w:rPr>
                <w:spacing w:val="-2"/>
              </w:rPr>
              <w:t xml:space="preserve">voluntary </w:t>
            </w:r>
            <w:r>
              <w:t>mentoring as a way of building</w:t>
            </w:r>
          </w:p>
          <w:p w14:paraId="4BABD1C5" w14:textId="77777777" w:rsidR="00086657" w:rsidRDefault="00C66F91">
            <w:pPr>
              <w:pStyle w:val="TableParagraph"/>
              <w:spacing w:line="249" w:lineRule="exact"/>
            </w:pPr>
            <w:r>
              <w:rPr>
                <w:spacing w:val="-2"/>
              </w:rPr>
              <w:t>character</w:t>
            </w:r>
          </w:p>
        </w:tc>
      </w:tr>
    </w:tbl>
    <w:p w14:paraId="76E0172A" w14:textId="77777777" w:rsidR="00086657" w:rsidRDefault="00086657">
      <w:pPr>
        <w:spacing w:line="249" w:lineRule="exact"/>
        <w:sectPr w:rsidR="00086657">
          <w:type w:val="continuous"/>
          <w:pgSz w:w="11910" w:h="16840"/>
          <w:pgMar w:top="1400" w:right="360" w:bottom="1530" w:left="780" w:header="0" w:footer="1000" w:gutter="0"/>
          <w:cols w:space="720"/>
        </w:sect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6"/>
        <w:gridCol w:w="1762"/>
      </w:tblGrid>
      <w:tr w:rsidR="00086657" w14:paraId="7A8B73A8" w14:textId="77777777">
        <w:trPr>
          <w:trHeight w:val="381"/>
        </w:trPr>
        <w:tc>
          <w:tcPr>
            <w:tcW w:w="7256" w:type="dxa"/>
          </w:tcPr>
          <w:p w14:paraId="0DE59E25" w14:textId="77777777" w:rsidR="00086657" w:rsidRDefault="00C66F91">
            <w:pPr>
              <w:pStyle w:val="TableParagraph"/>
              <w:rPr>
                <w:rFonts w:ascii="Arial"/>
                <w:sz w:val="24"/>
              </w:rPr>
            </w:pPr>
            <w:r>
              <w:rPr>
                <w:rFonts w:ascii="Arial"/>
                <w:spacing w:val="-2"/>
                <w:sz w:val="24"/>
              </w:rPr>
              <w:lastRenderedPageBreak/>
              <w:t>Programme.</w:t>
            </w:r>
          </w:p>
        </w:tc>
        <w:tc>
          <w:tcPr>
            <w:tcW w:w="1762" w:type="dxa"/>
          </w:tcPr>
          <w:p w14:paraId="3CF0BCE5" w14:textId="77777777" w:rsidR="00086657" w:rsidRDefault="00086657">
            <w:pPr>
              <w:pStyle w:val="TableParagraph"/>
              <w:ind w:left="0"/>
              <w:rPr>
                <w:rFonts w:ascii="Times New Roman"/>
                <w:sz w:val="20"/>
              </w:rPr>
            </w:pPr>
          </w:p>
        </w:tc>
      </w:tr>
      <w:tr w:rsidR="00086657" w14:paraId="32154284" w14:textId="77777777">
        <w:trPr>
          <w:trHeight w:val="1478"/>
        </w:trPr>
        <w:tc>
          <w:tcPr>
            <w:tcW w:w="7256" w:type="dxa"/>
          </w:tcPr>
          <w:p w14:paraId="52E0E566" w14:textId="77777777" w:rsidR="00086657" w:rsidRDefault="00C66F91">
            <w:pPr>
              <w:pStyle w:val="TableParagraph"/>
              <w:spacing w:before="160" w:line="288" w:lineRule="auto"/>
              <w:ind w:right="747"/>
              <w:jc w:val="both"/>
            </w:pPr>
            <w:r>
              <w:rPr>
                <w:sz w:val="24"/>
              </w:rPr>
              <w:t xml:space="preserve">3.51 </w:t>
            </w:r>
            <w:r>
              <w:t>Taken</w:t>
            </w:r>
            <w:r>
              <w:rPr>
                <w:spacing w:val="-4"/>
              </w:rPr>
              <w:t xml:space="preserve"> </w:t>
            </w:r>
            <w:r>
              <w:t>together,</w:t>
            </w:r>
            <w:r>
              <w:rPr>
                <w:spacing w:val="-3"/>
              </w:rPr>
              <w:t xml:space="preserve"> </w:t>
            </w:r>
            <w:r>
              <w:t>we</w:t>
            </w:r>
            <w:r>
              <w:rPr>
                <w:spacing w:val="-3"/>
              </w:rPr>
              <w:t xml:space="preserve"> </w:t>
            </w:r>
            <w:r>
              <w:t>believe</w:t>
            </w:r>
            <w:r>
              <w:rPr>
                <w:spacing w:val="-3"/>
              </w:rPr>
              <w:t xml:space="preserve"> </w:t>
            </w:r>
            <w:r>
              <w:t>that</w:t>
            </w:r>
            <w:r>
              <w:rPr>
                <w:spacing w:val="-3"/>
              </w:rPr>
              <w:t xml:space="preserve"> </w:t>
            </w:r>
            <w:r>
              <w:t xml:space="preserve">the proposals in this chapter will raise standards, close achievement gaps, support teachers and help to </w:t>
            </w:r>
            <w:r>
              <w:rPr>
                <w:spacing w:val="-2"/>
              </w:rPr>
              <w:t>develop</w:t>
            </w:r>
            <w:r>
              <w:rPr>
                <w:spacing w:val="-15"/>
              </w:rPr>
              <w:t xml:space="preserve"> </w:t>
            </w:r>
            <w:r>
              <w:rPr>
                <w:spacing w:val="-2"/>
              </w:rPr>
              <w:t>rounded</w:t>
            </w:r>
            <w:r>
              <w:rPr>
                <w:spacing w:val="-12"/>
              </w:rPr>
              <w:t xml:space="preserve"> </w:t>
            </w:r>
            <w:r>
              <w:rPr>
                <w:spacing w:val="-2"/>
              </w:rPr>
              <w:t>individuals.</w:t>
            </w:r>
            <w:r>
              <w:rPr>
                <w:spacing w:val="-11"/>
              </w:rPr>
              <w:t xml:space="preserve"> </w:t>
            </w:r>
            <w:r>
              <w:rPr>
                <w:spacing w:val="-2"/>
              </w:rPr>
              <w:t>They</w:t>
            </w:r>
            <w:r>
              <w:rPr>
                <w:spacing w:val="-10"/>
              </w:rPr>
              <w:t xml:space="preserve"> </w:t>
            </w:r>
            <w:r>
              <w:rPr>
                <w:spacing w:val="-2"/>
              </w:rPr>
              <w:t>are</w:t>
            </w:r>
            <w:r>
              <w:rPr>
                <w:spacing w:val="-11"/>
              </w:rPr>
              <w:t xml:space="preserve"> </w:t>
            </w:r>
            <w:r>
              <w:rPr>
                <w:spacing w:val="-2"/>
              </w:rPr>
              <w:t>at</w:t>
            </w:r>
            <w:r>
              <w:rPr>
                <w:spacing w:val="-13"/>
              </w:rPr>
              <w:t xml:space="preserve"> </w:t>
            </w:r>
            <w:r>
              <w:rPr>
                <w:spacing w:val="-2"/>
              </w:rPr>
              <w:t>the</w:t>
            </w:r>
            <w:r>
              <w:rPr>
                <w:spacing w:val="-3"/>
              </w:rPr>
              <w:t xml:space="preserve"> </w:t>
            </w:r>
            <w:r>
              <w:rPr>
                <w:spacing w:val="-2"/>
              </w:rPr>
              <w:t>heart</w:t>
            </w:r>
            <w:r>
              <w:rPr>
                <w:spacing w:val="-1"/>
              </w:rPr>
              <w:t xml:space="preserve"> </w:t>
            </w:r>
            <w:r>
              <w:rPr>
                <w:spacing w:val="-2"/>
              </w:rPr>
              <w:t>of</w:t>
            </w:r>
            <w:r>
              <w:rPr>
                <w:spacing w:val="-1"/>
              </w:rPr>
              <w:t xml:space="preserve"> </w:t>
            </w:r>
            <w:r>
              <w:rPr>
                <w:spacing w:val="-2"/>
              </w:rPr>
              <w:t>our</w:t>
            </w:r>
            <w:r>
              <w:rPr>
                <w:spacing w:val="1"/>
              </w:rPr>
              <w:t xml:space="preserve"> </w:t>
            </w:r>
            <w:r>
              <w:rPr>
                <w:spacing w:val="-2"/>
              </w:rPr>
              <w:t>programme</w:t>
            </w:r>
            <w:r>
              <w:rPr>
                <w:spacing w:val="2"/>
              </w:rPr>
              <w:t xml:space="preserve"> </w:t>
            </w:r>
            <w:r>
              <w:rPr>
                <w:spacing w:val="-5"/>
              </w:rPr>
              <w:t>for</w:t>
            </w:r>
          </w:p>
          <w:p w14:paraId="18CD4D27" w14:textId="77777777" w:rsidR="00086657" w:rsidRDefault="00C66F91">
            <w:pPr>
              <w:pStyle w:val="TableParagraph"/>
              <w:spacing w:line="266" w:lineRule="exact"/>
              <w:jc w:val="both"/>
            </w:pPr>
            <w:r>
              <w:t>transforming</w:t>
            </w:r>
            <w:r>
              <w:rPr>
                <w:spacing w:val="-7"/>
              </w:rPr>
              <w:t xml:space="preserve"> </w:t>
            </w:r>
            <w:r>
              <w:t>teaching</w:t>
            </w:r>
            <w:r>
              <w:rPr>
                <w:spacing w:val="-7"/>
              </w:rPr>
              <w:t xml:space="preserve"> </w:t>
            </w:r>
            <w:r>
              <w:t>and</w:t>
            </w:r>
            <w:r>
              <w:rPr>
                <w:spacing w:val="-10"/>
              </w:rPr>
              <w:t xml:space="preserve"> </w:t>
            </w:r>
            <w:r>
              <w:t>learning</w:t>
            </w:r>
            <w:r>
              <w:rPr>
                <w:spacing w:val="-7"/>
              </w:rPr>
              <w:t xml:space="preserve"> </w:t>
            </w:r>
            <w:r>
              <w:t>in</w:t>
            </w:r>
            <w:r>
              <w:rPr>
                <w:spacing w:val="-6"/>
              </w:rPr>
              <w:t xml:space="preserve"> </w:t>
            </w:r>
            <w:r>
              <w:t>secondary</w:t>
            </w:r>
            <w:r>
              <w:rPr>
                <w:spacing w:val="-5"/>
              </w:rPr>
              <w:t xml:space="preserve"> </w:t>
            </w:r>
            <w:r>
              <w:rPr>
                <w:spacing w:val="-2"/>
              </w:rPr>
              <w:t>schools.</w:t>
            </w:r>
          </w:p>
        </w:tc>
        <w:tc>
          <w:tcPr>
            <w:tcW w:w="1762" w:type="dxa"/>
          </w:tcPr>
          <w:p w14:paraId="17159581" w14:textId="77777777" w:rsidR="00086657" w:rsidRDefault="00C66F91">
            <w:pPr>
              <w:pStyle w:val="TableParagraph"/>
              <w:ind w:right="107"/>
            </w:pPr>
            <w:r>
              <w:t>Overall message of support to teachers to develop</w:t>
            </w:r>
            <w:r>
              <w:rPr>
                <w:spacing w:val="-13"/>
              </w:rPr>
              <w:t xml:space="preserve"> </w:t>
            </w:r>
            <w:r>
              <w:t xml:space="preserve">rounded </w:t>
            </w:r>
            <w:r>
              <w:rPr>
                <w:spacing w:val="-2"/>
              </w:rPr>
              <w:t>individuals</w:t>
            </w:r>
          </w:p>
        </w:tc>
      </w:tr>
    </w:tbl>
    <w:p w14:paraId="74A594D2" w14:textId="77777777" w:rsidR="00086657" w:rsidRDefault="00086657">
      <w:pPr>
        <w:pStyle w:val="BodyText"/>
        <w:spacing w:before="201"/>
        <w:ind w:left="0"/>
      </w:pPr>
    </w:p>
    <w:p w14:paraId="0F4B3873" w14:textId="77777777" w:rsidR="00086657" w:rsidRDefault="00C66F91">
      <w:pPr>
        <w:pStyle w:val="BodyText"/>
      </w:pPr>
      <w:r>
        <w:t>CHAPTER</w:t>
      </w:r>
      <w:r>
        <w:rPr>
          <w:spacing w:val="-6"/>
        </w:rPr>
        <w:t xml:space="preserve"> </w:t>
      </w:r>
      <w:r>
        <w:t>5</w:t>
      </w:r>
      <w:r>
        <w:rPr>
          <w:spacing w:val="-4"/>
        </w:rPr>
        <w:t xml:space="preserve"> </w:t>
      </w:r>
      <w:r>
        <w:t>–</w:t>
      </w:r>
      <w:r>
        <w:rPr>
          <w:spacing w:val="-3"/>
        </w:rPr>
        <w:t xml:space="preserve"> </w:t>
      </w:r>
      <w:r>
        <w:t>EXCELLENCE,</w:t>
      </w:r>
      <w:r>
        <w:rPr>
          <w:spacing w:val="-5"/>
        </w:rPr>
        <w:t xml:space="preserve"> </w:t>
      </w:r>
      <w:r>
        <w:t>INNOVATION</w:t>
      </w:r>
      <w:r>
        <w:rPr>
          <w:spacing w:val="-5"/>
        </w:rPr>
        <w:t xml:space="preserve"> </w:t>
      </w:r>
      <w:r>
        <w:t>AND</w:t>
      </w:r>
      <w:r>
        <w:rPr>
          <w:spacing w:val="-4"/>
        </w:rPr>
        <w:t xml:space="preserve"> </w:t>
      </w:r>
      <w:r>
        <w:rPr>
          <w:spacing w:val="-2"/>
        </w:rPr>
        <w:t>DIVERSITY</w:t>
      </w:r>
    </w:p>
    <w:p w14:paraId="53C14681" w14:textId="77777777" w:rsidR="00086657" w:rsidRDefault="00086657">
      <w:pPr>
        <w:pStyle w:val="BodyText"/>
        <w:ind w:left="0"/>
        <w:rPr>
          <w:sz w:val="15"/>
        </w:r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71"/>
        <w:gridCol w:w="1748"/>
      </w:tblGrid>
      <w:tr w:rsidR="00086657" w14:paraId="1E3645D8" w14:textId="77777777">
        <w:trPr>
          <w:trHeight w:val="292"/>
        </w:trPr>
        <w:tc>
          <w:tcPr>
            <w:tcW w:w="7271" w:type="dxa"/>
          </w:tcPr>
          <w:p w14:paraId="38BA9B94" w14:textId="77777777" w:rsidR="00086657" w:rsidRDefault="00C66F91">
            <w:pPr>
              <w:pStyle w:val="TableParagraph"/>
              <w:spacing w:line="272" w:lineRule="exact"/>
              <w:rPr>
                <w:sz w:val="24"/>
              </w:rPr>
            </w:pPr>
            <w:r>
              <w:rPr>
                <w:sz w:val="24"/>
              </w:rPr>
              <w:t>Education</w:t>
            </w:r>
            <w:r>
              <w:rPr>
                <w:spacing w:val="-4"/>
                <w:sz w:val="24"/>
              </w:rPr>
              <w:t xml:space="preserve"> </w:t>
            </w:r>
            <w:r>
              <w:rPr>
                <w:sz w:val="24"/>
              </w:rPr>
              <w:t>with</w:t>
            </w:r>
            <w:r>
              <w:rPr>
                <w:spacing w:val="-2"/>
                <w:sz w:val="24"/>
              </w:rPr>
              <w:t xml:space="preserve"> character</w:t>
            </w:r>
          </w:p>
        </w:tc>
        <w:tc>
          <w:tcPr>
            <w:tcW w:w="1748" w:type="dxa"/>
          </w:tcPr>
          <w:p w14:paraId="69EF5900" w14:textId="77777777" w:rsidR="00086657" w:rsidRDefault="00086657">
            <w:pPr>
              <w:pStyle w:val="TableParagraph"/>
              <w:ind w:left="0"/>
              <w:rPr>
                <w:rFonts w:ascii="Times New Roman"/>
                <w:sz w:val="20"/>
              </w:rPr>
            </w:pPr>
          </w:p>
        </w:tc>
      </w:tr>
      <w:tr w:rsidR="00086657" w14:paraId="78AB5394" w14:textId="77777777">
        <w:trPr>
          <w:trHeight w:val="5508"/>
        </w:trPr>
        <w:tc>
          <w:tcPr>
            <w:tcW w:w="7271" w:type="dxa"/>
          </w:tcPr>
          <w:p w14:paraId="23223814" w14:textId="77777777" w:rsidR="00086657" w:rsidRDefault="00C66F91">
            <w:pPr>
              <w:pStyle w:val="TableParagraph"/>
              <w:spacing w:before="124" w:line="336" w:lineRule="auto"/>
              <w:ind w:left="467" w:right="159" w:hanging="360"/>
              <w:rPr>
                <w:sz w:val="21"/>
              </w:rPr>
            </w:pPr>
            <w:r>
              <w:rPr>
                <w:sz w:val="21"/>
              </w:rPr>
              <w:t>5.3</w:t>
            </w:r>
            <w:r>
              <w:rPr>
                <w:spacing w:val="40"/>
                <w:sz w:val="21"/>
              </w:rPr>
              <w:t xml:space="preserve"> </w:t>
            </w:r>
            <w:r>
              <w:rPr>
                <w:sz w:val="21"/>
              </w:rPr>
              <w:t>At the heart of our vision for transforming secondary education is the ambition for every school to create or develop its distinct mission and ethos, including a mission to raise standards and enlarge opportunities for all its pupils. A school’s main priority is to serve its pupils, their families and their community, but we also want schools to contribute to the family of schools and to the development of the education system. Successful headteachers build the strength of their school by defining a clear sense of purpose for it and by developing its distinctive character. Schools with a positive ethos and strong sense of purpose, focused on high standards of behaviour and achievement, develop these same qualities in their pupils and staff. The debate</w:t>
            </w:r>
            <w:r>
              <w:rPr>
                <w:spacing w:val="-5"/>
                <w:sz w:val="21"/>
              </w:rPr>
              <w:t xml:space="preserve"> </w:t>
            </w:r>
            <w:r>
              <w:rPr>
                <w:sz w:val="21"/>
              </w:rPr>
              <w:t>that</w:t>
            </w:r>
            <w:r>
              <w:rPr>
                <w:spacing w:val="-4"/>
                <w:sz w:val="21"/>
              </w:rPr>
              <w:t xml:space="preserve"> </w:t>
            </w:r>
            <w:r>
              <w:rPr>
                <w:sz w:val="21"/>
              </w:rPr>
              <w:t>takes</w:t>
            </w:r>
            <w:r>
              <w:rPr>
                <w:spacing w:val="-4"/>
                <w:sz w:val="21"/>
              </w:rPr>
              <w:t xml:space="preserve"> </w:t>
            </w:r>
            <w:r>
              <w:rPr>
                <w:sz w:val="21"/>
              </w:rPr>
              <w:t>place</w:t>
            </w:r>
            <w:r>
              <w:rPr>
                <w:spacing w:val="-3"/>
                <w:sz w:val="21"/>
              </w:rPr>
              <w:t xml:space="preserve"> </w:t>
            </w:r>
            <w:r>
              <w:rPr>
                <w:sz w:val="21"/>
              </w:rPr>
              <w:t>when</w:t>
            </w:r>
            <w:r>
              <w:rPr>
                <w:spacing w:val="-3"/>
                <w:sz w:val="21"/>
              </w:rPr>
              <w:t xml:space="preserve"> </w:t>
            </w:r>
            <w:r>
              <w:rPr>
                <w:sz w:val="21"/>
              </w:rPr>
              <w:t>a</w:t>
            </w:r>
            <w:r>
              <w:rPr>
                <w:spacing w:val="-3"/>
                <w:sz w:val="21"/>
              </w:rPr>
              <w:t xml:space="preserve"> </w:t>
            </w:r>
            <w:r>
              <w:rPr>
                <w:sz w:val="21"/>
              </w:rPr>
              <w:t>good</w:t>
            </w:r>
            <w:r>
              <w:rPr>
                <w:spacing w:val="-3"/>
                <w:sz w:val="21"/>
              </w:rPr>
              <w:t xml:space="preserve"> </w:t>
            </w:r>
            <w:r>
              <w:rPr>
                <w:sz w:val="21"/>
              </w:rPr>
              <w:t>school</w:t>
            </w:r>
            <w:r>
              <w:rPr>
                <w:spacing w:val="-3"/>
                <w:sz w:val="21"/>
              </w:rPr>
              <w:t xml:space="preserve"> </w:t>
            </w:r>
            <w:r>
              <w:rPr>
                <w:sz w:val="21"/>
              </w:rPr>
              <w:t>defines</w:t>
            </w:r>
            <w:r>
              <w:rPr>
                <w:spacing w:val="-3"/>
                <w:sz w:val="21"/>
              </w:rPr>
              <w:t xml:space="preserve"> </w:t>
            </w:r>
            <w:r>
              <w:rPr>
                <w:sz w:val="21"/>
              </w:rPr>
              <w:t>its</w:t>
            </w:r>
            <w:r>
              <w:rPr>
                <w:spacing w:val="-4"/>
                <w:sz w:val="21"/>
              </w:rPr>
              <w:t xml:space="preserve"> </w:t>
            </w:r>
            <w:r>
              <w:rPr>
                <w:sz w:val="21"/>
              </w:rPr>
              <w:t>character</w:t>
            </w:r>
            <w:r>
              <w:rPr>
                <w:spacing w:val="-4"/>
                <w:sz w:val="21"/>
              </w:rPr>
              <w:t xml:space="preserve"> </w:t>
            </w:r>
            <w:r>
              <w:rPr>
                <w:sz w:val="21"/>
              </w:rPr>
              <w:t>can</w:t>
            </w:r>
            <w:r>
              <w:rPr>
                <w:spacing w:val="-3"/>
                <w:sz w:val="21"/>
              </w:rPr>
              <w:t xml:space="preserve"> </w:t>
            </w:r>
            <w:r>
              <w:rPr>
                <w:sz w:val="21"/>
              </w:rPr>
              <w:t>itself</w:t>
            </w:r>
            <w:r>
              <w:rPr>
                <w:spacing w:val="-3"/>
                <w:sz w:val="21"/>
              </w:rPr>
              <w:t xml:space="preserve"> </w:t>
            </w:r>
            <w:r>
              <w:rPr>
                <w:sz w:val="21"/>
              </w:rPr>
              <w:t>be a powerful catalyst and focus for school improvement. The evidence shows that schools with a distinct identity perform best, with the ethos acting to motivate staff and pupils across a wide range of subjects and activities,</w:t>
            </w:r>
          </w:p>
          <w:p w14:paraId="72CE0B1D" w14:textId="77777777" w:rsidR="00086657" w:rsidRDefault="00C66F91">
            <w:pPr>
              <w:pStyle w:val="TableParagraph"/>
              <w:spacing w:before="2"/>
              <w:ind w:left="467"/>
              <w:rPr>
                <w:sz w:val="21"/>
              </w:rPr>
            </w:pPr>
            <w:r>
              <w:rPr>
                <w:sz w:val="21"/>
              </w:rPr>
              <w:t>improving</w:t>
            </w:r>
            <w:r>
              <w:rPr>
                <w:spacing w:val="-9"/>
                <w:sz w:val="21"/>
              </w:rPr>
              <w:t xml:space="preserve"> </w:t>
            </w:r>
            <w:r>
              <w:rPr>
                <w:sz w:val="21"/>
              </w:rPr>
              <w:t>teaching</w:t>
            </w:r>
            <w:r>
              <w:rPr>
                <w:spacing w:val="-6"/>
                <w:sz w:val="21"/>
              </w:rPr>
              <w:t xml:space="preserve"> </w:t>
            </w:r>
            <w:r>
              <w:rPr>
                <w:sz w:val="21"/>
              </w:rPr>
              <w:t>and</w:t>
            </w:r>
            <w:r>
              <w:rPr>
                <w:spacing w:val="-5"/>
                <w:sz w:val="21"/>
              </w:rPr>
              <w:t xml:space="preserve"> </w:t>
            </w:r>
            <w:r>
              <w:rPr>
                <w:spacing w:val="-2"/>
                <w:sz w:val="21"/>
              </w:rPr>
              <w:t>learning.</w:t>
            </w:r>
          </w:p>
        </w:tc>
        <w:tc>
          <w:tcPr>
            <w:tcW w:w="1748" w:type="dxa"/>
          </w:tcPr>
          <w:p w14:paraId="658D4C0C" w14:textId="77777777" w:rsidR="00086657" w:rsidRDefault="00C66F91">
            <w:pPr>
              <w:pStyle w:val="TableParagraph"/>
            </w:pPr>
            <w:r>
              <w:rPr>
                <w:spacing w:val="-2"/>
              </w:rPr>
              <w:t xml:space="preserve">Successful headteachers </w:t>
            </w:r>
            <w:r>
              <w:t xml:space="preserve">develop a </w:t>
            </w:r>
            <w:r>
              <w:rPr>
                <w:spacing w:val="-2"/>
              </w:rPr>
              <w:t xml:space="preserve">distinctive </w:t>
            </w:r>
            <w:r>
              <w:t>character and sense</w:t>
            </w:r>
            <w:r>
              <w:rPr>
                <w:spacing w:val="-13"/>
              </w:rPr>
              <w:t xml:space="preserve"> </w:t>
            </w:r>
            <w:r>
              <w:t>of</w:t>
            </w:r>
            <w:r>
              <w:rPr>
                <w:spacing w:val="-12"/>
              </w:rPr>
              <w:t xml:space="preserve"> </w:t>
            </w:r>
            <w:r>
              <w:t>purpose for their schools and</w:t>
            </w:r>
            <w:r>
              <w:rPr>
                <w:spacing w:val="-11"/>
              </w:rPr>
              <w:t xml:space="preserve"> </w:t>
            </w:r>
            <w:r>
              <w:t>such</w:t>
            </w:r>
            <w:r>
              <w:rPr>
                <w:spacing w:val="-11"/>
              </w:rPr>
              <w:t xml:space="preserve"> </w:t>
            </w:r>
            <w:r>
              <w:t>schools develop these same</w:t>
            </w:r>
            <w:r>
              <w:rPr>
                <w:spacing w:val="-7"/>
              </w:rPr>
              <w:t xml:space="preserve"> </w:t>
            </w:r>
            <w:r>
              <w:t>qualities</w:t>
            </w:r>
            <w:r>
              <w:rPr>
                <w:spacing w:val="-4"/>
              </w:rPr>
              <w:t xml:space="preserve"> </w:t>
            </w:r>
            <w:r>
              <w:t xml:space="preserve">in their pupils and </w:t>
            </w:r>
            <w:r>
              <w:rPr>
                <w:spacing w:val="-2"/>
              </w:rPr>
              <w:t>staff</w:t>
            </w:r>
          </w:p>
        </w:tc>
      </w:tr>
      <w:tr w:rsidR="00086657" w14:paraId="6E74CD60" w14:textId="77777777">
        <w:trPr>
          <w:trHeight w:val="354"/>
        </w:trPr>
        <w:tc>
          <w:tcPr>
            <w:tcW w:w="7271" w:type="dxa"/>
          </w:tcPr>
          <w:p w14:paraId="5FB25232" w14:textId="77777777" w:rsidR="00086657" w:rsidRDefault="00C66F91">
            <w:pPr>
              <w:pStyle w:val="TableParagraph"/>
              <w:spacing w:before="1"/>
              <w:rPr>
                <w:sz w:val="21"/>
              </w:rPr>
            </w:pPr>
            <w:r>
              <w:rPr>
                <w:sz w:val="21"/>
              </w:rPr>
              <w:t>We</w:t>
            </w:r>
            <w:r>
              <w:rPr>
                <w:spacing w:val="-5"/>
                <w:sz w:val="21"/>
              </w:rPr>
              <w:t xml:space="preserve"> </w:t>
            </w:r>
            <w:r>
              <w:rPr>
                <w:sz w:val="21"/>
              </w:rPr>
              <w:t>will</w:t>
            </w:r>
            <w:r>
              <w:rPr>
                <w:spacing w:val="-5"/>
                <w:sz w:val="21"/>
              </w:rPr>
              <w:t xml:space="preserve"> </w:t>
            </w:r>
            <w:r>
              <w:rPr>
                <w:sz w:val="21"/>
              </w:rPr>
              <w:t>support</w:t>
            </w:r>
            <w:r>
              <w:rPr>
                <w:spacing w:val="-3"/>
                <w:sz w:val="21"/>
              </w:rPr>
              <w:t xml:space="preserve"> </w:t>
            </w:r>
            <w:r>
              <w:rPr>
                <w:sz w:val="21"/>
              </w:rPr>
              <w:t>inclusive</w:t>
            </w:r>
            <w:r>
              <w:rPr>
                <w:spacing w:val="-5"/>
                <w:sz w:val="21"/>
              </w:rPr>
              <w:t xml:space="preserve"> </w:t>
            </w:r>
            <w:r>
              <w:rPr>
                <w:sz w:val="21"/>
              </w:rPr>
              <w:t>faith</w:t>
            </w:r>
            <w:r>
              <w:rPr>
                <w:spacing w:val="-4"/>
                <w:sz w:val="21"/>
              </w:rPr>
              <w:t xml:space="preserve"> </w:t>
            </w:r>
            <w:r>
              <w:rPr>
                <w:spacing w:val="-2"/>
                <w:sz w:val="21"/>
              </w:rPr>
              <w:t>schools</w:t>
            </w:r>
          </w:p>
        </w:tc>
        <w:tc>
          <w:tcPr>
            <w:tcW w:w="1748" w:type="dxa"/>
          </w:tcPr>
          <w:p w14:paraId="570824B3" w14:textId="77777777" w:rsidR="00086657" w:rsidRDefault="00086657">
            <w:pPr>
              <w:pStyle w:val="TableParagraph"/>
              <w:ind w:left="0"/>
              <w:rPr>
                <w:rFonts w:ascii="Times New Roman"/>
                <w:sz w:val="20"/>
              </w:rPr>
            </w:pPr>
          </w:p>
        </w:tc>
      </w:tr>
      <w:tr w:rsidR="00086657" w14:paraId="6331FE73" w14:textId="77777777">
        <w:trPr>
          <w:trHeight w:val="3914"/>
        </w:trPr>
        <w:tc>
          <w:tcPr>
            <w:tcW w:w="7271" w:type="dxa"/>
          </w:tcPr>
          <w:p w14:paraId="11F7E0BA" w14:textId="77777777" w:rsidR="00086657" w:rsidRDefault="00C66F91">
            <w:pPr>
              <w:pStyle w:val="TableParagraph"/>
              <w:spacing w:before="4" w:line="333" w:lineRule="auto"/>
              <w:ind w:right="250"/>
              <w:rPr>
                <w:sz w:val="21"/>
              </w:rPr>
            </w:pPr>
            <w:r>
              <w:rPr>
                <w:sz w:val="21"/>
              </w:rPr>
              <w:t>5.30</w:t>
            </w:r>
            <w:r>
              <w:rPr>
                <w:spacing w:val="-9"/>
                <w:sz w:val="21"/>
              </w:rPr>
              <w:t xml:space="preserve"> </w:t>
            </w:r>
            <w:r>
              <w:rPr>
                <w:sz w:val="21"/>
              </w:rPr>
              <w:t>Faith</w:t>
            </w:r>
            <w:r>
              <w:rPr>
                <w:spacing w:val="-13"/>
                <w:sz w:val="21"/>
              </w:rPr>
              <w:t xml:space="preserve"> </w:t>
            </w:r>
            <w:r>
              <w:rPr>
                <w:sz w:val="21"/>
              </w:rPr>
              <w:t>schools</w:t>
            </w:r>
            <w:r>
              <w:rPr>
                <w:spacing w:val="-13"/>
                <w:sz w:val="21"/>
              </w:rPr>
              <w:t xml:space="preserve"> </w:t>
            </w:r>
            <w:r>
              <w:rPr>
                <w:sz w:val="21"/>
              </w:rPr>
              <w:t>have</w:t>
            </w:r>
            <w:r>
              <w:rPr>
                <w:spacing w:val="-12"/>
                <w:sz w:val="21"/>
              </w:rPr>
              <w:t xml:space="preserve"> </w:t>
            </w:r>
            <w:r>
              <w:rPr>
                <w:sz w:val="21"/>
              </w:rPr>
              <w:t>a</w:t>
            </w:r>
            <w:r>
              <w:rPr>
                <w:spacing w:val="-12"/>
                <w:sz w:val="21"/>
              </w:rPr>
              <w:t xml:space="preserve"> </w:t>
            </w:r>
            <w:r>
              <w:rPr>
                <w:sz w:val="21"/>
              </w:rPr>
              <w:t>significant</w:t>
            </w:r>
            <w:r>
              <w:rPr>
                <w:spacing w:val="-11"/>
                <w:sz w:val="21"/>
              </w:rPr>
              <w:t xml:space="preserve"> </w:t>
            </w:r>
            <w:r>
              <w:rPr>
                <w:sz w:val="21"/>
              </w:rPr>
              <w:t>history</w:t>
            </w:r>
            <w:r>
              <w:rPr>
                <w:spacing w:val="-12"/>
                <w:sz w:val="21"/>
              </w:rPr>
              <w:t xml:space="preserve"> </w:t>
            </w:r>
            <w:r>
              <w:rPr>
                <w:sz w:val="21"/>
              </w:rPr>
              <w:t>as</w:t>
            </w:r>
            <w:r>
              <w:rPr>
                <w:spacing w:val="-13"/>
                <w:sz w:val="21"/>
              </w:rPr>
              <w:t xml:space="preserve"> </w:t>
            </w:r>
            <w:r>
              <w:rPr>
                <w:sz w:val="21"/>
              </w:rPr>
              <w:t>part</w:t>
            </w:r>
            <w:r>
              <w:rPr>
                <w:spacing w:val="-1"/>
                <w:sz w:val="21"/>
              </w:rPr>
              <w:t xml:space="preserve"> </w:t>
            </w:r>
            <w:r>
              <w:rPr>
                <w:sz w:val="21"/>
              </w:rPr>
              <w:t>of</w:t>
            </w:r>
            <w:r>
              <w:rPr>
                <w:spacing w:val="-5"/>
                <w:sz w:val="21"/>
              </w:rPr>
              <w:t xml:space="preserve"> </w:t>
            </w:r>
            <w:r>
              <w:rPr>
                <w:sz w:val="21"/>
              </w:rPr>
              <w:t>the</w:t>
            </w:r>
            <w:r>
              <w:rPr>
                <w:spacing w:val="-5"/>
                <w:sz w:val="21"/>
              </w:rPr>
              <w:t xml:space="preserve"> </w:t>
            </w:r>
            <w:r>
              <w:rPr>
                <w:sz w:val="21"/>
              </w:rPr>
              <w:t>state</w:t>
            </w:r>
            <w:r>
              <w:rPr>
                <w:spacing w:val="-4"/>
                <w:sz w:val="21"/>
              </w:rPr>
              <w:t xml:space="preserve"> </w:t>
            </w:r>
            <w:r>
              <w:rPr>
                <w:sz w:val="21"/>
              </w:rPr>
              <w:t>education</w:t>
            </w:r>
            <w:r>
              <w:rPr>
                <w:spacing w:val="-2"/>
                <w:sz w:val="21"/>
              </w:rPr>
              <w:t xml:space="preserve"> </w:t>
            </w:r>
            <w:r>
              <w:rPr>
                <w:sz w:val="21"/>
              </w:rPr>
              <w:t>system, and play an important</w:t>
            </w:r>
            <w:r>
              <w:rPr>
                <w:spacing w:val="-1"/>
                <w:sz w:val="21"/>
              </w:rPr>
              <w:t xml:space="preserve"> </w:t>
            </w:r>
            <w:r>
              <w:rPr>
                <w:sz w:val="21"/>
              </w:rPr>
              <w:t>role in</w:t>
            </w:r>
            <w:r>
              <w:rPr>
                <w:spacing w:val="-1"/>
                <w:sz w:val="21"/>
              </w:rPr>
              <w:t xml:space="preserve"> </w:t>
            </w:r>
            <w:r>
              <w:rPr>
                <w:sz w:val="21"/>
              </w:rPr>
              <w:t>its</w:t>
            </w:r>
            <w:r>
              <w:rPr>
                <w:spacing w:val="-1"/>
                <w:sz w:val="21"/>
              </w:rPr>
              <w:t xml:space="preserve"> </w:t>
            </w:r>
            <w:r>
              <w:rPr>
                <w:sz w:val="21"/>
              </w:rPr>
              <w:t>diversity. Over</w:t>
            </w:r>
            <w:r>
              <w:rPr>
                <w:spacing w:val="-2"/>
                <w:sz w:val="21"/>
              </w:rPr>
              <w:t xml:space="preserve"> </w:t>
            </w:r>
            <w:r>
              <w:rPr>
                <w:sz w:val="21"/>
              </w:rPr>
              <w:t>the</w:t>
            </w:r>
            <w:r>
              <w:rPr>
                <w:spacing w:val="-1"/>
                <w:sz w:val="21"/>
              </w:rPr>
              <w:t xml:space="preserve"> </w:t>
            </w:r>
            <w:r>
              <w:rPr>
                <w:sz w:val="21"/>
              </w:rPr>
              <w:t>last four years, we have increased the range of faith schools in the maintained sector, including the first Muslim, Sikh and Greek Orthodox schools. There are also many independent faith schools and we know that some faith groups are interested in extending their contribution to state education. We wish to welcome faith schools, with their distinctive ethos and character, into the maintained sector where there is clear local agreement.</w:t>
            </w:r>
            <w:r>
              <w:rPr>
                <w:spacing w:val="-1"/>
                <w:sz w:val="21"/>
              </w:rPr>
              <w:t xml:space="preserve"> </w:t>
            </w:r>
            <w:r>
              <w:rPr>
                <w:sz w:val="21"/>
              </w:rPr>
              <w:t>Guidance to School Organisation Committees</w:t>
            </w:r>
            <w:r>
              <w:rPr>
                <w:spacing w:val="-1"/>
                <w:sz w:val="21"/>
              </w:rPr>
              <w:t xml:space="preserve"> </w:t>
            </w:r>
            <w:r>
              <w:rPr>
                <w:sz w:val="21"/>
              </w:rPr>
              <w:t>will require them to give proposals from faith groups to establish schools the same consideration as those from others, including LEAs. Decisions to establish faith</w:t>
            </w:r>
          </w:p>
          <w:p w14:paraId="6D74F4FE" w14:textId="77777777" w:rsidR="00086657" w:rsidRDefault="00C66F91">
            <w:pPr>
              <w:pStyle w:val="TableParagraph"/>
              <w:spacing w:line="251" w:lineRule="exact"/>
              <w:rPr>
                <w:sz w:val="21"/>
              </w:rPr>
            </w:pPr>
            <w:r>
              <w:rPr>
                <w:sz w:val="21"/>
              </w:rPr>
              <w:t>schools</w:t>
            </w:r>
            <w:r>
              <w:rPr>
                <w:spacing w:val="-8"/>
                <w:sz w:val="21"/>
              </w:rPr>
              <w:t xml:space="preserve"> </w:t>
            </w:r>
            <w:r>
              <w:rPr>
                <w:sz w:val="21"/>
              </w:rPr>
              <w:t>should</w:t>
            </w:r>
            <w:r>
              <w:rPr>
                <w:spacing w:val="-4"/>
                <w:sz w:val="21"/>
              </w:rPr>
              <w:t xml:space="preserve"> </w:t>
            </w:r>
            <w:r>
              <w:rPr>
                <w:sz w:val="21"/>
              </w:rPr>
              <w:t>take</w:t>
            </w:r>
            <w:r>
              <w:rPr>
                <w:spacing w:val="-4"/>
                <w:sz w:val="21"/>
              </w:rPr>
              <w:t xml:space="preserve"> </w:t>
            </w:r>
            <w:r>
              <w:rPr>
                <w:sz w:val="21"/>
              </w:rPr>
              <w:t>account</w:t>
            </w:r>
            <w:r>
              <w:rPr>
                <w:spacing w:val="-5"/>
                <w:sz w:val="21"/>
              </w:rPr>
              <w:t xml:space="preserve"> </w:t>
            </w:r>
            <w:r>
              <w:rPr>
                <w:sz w:val="21"/>
              </w:rPr>
              <w:t>of</w:t>
            </w:r>
            <w:r>
              <w:rPr>
                <w:spacing w:val="-4"/>
                <w:sz w:val="21"/>
              </w:rPr>
              <w:t xml:space="preserve"> </w:t>
            </w:r>
            <w:r>
              <w:rPr>
                <w:sz w:val="21"/>
              </w:rPr>
              <w:t>the</w:t>
            </w:r>
            <w:r>
              <w:rPr>
                <w:spacing w:val="-4"/>
                <w:sz w:val="21"/>
              </w:rPr>
              <w:t xml:space="preserve"> </w:t>
            </w:r>
            <w:r>
              <w:rPr>
                <w:sz w:val="21"/>
              </w:rPr>
              <w:t>interests</w:t>
            </w:r>
            <w:r>
              <w:rPr>
                <w:spacing w:val="-5"/>
                <w:sz w:val="21"/>
              </w:rPr>
              <w:t xml:space="preserve"> </w:t>
            </w:r>
            <w:r>
              <w:rPr>
                <w:sz w:val="21"/>
              </w:rPr>
              <w:t>of</w:t>
            </w:r>
            <w:r>
              <w:rPr>
                <w:spacing w:val="-7"/>
                <w:sz w:val="21"/>
              </w:rPr>
              <w:t xml:space="preserve"> </w:t>
            </w:r>
            <w:r>
              <w:rPr>
                <w:sz w:val="21"/>
              </w:rPr>
              <w:t>all</w:t>
            </w:r>
            <w:r>
              <w:rPr>
                <w:spacing w:val="-4"/>
                <w:sz w:val="21"/>
              </w:rPr>
              <w:t xml:space="preserve"> </w:t>
            </w:r>
            <w:r>
              <w:rPr>
                <w:sz w:val="21"/>
              </w:rPr>
              <w:t>sections</w:t>
            </w:r>
            <w:r>
              <w:rPr>
                <w:spacing w:val="-6"/>
                <w:sz w:val="21"/>
              </w:rPr>
              <w:t xml:space="preserve"> </w:t>
            </w:r>
            <w:r>
              <w:rPr>
                <w:sz w:val="21"/>
              </w:rPr>
              <w:t>of</w:t>
            </w:r>
            <w:r>
              <w:rPr>
                <w:spacing w:val="-4"/>
                <w:sz w:val="21"/>
              </w:rPr>
              <w:t xml:space="preserve"> </w:t>
            </w:r>
            <w:r>
              <w:rPr>
                <w:sz w:val="21"/>
              </w:rPr>
              <w:t>the</w:t>
            </w:r>
            <w:r>
              <w:rPr>
                <w:spacing w:val="-3"/>
                <w:sz w:val="21"/>
              </w:rPr>
              <w:t xml:space="preserve"> </w:t>
            </w:r>
            <w:r>
              <w:rPr>
                <w:spacing w:val="-2"/>
                <w:sz w:val="21"/>
              </w:rPr>
              <w:t>community.</w:t>
            </w:r>
          </w:p>
        </w:tc>
        <w:tc>
          <w:tcPr>
            <w:tcW w:w="1748" w:type="dxa"/>
          </w:tcPr>
          <w:p w14:paraId="3AE7A1AB" w14:textId="77777777" w:rsidR="00086657" w:rsidRDefault="00C66F91">
            <w:pPr>
              <w:pStyle w:val="TableParagraph"/>
              <w:ind w:right="110"/>
            </w:pPr>
            <w:r>
              <w:t xml:space="preserve">Faith schools, with their </w:t>
            </w:r>
            <w:r>
              <w:rPr>
                <w:spacing w:val="-2"/>
              </w:rPr>
              <w:t xml:space="preserve">distinction </w:t>
            </w:r>
            <w:r>
              <w:t>character and ethos, are welcome</w:t>
            </w:r>
            <w:r>
              <w:rPr>
                <w:spacing w:val="-13"/>
              </w:rPr>
              <w:t xml:space="preserve"> </w:t>
            </w:r>
            <w:r>
              <w:t>in</w:t>
            </w:r>
            <w:r>
              <w:rPr>
                <w:spacing w:val="-12"/>
              </w:rPr>
              <w:t xml:space="preserve"> </w:t>
            </w:r>
            <w:r>
              <w:t xml:space="preserve">the </w:t>
            </w:r>
            <w:r>
              <w:rPr>
                <w:spacing w:val="-2"/>
              </w:rPr>
              <w:t>maintained sector</w:t>
            </w:r>
          </w:p>
        </w:tc>
      </w:tr>
    </w:tbl>
    <w:p w14:paraId="0FFB801C" w14:textId="77777777" w:rsidR="00086657" w:rsidRDefault="00086657">
      <w:pPr>
        <w:sectPr w:rsidR="00086657">
          <w:type w:val="continuous"/>
          <w:pgSz w:w="11910" w:h="16840"/>
          <w:pgMar w:top="1400" w:right="360" w:bottom="1200" w:left="780" w:header="0" w:footer="1000" w:gutter="0"/>
          <w:cols w:space="720"/>
        </w:sectPr>
      </w:pPr>
    </w:p>
    <w:p w14:paraId="3E6E6F17" w14:textId="1094137A" w:rsidR="00086657" w:rsidRDefault="00C66F91">
      <w:pPr>
        <w:pStyle w:val="BodyText"/>
        <w:spacing w:before="41"/>
      </w:pPr>
      <w:r>
        <w:lastRenderedPageBreak/>
        <w:t>APPENDIX</w:t>
      </w:r>
      <w:r>
        <w:rPr>
          <w:spacing w:val="-5"/>
        </w:rPr>
        <w:t xml:space="preserve"> </w:t>
      </w:r>
      <w:r w:rsidR="00A97134">
        <w:t>8</w:t>
      </w:r>
      <w:r>
        <w:rPr>
          <w:spacing w:val="-3"/>
        </w:rPr>
        <w:t xml:space="preserve"> </w:t>
      </w:r>
      <w:r>
        <w:rPr>
          <w:spacing w:val="-5"/>
        </w:rPr>
        <w:t>(b)</w:t>
      </w:r>
    </w:p>
    <w:p w14:paraId="2DA892AF" w14:textId="77777777" w:rsidR="00086657" w:rsidRDefault="00C66F91">
      <w:pPr>
        <w:pStyle w:val="BodyText"/>
        <w:spacing w:before="180" w:line="259" w:lineRule="auto"/>
        <w:ind w:right="1084"/>
      </w:pPr>
      <w:r>
        <w:t>CHARACTER</w:t>
      </w:r>
      <w:r>
        <w:rPr>
          <w:spacing w:val="-4"/>
        </w:rPr>
        <w:t xml:space="preserve"> </w:t>
      </w:r>
      <w:r>
        <w:t>EDUCATION</w:t>
      </w:r>
      <w:r>
        <w:rPr>
          <w:spacing w:val="-3"/>
        </w:rPr>
        <w:t xml:space="preserve"> </w:t>
      </w:r>
      <w:r>
        <w:t>THEMES</w:t>
      </w:r>
      <w:r>
        <w:rPr>
          <w:spacing w:val="-5"/>
        </w:rPr>
        <w:t xml:space="preserve"> </w:t>
      </w:r>
      <w:r>
        <w:t>DOCUMENT</w:t>
      </w:r>
      <w:r>
        <w:rPr>
          <w:spacing w:val="-4"/>
        </w:rPr>
        <w:t xml:space="preserve"> </w:t>
      </w:r>
      <w:r>
        <w:t>WITH</w:t>
      </w:r>
      <w:r>
        <w:rPr>
          <w:spacing w:val="-5"/>
        </w:rPr>
        <w:t xml:space="preserve"> </w:t>
      </w:r>
      <w:r>
        <w:t>CODES</w:t>
      </w:r>
      <w:r>
        <w:rPr>
          <w:spacing w:val="-2"/>
        </w:rPr>
        <w:t xml:space="preserve"> </w:t>
      </w:r>
      <w:r>
        <w:t>FROM</w:t>
      </w:r>
      <w:r>
        <w:rPr>
          <w:spacing w:val="-4"/>
        </w:rPr>
        <w:t xml:space="preserve"> </w:t>
      </w:r>
      <w:r>
        <w:t>THE</w:t>
      </w:r>
      <w:r>
        <w:rPr>
          <w:spacing w:val="-2"/>
        </w:rPr>
        <w:t xml:space="preserve"> </w:t>
      </w:r>
      <w:r>
        <w:t>FOREWORD</w:t>
      </w:r>
      <w:r>
        <w:rPr>
          <w:spacing w:val="-3"/>
        </w:rPr>
        <w:t xml:space="preserve"> </w:t>
      </w:r>
      <w:r>
        <w:t>OF</w:t>
      </w:r>
      <w:r>
        <w:rPr>
          <w:spacing w:val="-2"/>
        </w:rPr>
        <w:t xml:space="preserve"> </w:t>
      </w:r>
      <w:r>
        <w:t>THE</w:t>
      </w:r>
      <w:r>
        <w:rPr>
          <w:spacing w:val="-5"/>
        </w:rPr>
        <w:t xml:space="preserve"> </w:t>
      </w:r>
      <w:r>
        <w:t>2001 WHITE PAPER – NUMBERS RELATE TO THE PARAGRAPHS</w:t>
      </w:r>
    </w:p>
    <w:p w14:paraId="3710086F" w14:textId="77777777" w:rsidR="00086657" w:rsidRDefault="00C66F91">
      <w:pPr>
        <w:pStyle w:val="BodyText"/>
        <w:spacing w:before="162"/>
      </w:pPr>
      <w:r>
        <w:t>FOREWORD</w:t>
      </w:r>
      <w:r>
        <w:rPr>
          <w:spacing w:val="-8"/>
        </w:rPr>
        <w:t xml:space="preserve"> </w:t>
      </w:r>
      <w:r>
        <w:t>BY</w:t>
      </w:r>
      <w:r>
        <w:rPr>
          <w:spacing w:val="-5"/>
        </w:rPr>
        <w:t xml:space="preserve"> </w:t>
      </w:r>
      <w:r>
        <w:t>SECRETARY</w:t>
      </w:r>
      <w:r>
        <w:rPr>
          <w:spacing w:val="-7"/>
        </w:rPr>
        <w:t xml:space="preserve"> </w:t>
      </w:r>
      <w:r>
        <w:t>OF</w:t>
      </w:r>
      <w:r>
        <w:rPr>
          <w:spacing w:val="-4"/>
        </w:rPr>
        <w:t xml:space="preserve"> </w:t>
      </w:r>
      <w:r>
        <w:rPr>
          <w:spacing w:val="-2"/>
        </w:rPr>
        <w:t>STATE</w:t>
      </w:r>
    </w:p>
    <w:p w14:paraId="7D206163" w14:textId="77777777" w:rsidR="00086657" w:rsidRDefault="00C66F91">
      <w:pPr>
        <w:pStyle w:val="BodyText"/>
        <w:spacing w:before="2"/>
        <w:ind w:left="0"/>
        <w:rPr>
          <w:sz w:val="12"/>
        </w:rPr>
      </w:pPr>
      <w:r>
        <w:rPr>
          <w:noProof/>
        </w:rPr>
        <mc:AlternateContent>
          <mc:Choice Requires="wpg">
            <w:drawing>
              <wp:anchor distT="0" distB="0" distL="0" distR="0" simplePos="0" relativeHeight="487676416" behindDoc="1" locked="0" layoutInCell="1" allowOverlap="1" wp14:anchorId="6E02035C" wp14:editId="5E47CFB0">
                <wp:simplePos x="0" y="0"/>
                <wp:positionH relativeFrom="page">
                  <wp:posOffset>896937</wp:posOffset>
                </wp:positionH>
                <wp:positionV relativeFrom="paragraph">
                  <wp:posOffset>110053</wp:posOffset>
                </wp:positionV>
                <wp:extent cx="6156325" cy="1228725"/>
                <wp:effectExtent l="0" t="0" r="0" b="0"/>
                <wp:wrapTopAndBottom/>
                <wp:docPr id="197"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1228725"/>
                          <a:chOff x="0" y="0"/>
                          <a:chExt cx="6156325" cy="1228725"/>
                        </a:xfrm>
                      </wpg:grpSpPr>
                      <wps:wsp>
                        <wps:cNvPr id="198" name="Graphic 198"/>
                        <wps:cNvSpPr/>
                        <wps:spPr>
                          <a:xfrm>
                            <a:off x="4762" y="4762"/>
                            <a:ext cx="3124200" cy="1187450"/>
                          </a:xfrm>
                          <a:custGeom>
                            <a:avLst/>
                            <a:gdLst/>
                            <a:ahLst/>
                            <a:cxnLst/>
                            <a:rect l="l" t="t" r="r" b="b"/>
                            <a:pathLst>
                              <a:path w="3124200" h="1187450">
                                <a:moveTo>
                                  <a:pt x="12700" y="1187450"/>
                                </a:moveTo>
                                <a:lnTo>
                                  <a:pt x="2825750" y="1187450"/>
                                </a:lnTo>
                                <a:lnTo>
                                  <a:pt x="2825750" y="698500"/>
                                </a:lnTo>
                                <a:lnTo>
                                  <a:pt x="12700" y="698500"/>
                                </a:lnTo>
                                <a:lnTo>
                                  <a:pt x="12700" y="1187450"/>
                                </a:lnTo>
                                <a:close/>
                              </a:path>
                              <a:path w="3124200" h="1187450">
                                <a:moveTo>
                                  <a:pt x="0" y="660400"/>
                                </a:moveTo>
                                <a:lnTo>
                                  <a:pt x="3124200" y="660400"/>
                                </a:lnTo>
                                <a:lnTo>
                                  <a:pt x="3124200" y="0"/>
                                </a:lnTo>
                                <a:lnTo>
                                  <a:pt x="0" y="0"/>
                                </a:lnTo>
                                <a:lnTo>
                                  <a:pt x="0" y="660400"/>
                                </a:lnTo>
                                <a:close/>
                              </a:path>
                            </a:pathLst>
                          </a:custGeom>
                          <a:ln w="9525">
                            <a:solidFill>
                              <a:srgbClr val="000000"/>
                            </a:solidFill>
                            <a:prstDash val="solid"/>
                          </a:ln>
                        </wps:spPr>
                        <wps:bodyPr wrap="square" lIns="0" tIns="0" rIns="0" bIns="0" rtlCol="0">
                          <a:prstTxWarp prst="textNoShape">
                            <a:avLst/>
                          </a:prstTxWarp>
                          <a:noAutofit/>
                        </wps:bodyPr>
                      </wps:wsp>
                      <wps:wsp>
                        <wps:cNvPr id="199" name="Textbox 199"/>
                        <wps:cNvSpPr txBox="1"/>
                        <wps:spPr>
                          <a:xfrm>
                            <a:off x="0" y="0"/>
                            <a:ext cx="3133725" cy="1196975"/>
                          </a:xfrm>
                          <a:prstGeom prst="rect">
                            <a:avLst/>
                          </a:prstGeom>
                        </wps:spPr>
                        <wps:txbx>
                          <w:txbxContent>
                            <w:p w14:paraId="06C83EC4" w14:textId="77777777" w:rsidR="00086657" w:rsidRDefault="00C66F91">
                              <w:pPr>
                                <w:spacing w:before="86" w:line="259" w:lineRule="auto"/>
                                <w:ind w:left="159" w:right="222"/>
                                <w:rPr>
                                  <w:b/>
                                </w:rPr>
                              </w:pPr>
                              <w:r>
                                <w:rPr>
                                  <w:b/>
                                </w:rPr>
                                <w:t>1</w:t>
                              </w:r>
                              <w:r>
                                <w:rPr>
                                  <w:b/>
                                  <w:spacing w:val="-5"/>
                                </w:rPr>
                                <w:t xml:space="preserve"> </w:t>
                              </w:r>
                              <w:r>
                                <w:rPr>
                                  <w:b/>
                                </w:rPr>
                                <w:t>Government</w:t>
                              </w:r>
                              <w:r>
                                <w:rPr>
                                  <w:b/>
                                  <w:spacing w:val="-6"/>
                                </w:rPr>
                                <w:t xml:space="preserve"> </w:t>
                              </w:r>
                              <w:r>
                                <w:rPr>
                                  <w:b/>
                                </w:rPr>
                                <w:t>wants</w:t>
                              </w:r>
                              <w:r>
                                <w:rPr>
                                  <w:b/>
                                  <w:spacing w:val="-6"/>
                                </w:rPr>
                                <w:t xml:space="preserve"> </w:t>
                              </w:r>
                              <w:r>
                                <w:rPr>
                                  <w:b/>
                                </w:rPr>
                                <w:t>to</w:t>
                              </w:r>
                              <w:r>
                                <w:rPr>
                                  <w:b/>
                                  <w:spacing w:val="-6"/>
                                </w:rPr>
                                <w:t xml:space="preserve"> </w:t>
                              </w:r>
                              <w:r>
                                <w:rPr>
                                  <w:b/>
                                </w:rPr>
                                <w:t>build</w:t>
                              </w:r>
                              <w:r>
                                <w:rPr>
                                  <w:b/>
                                  <w:spacing w:val="-6"/>
                                </w:rPr>
                                <w:t xml:space="preserve"> </w:t>
                              </w:r>
                              <w:r>
                                <w:rPr>
                                  <w:b/>
                                </w:rPr>
                                <w:t>on</w:t>
                              </w:r>
                              <w:r>
                                <w:rPr>
                                  <w:b/>
                                  <w:spacing w:val="-6"/>
                                </w:rPr>
                                <w:t xml:space="preserve"> </w:t>
                              </w:r>
                              <w:r>
                                <w:rPr>
                                  <w:b/>
                                </w:rPr>
                                <w:t>its</w:t>
                              </w:r>
                              <w:r>
                                <w:rPr>
                                  <w:b/>
                                  <w:spacing w:val="-5"/>
                                </w:rPr>
                                <w:t xml:space="preserve"> </w:t>
                              </w:r>
                              <w:r>
                                <w:rPr>
                                  <w:b/>
                                </w:rPr>
                                <w:t>achievements and Secretary of State encourages a belief that there is public support for raising standards</w:t>
                              </w:r>
                            </w:p>
                          </w:txbxContent>
                        </wps:txbx>
                        <wps:bodyPr wrap="square" lIns="0" tIns="0" rIns="0" bIns="0" rtlCol="0">
                          <a:noAutofit/>
                        </wps:bodyPr>
                      </wps:wsp>
                      <wps:wsp>
                        <wps:cNvPr id="200" name="Textbox 200"/>
                        <wps:cNvSpPr txBox="1"/>
                        <wps:spPr>
                          <a:xfrm>
                            <a:off x="15875" y="688975"/>
                            <a:ext cx="2809875" cy="498475"/>
                          </a:xfrm>
                          <a:prstGeom prst="rect">
                            <a:avLst/>
                          </a:prstGeom>
                        </wps:spPr>
                        <wps:txbx>
                          <w:txbxContent>
                            <w:p w14:paraId="20683BEC" w14:textId="77777777" w:rsidR="00086657" w:rsidRDefault="00C66F91">
                              <w:pPr>
                                <w:spacing w:before="100"/>
                                <w:ind w:left="154"/>
                                <w:rPr>
                                  <w:b/>
                                </w:rPr>
                              </w:pPr>
                              <w:r>
                                <w:rPr>
                                  <w:b/>
                                </w:rPr>
                                <w:t>3</w:t>
                              </w:r>
                              <w:r>
                                <w:rPr>
                                  <w:b/>
                                  <w:spacing w:val="-6"/>
                                </w:rPr>
                                <w:t xml:space="preserve"> </w:t>
                              </w:r>
                              <w:r>
                                <w:rPr>
                                  <w:b/>
                                </w:rPr>
                                <w:t>Learning</w:t>
                              </w:r>
                              <w:r>
                                <w:rPr>
                                  <w:b/>
                                  <w:spacing w:val="-4"/>
                                </w:rPr>
                                <w:t xml:space="preserve"> </w:t>
                              </w:r>
                              <w:r>
                                <w:rPr>
                                  <w:b/>
                                </w:rPr>
                                <w:t>is</w:t>
                              </w:r>
                              <w:r>
                                <w:rPr>
                                  <w:b/>
                                  <w:spacing w:val="-5"/>
                                </w:rPr>
                                <w:t xml:space="preserve"> </w:t>
                              </w:r>
                              <w:r>
                                <w:rPr>
                                  <w:b/>
                                </w:rPr>
                                <w:t>changing</w:t>
                              </w:r>
                              <w:r>
                                <w:rPr>
                                  <w:b/>
                                  <w:spacing w:val="-1"/>
                                </w:rPr>
                                <w:t xml:space="preserve"> </w:t>
                              </w:r>
                              <w:r>
                                <w:rPr>
                                  <w:b/>
                                </w:rPr>
                                <w:t>–</w:t>
                              </w:r>
                              <w:r>
                                <w:rPr>
                                  <w:b/>
                                  <w:spacing w:val="-2"/>
                                </w:rPr>
                                <w:t xml:space="preserve"> </w:t>
                              </w:r>
                              <w:r>
                                <w:rPr>
                                  <w:b/>
                                </w:rPr>
                                <w:t>both</w:t>
                              </w:r>
                              <w:r>
                                <w:rPr>
                                  <w:b/>
                                  <w:spacing w:val="-5"/>
                                </w:rPr>
                                <w:t xml:space="preserve"> </w:t>
                              </w:r>
                              <w:r>
                                <w:rPr>
                                  <w:b/>
                                </w:rPr>
                                <w:t>need</w:t>
                              </w:r>
                              <w:r>
                                <w:rPr>
                                  <w:b/>
                                  <w:spacing w:val="-4"/>
                                </w:rPr>
                                <w:t xml:space="preserve"> </w:t>
                              </w:r>
                              <w:r>
                                <w:rPr>
                                  <w:b/>
                                </w:rPr>
                                <w:t>and</w:t>
                              </w:r>
                              <w:r>
                                <w:rPr>
                                  <w:b/>
                                  <w:spacing w:val="-4"/>
                                </w:rPr>
                                <w:t xml:space="preserve"> </w:t>
                              </w:r>
                              <w:r>
                                <w:rPr>
                                  <w:b/>
                                  <w:spacing w:val="-5"/>
                                </w:rPr>
                                <w:t>how</w:t>
                              </w:r>
                            </w:p>
                            <w:p w14:paraId="59CF9DBB" w14:textId="77777777" w:rsidR="00086657" w:rsidRDefault="00C66F91">
                              <w:pPr>
                                <w:spacing w:before="22"/>
                                <w:ind w:left="154"/>
                                <w:rPr>
                                  <w:b/>
                                </w:rPr>
                              </w:pPr>
                              <w:r>
                                <w:rPr>
                                  <w:b/>
                                </w:rPr>
                                <w:t>–</w:t>
                              </w:r>
                              <w:r>
                                <w:rPr>
                                  <w:b/>
                                  <w:spacing w:val="-3"/>
                                </w:rPr>
                                <w:t xml:space="preserve"> </w:t>
                              </w:r>
                              <w:r>
                                <w:rPr>
                                  <w:b/>
                                </w:rPr>
                                <w:t>education</w:t>
                              </w:r>
                              <w:r>
                                <w:rPr>
                                  <w:b/>
                                  <w:spacing w:val="-5"/>
                                </w:rPr>
                                <w:t xml:space="preserve"> </w:t>
                              </w:r>
                              <w:r>
                                <w:rPr>
                                  <w:b/>
                                </w:rPr>
                                <w:t>is</w:t>
                              </w:r>
                              <w:r>
                                <w:rPr>
                                  <w:b/>
                                  <w:spacing w:val="-4"/>
                                </w:rPr>
                                <w:t xml:space="preserve"> </w:t>
                              </w:r>
                              <w:r>
                                <w:rPr>
                                  <w:b/>
                                </w:rPr>
                                <w:t>key</w:t>
                              </w:r>
                              <w:r>
                                <w:rPr>
                                  <w:b/>
                                  <w:spacing w:val="-4"/>
                                </w:rPr>
                                <w:t xml:space="preserve"> </w:t>
                              </w:r>
                              <w:r>
                                <w:rPr>
                                  <w:b/>
                                </w:rPr>
                                <w:t>to</w:t>
                              </w:r>
                              <w:r>
                                <w:rPr>
                                  <w:b/>
                                  <w:spacing w:val="-4"/>
                                </w:rPr>
                                <w:t xml:space="preserve"> </w:t>
                              </w:r>
                              <w:r>
                                <w:rPr>
                                  <w:b/>
                                </w:rPr>
                                <w:t>unlocking</w:t>
                              </w:r>
                              <w:r>
                                <w:rPr>
                                  <w:b/>
                                  <w:spacing w:val="-1"/>
                                </w:rPr>
                                <w:t xml:space="preserve"> </w:t>
                              </w:r>
                              <w:r>
                                <w:rPr>
                                  <w:b/>
                                  <w:spacing w:val="-2"/>
                                </w:rPr>
                                <w:t>opportunities</w:t>
                              </w:r>
                            </w:p>
                          </w:txbxContent>
                        </wps:txbx>
                        <wps:bodyPr wrap="square" lIns="0" tIns="0" rIns="0" bIns="0" rtlCol="0">
                          <a:noAutofit/>
                        </wps:bodyPr>
                      </wps:wsp>
                      <wps:wsp>
                        <wps:cNvPr id="201" name="Textbox 201"/>
                        <wps:cNvSpPr txBox="1"/>
                        <wps:spPr>
                          <a:xfrm>
                            <a:off x="2932112" y="785812"/>
                            <a:ext cx="3219450" cy="438150"/>
                          </a:xfrm>
                          <a:prstGeom prst="rect">
                            <a:avLst/>
                          </a:prstGeom>
                          <a:ln w="9525">
                            <a:solidFill>
                              <a:srgbClr val="000000"/>
                            </a:solidFill>
                            <a:prstDash val="solid"/>
                          </a:ln>
                        </wps:spPr>
                        <wps:txbx>
                          <w:txbxContent>
                            <w:p w14:paraId="7A110E31" w14:textId="77777777" w:rsidR="00086657" w:rsidRDefault="00C66F91">
                              <w:pPr>
                                <w:spacing w:before="70"/>
                                <w:ind w:left="143"/>
                                <w:rPr>
                                  <w:b/>
                                </w:rPr>
                              </w:pPr>
                              <w:r>
                                <w:rPr>
                                  <w:b/>
                                </w:rPr>
                                <w:t>4</w:t>
                              </w:r>
                              <w:r>
                                <w:rPr>
                                  <w:b/>
                                  <w:spacing w:val="-3"/>
                                </w:rPr>
                                <w:t xml:space="preserve"> </w:t>
                              </w:r>
                              <w:r>
                                <w:rPr>
                                  <w:b/>
                                </w:rPr>
                                <w:t>Education</w:t>
                              </w:r>
                              <w:r>
                                <w:rPr>
                                  <w:b/>
                                  <w:spacing w:val="-4"/>
                                </w:rPr>
                                <w:t xml:space="preserve"> </w:t>
                              </w:r>
                              <w:r>
                                <w:rPr>
                                  <w:b/>
                                </w:rPr>
                                <w:t>is</w:t>
                              </w:r>
                              <w:r>
                                <w:rPr>
                                  <w:b/>
                                  <w:spacing w:val="-3"/>
                                </w:rPr>
                                <w:t xml:space="preserve"> </w:t>
                              </w:r>
                              <w:r>
                                <w:rPr>
                                  <w:b/>
                                </w:rPr>
                                <w:t>more</w:t>
                              </w:r>
                              <w:r>
                                <w:rPr>
                                  <w:b/>
                                  <w:spacing w:val="-6"/>
                                </w:rPr>
                                <w:t xml:space="preserve"> </w:t>
                              </w:r>
                              <w:r>
                                <w:rPr>
                                  <w:b/>
                                </w:rPr>
                                <w:t>important –</w:t>
                              </w:r>
                              <w:r>
                                <w:rPr>
                                  <w:b/>
                                  <w:spacing w:val="-2"/>
                                </w:rPr>
                                <w:t xml:space="preserve"> </w:t>
                              </w:r>
                              <w:r>
                                <w:rPr>
                                  <w:b/>
                                </w:rPr>
                                <w:t>and</w:t>
                              </w:r>
                              <w:r>
                                <w:rPr>
                                  <w:b/>
                                  <w:spacing w:val="-4"/>
                                </w:rPr>
                                <w:t xml:space="preserve"> </w:t>
                              </w:r>
                              <w:r>
                                <w:rPr>
                                  <w:b/>
                                </w:rPr>
                                <w:t>more</w:t>
                              </w:r>
                              <w:r>
                                <w:rPr>
                                  <w:b/>
                                  <w:spacing w:val="-3"/>
                                </w:rPr>
                                <w:t xml:space="preserve"> </w:t>
                              </w:r>
                              <w:r>
                                <w:rPr>
                                  <w:b/>
                                  <w:spacing w:val="-2"/>
                                </w:rPr>
                                <w:t>difficult</w:t>
                              </w:r>
                            </w:p>
                            <w:p w14:paraId="7B5A5C8B" w14:textId="77777777" w:rsidR="00086657" w:rsidRDefault="00C66F91">
                              <w:pPr>
                                <w:spacing w:before="22"/>
                                <w:ind w:left="143"/>
                                <w:rPr>
                                  <w:b/>
                                </w:rPr>
                              </w:pPr>
                              <w:r>
                                <w:rPr>
                                  <w:b/>
                                </w:rPr>
                                <w:t>–</w:t>
                              </w:r>
                              <w:r>
                                <w:rPr>
                                  <w:b/>
                                  <w:spacing w:val="-2"/>
                                </w:rPr>
                                <w:t xml:space="preserve"> </w:t>
                              </w:r>
                              <w:r>
                                <w:rPr>
                                  <w:b/>
                                </w:rPr>
                                <w:t>than</w:t>
                              </w:r>
                              <w:r>
                                <w:rPr>
                                  <w:b/>
                                  <w:spacing w:val="-3"/>
                                </w:rPr>
                                <w:t xml:space="preserve"> </w:t>
                              </w:r>
                              <w:r>
                                <w:rPr>
                                  <w:b/>
                                </w:rPr>
                                <w:t>most</w:t>
                              </w:r>
                              <w:r>
                                <w:rPr>
                                  <w:b/>
                                  <w:spacing w:val="-5"/>
                                </w:rPr>
                                <w:t xml:space="preserve"> </w:t>
                              </w:r>
                              <w:r>
                                <w:rPr>
                                  <w:b/>
                                </w:rPr>
                                <w:t>tasks</w:t>
                              </w:r>
                              <w:r>
                                <w:rPr>
                                  <w:b/>
                                  <w:spacing w:val="-3"/>
                                </w:rPr>
                                <w:t xml:space="preserve"> </w:t>
                              </w:r>
                              <w:r>
                                <w:rPr>
                                  <w:b/>
                                </w:rPr>
                                <w:t>but</w:t>
                              </w:r>
                              <w:r>
                                <w:rPr>
                                  <w:b/>
                                  <w:spacing w:val="-3"/>
                                </w:rPr>
                                <w:t xml:space="preserve"> </w:t>
                              </w:r>
                              <w:r>
                                <w:rPr>
                                  <w:b/>
                                </w:rPr>
                                <w:t>it</w:t>
                              </w:r>
                              <w:r>
                                <w:rPr>
                                  <w:b/>
                                  <w:spacing w:val="-4"/>
                                </w:rPr>
                                <w:t xml:space="preserve"> </w:t>
                              </w:r>
                              <w:r>
                                <w:rPr>
                                  <w:b/>
                                </w:rPr>
                                <w:t>shapes</w:t>
                              </w:r>
                              <w:r>
                                <w:rPr>
                                  <w:b/>
                                  <w:spacing w:val="-2"/>
                                </w:rPr>
                                <w:t xml:space="preserve"> </w:t>
                              </w:r>
                              <w:r>
                                <w:rPr>
                                  <w:b/>
                                  <w:spacing w:val="-4"/>
                                </w:rPr>
                                <w:t>lives</w:t>
                              </w:r>
                            </w:p>
                          </w:txbxContent>
                        </wps:txbx>
                        <wps:bodyPr wrap="square" lIns="0" tIns="0" rIns="0" bIns="0" rtlCol="0">
                          <a:noAutofit/>
                        </wps:bodyPr>
                      </wps:wsp>
                      <wps:wsp>
                        <wps:cNvPr id="202" name="Textbox 202"/>
                        <wps:cNvSpPr txBox="1"/>
                        <wps:spPr>
                          <a:xfrm>
                            <a:off x="3332162" y="56197"/>
                            <a:ext cx="2686050" cy="635000"/>
                          </a:xfrm>
                          <a:prstGeom prst="rect">
                            <a:avLst/>
                          </a:prstGeom>
                          <a:ln w="9525">
                            <a:solidFill>
                              <a:srgbClr val="000000"/>
                            </a:solidFill>
                            <a:prstDash val="solid"/>
                          </a:ln>
                        </wps:spPr>
                        <wps:txbx>
                          <w:txbxContent>
                            <w:p w14:paraId="2CBA07F4" w14:textId="77777777" w:rsidR="00086657" w:rsidRDefault="00C66F91">
                              <w:pPr>
                                <w:spacing w:before="72" w:line="259" w:lineRule="auto"/>
                                <w:ind w:left="145"/>
                                <w:rPr>
                                  <w:b/>
                                </w:rPr>
                              </w:pPr>
                              <w:r>
                                <w:rPr>
                                  <w:b/>
                                </w:rPr>
                                <w:t>2</w:t>
                              </w:r>
                              <w:r>
                                <w:rPr>
                                  <w:b/>
                                  <w:spacing w:val="-5"/>
                                </w:rPr>
                                <w:t xml:space="preserve"> </w:t>
                              </w:r>
                              <w:r>
                                <w:rPr>
                                  <w:b/>
                                </w:rPr>
                                <w:t>Everyone</w:t>
                              </w:r>
                              <w:r>
                                <w:rPr>
                                  <w:b/>
                                  <w:spacing w:val="-6"/>
                                </w:rPr>
                                <w:t xml:space="preserve"> </w:t>
                              </w:r>
                              <w:r>
                                <w:rPr>
                                  <w:b/>
                                </w:rPr>
                                <w:t>has</w:t>
                              </w:r>
                              <w:r>
                                <w:rPr>
                                  <w:b/>
                                  <w:spacing w:val="-5"/>
                                </w:rPr>
                                <w:t xml:space="preserve"> </w:t>
                              </w:r>
                              <w:r>
                                <w:rPr>
                                  <w:b/>
                                </w:rPr>
                                <w:t>a</w:t>
                              </w:r>
                              <w:r>
                                <w:rPr>
                                  <w:b/>
                                  <w:spacing w:val="-5"/>
                                </w:rPr>
                                <w:t xml:space="preserve"> </w:t>
                              </w:r>
                              <w:r>
                                <w:rPr>
                                  <w:b/>
                                </w:rPr>
                                <w:t>vested</w:t>
                              </w:r>
                              <w:r>
                                <w:rPr>
                                  <w:b/>
                                  <w:spacing w:val="-7"/>
                                </w:rPr>
                                <w:t xml:space="preserve"> </w:t>
                              </w:r>
                              <w:r>
                                <w:rPr>
                                  <w:b/>
                                </w:rPr>
                                <w:t>interest</w:t>
                              </w:r>
                              <w:r>
                                <w:rPr>
                                  <w:b/>
                                  <w:spacing w:val="-7"/>
                                </w:rPr>
                                <w:t xml:space="preserve"> </w:t>
                              </w:r>
                              <w:r>
                                <w:rPr>
                                  <w:b/>
                                </w:rPr>
                                <w:t>in</w:t>
                              </w:r>
                              <w:r>
                                <w:rPr>
                                  <w:b/>
                                  <w:spacing w:val="-8"/>
                                </w:rPr>
                                <w:t xml:space="preserve"> </w:t>
                              </w:r>
                              <w:r>
                                <w:rPr>
                                  <w:b/>
                                </w:rPr>
                                <w:t>what happens in schools and their role in fulfilment and skills/attitudes</w:t>
                              </w:r>
                            </w:p>
                          </w:txbxContent>
                        </wps:txbx>
                        <wps:bodyPr wrap="square" lIns="0" tIns="0" rIns="0" bIns="0" rtlCol="0">
                          <a:noAutofit/>
                        </wps:bodyPr>
                      </wps:wsp>
                    </wpg:wgp>
                  </a:graphicData>
                </a:graphic>
              </wp:anchor>
            </w:drawing>
          </mc:Choice>
          <mc:Fallback>
            <w:pict>
              <v:group w14:anchorId="6E02035C" id="Group 197" o:spid="_x0000_s1218" style="position:absolute;margin-left:70.6pt;margin-top:8.65pt;width:484.75pt;height:96.75pt;z-index:-15640064;mso-wrap-distance-left:0;mso-wrap-distance-right:0;mso-position-horizontal-relative:page;mso-position-vertical-relative:text" coordsize="61563,12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">
                <v:shape id="Graphic 198" o:spid="_x0000_s1219" style="position:absolute;left:47;top:47;width:31242;height:11875;visibility:visible;mso-wrap-style:square;v-text-anchor:top" coordsize="3124200,1187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" path="m12700,1187450r2813050,l2825750,698500r-2813050,l12700,1187450xem,660400r3124200,l3124200,,,,,660400xe" filled="f">
                  <v:path arrowok="t"/>
                </v:shape>
                <v:shape id="Textbox 199" o:spid="_x0000_s1220" type="#_x0000_t202" style="position:absolute;width:31337;height:1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" filled="f" stroked="f">
                  <v:textbox inset="0,0,0,0">
                    <w:txbxContent>
                      <w:p w14:paraId="06C83EC4" w14:textId="77777777" w:rsidR="00086657" w:rsidRDefault="00C66F91">
                        <w:pPr>
                          <w:spacing w:before="86" w:line="259" w:lineRule="auto"/>
                          <w:ind w:left="159" w:right="222"/>
                          <w:rPr>
                            <w:b/>
                          </w:rPr>
                        </w:pPr>
                        <w:r>
                          <w:rPr>
                            <w:b/>
                          </w:rPr>
                          <w:t>1</w:t>
                        </w:r>
                        <w:r>
                          <w:rPr>
                            <w:b/>
                            <w:spacing w:val="-5"/>
                          </w:rPr>
                          <w:t xml:space="preserve"> </w:t>
                        </w:r>
                        <w:r>
                          <w:rPr>
                            <w:b/>
                          </w:rPr>
                          <w:t>Government</w:t>
                        </w:r>
                        <w:r>
                          <w:rPr>
                            <w:b/>
                            <w:spacing w:val="-6"/>
                          </w:rPr>
                          <w:t xml:space="preserve"> </w:t>
                        </w:r>
                        <w:r>
                          <w:rPr>
                            <w:b/>
                          </w:rPr>
                          <w:t>wants</w:t>
                        </w:r>
                        <w:r>
                          <w:rPr>
                            <w:b/>
                            <w:spacing w:val="-6"/>
                          </w:rPr>
                          <w:t xml:space="preserve"> </w:t>
                        </w:r>
                        <w:r>
                          <w:rPr>
                            <w:b/>
                          </w:rPr>
                          <w:t>to</w:t>
                        </w:r>
                        <w:r>
                          <w:rPr>
                            <w:b/>
                            <w:spacing w:val="-6"/>
                          </w:rPr>
                          <w:t xml:space="preserve"> </w:t>
                        </w:r>
                        <w:r>
                          <w:rPr>
                            <w:b/>
                          </w:rPr>
                          <w:t>build</w:t>
                        </w:r>
                        <w:r>
                          <w:rPr>
                            <w:b/>
                            <w:spacing w:val="-6"/>
                          </w:rPr>
                          <w:t xml:space="preserve"> </w:t>
                        </w:r>
                        <w:r>
                          <w:rPr>
                            <w:b/>
                          </w:rPr>
                          <w:t>on</w:t>
                        </w:r>
                        <w:r>
                          <w:rPr>
                            <w:b/>
                            <w:spacing w:val="-6"/>
                          </w:rPr>
                          <w:t xml:space="preserve"> </w:t>
                        </w:r>
                        <w:r>
                          <w:rPr>
                            <w:b/>
                          </w:rPr>
                          <w:t>its</w:t>
                        </w:r>
                        <w:r>
                          <w:rPr>
                            <w:b/>
                            <w:spacing w:val="-5"/>
                          </w:rPr>
                          <w:t xml:space="preserve"> </w:t>
                        </w:r>
                        <w:r>
                          <w:rPr>
                            <w:b/>
                          </w:rPr>
                          <w:t>achievements and Secretary of State encourages a belief that there is public support for raising standards</w:t>
                        </w:r>
                      </w:p>
                    </w:txbxContent>
                  </v:textbox>
                </v:shape>
                <v:shape id="Textbox 200" o:spid="_x0000_s1221" type="#_x0000_t202" style="position:absolute;left:158;top:6889;width:28099;height:4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" filled="f" stroked="f">
                  <v:textbox inset="0,0,0,0">
                    <w:txbxContent>
                      <w:p w14:paraId="20683BEC" w14:textId="77777777" w:rsidR="00086657" w:rsidRDefault="00C66F91">
                        <w:pPr>
                          <w:spacing w:before="100"/>
                          <w:ind w:left="154"/>
                          <w:rPr>
                            <w:b/>
                          </w:rPr>
                        </w:pPr>
                        <w:r>
                          <w:rPr>
                            <w:b/>
                          </w:rPr>
                          <w:t>3</w:t>
                        </w:r>
                        <w:r>
                          <w:rPr>
                            <w:b/>
                            <w:spacing w:val="-6"/>
                          </w:rPr>
                          <w:t xml:space="preserve"> </w:t>
                        </w:r>
                        <w:r>
                          <w:rPr>
                            <w:b/>
                          </w:rPr>
                          <w:t>Learning</w:t>
                        </w:r>
                        <w:r>
                          <w:rPr>
                            <w:b/>
                            <w:spacing w:val="-4"/>
                          </w:rPr>
                          <w:t xml:space="preserve"> </w:t>
                        </w:r>
                        <w:r>
                          <w:rPr>
                            <w:b/>
                          </w:rPr>
                          <w:t>is</w:t>
                        </w:r>
                        <w:r>
                          <w:rPr>
                            <w:b/>
                            <w:spacing w:val="-5"/>
                          </w:rPr>
                          <w:t xml:space="preserve"> </w:t>
                        </w:r>
                        <w:r>
                          <w:rPr>
                            <w:b/>
                          </w:rPr>
                          <w:t>changing</w:t>
                        </w:r>
                        <w:r>
                          <w:rPr>
                            <w:b/>
                            <w:spacing w:val="-1"/>
                          </w:rPr>
                          <w:t xml:space="preserve"> </w:t>
                        </w:r>
                        <w:r>
                          <w:rPr>
                            <w:b/>
                          </w:rPr>
                          <w:t>–</w:t>
                        </w:r>
                        <w:r>
                          <w:rPr>
                            <w:b/>
                            <w:spacing w:val="-2"/>
                          </w:rPr>
                          <w:t xml:space="preserve"> </w:t>
                        </w:r>
                        <w:r>
                          <w:rPr>
                            <w:b/>
                          </w:rPr>
                          <w:t>both</w:t>
                        </w:r>
                        <w:r>
                          <w:rPr>
                            <w:b/>
                            <w:spacing w:val="-5"/>
                          </w:rPr>
                          <w:t xml:space="preserve"> </w:t>
                        </w:r>
                        <w:r>
                          <w:rPr>
                            <w:b/>
                          </w:rPr>
                          <w:t>need</w:t>
                        </w:r>
                        <w:r>
                          <w:rPr>
                            <w:b/>
                            <w:spacing w:val="-4"/>
                          </w:rPr>
                          <w:t xml:space="preserve"> </w:t>
                        </w:r>
                        <w:r>
                          <w:rPr>
                            <w:b/>
                          </w:rPr>
                          <w:t>and</w:t>
                        </w:r>
                        <w:r>
                          <w:rPr>
                            <w:b/>
                            <w:spacing w:val="-4"/>
                          </w:rPr>
                          <w:t xml:space="preserve"> </w:t>
                        </w:r>
                        <w:r>
                          <w:rPr>
                            <w:b/>
                            <w:spacing w:val="-5"/>
                          </w:rPr>
                          <w:t>how</w:t>
                        </w:r>
                      </w:p>
                      <w:p w14:paraId="59CF9DBB" w14:textId="77777777" w:rsidR="00086657" w:rsidRDefault="00C66F91">
                        <w:pPr>
                          <w:spacing w:before="22"/>
                          <w:ind w:left="154"/>
                          <w:rPr>
                            <w:b/>
                          </w:rPr>
                        </w:pPr>
                        <w:r>
                          <w:rPr>
                            <w:b/>
                          </w:rPr>
                          <w:t>–</w:t>
                        </w:r>
                        <w:r>
                          <w:rPr>
                            <w:b/>
                            <w:spacing w:val="-3"/>
                          </w:rPr>
                          <w:t xml:space="preserve"> </w:t>
                        </w:r>
                        <w:r>
                          <w:rPr>
                            <w:b/>
                          </w:rPr>
                          <w:t>education</w:t>
                        </w:r>
                        <w:r>
                          <w:rPr>
                            <w:b/>
                            <w:spacing w:val="-5"/>
                          </w:rPr>
                          <w:t xml:space="preserve"> </w:t>
                        </w:r>
                        <w:r>
                          <w:rPr>
                            <w:b/>
                          </w:rPr>
                          <w:t>is</w:t>
                        </w:r>
                        <w:r>
                          <w:rPr>
                            <w:b/>
                            <w:spacing w:val="-4"/>
                          </w:rPr>
                          <w:t xml:space="preserve"> </w:t>
                        </w:r>
                        <w:r>
                          <w:rPr>
                            <w:b/>
                          </w:rPr>
                          <w:t>key</w:t>
                        </w:r>
                        <w:r>
                          <w:rPr>
                            <w:b/>
                            <w:spacing w:val="-4"/>
                          </w:rPr>
                          <w:t xml:space="preserve"> </w:t>
                        </w:r>
                        <w:r>
                          <w:rPr>
                            <w:b/>
                          </w:rPr>
                          <w:t>to</w:t>
                        </w:r>
                        <w:r>
                          <w:rPr>
                            <w:b/>
                            <w:spacing w:val="-4"/>
                          </w:rPr>
                          <w:t xml:space="preserve"> </w:t>
                        </w:r>
                        <w:r>
                          <w:rPr>
                            <w:b/>
                          </w:rPr>
                          <w:t>unlocking</w:t>
                        </w:r>
                        <w:r>
                          <w:rPr>
                            <w:b/>
                            <w:spacing w:val="-1"/>
                          </w:rPr>
                          <w:t xml:space="preserve"> </w:t>
                        </w:r>
                        <w:r>
                          <w:rPr>
                            <w:b/>
                            <w:spacing w:val="-2"/>
                          </w:rPr>
                          <w:t>opportunities</w:t>
                        </w:r>
                      </w:p>
                    </w:txbxContent>
                  </v:textbox>
                </v:shape>
                <v:shape id="Textbox 201" o:spid="_x0000_s1222" type="#_x0000_t202" style="position:absolute;left:29321;top:7858;width:32194;height: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" filled="f">
                  <v:textbox inset="0,0,0,0">
                    <w:txbxContent>
                      <w:p w14:paraId="7A110E31" w14:textId="77777777" w:rsidR="00086657" w:rsidRDefault="00C66F91">
                        <w:pPr>
                          <w:spacing w:before="70"/>
                          <w:ind w:left="143"/>
                          <w:rPr>
                            <w:b/>
                          </w:rPr>
                        </w:pPr>
                        <w:r>
                          <w:rPr>
                            <w:b/>
                          </w:rPr>
                          <w:t>4</w:t>
                        </w:r>
                        <w:r>
                          <w:rPr>
                            <w:b/>
                            <w:spacing w:val="-3"/>
                          </w:rPr>
                          <w:t xml:space="preserve"> </w:t>
                        </w:r>
                        <w:r>
                          <w:rPr>
                            <w:b/>
                          </w:rPr>
                          <w:t>Education</w:t>
                        </w:r>
                        <w:r>
                          <w:rPr>
                            <w:b/>
                            <w:spacing w:val="-4"/>
                          </w:rPr>
                          <w:t xml:space="preserve"> </w:t>
                        </w:r>
                        <w:r>
                          <w:rPr>
                            <w:b/>
                          </w:rPr>
                          <w:t>is</w:t>
                        </w:r>
                        <w:r>
                          <w:rPr>
                            <w:b/>
                            <w:spacing w:val="-3"/>
                          </w:rPr>
                          <w:t xml:space="preserve"> </w:t>
                        </w:r>
                        <w:r>
                          <w:rPr>
                            <w:b/>
                          </w:rPr>
                          <w:t>more</w:t>
                        </w:r>
                        <w:r>
                          <w:rPr>
                            <w:b/>
                            <w:spacing w:val="-6"/>
                          </w:rPr>
                          <w:t xml:space="preserve"> </w:t>
                        </w:r>
                        <w:r>
                          <w:rPr>
                            <w:b/>
                          </w:rPr>
                          <w:t>important –</w:t>
                        </w:r>
                        <w:r>
                          <w:rPr>
                            <w:b/>
                            <w:spacing w:val="-2"/>
                          </w:rPr>
                          <w:t xml:space="preserve"> </w:t>
                        </w:r>
                        <w:r>
                          <w:rPr>
                            <w:b/>
                          </w:rPr>
                          <w:t>and</w:t>
                        </w:r>
                        <w:r>
                          <w:rPr>
                            <w:b/>
                            <w:spacing w:val="-4"/>
                          </w:rPr>
                          <w:t xml:space="preserve"> </w:t>
                        </w:r>
                        <w:r>
                          <w:rPr>
                            <w:b/>
                          </w:rPr>
                          <w:t>more</w:t>
                        </w:r>
                        <w:r>
                          <w:rPr>
                            <w:b/>
                            <w:spacing w:val="-3"/>
                          </w:rPr>
                          <w:t xml:space="preserve"> </w:t>
                        </w:r>
                        <w:r>
                          <w:rPr>
                            <w:b/>
                            <w:spacing w:val="-2"/>
                          </w:rPr>
                          <w:t>difficult</w:t>
                        </w:r>
                      </w:p>
                      <w:p w14:paraId="7B5A5C8B" w14:textId="77777777" w:rsidR="00086657" w:rsidRDefault="00C66F91">
                        <w:pPr>
                          <w:spacing w:before="22"/>
                          <w:ind w:left="143"/>
                          <w:rPr>
                            <w:b/>
                          </w:rPr>
                        </w:pPr>
                        <w:r>
                          <w:rPr>
                            <w:b/>
                          </w:rPr>
                          <w:t>–</w:t>
                        </w:r>
                        <w:r>
                          <w:rPr>
                            <w:b/>
                            <w:spacing w:val="-2"/>
                          </w:rPr>
                          <w:t xml:space="preserve"> </w:t>
                        </w:r>
                        <w:r>
                          <w:rPr>
                            <w:b/>
                          </w:rPr>
                          <w:t>than</w:t>
                        </w:r>
                        <w:r>
                          <w:rPr>
                            <w:b/>
                            <w:spacing w:val="-3"/>
                          </w:rPr>
                          <w:t xml:space="preserve"> </w:t>
                        </w:r>
                        <w:r>
                          <w:rPr>
                            <w:b/>
                          </w:rPr>
                          <w:t>most</w:t>
                        </w:r>
                        <w:r>
                          <w:rPr>
                            <w:b/>
                            <w:spacing w:val="-5"/>
                          </w:rPr>
                          <w:t xml:space="preserve"> </w:t>
                        </w:r>
                        <w:r>
                          <w:rPr>
                            <w:b/>
                          </w:rPr>
                          <w:t>tasks</w:t>
                        </w:r>
                        <w:r>
                          <w:rPr>
                            <w:b/>
                            <w:spacing w:val="-3"/>
                          </w:rPr>
                          <w:t xml:space="preserve"> </w:t>
                        </w:r>
                        <w:r>
                          <w:rPr>
                            <w:b/>
                          </w:rPr>
                          <w:t>but</w:t>
                        </w:r>
                        <w:r>
                          <w:rPr>
                            <w:b/>
                            <w:spacing w:val="-3"/>
                          </w:rPr>
                          <w:t xml:space="preserve"> </w:t>
                        </w:r>
                        <w:r>
                          <w:rPr>
                            <w:b/>
                          </w:rPr>
                          <w:t>it</w:t>
                        </w:r>
                        <w:r>
                          <w:rPr>
                            <w:b/>
                            <w:spacing w:val="-4"/>
                          </w:rPr>
                          <w:t xml:space="preserve"> </w:t>
                        </w:r>
                        <w:r>
                          <w:rPr>
                            <w:b/>
                          </w:rPr>
                          <w:t>shapes</w:t>
                        </w:r>
                        <w:r>
                          <w:rPr>
                            <w:b/>
                            <w:spacing w:val="-2"/>
                          </w:rPr>
                          <w:t xml:space="preserve"> </w:t>
                        </w:r>
                        <w:r>
                          <w:rPr>
                            <w:b/>
                            <w:spacing w:val="-4"/>
                          </w:rPr>
                          <w:t>lives</w:t>
                        </w:r>
                      </w:p>
                    </w:txbxContent>
                  </v:textbox>
                </v:shape>
                <v:shape id="Textbox 202" o:spid="_x0000_s1223" type="#_x0000_t202" style="position:absolute;left:33321;top:561;width:26861;height:6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" filled="f">
                  <v:textbox inset="0,0,0,0">
                    <w:txbxContent>
                      <w:p w14:paraId="2CBA07F4" w14:textId="77777777" w:rsidR="00086657" w:rsidRDefault="00C66F91">
                        <w:pPr>
                          <w:spacing w:before="72" w:line="259" w:lineRule="auto"/>
                          <w:ind w:left="145"/>
                          <w:rPr>
                            <w:b/>
                          </w:rPr>
                        </w:pPr>
                        <w:r>
                          <w:rPr>
                            <w:b/>
                          </w:rPr>
                          <w:t>2</w:t>
                        </w:r>
                        <w:r>
                          <w:rPr>
                            <w:b/>
                            <w:spacing w:val="-5"/>
                          </w:rPr>
                          <w:t xml:space="preserve"> </w:t>
                        </w:r>
                        <w:r>
                          <w:rPr>
                            <w:b/>
                          </w:rPr>
                          <w:t>Everyone</w:t>
                        </w:r>
                        <w:r>
                          <w:rPr>
                            <w:b/>
                            <w:spacing w:val="-6"/>
                          </w:rPr>
                          <w:t xml:space="preserve"> </w:t>
                        </w:r>
                        <w:r>
                          <w:rPr>
                            <w:b/>
                          </w:rPr>
                          <w:t>has</w:t>
                        </w:r>
                        <w:r>
                          <w:rPr>
                            <w:b/>
                            <w:spacing w:val="-5"/>
                          </w:rPr>
                          <w:t xml:space="preserve"> </w:t>
                        </w:r>
                        <w:r>
                          <w:rPr>
                            <w:b/>
                          </w:rPr>
                          <w:t>a</w:t>
                        </w:r>
                        <w:r>
                          <w:rPr>
                            <w:b/>
                            <w:spacing w:val="-5"/>
                          </w:rPr>
                          <w:t xml:space="preserve"> </w:t>
                        </w:r>
                        <w:r>
                          <w:rPr>
                            <w:b/>
                          </w:rPr>
                          <w:t>vested</w:t>
                        </w:r>
                        <w:r>
                          <w:rPr>
                            <w:b/>
                            <w:spacing w:val="-7"/>
                          </w:rPr>
                          <w:t xml:space="preserve"> </w:t>
                        </w:r>
                        <w:r>
                          <w:rPr>
                            <w:b/>
                          </w:rPr>
                          <w:t>interest</w:t>
                        </w:r>
                        <w:r>
                          <w:rPr>
                            <w:b/>
                            <w:spacing w:val="-7"/>
                          </w:rPr>
                          <w:t xml:space="preserve"> </w:t>
                        </w:r>
                        <w:r>
                          <w:rPr>
                            <w:b/>
                          </w:rPr>
                          <w:t>in</w:t>
                        </w:r>
                        <w:r>
                          <w:rPr>
                            <w:b/>
                            <w:spacing w:val="-8"/>
                          </w:rPr>
                          <w:t xml:space="preserve"> </w:t>
                        </w:r>
                        <w:r>
                          <w:rPr>
                            <w:b/>
                          </w:rPr>
                          <w:t>what happens in schools and their role in fulfilment and skills/attitudes</w:t>
                        </w:r>
                      </w:p>
                    </w:txbxContent>
                  </v:textbox>
                </v:shape>
                <w10:wrap type="topAndBottom" anchorx="page"/>
              </v:group>
            </w:pict>
          </mc:Fallback>
        </mc:AlternateContent>
      </w:r>
      <w:r>
        <w:rPr>
          <w:noProof/>
        </w:rPr>
        <mc:AlternateContent>
          <mc:Choice Requires="wps">
            <w:drawing>
              <wp:anchor distT="0" distB="0" distL="0" distR="0" simplePos="0" relativeHeight="487676928" behindDoc="1" locked="0" layoutInCell="1" allowOverlap="1" wp14:anchorId="03F7891A" wp14:editId="4A536F14">
                <wp:simplePos x="0" y="0"/>
                <wp:positionH relativeFrom="page">
                  <wp:posOffset>914400</wp:posOffset>
                </wp:positionH>
                <wp:positionV relativeFrom="paragraph">
                  <wp:posOffset>1405643</wp:posOffset>
                </wp:positionV>
                <wp:extent cx="2724150" cy="654050"/>
                <wp:effectExtent l="0" t="0" r="0" b="0"/>
                <wp:wrapTopAndBottom/>
                <wp:docPr id="203" name="Text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4150" cy="654050"/>
                        </a:xfrm>
                        <a:prstGeom prst="rect">
                          <a:avLst/>
                        </a:prstGeom>
                        <a:ln w="9525">
                          <a:solidFill>
                            <a:srgbClr val="000000"/>
                          </a:solidFill>
                          <a:prstDash val="solid"/>
                        </a:ln>
                      </wps:spPr>
                      <wps:txbx>
                        <w:txbxContent>
                          <w:p w14:paraId="7C8589D5" w14:textId="77777777" w:rsidR="00086657" w:rsidRDefault="00C66F91">
                            <w:pPr>
                              <w:spacing w:before="71" w:line="259" w:lineRule="auto"/>
                              <w:ind w:left="144"/>
                              <w:rPr>
                                <w:b/>
                              </w:rPr>
                            </w:pPr>
                            <w:r>
                              <w:rPr>
                                <w:b/>
                              </w:rPr>
                              <w:t>5 There is far too much inequality in education</w:t>
                            </w:r>
                            <w:r>
                              <w:rPr>
                                <w:b/>
                                <w:spacing w:val="-8"/>
                              </w:rPr>
                              <w:t xml:space="preserve"> </w:t>
                            </w:r>
                            <w:r>
                              <w:rPr>
                                <w:b/>
                              </w:rPr>
                              <w:t>based</w:t>
                            </w:r>
                            <w:r>
                              <w:rPr>
                                <w:b/>
                                <w:spacing w:val="-8"/>
                              </w:rPr>
                              <w:t xml:space="preserve"> </w:t>
                            </w:r>
                            <w:r>
                              <w:rPr>
                                <w:b/>
                              </w:rPr>
                              <w:t>on</w:t>
                            </w:r>
                            <w:r>
                              <w:rPr>
                                <w:b/>
                                <w:spacing w:val="-8"/>
                              </w:rPr>
                              <w:t xml:space="preserve"> </w:t>
                            </w:r>
                            <w:r>
                              <w:rPr>
                                <w:b/>
                              </w:rPr>
                              <w:t>social</w:t>
                            </w:r>
                            <w:r>
                              <w:rPr>
                                <w:b/>
                                <w:spacing w:val="-9"/>
                              </w:rPr>
                              <w:t xml:space="preserve"> </w:t>
                            </w:r>
                            <w:r>
                              <w:rPr>
                                <w:b/>
                              </w:rPr>
                              <w:t>and</w:t>
                            </w:r>
                            <w:r>
                              <w:rPr>
                                <w:b/>
                                <w:spacing w:val="-8"/>
                              </w:rPr>
                              <w:t xml:space="preserve"> </w:t>
                            </w:r>
                            <w:r>
                              <w:rPr>
                                <w:b/>
                              </w:rPr>
                              <w:t xml:space="preserve">economic </w:t>
                            </w:r>
                            <w:r>
                              <w:rPr>
                                <w:b/>
                                <w:spacing w:val="-2"/>
                              </w:rPr>
                              <w:t>background</w:t>
                            </w:r>
                          </w:p>
                        </w:txbxContent>
                      </wps:txbx>
                      <wps:bodyPr wrap="square" lIns="0" tIns="0" rIns="0" bIns="0" rtlCol="0">
                        <a:noAutofit/>
                      </wps:bodyPr>
                    </wps:wsp>
                  </a:graphicData>
                </a:graphic>
              </wp:anchor>
            </w:drawing>
          </mc:Choice>
          <mc:Fallback>
            <w:pict>
              <v:shape w14:anchorId="03F7891A" id="Textbox 203" o:spid="_x0000_s1224" type="#_x0000_t202" style="position:absolute;margin-left:1in;margin-top:110.7pt;width:214.5pt;height:51.5pt;z-index:-15639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" filled="f">
                <v:path arrowok="t"/>
                <v:textbox inset="0,0,0,0">
                  <w:txbxContent>
                    <w:p w14:paraId="7C8589D5" w14:textId="77777777" w:rsidR="00086657" w:rsidRDefault="00C66F91">
                      <w:pPr>
                        <w:spacing w:before="71" w:line="259" w:lineRule="auto"/>
                        <w:ind w:left="144"/>
                        <w:rPr>
                          <w:b/>
                        </w:rPr>
                      </w:pPr>
                      <w:r>
                        <w:rPr>
                          <w:b/>
                        </w:rPr>
                        <w:t>5 There is far too much inequality in education</w:t>
                      </w:r>
                      <w:r>
                        <w:rPr>
                          <w:b/>
                          <w:spacing w:val="-8"/>
                        </w:rPr>
                        <w:t xml:space="preserve"> </w:t>
                      </w:r>
                      <w:r>
                        <w:rPr>
                          <w:b/>
                        </w:rPr>
                        <w:t>based</w:t>
                      </w:r>
                      <w:r>
                        <w:rPr>
                          <w:b/>
                          <w:spacing w:val="-8"/>
                        </w:rPr>
                        <w:t xml:space="preserve"> </w:t>
                      </w:r>
                      <w:r>
                        <w:rPr>
                          <w:b/>
                        </w:rPr>
                        <w:t>on</w:t>
                      </w:r>
                      <w:r>
                        <w:rPr>
                          <w:b/>
                          <w:spacing w:val="-8"/>
                        </w:rPr>
                        <w:t xml:space="preserve"> </w:t>
                      </w:r>
                      <w:r>
                        <w:rPr>
                          <w:b/>
                        </w:rPr>
                        <w:t>social</w:t>
                      </w:r>
                      <w:r>
                        <w:rPr>
                          <w:b/>
                          <w:spacing w:val="-9"/>
                        </w:rPr>
                        <w:t xml:space="preserve"> </w:t>
                      </w:r>
                      <w:r>
                        <w:rPr>
                          <w:b/>
                        </w:rPr>
                        <w:t>and</w:t>
                      </w:r>
                      <w:r>
                        <w:rPr>
                          <w:b/>
                          <w:spacing w:val="-8"/>
                        </w:rPr>
                        <w:t xml:space="preserve"> </w:t>
                      </w:r>
                      <w:r>
                        <w:rPr>
                          <w:b/>
                        </w:rPr>
                        <w:t xml:space="preserve">economic </w:t>
                      </w:r>
                      <w:r>
                        <w:rPr>
                          <w:b/>
                          <w:spacing w:val="-2"/>
                        </w:rPr>
                        <w:t>background</w:t>
                      </w:r>
                    </w:p>
                  </w:txbxContent>
                </v:textbox>
                <w10:wrap type="topAndBottom" anchorx="page"/>
              </v:shape>
            </w:pict>
          </mc:Fallback>
        </mc:AlternateContent>
      </w:r>
      <w:r>
        <w:rPr>
          <w:noProof/>
        </w:rPr>
        <mc:AlternateContent>
          <mc:Choice Requires="wps">
            <w:drawing>
              <wp:anchor distT="0" distB="0" distL="0" distR="0" simplePos="0" relativeHeight="487677440" behindDoc="1" locked="0" layoutInCell="1" allowOverlap="1" wp14:anchorId="7DD93ACA" wp14:editId="11B14023">
                <wp:simplePos x="0" y="0"/>
                <wp:positionH relativeFrom="page">
                  <wp:posOffset>3975100</wp:posOffset>
                </wp:positionH>
                <wp:positionV relativeFrom="paragraph">
                  <wp:posOffset>1480700</wp:posOffset>
                </wp:positionV>
                <wp:extent cx="3086100" cy="501650"/>
                <wp:effectExtent l="0" t="0" r="0" b="0"/>
                <wp:wrapTopAndBottom/>
                <wp:docPr id="204" name="Text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501650"/>
                        </a:xfrm>
                        <a:prstGeom prst="rect">
                          <a:avLst/>
                        </a:prstGeom>
                        <a:ln w="9525">
                          <a:solidFill>
                            <a:srgbClr val="000000"/>
                          </a:solidFill>
                          <a:prstDash val="solid"/>
                        </a:ln>
                      </wps:spPr>
                      <wps:txbx>
                        <w:txbxContent>
                          <w:p w14:paraId="351AEF7C" w14:textId="77777777" w:rsidR="00086657" w:rsidRDefault="00C66F91">
                            <w:pPr>
                              <w:spacing w:before="70" w:line="259" w:lineRule="auto"/>
                              <w:ind w:left="144"/>
                              <w:rPr>
                                <w:b/>
                              </w:rPr>
                            </w:pPr>
                            <w:r>
                              <w:rPr>
                                <w:b/>
                              </w:rPr>
                              <w:t>6</w:t>
                            </w:r>
                            <w:r>
                              <w:rPr>
                                <w:b/>
                                <w:spacing w:val="-3"/>
                              </w:rPr>
                              <w:t xml:space="preserve"> </w:t>
                            </w:r>
                            <w:r>
                              <w:rPr>
                                <w:b/>
                              </w:rPr>
                              <w:t>Must</w:t>
                            </w:r>
                            <w:r>
                              <w:rPr>
                                <w:b/>
                                <w:spacing w:val="-5"/>
                              </w:rPr>
                              <w:t xml:space="preserve"> </w:t>
                            </w:r>
                            <w:r>
                              <w:rPr>
                                <w:b/>
                              </w:rPr>
                              <w:t>match</w:t>
                            </w:r>
                            <w:r>
                              <w:rPr>
                                <w:b/>
                                <w:spacing w:val="-7"/>
                              </w:rPr>
                              <w:t xml:space="preserve"> </w:t>
                            </w:r>
                            <w:r>
                              <w:rPr>
                                <w:b/>
                              </w:rPr>
                              <w:t>what</w:t>
                            </w:r>
                            <w:r>
                              <w:rPr>
                                <w:b/>
                                <w:spacing w:val="-5"/>
                              </w:rPr>
                              <w:t xml:space="preserve"> </w:t>
                            </w:r>
                            <w:r>
                              <w:rPr>
                                <w:b/>
                              </w:rPr>
                              <w:t>we</w:t>
                            </w:r>
                            <w:r>
                              <w:rPr>
                                <w:b/>
                                <w:spacing w:val="-4"/>
                              </w:rPr>
                              <w:t xml:space="preserve"> </w:t>
                            </w:r>
                            <w:r>
                              <w:rPr>
                                <w:b/>
                              </w:rPr>
                              <w:t>ask</w:t>
                            </w:r>
                            <w:r>
                              <w:rPr>
                                <w:b/>
                                <w:spacing w:val="-6"/>
                              </w:rPr>
                              <w:t xml:space="preserve"> </w:t>
                            </w:r>
                            <w:r>
                              <w:rPr>
                                <w:b/>
                              </w:rPr>
                              <w:t>of</w:t>
                            </w:r>
                            <w:r>
                              <w:rPr>
                                <w:b/>
                                <w:spacing w:val="-3"/>
                              </w:rPr>
                              <w:t xml:space="preserve"> </w:t>
                            </w:r>
                            <w:r>
                              <w:rPr>
                                <w:b/>
                              </w:rPr>
                              <w:t>teachers</w:t>
                            </w:r>
                            <w:r>
                              <w:rPr>
                                <w:b/>
                                <w:spacing w:val="-5"/>
                              </w:rPr>
                              <w:t xml:space="preserve"> </w:t>
                            </w:r>
                            <w:r>
                              <w:rPr>
                                <w:b/>
                              </w:rPr>
                              <w:t>with</w:t>
                            </w:r>
                            <w:r>
                              <w:rPr>
                                <w:b/>
                                <w:spacing w:val="-6"/>
                              </w:rPr>
                              <w:t xml:space="preserve"> </w:t>
                            </w:r>
                            <w:r>
                              <w:rPr>
                                <w:b/>
                              </w:rPr>
                              <w:t>what we ask of ourselves and offer more support</w:t>
                            </w:r>
                          </w:p>
                        </w:txbxContent>
                      </wps:txbx>
                      <wps:bodyPr wrap="square" lIns="0" tIns="0" rIns="0" bIns="0" rtlCol="0">
                        <a:noAutofit/>
                      </wps:bodyPr>
                    </wps:wsp>
                  </a:graphicData>
                </a:graphic>
              </wp:anchor>
            </w:drawing>
          </mc:Choice>
          <mc:Fallback>
            <w:pict>
              <v:shape w14:anchorId="7DD93ACA" id="Textbox 204" o:spid="_x0000_s1225" type="#_x0000_t202" style="position:absolute;margin-left:313pt;margin-top:116.6pt;width:243pt;height:39.5pt;z-index:-15639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" filled="f">
                <v:path arrowok="t"/>
                <v:textbox inset="0,0,0,0">
                  <w:txbxContent>
                    <w:p w14:paraId="351AEF7C" w14:textId="77777777" w:rsidR="00086657" w:rsidRDefault="00C66F91">
                      <w:pPr>
                        <w:spacing w:before="70" w:line="259" w:lineRule="auto"/>
                        <w:ind w:left="144"/>
                        <w:rPr>
                          <w:b/>
                        </w:rPr>
                      </w:pPr>
                      <w:r>
                        <w:rPr>
                          <w:b/>
                        </w:rPr>
                        <w:t>6</w:t>
                      </w:r>
                      <w:r>
                        <w:rPr>
                          <w:b/>
                          <w:spacing w:val="-3"/>
                        </w:rPr>
                        <w:t xml:space="preserve"> </w:t>
                      </w:r>
                      <w:r>
                        <w:rPr>
                          <w:b/>
                        </w:rPr>
                        <w:t>Must</w:t>
                      </w:r>
                      <w:r>
                        <w:rPr>
                          <w:b/>
                          <w:spacing w:val="-5"/>
                        </w:rPr>
                        <w:t xml:space="preserve"> </w:t>
                      </w:r>
                      <w:r>
                        <w:rPr>
                          <w:b/>
                        </w:rPr>
                        <w:t>match</w:t>
                      </w:r>
                      <w:r>
                        <w:rPr>
                          <w:b/>
                          <w:spacing w:val="-7"/>
                        </w:rPr>
                        <w:t xml:space="preserve"> </w:t>
                      </w:r>
                      <w:r>
                        <w:rPr>
                          <w:b/>
                        </w:rPr>
                        <w:t>what</w:t>
                      </w:r>
                      <w:r>
                        <w:rPr>
                          <w:b/>
                          <w:spacing w:val="-5"/>
                        </w:rPr>
                        <w:t xml:space="preserve"> </w:t>
                      </w:r>
                      <w:r>
                        <w:rPr>
                          <w:b/>
                        </w:rPr>
                        <w:t>we</w:t>
                      </w:r>
                      <w:r>
                        <w:rPr>
                          <w:b/>
                          <w:spacing w:val="-4"/>
                        </w:rPr>
                        <w:t xml:space="preserve"> </w:t>
                      </w:r>
                      <w:r>
                        <w:rPr>
                          <w:b/>
                        </w:rPr>
                        <w:t>ask</w:t>
                      </w:r>
                      <w:r>
                        <w:rPr>
                          <w:b/>
                          <w:spacing w:val="-6"/>
                        </w:rPr>
                        <w:t xml:space="preserve"> </w:t>
                      </w:r>
                      <w:r>
                        <w:rPr>
                          <w:b/>
                        </w:rPr>
                        <w:t>of</w:t>
                      </w:r>
                      <w:r>
                        <w:rPr>
                          <w:b/>
                          <w:spacing w:val="-3"/>
                        </w:rPr>
                        <w:t xml:space="preserve"> </w:t>
                      </w:r>
                      <w:r>
                        <w:rPr>
                          <w:b/>
                        </w:rPr>
                        <w:t>teachers</w:t>
                      </w:r>
                      <w:r>
                        <w:rPr>
                          <w:b/>
                          <w:spacing w:val="-5"/>
                        </w:rPr>
                        <w:t xml:space="preserve"> </w:t>
                      </w:r>
                      <w:r>
                        <w:rPr>
                          <w:b/>
                        </w:rPr>
                        <w:t>with</w:t>
                      </w:r>
                      <w:r>
                        <w:rPr>
                          <w:b/>
                          <w:spacing w:val="-6"/>
                        </w:rPr>
                        <w:t xml:space="preserve"> </w:t>
                      </w:r>
                      <w:r>
                        <w:rPr>
                          <w:b/>
                        </w:rPr>
                        <w:t>what we ask of ourselves and offer more support</w:t>
                      </w:r>
                    </w:p>
                  </w:txbxContent>
                </v:textbox>
                <w10:wrap type="topAndBottom" anchorx="page"/>
              </v:shape>
            </w:pict>
          </mc:Fallback>
        </mc:AlternateContent>
      </w:r>
      <w:r>
        <w:rPr>
          <w:noProof/>
        </w:rPr>
        <mc:AlternateContent>
          <mc:Choice Requires="wps">
            <w:drawing>
              <wp:anchor distT="0" distB="0" distL="0" distR="0" simplePos="0" relativeHeight="487677952" behindDoc="1" locked="0" layoutInCell="1" allowOverlap="1" wp14:anchorId="57F62FCB" wp14:editId="1A94579D">
                <wp:simplePos x="0" y="0"/>
                <wp:positionH relativeFrom="page">
                  <wp:posOffset>914400</wp:posOffset>
                </wp:positionH>
                <wp:positionV relativeFrom="paragraph">
                  <wp:posOffset>2180978</wp:posOffset>
                </wp:positionV>
                <wp:extent cx="2298700" cy="692150"/>
                <wp:effectExtent l="0" t="0" r="0" b="0"/>
                <wp:wrapTopAndBottom/>
                <wp:docPr id="205" name="Text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8700" cy="692150"/>
                        </a:xfrm>
                        <a:prstGeom prst="rect">
                          <a:avLst/>
                        </a:prstGeom>
                        <a:ln w="9525">
                          <a:solidFill>
                            <a:srgbClr val="000000"/>
                          </a:solidFill>
                          <a:prstDash val="solid"/>
                        </a:ln>
                      </wps:spPr>
                      <wps:txbx>
                        <w:txbxContent>
                          <w:p w14:paraId="024D7842" w14:textId="77777777" w:rsidR="00086657" w:rsidRDefault="00C66F91">
                            <w:pPr>
                              <w:spacing w:before="72" w:line="259" w:lineRule="auto"/>
                              <w:ind w:left="144" w:right="219"/>
                              <w:rPr>
                                <w:b/>
                              </w:rPr>
                            </w:pPr>
                            <w:r>
                              <w:rPr>
                                <w:b/>
                              </w:rPr>
                              <w:t>7</w:t>
                            </w:r>
                            <w:r>
                              <w:rPr>
                                <w:b/>
                                <w:spacing w:val="-13"/>
                              </w:rPr>
                              <w:t xml:space="preserve"> </w:t>
                            </w:r>
                            <w:r>
                              <w:rPr>
                                <w:b/>
                              </w:rPr>
                              <w:t>Acknowledgement</w:t>
                            </w:r>
                            <w:r>
                              <w:rPr>
                                <w:b/>
                                <w:spacing w:val="-12"/>
                              </w:rPr>
                              <w:t xml:space="preserve"> </w:t>
                            </w:r>
                            <w:r>
                              <w:rPr>
                                <w:b/>
                              </w:rPr>
                              <w:t>that</w:t>
                            </w:r>
                            <w:r>
                              <w:rPr>
                                <w:b/>
                                <w:spacing w:val="-13"/>
                              </w:rPr>
                              <w:t xml:space="preserve"> </w:t>
                            </w:r>
                            <w:r>
                              <w:rPr>
                                <w:b/>
                              </w:rPr>
                              <w:t>teachers by themselves cannot deliver everything asked of them</w:t>
                            </w:r>
                          </w:p>
                        </w:txbxContent>
                      </wps:txbx>
                      <wps:bodyPr wrap="square" lIns="0" tIns="0" rIns="0" bIns="0" rtlCol="0">
                        <a:noAutofit/>
                      </wps:bodyPr>
                    </wps:wsp>
                  </a:graphicData>
                </a:graphic>
              </wp:anchor>
            </w:drawing>
          </mc:Choice>
          <mc:Fallback>
            <w:pict>
              <v:shape w14:anchorId="57F62FCB" id="Textbox 205" o:spid="_x0000_s1226" type="#_x0000_t202" style="position:absolute;margin-left:1in;margin-top:171.75pt;width:181pt;height:54.5pt;z-index:-15638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" filled="f">
                <v:path arrowok="t"/>
                <v:textbox inset="0,0,0,0">
                  <w:txbxContent>
                    <w:p w14:paraId="024D7842" w14:textId="77777777" w:rsidR="00086657" w:rsidRDefault="00C66F91">
                      <w:pPr>
                        <w:spacing w:before="72" w:line="259" w:lineRule="auto"/>
                        <w:ind w:left="144" w:right="219"/>
                        <w:rPr>
                          <w:b/>
                        </w:rPr>
                      </w:pPr>
                      <w:r>
                        <w:rPr>
                          <w:b/>
                        </w:rPr>
                        <w:t>7</w:t>
                      </w:r>
                      <w:r>
                        <w:rPr>
                          <w:b/>
                          <w:spacing w:val="-13"/>
                        </w:rPr>
                        <w:t xml:space="preserve"> </w:t>
                      </w:r>
                      <w:r>
                        <w:rPr>
                          <w:b/>
                        </w:rPr>
                        <w:t>Acknowledgement</w:t>
                      </w:r>
                      <w:r>
                        <w:rPr>
                          <w:b/>
                          <w:spacing w:val="-12"/>
                        </w:rPr>
                        <w:t xml:space="preserve"> </w:t>
                      </w:r>
                      <w:r>
                        <w:rPr>
                          <w:b/>
                        </w:rPr>
                        <w:t>that</w:t>
                      </w:r>
                      <w:r>
                        <w:rPr>
                          <w:b/>
                          <w:spacing w:val="-13"/>
                        </w:rPr>
                        <w:t xml:space="preserve"> </w:t>
                      </w:r>
                      <w:r>
                        <w:rPr>
                          <w:b/>
                        </w:rPr>
                        <w:t>teachers by themselves cannot deliver everything asked of them</w:t>
                      </w:r>
                    </w:p>
                  </w:txbxContent>
                </v:textbox>
                <w10:wrap type="topAndBottom" anchorx="page"/>
              </v:shape>
            </w:pict>
          </mc:Fallback>
        </mc:AlternateContent>
      </w:r>
    </w:p>
    <w:p w14:paraId="5E4515B7" w14:textId="77777777" w:rsidR="00086657" w:rsidRDefault="00086657">
      <w:pPr>
        <w:pStyle w:val="BodyText"/>
        <w:ind w:left="0"/>
        <w:rPr>
          <w:sz w:val="6"/>
        </w:rPr>
      </w:pPr>
    </w:p>
    <w:p w14:paraId="1B5EE5F9" w14:textId="77777777" w:rsidR="00086657" w:rsidRDefault="00086657">
      <w:pPr>
        <w:pStyle w:val="BodyText"/>
        <w:ind w:left="0"/>
        <w:rPr>
          <w:sz w:val="13"/>
        </w:rPr>
      </w:pPr>
    </w:p>
    <w:p w14:paraId="22A948CA" w14:textId="77777777" w:rsidR="00086657" w:rsidRDefault="00086657">
      <w:pPr>
        <w:pStyle w:val="BodyText"/>
        <w:spacing w:before="221"/>
        <w:ind w:left="0"/>
      </w:pPr>
    </w:p>
    <w:p w14:paraId="535A4439" w14:textId="77777777" w:rsidR="00086657" w:rsidRDefault="00C66F91">
      <w:pPr>
        <w:pStyle w:val="BodyText"/>
      </w:pPr>
      <w:r>
        <w:rPr>
          <w:noProof/>
        </w:rPr>
        <mc:AlternateContent>
          <mc:Choice Requires="wps">
            <w:drawing>
              <wp:anchor distT="0" distB="0" distL="0" distR="0" simplePos="0" relativeHeight="15821312" behindDoc="0" locked="0" layoutInCell="1" allowOverlap="1" wp14:anchorId="47F1E5D8" wp14:editId="260B7812">
                <wp:simplePos x="0" y="0"/>
                <wp:positionH relativeFrom="page">
                  <wp:posOffset>3994150</wp:posOffset>
                </wp:positionH>
                <wp:positionV relativeFrom="paragraph">
                  <wp:posOffset>1693446</wp:posOffset>
                </wp:positionV>
                <wp:extent cx="3111500" cy="692150"/>
                <wp:effectExtent l="0" t="0" r="0" b="0"/>
                <wp:wrapNone/>
                <wp:docPr id="206" name="Text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1500" cy="692150"/>
                        </a:xfrm>
                        <a:prstGeom prst="rect">
                          <a:avLst/>
                        </a:prstGeom>
                        <a:ln w="9525">
                          <a:solidFill>
                            <a:srgbClr val="000000"/>
                          </a:solidFill>
                          <a:prstDash val="solid"/>
                        </a:ln>
                      </wps:spPr>
                      <wps:txbx>
                        <w:txbxContent>
                          <w:p w14:paraId="541CF2D7" w14:textId="77777777" w:rsidR="00086657" w:rsidRDefault="00C66F91">
                            <w:pPr>
                              <w:pStyle w:val="BodyText"/>
                              <w:spacing w:before="72" w:line="259" w:lineRule="auto"/>
                              <w:ind w:left="145" w:right="168"/>
                            </w:pPr>
                            <w:r>
                              <w:t>3.49 Government has established a review of means</w:t>
                            </w:r>
                            <w:r>
                              <w:rPr>
                                <w:spacing w:val="-9"/>
                              </w:rPr>
                              <w:t xml:space="preserve"> </w:t>
                            </w:r>
                            <w:r>
                              <w:t>of</w:t>
                            </w:r>
                            <w:r>
                              <w:rPr>
                                <w:spacing w:val="-6"/>
                              </w:rPr>
                              <w:t xml:space="preserve"> </w:t>
                            </w:r>
                            <w:r>
                              <w:t>developing</w:t>
                            </w:r>
                            <w:r>
                              <w:rPr>
                                <w:spacing w:val="-9"/>
                              </w:rPr>
                              <w:t xml:space="preserve"> </w:t>
                            </w:r>
                            <w:r>
                              <w:t>young</w:t>
                            </w:r>
                            <w:r>
                              <w:rPr>
                                <w:spacing w:val="-7"/>
                              </w:rPr>
                              <w:t xml:space="preserve"> </w:t>
                            </w:r>
                            <w:r>
                              <w:t>people’s</w:t>
                            </w:r>
                            <w:r>
                              <w:rPr>
                                <w:spacing w:val="-9"/>
                              </w:rPr>
                              <w:t xml:space="preserve"> </w:t>
                            </w:r>
                            <w:r>
                              <w:t>knowledge and understanding of business and enterprise</w:t>
                            </w:r>
                          </w:p>
                        </w:txbxContent>
                      </wps:txbx>
                      <wps:bodyPr wrap="square" lIns="0" tIns="0" rIns="0" bIns="0" rtlCol="0">
                        <a:noAutofit/>
                      </wps:bodyPr>
                    </wps:wsp>
                  </a:graphicData>
                </a:graphic>
              </wp:anchor>
            </w:drawing>
          </mc:Choice>
          <mc:Fallback>
            <w:pict>
              <v:shape w14:anchorId="47F1E5D8" id="Textbox 206" o:spid="_x0000_s1227" type="#_x0000_t202" style="position:absolute;left:0;text-align:left;margin-left:314.5pt;margin-top:133.35pt;width:245pt;height:54.5pt;z-index:1582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" filled="f">
                <v:path arrowok="t"/>
                <v:textbox inset="0,0,0,0">
                  <w:txbxContent>
                    <w:p w14:paraId="541CF2D7" w14:textId="77777777" w:rsidR="00086657" w:rsidRDefault="00C66F91">
                      <w:pPr>
                        <w:pStyle w:val="BodyText"/>
                        <w:spacing w:before="72" w:line="259" w:lineRule="auto"/>
                        <w:ind w:left="145" w:right="168"/>
                      </w:pPr>
                      <w:r>
                        <w:t>3.49 Government has established a review of means</w:t>
                      </w:r>
                      <w:r>
                        <w:rPr>
                          <w:spacing w:val="-9"/>
                        </w:rPr>
                        <w:t xml:space="preserve"> </w:t>
                      </w:r>
                      <w:r>
                        <w:t>of</w:t>
                      </w:r>
                      <w:r>
                        <w:rPr>
                          <w:spacing w:val="-6"/>
                        </w:rPr>
                        <w:t xml:space="preserve"> </w:t>
                      </w:r>
                      <w:r>
                        <w:t>developing</w:t>
                      </w:r>
                      <w:r>
                        <w:rPr>
                          <w:spacing w:val="-9"/>
                        </w:rPr>
                        <w:t xml:space="preserve"> </w:t>
                      </w:r>
                      <w:r>
                        <w:t>young</w:t>
                      </w:r>
                      <w:r>
                        <w:rPr>
                          <w:spacing w:val="-7"/>
                        </w:rPr>
                        <w:t xml:space="preserve"> </w:t>
                      </w:r>
                      <w:r>
                        <w:t>people’s</w:t>
                      </w:r>
                      <w:r>
                        <w:rPr>
                          <w:spacing w:val="-9"/>
                        </w:rPr>
                        <w:t xml:space="preserve"> </w:t>
                      </w:r>
                      <w:r>
                        <w:t>knowledge and understanding of business and enterprise</w:t>
                      </w:r>
                    </w:p>
                  </w:txbxContent>
                </v:textbox>
                <w10:wrap anchorx="page"/>
              </v:shape>
            </w:pict>
          </mc:Fallback>
        </mc:AlternateContent>
      </w:r>
      <w:r>
        <w:rPr>
          <w:noProof/>
        </w:rPr>
        <mc:AlternateContent>
          <mc:Choice Requires="wps">
            <w:drawing>
              <wp:anchor distT="0" distB="0" distL="0" distR="0" simplePos="0" relativeHeight="15821824" behindDoc="0" locked="0" layoutInCell="1" allowOverlap="1" wp14:anchorId="210A13E5" wp14:editId="1AAA0B5D">
                <wp:simplePos x="0" y="0"/>
                <wp:positionH relativeFrom="page">
                  <wp:posOffset>622300</wp:posOffset>
                </wp:positionH>
                <wp:positionV relativeFrom="paragraph">
                  <wp:posOffset>1692811</wp:posOffset>
                </wp:positionV>
                <wp:extent cx="2590800" cy="419100"/>
                <wp:effectExtent l="0" t="0" r="0" b="0"/>
                <wp:wrapNone/>
                <wp:docPr id="207" name="Text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800" cy="419100"/>
                        </a:xfrm>
                        <a:prstGeom prst="rect">
                          <a:avLst/>
                        </a:prstGeom>
                        <a:ln w="9525">
                          <a:solidFill>
                            <a:srgbClr val="000000"/>
                          </a:solidFill>
                          <a:prstDash val="solid"/>
                        </a:ln>
                      </wps:spPr>
                      <wps:txbx>
                        <w:txbxContent>
                          <w:p w14:paraId="25CD1E4F" w14:textId="77777777" w:rsidR="00086657" w:rsidRDefault="00C66F91">
                            <w:pPr>
                              <w:pStyle w:val="BodyText"/>
                              <w:spacing w:before="65" w:line="259" w:lineRule="auto"/>
                              <w:ind w:left="142" w:right="62"/>
                            </w:pPr>
                            <w:r>
                              <w:t>3.48</w:t>
                            </w:r>
                            <w:r>
                              <w:rPr>
                                <w:spacing w:val="-7"/>
                              </w:rPr>
                              <w:t xml:space="preserve"> </w:t>
                            </w:r>
                            <w:r>
                              <w:t>Sports</w:t>
                            </w:r>
                            <w:r>
                              <w:rPr>
                                <w:spacing w:val="-6"/>
                              </w:rPr>
                              <w:t xml:space="preserve"> </w:t>
                            </w:r>
                            <w:r>
                              <w:t>will</w:t>
                            </w:r>
                            <w:r>
                              <w:rPr>
                                <w:spacing w:val="-6"/>
                              </w:rPr>
                              <w:t xml:space="preserve"> </w:t>
                            </w:r>
                            <w:r>
                              <w:t>be</w:t>
                            </w:r>
                            <w:r>
                              <w:rPr>
                                <w:spacing w:val="-6"/>
                              </w:rPr>
                              <w:t xml:space="preserve"> </w:t>
                            </w:r>
                            <w:r>
                              <w:t>given</w:t>
                            </w:r>
                            <w:r>
                              <w:rPr>
                                <w:spacing w:val="-6"/>
                              </w:rPr>
                              <w:t xml:space="preserve"> </w:t>
                            </w:r>
                            <w:r>
                              <w:t>the</w:t>
                            </w:r>
                            <w:r>
                              <w:rPr>
                                <w:spacing w:val="-6"/>
                              </w:rPr>
                              <w:t xml:space="preserve"> </w:t>
                            </w:r>
                            <w:r>
                              <w:t>same</w:t>
                            </w:r>
                            <w:r>
                              <w:rPr>
                                <w:spacing w:val="-3"/>
                              </w:rPr>
                              <w:t xml:space="preserve"> </w:t>
                            </w:r>
                            <w:r>
                              <w:t>priority in school as other cultural activities</w:t>
                            </w:r>
                          </w:p>
                        </w:txbxContent>
                      </wps:txbx>
                      <wps:bodyPr wrap="square" lIns="0" tIns="0" rIns="0" bIns="0" rtlCol="0">
                        <a:noAutofit/>
                      </wps:bodyPr>
                    </wps:wsp>
                  </a:graphicData>
                </a:graphic>
              </wp:anchor>
            </w:drawing>
          </mc:Choice>
          <mc:Fallback>
            <w:pict>
              <v:shape w14:anchorId="210A13E5" id="Textbox 207" o:spid="_x0000_s1228" type="#_x0000_t202" style="position:absolute;left:0;text-align:left;margin-left:49pt;margin-top:133.3pt;width:204pt;height:33pt;z-index:1582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" filled="f">
                <v:path arrowok="t"/>
                <v:textbox inset="0,0,0,0">
                  <w:txbxContent>
                    <w:p w14:paraId="25CD1E4F" w14:textId="77777777" w:rsidR="00086657" w:rsidRDefault="00C66F91">
                      <w:pPr>
                        <w:pStyle w:val="BodyText"/>
                        <w:spacing w:before="65" w:line="259" w:lineRule="auto"/>
                        <w:ind w:left="142" w:right="62"/>
                      </w:pPr>
                      <w:r>
                        <w:t>3.48</w:t>
                      </w:r>
                      <w:r>
                        <w:rPr>
                          <w:spacing w:val="-7"/>
                        </w:rPr>
                        <w:t xml:space="preserve"> </w:t>
                      </w:r>
                      <w:r>
                        <w:t>Sports</w:t>
                      </w:r>
                      <w:r>
                        <w:rPr>
                          <w:spacing w:val="-6"/>
                        </w:rPr>
                        <w:t xml:space="preserve"> </w:t>
                      </w:r>
                      <w:r>
                        <w:t>will</w:t>
                      </w:r>
                      <w:r>
                        <w:rPr>
                          <w:spacing w:val="-6"/>
                        </w:rPr>
                        <w:t xml:space="preserve"> </w:t>
                      </w:r>
                      <w:r>
                        <w:t>be</w:t>
                      </w:r>
                      <w:r>
                        <w:rPr>
                          <w:spacing w:val="-6"/>
                        </w:rPr>
                        <w:t xml:space="preserve"> </w:t>
                      </w:r>
                      <w:r>
                        <w:t>given</w:t>
                      </w:r>
                      <w:r>
                        <w:rPr>
                          <w:spacing w:val="-6"/>
                        </w:rPr>
                        <w:t xml:space="preserve"> </w:t>
                      </w:r>
                      <w:r>
                        <w:t>the</w:t>
                      </w:r>
                      <w:r>
                        <w:rPr>
                          <w:spacing w:val="-6"/>
                        </w:rPr>
                        <w:t xml:space="preserve"> </w:t>
                      </w:r>
                      <w:r>
                        <w:t>same</w:t>
                      </w:r>
                      <w:r>
                        <w:rPr>
                          <w:spacing w:val="-3"/>
                        </w:rPr>
                        <w:t xml:space="preserve"> </w:t>
                      </w:r>
                      <w:r>
                        <w:t>priority in school as other cultural activities</w:t>
                      </w:r>
                    </w:p>
                  </w:txbxContent>
                </v:textbox>
                <w10:wrap anchorx="page"/>
              </v:shape>
            </w:pict>
          </mc:Fallback>
        </mc:AlternateContent>
      </w:r>
      <w:r>
        <w:rPr>
          <w:noProof/>
        </w:rPr>
        <mc:AlternateContent>
          <mc:Choice Requires="wps">
            <w:drawing>
              <wp:anchor distT="0" distB="0" distL="0" distR="0" simplePos="0" relativeHeight="15822336" behindDoc="0" locked="0" layoutInCell="1" allowOverlap="1" wp14:anchorId="0882BA18" wp14:editId="1A29CCE4">
                <wp:simplePos x="0" y="0"/>
                <wp:positionH relativeFrom="page">
                  <wp:posOffset>565150</wp:posOffset>
                </wp:positionH>
                <wp:positionV relativeFrom="paragraph">
                  <wp:posOffset>1108103</wp:posOffset>
                </wp:positionV>
                <wp:extent cx="3949700" cy="508000"/>
                <wp:effectExtent l="0" t="0" r="0" b="0"/>
                <wp:wrapNone/>
                <wp:docPr id="208" name="Text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9700" cy="508000"/>
                        </a:xfrm>
                        <a:prstGeom prst="rect">
                          <a:avLst/>
                        </a:prstGeom>
                        <a:ln w="9525">
                          <a:solidFill>
                            <a:srgbClr val="000000"/>
                          </a:solidFill>
                          <a:prstDash val="solid"/>
                        </a:ln>
                      </wps:spPr>
                      <wps:txbx>
                        <w:txbxContent>
                          <w:p w14:paraId="17CBB317" w14:textId="77777777" w:rsidR="00086657" w:rsidRDefault="00C66F91">
                            <w:pPr>
                              <w:pStyle w:val="BodyText"/>
                              <w:spacing w:before="72" w:line="259" w:lineRule="auto"/>
                              <w:ind w:left="144"/>
                            </w:pPr>
                            <w:r>
                              <w:t>3.46</w:t>
                            </w:r>
                            <w:r>
                              <w:rPr>
                                <w:spacing w:val="-3"/>
                              </w:rPr>
                              <w:t xml:space="preserve"> </w:t>
                            </w:r>
                            <w:r>
                              <w:t>Views</w:t>
                            </w:r>
                            <w:r>
                              <w:rPr>
                                <w:spacing w:val="-5"/>
                              </w:rPr>
                              <w:t xml:space="preserve"> </w:t>
                            </w:r>
                            <w:r>
                              <w:t>of</w:t>
                            </w:r>
                            <w:r>
                              <w:rPr>
                                <w:spacing w:val="-3"/>
                              </w:rPr>
                              <w:t xml:space="preserve"> </w:t>
                            </w:r>
                            <w:r>
                              <w:t>pupils</w:t>
                            </w:r>
                            <w:r>
                              <w:rPr>
                                <w:spacing w:val="-3"/>
                              </w:rPr>
                              <w:t xml:space="preserve"> </w:t>
                            </w:r>
                            <w:r>
                              <w:t>will</w:t>
                            </w:r>
                            <w:r>
                              <w:rPr>
                                <w:spacing w:val="-3"/>
                              </w:rPr>
                              <w:t xml:space="preserve"> </w:t>
                            </w:r>
                            <w:r>
                              <w:t>be</w:t>
                            </w:r>
                            <w:r>
                              <w:rPr>
                                <w:spacing w:val="-5"/>
                              </w:rPr>
                              <w:t xml:space="preserve"> </w:t>
                            </w:r>
                            <w:r>
                              <w:t>sought</w:t>
                            </w:r>
                            <w:r>
                              <w:rPr>
                                <w:spacing w:val="-3"/>
                              </w:rPr>
                              <w:t xml:space="preserve"> </w:t>
                            </w:r>
                            <w:r>
                              <w:t>in</w:t>
                            </w:r>
                            <w:r>
                              <w:rPr>
                                <w:spacing w:val="-5"/>
                              </w:rPr>
                              <w:t xml:space="preserve"> </w:t>
                            </w:r>
                            <w:r>
                              <w:t>developing</w:t>
                            </w:r>
                            <w:r>
                              <w:rPr>
                                <w:spacing w:val="-4"/>
                              </w:rPr>
                              <w:t xml:space="preserve"> </w:t>
                            </w:r>
                            <w:r>
                              <w:t>a</w:t>
                            </w:r>
                            <w:r>
                              <w:rPr>
                                <w:spacing w:val="-3"/>
                              </w:rPr>
                              <w:t xml:space="preserve"> </w:t>
                            </w:r>
                            <w:r>
                              <w:t>school</w:t>
                            </w:r>
                            <w:r>
                              <w:rPr>
                                <w:spacing w:val="-6"/>
                              </w:rPr>
                              <w:t xml:space="preserve"> </w:t>
                            </w:r>
                            <w:r>
                              <w:t>council tool kit and taking responsibility for aspects of their school life</w:t>
                            </w:r>
                          </w:p>
                        </w:txbxContent>
                      </wps:txbx>
                      <wps:bodyPr wrap="square" lIns="0" tIns="0" rIns="0" bIns="0" rtlCol="0">
                        <a:noAutofit/>
                      </wps:bodyPr>
                    </wps:wsp>
                  </a:graphicData>
                </a:graphic>
              </wp:anchor>
            </w:drawing>
          </mc:Choice>
          <mc:Fallback>
            <w:pict>
              <v:shape w14:anchorId="0882BA18" id="Textbox 208" o:spid="_x0000_s1229" type="#_x0000_t202" style="position:absolute;left:0;text-align:left;margin-left:44.5pt;margin-top:87.25pt;width:311pt;height:40pt;z-index:1582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" filled="f">
                <v:path arrowok="t"/>
                <v:textbox inset="0,0,0,0">
                  <w:txbxContent>
                    <w:p w14:paraId="17CBB317" w14:textId="77777777" w:rsidR="00086657" w:rsidRDefault="00C66F91">
                      <w:pPr>
                        <w:pStyle w:val="BodyText"/>
                        <w:spacing w:before="72" w:line="259" w:lineRule="auto"/>
                        <w:ind w:left="144"/>
                      </w:pPr>
                      <w:r>
                        <w:t>3.46</w:t>
                      </w:r>
                      <w:r>
                        <w:rPr>
                          <w:spacing w:val="-3"/>
                        </w:rPr>
                        <w:t xml:space="preserve"> </w:t>
                      </w:r>
                      <w:r>
                        <w:t>Views</w:t>
                      </w:r>
                      <w:r>
                        <w:rPr>
                          <w:spacing w:val="-5"/>
                        </w:rPr>
                        <w:t xml:space="preserve"> </w:t>
                      </w:r>
                      <w:r>
                        <w:t>of</w:t>
                      </w:r>
                      <w:r>
                        <w:rPr>
                          <w:spacing w:val="-3"/>
                        </w:rPr>
                        <w:t xml:space="preserve"> </w:t>
                      </w:r>
                      <w:r>
                        <w:t>pupils</w:t>
                      </w:r>
                      <w:r>
                        <w:rPr>
                          <w:spacing w:val="-3"/>
                        </w:rPr>
                        <w:t xml:space="preserve"> </w:t>
                      </w:r>
                      <w:r>
                        <w:t>will</w:t>
                      </w:r>
                      <w:r>
                        <w:rPr>
                          <w:spacing w:val="-3"/>
                        </w:rPr>
                        <w:t xml:space="preserve"> </w:t>
                      </w:r>
                      <w:r>
                        <w:t>be</w:t>
                      </w:r>
                      <w:r>
                        <w:rPr>
                          <w:spacing w:val="-5"/>
                        </w:rPr>
                        <w:t xml:space="preserve"> </w:t>
                      </w:r>
                      <w:r>
                        <w:t>sought</w:t>
                      </w:r>
                      <w:r>
                        <w:rPr>
                          <w:spacing w:val="-3"/>
                        </w:rPr>
                        <w:t xml:space="preserve"> </w:t>
                      </w:r>
                      <w:r>
                        <w:t>in</w:t>
                      </w:r>
                      <w:r>
                        <w:rPr>
                          <w:spacing w:val="-5"/>
                        </w:rPr>
                        <w:t xml:space="preserve"> </w:t>
                      </w:r>
                      <w:r>
                        <w:t>developing</w:t>
                      </w:r>
                      <w:r>
                        <w:rPr>
                          <w:spacing w:val="-4"/>
                        </w:rPr>
                        <w:t xml:space="preserve"> </w:t>
                      </w:r>
                      <w:r>
                        <w:t>a</w:t>
                      </w:r>
                      <w:r>
                        <w:rPr>
                          <w:spacing w:val="-3"/>
                        </w:rPr>
                        <w:t xml:space="preserve"> </w:t>
                      </w:r>
                      <w:r>
                        <w:t>school</w:t>
                      </w:r>
                      <w:r>
                        <w:rPr>
                          <w:spacing w:val="-6"/>
                        </w:rPr>
                        <w:t xml:space="preserve"> </w:t>
                      </w:r>
                      <w:r>
                        <w:t>council tool kit and taking responsibility for aspects of their school life</w:t>
                      </w:r>
                    </w:p>
                  </w:txbxContent>
                </v:textbox>
                <w10:wrap anchorx="page"/>
              </v:shape>
            </w:pict>
          </mc:Fallback>
        </mc:AlternateContent>
      </w:r>
      <w:r>
        <w:rPr>
          <w:noProof/>
        </w:rPr>
        <mc:AlternateContent>
          <mc:Choice Requires="wps">
            <w:drawing>
              <wp:anchor distT="0" distB="0" distL="0" distR="0" simplePos="0" relativeHeight="15822848" behindDoc="0" locked="0" layoutInCell="1" allowOverlap="1" wp14:anchorId="50A5F3B6" wp14:editId="09835F64">
                <wp:simplePos x="0" y="0"/>
                <wp:positionH relativeFrom="page">
                  <wp:posOffset>4705350</wp:posOffset>
                </wp:positionH>
                <wp:positionV relativeFrom="paragraph">
                  <wp:posOffset>937796</wp:posOffset>
                </wp:positionV>
                <wp:extent cx="2279650" cy="488950"/>
                <wp:effectExtent l="0" t="0" r="0" b="0"/>
                <wp:wrapNone/>
                <wp:docPr id="209" name="Text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0" cy="488950"/>
                        </a:xfrm>
                        <a:prstGeom prst="rect">
                          <a:avLst/>
                        </a:prstGeom>
                        <a:ln w="9525">
                          <a:solidFill>
                            <a:srgbClr val="000000"/>
                          </a:solidFill>
                          <a:prstDash val="solid"/>
                        </a:ln>
                      </wps:spPr>
                      <wps:txbx>
                        <w:txbxContent>
                          <w:p w14:paraId="7608E8C1" w14:textId="77777777" w:rsidR="00086657" w:rsidRDefault="00C66F91">
                            <w:pPr>
                              <w:pStyle w:val="BodyText"/>
                              <w:spacing w:before="71" w:line="259" w:lineRule="auto"/>
                              <w:ind w:left="143" w:right="169"/>
                            </w:pPr>
                            <w:r>
                              <w:t>3.47 Citizenship education to be introduced</w:t>
                            </w:r>
                            <w:r>
                              <w:rPr>
                                <w:spacing w:val="-13"/>
                              </w:rPr>
                              <w:t xml:space="preserve"> </w:t>
                            </w:r>
                            <w:r>
                              <w:t>from</w:t>
                            </w:r>
                            <w:r>
                              <w:rPr>
                                <w:spacing w:val="-12"/>
                              </w:rPr>
                              <w:t xml:space="preserve"> </w:t>
                            </w:r>
                            <w:r>
                              <w:t>September</w:t>
                            </w:r>
                            <w:r>
                              <w:rPr>
                                <w:spacing w:val="-12"/>
                              </w:rPr>
                              <w:t xml:space="preserve"> </w:t>
                            </w:r>
                            <w:r>
                              <w:t>2002</w:t>
                            </w:r>
                          </w:p>
                        </w:txbxContent>
                      </wps:txbx>
                      <wps:bodyPr wrap="square" lIns="0" tIns="0" rIns="0" bIns="0" rtlCol="0">
                        <a:noAutofit/>
                      </wps:bodyPr>
                    </wps:wsp>
                  </a:graphicData>
                </a:graphic>
              </wp:anchor>
            </w:drawing>
          </mc:Choice>
          <mc:Fallback>
            <w:pict>
              <v:shape w14:anchorId="50A5F3B6" id="Textbox 209" o:spid="_x0000_s1230" type="#_x0000_t202" style="position:absolute;left:0;text-align:left;margin-left:370.5pt;margin-top:73.85pt;width:179.5pt;height:38.5pt;z-index:1582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" filled="f">
                <v:path arrowok="t"/>
                <v:textbox inset="0,0,0,0">
                  <w:txbxContent>
                    <w:p w14:paraId="7608E8C1" w14:textId="77777777" w:rsidR="00086657" w:rsidRDefault="00C66F91">
                      <w:pPr>
                        <w:pStyle w:val="BodyText"/>
                        <w:spacing w:before="71" w:line="259" w:lineRule="auto"/>
                        <w:ind w:left="143" w:right="169"/>
                      </w:pPr>
                      <w:r>
                        <w:t>3.47 Citizenship education to be introduced</w:t>
                      </w:r>
                      <w:r>
                        <w:rPr>
                          <w:spacing w:val="-13"/>
                        </w:rPr>
                        <w:t xml:space="preserve"> </w:t>
                      </w:r>
                      <w:r>
                        <w:t>from</w:t>
                      </w:r>
                      <w:r>
                        <w:rPr>
                          <w:spacing w:val="-12"/>
                        </w:rPr>
                        <w:t xml:space="preserve"> </w:t>
                      </w:r>
                      <w:r>
                        <w:t>September</w:t>
                      </w:r>
                      <w:r>
                        <w:rPr>
                          <w:spacing w:val="-12"/>
                        </w:rPr>
                        <w:t xml:space="preserve"> </w:t>
                      </w:r>
                      <w:r>
                        <w:t>2002</w:t>
                      </w:r>
                    </w:p>
                  </w:txbxContent>
                </v:textbox>
                <w10:wrap anchorx="page"/>
              </v:shape>
            </w:pict>
          </mc:Fallback>
        </mc:AlternateContent>
      </w:r>
      <w:r>
        <w:rPr>
          <w:noProof/>
        </w:rPr>
        <mc:AlternateContent>
          <mc:Choice Requires="wps">
            <w:drawing>
              <wp:anchor distT="0" distB="0" distL="0" distR="0" simplePos="0" relativeHeight="15823360" behindDoc="0" locked="0" layoutInCell="1" allowOverlap="1" wp14:anchorId="0FEF43BE" wp14:editId="69067D47">
                <wp:simplePos x="0" y="0"/>
                <wp:positionH relativeFrom="page">
                  <wp:posOffset>3987800</wp:posOffset>
                </wp:positionH>
                <wp:positionV relativeFrom="paragraph">
                  <wp:posOffset>391823</wp:posOffset>
                </wp:positionV>
                <wp:extent cx="2955290" cy="469900"/>
                <wp:effectExtent l="0" t="0" r="0" b="0"/>
                <wp:wrapNone/>
                <wp:docPr id="210" name="Text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5290" cy="469900"/>
                        </a:xfrm>
                        <a:prstGeom prst="rect">
                          <a:avLst/>
                        </a:prstGeom>
                        <a:ln w="9525">
                          <a:solidFill>
                            <a:srgbClr val="000000"/>
                          </a:solidFill>
                          <a:prstDash val="solid"/>
                        </a:ln>
                      </wps:spPr>
                      <wps:txbx>
                        <w:txbxContent>
                          <w:p w14:paraId="077CFD63" w14:textId="77777777" w:rsidR="00086657" w:rsidRDefault="00C66F91">
                            <w:pPr>
                              <w:pStyle w:val="BodyText"/>
                              <w:spacing w:before="72" w:line="259" w:lineRule="auto"/>
                              <w:ind w:left="145"/>
                            </w:pPr>
                            <w:r>
                              <w:t>3.45</w:t>
                            </w:r>
                            <w:r>
                              <w:rPr>
                                <w:spacing w:val="-9"/>
                              </w:rPr>
                              <w:t xml:space="preserve"> </w:t>
                            </w:r>
                            <w:r>
                              <w:t>Positive</w:t>
                            </w:r>
                            <w:r>
                              <w:rPr>
                                <w:spacing w:val="-10"/>
                              </w:rPr>
                              <w:t xml:space="preserve"> </w:t>
                            </w:r>
                            <w:r>
                              <w:t>consultation</w:t>
                            </w:r>
                            <w:r>
                              <w:rPr>
                                <w:spacing w:val="-9"/>
                              </w:rPr>
                              <w:t xml:space="preserve"> </w:t>
                            </w:r>
                            <w:r>
                              <w:t>feedback</w:t>
                            </w:r>
                            <w:r>
                              <w:rPr>
                                <w:spacing w:val="-10"/>
                              </w:rPr>
                              <w:t xml:space="preserve"> </w:t>
                            </w:r>
                            <w:r>
                              <w:t>supporting education with character</w:t>
                            </w:r>
                          </w:p>
                        </w:txbxContent>
                      </wps:txbx>
                      <wps:bodyPr wrap="square" lIns="0" tIns="0" rIns="0" bIns="0" rtlCol="0">
                        <a:noAutofit/>
                      </wps:bodyPr>
                    </wps:wsp>
                  </a:graphicData>
                </a:graphic>
              </wp:anchor>
            </w:drawing>
          </mc:Choice>
          <mc:Fallback>
            <w:pict>
              <v:shape w14:anchorId="0FEF43BE" id="Textbox 210" o:spid="_x0000_s1231" type="#_x0000_t202" style="position:absolute;left:0;text-align:left;margin-left:314pt;margin-top:30.85pt;width:232.7pt;height:37pt;z-index:1582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" filled="f">
                <v:path arrowok="t"/>
                <v:textbox inset="0,0,0,0">
                  <w:txbxContent>
                    <w:p w14:paraId="077CFD63" w14:textId="77777777" w:rsidR="00086657" w:rsidRDefault="00C66F91">
                      <w:pPr>
                        <w:pStyle w:val="BodyText"/>
                        <w:spacing w:before="72" w:line="259" w:lineRule="auto"/>
                        <w:ind w:left="145"/>
                      </w:pPr>
                      <w:r>
                        <w:t>3.45</w:t>
                      </w:r>
                      <w:r>
                        <w:rPr>
                          <w:spacing w:val="-9"/>
                        </w:rPr>
                        <w:t xml:space="preserve"> </w:t>
                      </w:r>
                      <w:r>
                        <w:t>Positive</w:t>
                      </w:r>
                      <w:r>
                        <w:rPr>
                          <w:spacing w:val="-10"/>
                        </w:rPr>
                        <w:t xml:space="preserve"> </w:t>
                      </w:r>
                      <w:r>
                        <w:t>consultation</w:t>
                      </w:r>
                      <w:r>
                        <w:rPr>
                          <w:spacing w:val="-9"/>
                        </w:rPr>
                        <w:t xml:space="preserve"> </w:t>
                      </w:r>
                      <w:r>
                        <w:t>feedback</w:t>
                      </w:r>
                      <w:r>
                        <w:rPr>
                          <w:spacing w:val="-10"/>
                        </w:rPr>
                        <w:t xml:space="preserve"> </w:t>
                      </w:r>
                      <w:r>
                        <w:t>supporting education with character</w:t>
                      </w:r>
                    </w:p>
                  </w:txbxContent>
                </v:textbox>
                <w10:wrap anchorx="page"/>
              </v:shape>
            </w:pict>
          </mc:Fallback>
        </mc:AlternateContent>
      </w:r>
      <w:r>
        <w:rPr>
          <w:noProof/>
        </w:rPr>
        <mc:AlternateContent>
          <mc:Choice Requires="wps">
            <w:drawing>
              <wp:anchor distT="0" distB="0" distL="0" distR="0" simplePos="0" relativeHeight="15823872" behindDoc="0" locked="0" layoutInCell="1" allowOverlap="1" wp14:anchorId="390101E8" wp14:editId="76B2F772">
                <wp:simplePos x="0" y="0"/>
                <wp:positionH relativeFrom="page">
                  <wp:posOffset>666750</wp:posOffset>
                </wp:positionH>
                <wp:positionV relativeFrom="paragraph">
                  <wp:posOffset>341023</wp:posOffset>
                </wp:positionV>
                <wp:extent cx="3073400" cy="679450"/>
                <wp:effectExtent l="0" t="0" r="0" b="0"/>
                <wp:wrapNone/>
                <wp:docPr id="211" name="Text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3400" cy="679450"/>
                        </a:xfrm>
                        <a:prstGeom prst="rect">
                          <a:avLst/>
                        </a:prstGeom>
                        <a:ln w="9525">
                          <a:solidFill>
                            <a:srgbClr val="000000"/>
                          </a:solidFill>
                          <a:prstDash val="solid"/>
                        </a:ln>
                      </wps:spPr>
                      <wps:txbx>
                        <w:txbxContent>
                          <w:p w14:paraId="76CD3A4C" w14:textId="77777777" w:rsidR="00086657" w:rsidRDefault="00C66F91">
                            <w:pPr>
                              <w:pStyle w:val="BodyText"/>
                              <w:spacing w:before="72" w:line="259" w:lineRule="auto"/>
                              <w:ind w:left="142" w:right="186"/>
                            </w:pPr>
                            <w:r>
                              <w:t>3.44 Outlines that schools already do a lot to promote</w:t>
                            </w:r>
                            <w:r>
                              <w:rPr>
                                <w:spacing w:val="-6"/>
                              </w:rPr>
                              <w:t xml:space="preserve"> </w:t>
                            </w:r>
                            <w:r>
                              <w:t>social</w:t>
                            </w:r>
                            <w:r>
                              <w:rPr>
                                <w:spacing w:val="-7"/>
                              </w:rPr>
                              <w:t xml:space="preserve"> </w:t>
                            </w:r>
                            <w:r>
                              <w:t>and</w:t>
                            </w:r>
                            <w:r>
                              <w:rPr>
                                <w:spacing w:val="-10"/>
                              </w:rPr>
                              <w:t xml:space="preserve"> </w:t>
                            </w:r>
                            <w:r>
                              <w:t>moral</w:t>
                            </w:r>
                            <w:r>
                              <w:rPr>
                                <w:spacing w:val="-9"/>
                              </w:rPr>
                              <w:t xml:space="preserve"> </w:t>
                            </w:r>
                            <w:r>
                              <w:t>development,</w:t>
                            </w:r>
                            <w:r>
                              <w:rPr>
                                <w:spacing w:val="-6"/>
                              </w:rPr>
                              <w:t xml:space="preserve"> </w:t>
                            </w:r>
                            <w:r>
                              <w:t>physical and mental health</w:t>
                            </w:r>
                          </w:p>
                        </w:txbxContent>
                      </wps:txbx>
                      <wps:bodyPr wrap="square" lIns="0" tIns="0" rIns="0" bIns="0" rtlCol="0">
                        <a:noAutofit/>
                      </wps:bodyPr>
                    </wps:wsp>
                  </a:graphicData>
                </a:graphic>
              </wp:anchor>
            </w:drawing>
          </mc:Choice>
          <mc:Fallback>
            <w:pict>
              <v:shape w14:anchorId="390101E8" id="Textbox 211" o:spid="_x0000_s1232" type="#_x0000_t202" style="position:absolute;left:0;text-align:left;margin-left:52.5pt;margin-top:26.85pt;width:242pt;height:53.5pt;z-index:1582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" filled="f">
                <v:path arrowok="t"/>
                <v:textbox inset="0,0,0,0">
                  <w:txbxContent>
                    <w:p w14:paraId="76CD3A4C" w14:textId="77777777" w:rsidR="00086657" w:rsidRDefault="00C66F91">
                      <w:pPr>
                        <w:pStyle w:val="BodyText"/>
                        <w:spacing w:before="72" w:line="259" w:lineRule="auto"/>
                        <w:ind w:left="142" w:right="186"/>
                      </w:pPr>
                      <w:r>
                        <w:t>3.44 Outlines that schools already do a lot to promote</w:t>
                      </w:r>
                      <w:r>
                        <w:rPr>
                          <w:spacing w:val="-6"/>
                        </w:rPr>
                        <w:t xml:space="preserve"> </w:t>
                      </w:r>
                      <w:r>
                        <w:t>social</w:t>
                      </w:r>
                      <w:r>
                        <w:rPr>
                          <w:spacing w:val="-7"/>
                        </w:rPr>
                        <w:t xml:space="preserve"> </w:t>
                      </w:r>
                      <w:r>
                        <w:t>and</w:t>
                      </w:r>
                      <w:r>
                        <w:rPr>
                          <w:spacing w:val="-10"/>
                        </w:rPr>
                        <w:t xml:space="preserve"> </w:t>
                      </w:r>
                      <w:r>
                        <w:t>moral</w:t>
                      </w:r>
                      <w:r>
                        <w:rPr>
                          <w:spacing w:val="-9"/>
                        </w:rPr>
                        <w:t xml:space="preserve"> </w:t>
                      </w:r>
                      <w:r>
                        <w:t>development,</w:t>
                      </w:r>
                      <w:r>
                        <w:rPr>
                          <w:spacing w:val="-6"/>
                        </w:rPr>
                        <w:t xml:space="preserve"> </w:t>
                      </w:r>
                      <w:r>
                        <w:t>physical and mental health</w:t>
                      </w:r>
                    </w:p>
                  </w:txbxContent>
                </v:textbox>
                <w10:wrap anchorx="page"/>
              </v:shape>
            </w:pict>
          </mc:Fallback>
        </mc:AlternateContent>
      </w:r>
      <w:r>
        <w:t>CHAPTER</w:t>
      </w:r>
      <w:r>
        <w:rPr>
          <w:spacing w:val="-8"/>
        </w:rPr>
        <w:t xml:space="preserve"> </w:t>
      </w:r>
      <w:r>
        <w:t>3</w:t>
      </w:r>
      <w:r>
        <w:rPr>
          <w:spacing w:val="-4"/>
        </w:rPr>
        <w:t xml:space="preserve"> </w:t>
      </w:r>
      <w:r>
        <w:t>–</w:t>
      </w:r>
      <w:r>
        <w:rPr>
          <w:spacing w:val="-2"/>
        </w:rPr>
        <w:t xml:space="preserve"> </w:t>
      </w:r>
      <w:r>
        <w:t>ACHIEVING</w:t>
      </w:r>
      <w:r>
        <w:rPr>
          <w:spacing w:val="-3"/>
        </w:rPr>
        <w:t xml:space="preserve"> </w:t>
      </w:r>
      <w:r>
        <w:t>HIGH</w:t>
      </w:r>
      <w:r>
        <w:rPr>
          <w:spacing w:val="-4"/>
        </w:rPr>
        <w:t xml:space="preserve"> </w:t>
      </w:r>
      <w:r>
        <w:t>STANDARDS</w:t>
      </w:r>
      <w:r>
        <w:rPr>
          <w:spacing w:val="-4"/>
        </w:rPr>
        <w:t xml:space="preserve"> </w:t>
      </w:r>
      <w:r>
        <w:t>FOR</w:t>
      </w:r>
      <w:r>
        <w:rPr>
          <w:spacing w:val="-6"/>
        </w:rPr>
        <w:t xml:space="preserve"> </w:t>
      </w:r>
      <w:r>
        <w:t>ALL</w:t>
      </w:r>
      <w:r>
        <w:rPr>
          <w:spacing w:val="-4"/>
        </w:rPr>
        <w:t xml:space="preserve"> </w:t>
      </w:r>
      <w:r>
        <w:t>–</w:t>
      </w:r>
      <w:r>
        <w:rPr>
          <w:spacing w:val="-5"/>
        </w:rPr>
        <w:t xml:space="preserve"> </w:t>
      </w:r>
      <w:r>
        <w:t>SUPPORTING</w:t>
      </w:r>
      <w:r>
        <w:rPr>
          <w:spacing w:val="-5"/>
        </w:rPr>
        <w:t xml:space="preserve"> </w:t>
      </w:r>
      <w:r>
        <w:t>TEACHING</w:t>
      </w:r>
      <w:r>
        <w:rPr>
          <w:spacing w:val="-3"/>
        </w:rPr>
        <w:t xml:space="preserve"> </w:t>
      </w:r>
      <w:r>
        <w:t>AND</w:t>
      </w:r>
      <w:r>
        <w:rPr>
          <w:spacing w:val="-2"/>
        </w:rPr>
        <w:t xml:space="preserve"> LEARNING</w:t>
      </w:r>
    </w:p>
    <w:p w14:paraId="48F82C8D" w14:textId="77777777" w:rsidR="00086657" w:rsidRDefault="00086657">
      <w:pPr>
        <w:pStyle w:val="BodyText"/>
        <w:ind w:left="0"/>
      </w:pPr>
    </w:p>
    <w:p w14:paraId="73D20200" w14:textId="77777777" w:rsidR="00086657" w:rsidRDefault="00086657">
      <w:pPr>
        <w:pStyle w:val="BodyText"/>
        <w:ind w:left="0"/>
      </w:pPr>
    </w:p>
    <w:p w14:paraId="5AA39F9A" w14:textId="77777777" w:rsidR="00086657" w:rsidRDefault="00086657">
      <w:pPr>
        <w:pStyle w:val="BodyText"/>
        <w:ind w:left="0"/>
      </w:pPr>
    </w:p>
    <w:p w14:paraId="522EBC79" w14:textId="77777777" w:rsidR="00086657" w:rsidRDefault="00086657">
      <w:pPr>
        <w:pStyle w:val="BodyText"/>
        <w:ind w:left="0"/>
      </w:pPr>
    </w:p>
    <w:p w14:paraId="66014C84" w14:textId="77777777" w:rsidR="00086657" w:rsidRDefault="00086657">
      <w:pPr>
        <w:pStyle w:val="BodyText"/>
        <w:ind w:left="0"/>
      </w:pPr>
    </w:p>
    <w:p w14:paraId="5AE146A2" w14:textId="77777777" w:rsidR="00086657" w:rsidRDefault="00086657">
      <w:pPr>
        <w:pStyle w:val="BodyText"/>
        <w:ind w:left="0"/>
      </w:pPr>
    </w:p>
    <w:p w14:paraId="0F5F9729" w14:textId="77777777" w:rsidR="00086657" w:rsidRDefault="00086657">
      <w:pPr>
        <w:pStyle w:val="BodyText"/>
        <w:ind w:left="0"/>
      </w:pPr>
    </w:p>
    <w:p w14:paraId="6136BF5B" w14:textId="77777777" w:rsidR="00086657" w:rsidRDefault="00086657">
      <w:pPr>
        <w:pStyle w:val="BodyText"/>
        <w:ind w:left="0"/>
      </w:pPr>
    </w:p>
    <w:p w14:paraId="0C58007F" w14:textId="77777777" w:rsidR="00086657" w:rsidRDefault="00086657">
      <w:pPr>
        <w:pStyle w:val="BodyText"/>
        <w:ind w:left="0"/>
      </w:pPr>
    </w:p>
    <w:p w14:paraId="2717B3F9" w14:textId="77777777" w:rsidR="00086657" w:rsidRDefault="00086657">
      <w:pPr>
        <w:pStyle w:val="BodyText"/>
        <w:ind w:left="0"/>
      </w:pPr>
    </w:p>
    <w:p w14:paraId="536014E6" w14:textId="77777777" w:rsidR="00086657" w:rsidRDefault="00086657">
      <w:pPr>
        <w:pStyle w:val="BodyText"/>
        <w:ind w:left="0"/>
      </w:pPr>
    </w:p>
    <w:p w14:paraId="280E934C" w14:textId="77777777" w:rsidR="00086657" w:rsidRDefault="00086657">
      <w:pPr>
        <w:pStyle w:val="BodyText"/>
        <w:ind w:left="0"/>
      </w:pPr>
    </w:p>
    <w:p w14:paraId="523598FC" w14:textId="77777777" w:rsidR="00086657" w:rsidRDefault="00086657">
      <w:pPr>
        <w:pStyle w:val="BodyText"/>
        <w:ind w:left="0"/>
      </w:pPr>
    </w:p>
    <w:p w14:paraId="6D3AD53C" w14:textId="77777777" w:rsidR="00086657" w:rsidRDefault="00086657">
      <w:pPr>
        <w:pStyle w:val="BodyText"/>
        <w:ind w:left="0"/>
      </w:pPr>
    </w:p>
    <w:p w14:paraId="051348E6" w14:textId="77777777" w:rsidR="00086657" w:rsidRDefault="00086657">
      <w:pPr>
        <w:pStyle w:val="BodyText"/>
        <w:ind w:left="0"/>
      </w:pPr>
    </w:p>
    <w:p w14:paraId="4FE05AD3" w14:textId="77777777" w:rsidR="00086657" w:rsidRDefault="00086657">
      <w:pPr>
        <w:pStyle w:val="BodyText"/>
        <w:ind w:left="0"/>
      </w:pPr>
    </w:p>
    <w:p w14:paraId="6D091E20" w14:textId="77777777" w:rsidR="00086657" w:rsidRDefault="00086657">
      <w:pPr>
        <w:pStyle w:val="BodyText"/>
        <w:ind w:left="0"/>
      </w:pPr>
    </w:p>
    <w:p w14:paraId="11D5AACA" w14:textId="77777777" w:rsidR="00086657" w:rsidRDefault="00086657">
      <w:pPr>
        <w:pStyle w:val="BodyText"/>
        <w:spacing w:before="61"/>
        <w:ind w:left="0"/>
      </w:pPr>
    </w:p>
    <w:p w14:paraId="4D05AFEB" w14:textId="77777777" w:rsidR="00086657" w:rsidRDefault="00C66F91">
      <w:pPr>
        <w:pStyle w:val="BodyText"/>
      </w:pPr>
      <w:r>
        <w:rPr>
          <w:noProof/>
        </w:rPr>
        <mc:AlternateContent>
          <mc:Choice Requires="wps">
            <w:drawing>
              <wp:anchor distT="0" distB="0" distL="0" distR="0" simplePos="0" relativeHeight="15820288" behindDoc="0" locked="0" layoutInCell="1" allowOverlap="1" wp14:anchorId="4ACBCC45" wp14:editId="076856A6">
                <wp:simplePos x="0" y="0"/>
                <wp:positionH relativeFrom="page">
                  <wp:posOffset>4279900</wp:posOffset>
                </wp:positionH>
                <wp:positionV relativeFrom="paragraph">
                  <wp:posOffset>-829115</wp:posOffset>
                </wp:positionV>
                <wp:extent cx="2269490" cy="753745"/>
                <wp:effectExtent l="0" t="0" r="0" b="0"/>
                <wp:wrapNone/>
                <wp:docPr id="212" name="Text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9490" cy="753745"/>
                        </a:xfrm>
                        <a:prstGeom prst="rect">
                          <a:avLst/>
                        </a:prstGeom>
                        <a:ln w="9525">
                          <a:solidFill>
                            <a:srgbClr val="000000"/>
                          </a:solidFill>
                          <a:prstDash val="solid"/>
                        </a:ln>
                      </wps:spPr>
                      <wps:txbx>
                        <w:txbxContent>
                          <w:p w14:paraId="1EEB8990" w14:textId="77777777" w:rsidR="00086657" w:rsidRDefault="00C66F91">
                            <w:pPr>
                              <w:pStyle w:val="BodyText"/>
                              <w:spacing w:before="74" w:line="259" w:lineRule="auto"/>
                              <w:ind w:left="144"/>
                            </w:pPr>
                            <w:r>
                              <w:t>3.51</w:t>
                            </w:r>
                            <w:r>
                              <w:rPr>
                                <w:spacing w:val="-7"/>
                              </w:rPr>
                              <w:t xml:space="preserve"> </w:t>
                            </w:r>
                            <w:r>
                              <w:t>Overall</w:t>
                            </w:r>
                            <w:r>
                              <w:rPr>
                                <w:spacing w:val="-9"/>
                              </w:rPr>
                              <w:t xml:space="preserve"> </w:t>
                            </w:r>
                            <w:r>
                              <w:t>message</w:t>
                            </w:r>
                            <w:r>
                              <w:rPr>
                                <w:spacing w:val="-8"/>
                              </w:rPr>
                              <w:t xml:space="preserve"> </w:t>
                            </w:r>
                            <w:r>
                              <w:t>of</w:t>
                            </w:r>
                            <w:r>
                              <w:rPr>
                                <w:spacing w:val="-6"/>
                              </w:rPr>
                              <w:t xml:space="preserve"> </w:t>
                            </w:r>
                            <w:r>
                              <w:t>support</w:t>
                            </w:r>
                            <w:r>
                              <w:rPr>
                                <w:spacing w:val="-6"/>
                              </w:rPr>
                              <w:t xml:space="preserve"> </w:t>
                            </w:r>
                            <w:r>
                              <w:t xml:space="preserve">to teachers to develop rounded </w:t>
                            </w:r>
                            <w:r>
                              <w:rPr>
                                <w:spacing w:val="-2"/>
                              </w:rPr>
                              <w:t>individuals</w:t>
                            </w:r>
                          </w:p>
                        </w:txbxContent>
                      </wps:txbx>
                      <wps:bodyPr wrap="square" lIns="0" tIns="0" rIns="0" bIns="0" rtlCol="0">
                        <a:noAutofit/>
                      </wps:bodyPr>
                    </wps:wsp>
                  </a:graphicData>
                </a:graphic>
              </wp:anchor>
            </w:drawing>
          </mc:Choice>
          <mc:Fallback>
            <w:pict>
              <v:shape w14:anchorId="4ACBCC45" id="Textbox 212" o:spid="_x0000_s1233" type="#_x0000_t202" style="position:absolute;left:0;text-align:left;margin-left:337pt;margin-top:-65.3pt;width:178.7pt;height:59.35pt;z-index:1582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" filled="f">
                <v:path arrowok="t"/>
                <v:textbox inset="0,0,0,0">
                  <w:txbxContent>
                    <w:p w14:paraId="1EEB8990" w14:textId="77777777" w:rsidR="00086657" w:rsidRDefault="00C66F91">
                      <w:pPr>
                        <w:pStyle w:val="BodyText"/>
                        <w:spacing w:before="74" w:line="259" w:lineRule="auto"/>
                        <w:ind w:left="144"/>
                      </w:pPr>
                      <w:r>
                        <w:t>3.51</w:t>
                      </w:r>
                      <w:r>
                        <w:rPr>
                          <w:spacing w:val="-7"/>
                        </w:rPr>
                        <w:t xml:space="preserve"> </w:t>
                      </w:r>
                      <w:r>
                        <w:t>Overall</w:t>
                      </w:r>
                      <w:r>
                        <w:rPr>
                          <w:spacing w:val="-9"/>
                        </w:rPr>
                        <w:t xml:space="preserve"> </w:t>
                      </w:r>
                      <w:r>
                        <w:t>message</w:t>
                      </w:r>
                      <w:r>
                        <w:rPr>
                          <w:spacing w:val="-8"/>
                        </w:rPr>
                        <w:t xml:space="preserve"> </w:t>
                      </w:r>
                      <w:r>
                        <w:t>of</w:t>
                      </w:r>
                      <w:r>
                        <w:rPr>
                          <w:spacing w:val="-6"/>
                        </w:rPr>
                        <w:t xml:space="preserve"> </w:t>
                      </w:r>
                      <w:r>
                        <w:t>support</w:t>
                      </w:r>
                      <w:r>
                        <w:rPr>
                          <w:spacing w:val="-6"/>
                        </w:rPr>
                        <w:t xml:space="preserve"> </w:t>
                      </w:r>
                      <w:r>
                        <w:t xml:space="preserve">to teachers to develop rounded </w:t>
                      </w:r>
                      <w:r>
                        <w:rPr>
                          <w:spacing w:val="-2"/>
                        </w:rPr>
                        <w:t>individuals</w:t>
                      </w:r>
                    </w:p>
                  </w:txbxContent>
                </v:textbox>
                <w10:wrap anchorx="page"/>
              </v:shape>
            </w:pict>
          </mc:Fallback>
        </mc:AlternateContent>
      </w:r>
      <w:r>
        <w:rPr>
          <w:noProof/>
        </w:rPr>
        <mc:AlternateContent>
          <mc:Choice Requires="wps">
            <w:drawing>
              <wp:anchor distT="0" distB="0" distL="0" distR="0" simplePos="0" relativeHeight="15820800" behindDoc="0" locked="0" layoutInCell="1" allowOverlap="1" wp14:anchorId="48D0E124" wp14:editId="1059FCD2">
                <wp:simplePos x="0" y="0"/>
                <wp:positionH relativeFrom="page">
                  <wp:posOffset>577850</wp:posOffset>
                </wp:positionH>
                <wp:positionV relativeFrom="paragraph">
                  <wp:posOffset>-1098990</wp:posOffset>
                </wp:positionV>
                <wp:extent cx="3295650" cy="753745"/>
                <wp:effectExtent l="0" t="0" r="0" b="0"/>
                <wp:wrapNone/>
                <wp:docPr id="213" name="Text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753745"/>
                        </a:xfrm>
                        <a:prstGeom prst="rect">
                          <a:avLst/>
                        </a:prstGeom>
                        <a:ln w="9525">
                          <a:solidFill>
                            <a:srgbClr val="000000"/>
                          </a:solidFill>
                          <a:prstDash val="solid"/>
                        </a:ln>
                      </wps:spPr>
                      <wps:txbx>
                        <w:txbxContent>
                          <w:p w14:paraId="6F1714BC" w14:textId="77777777" w:rsidR="00086657" w:rsidRDefault="00C66F91">
                            <w:pPr>
                              <w:pStyle w:val="BodyText"/>
                              <w:spacing w:before="71" w:line="259" w:lineRule="auto"/>
                              <w:ind w:left="143" w:right="106"/>
                            </w:pPr>
                            <w:r>
                              <w:t>3.50</w:t>
                            </w:r>
                            <w:r>
                              <w:rPr>
                                <w:spacing w:val="-5"/>
                              </w:rPr>
                              <w:t xml:space="preserve"> </w:t>
                            </w:r>
                            <w:r>
                              <w:t>Means</w:t>
                            </w:r>
                            <w:r>
                              <w:rPr>
                                <w:spacing w:val="-4"/>
                              </w:rPr>
                              <w:t xml:space="preserve"> </w:t>
                            </w:r>
                            <w:r>
                              <w:t>such</w:t>
                            </w:r>
                            <w:r>
                              <w:rPr>
                                <w:spacing w:val="-8"/>
                              </w:rPr>
                              <w:t xml:space="preserve"> </w:t>
                            </w:r>
                            <w:r>
                              <w:t>as</w:t>
                            </w:r>
                            <w:r>
                              <w:rPr>
                                <w:spacing w:val="-4"/>
                              </w:rPr>
                              <w:t xml:space="preserve"> </w:t>
                            </w:r>
                            <w:r>
                              <w:t>working</w:t>
                            </w:r>
                            <w:r>
                              <w:rPr>
                                <w:spacing w:val="-5"/>
                              </w:rPr>
                              <w:t xml:space="preserve"> </w:t>
                            </w:r>
                            <w:r>
                              <w:t>with</w:t>
                            </w:r>
                            <w:r>
                              <w:rPr>
                                <w:spacing w:val="-7"/>
                              </w:rPr>
                              <w:t xml:space="preserve"> </w:t>
                            </w:r>
                            <w:r>
                              <w:t>mentoring</w:t>
                            </w:r>
                            <w:r>
                              <w:rPr>
                                <w:spacing w:val="-5"/>
                              </w:rPr>
                              <w:t xml:space="preserve"> </w:t>
                            </w:r>
                            <w:r>
                              <w:t>networks will be deployed to use voluntary mentoring as a way of building character</w:t>
                            </w:r>
                          </w:p>
                        </w:txbxContent>
                      </wps:txbx>
                      <wps:bodyPr wrap="square" lIns="0" tIns="0" rIns="0" bIns="0" rtlCol="0">
                        <a:noAutofit/>
                      </wps:bodyPr>
                    </wps:wsp>
                  </a:graphicData>
                </a:graphic>
              </wp:anchor>
            </w:drawing>
          </mc:Choice>
          <mc:Fallback>
            <w:pict>
              <v:shape w14:anchorId="48D0E124" id="Textbox 213" o:spid="_x0000_s1234" type="#_x0000_t202" style="position:absolute;left:0;text-align:left;margin-left:45.5pt;margin-top:-86.55pt;width:259.5pt;height:59.35pt;z-index:1582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" filled="f">
                <v:path arrowok="t"/>
                <v:textbox inset="0,0,0,0">
                  <w:txbxContent>
                    <w:p w14:paraId="6F1714BC" w14:textId="77777777" w:rsidR="00086657" w:rsidRDefault="00C66F91">
                      <w:pPr>
                        <w:pStyle w:val="BodyText"/>
                        <w:spacing w:before="71" w:line="259" w:lineRule="auto"/>
                        <w:ind w:left="143" w:right="106"/>
                      </w:pPr>
                      <w:r>
                        <w:t>3.50</w:t>
                      </w:r>
                      <w:r>
                        <w:rPr>
                          <w:spacing w:val="-5"/>
                        </w:rPr>
                        <w:t xml:space="preserve"> </w:t>
                      </w:r>
                      <w:r>
                        <w:t>Means</w:t>
                      </w:r>
                      <w:r>
                        <w:rPr>
                          <w:spacing w:val="-4"/>
                        </w:rPr>
                        <w:t xml:space="preserve"> </w:t>
                      </w:r>
                      <w:r>
                        <w:t>such</w:t>
                      </w:r>
                      <w:r>
                        <w:rPr>
                          <w:spacing w:val="-8"/>
                        </w:rPr>
                        <w:t xml:space="preserve"> </w:t>
                      </w:r>
                      <w:r>
                        <w:t>as</w:t>
                      </w:r>
                      <w:r>
                        <w:rPr>
                          <w:spacing w:val="-4"/>
                        </w:rPr>
                        <w:t xml:space="preserve"> </w:t>
                      </w:r>
                      <w:r>
                        <w:t>working</w:t>
                      </w:r>
                      <w:r>
                        <w:rPr>
                          <w:spacing w:val="-5"/>
                        </w:rPr>
                        <w:t xml:space="preserve"> </w:t>
                      </w:r>
                      <w:r>
                        <w:t>with</w:t>
                      </w:r>
                      <w:r>
                        <w:rPr>
                          <w:spacing w:val="-7"/>
                        </w:rPr>
                        <w:t xml:space="preserve"> </w:t>
                      </w:r>
                      <w:r>
                        <w:t>mentoring</w:t>
                      </w:r>
                      <w:r>
                        <w:rPr>
                          <w:spacing w:val="-5"/>
                        </w:rPr>
                        <w:t xml:space="preserve"> </w:t>
                      </w:r>
                      <w:r>
                        <w:t>networks will be deployed to use voluntary mentoring as a way of building character</w:t>
                      </w:r>
                    </w:p>
                  </w:txbxContent>
                </v:textbox>
                <w10:wrap anchorx="page"/>
              </v:shape>
            </w:pict>
          </mc:Fallback>
        </mc:AlternateContent>
      </w:r>
      <w:r>
        <w:t>CHAPTER</w:t>
      </w:r>
      <w:r>
        <w:rPr>
          <w:spacing w:val="-6"/>
        </w:rPr>
        <w:t xml:space="preserve"> </w:t>
      </w:r>
      <w:r>
        <w:t>5</w:t>
      </w:r>
      <w:r>
        <w:rPr>
          <w:spacing w:val="-4"/>
        </w:rPr>
        <w:t xml:space="preserve"> </w:t>
      </w:r>
      <w:r>
        <w:t>–</w:t>
      </w:r>
      <w:r>
        <w:rPr>
          <w:spacing w:val="-3"/>
        </w:rPr>
        <w:t xml:space="preserve"> </w:t>
      </w:r>
      <w:r>
        <w:t>EXCELLENCE,</w:t>
      </w:r>
      <w:r>
        <w:rPr>
          <w:spacing w:val="-5"/>
        </w:rPr>
        <w:t xml:space="preserve"> </w:t>
      </w:r>
      <w:r>
        <w:t>INNOVATION</w:t>
      </w:r>
      <w:r>
        <w:rPr>
          <w:spacing w:val="-5"/>
        </w:rPr>
        <w:t xml:space="preserve"> </w:t>
      </w:r>
      <w:r>
        <w:t>AND</w:t>
      </w:r>
      <w:r>
        <w:rPr>
          <w:spacing w:val="-4"/>
        </w:rPr>
        <w:t xml:space="preserve"> </w:t>
      </w:r>
      <w:r>
        <w:rPr>
          <w:spacing w:val="-2"/>
        </w:rPr>
        <w:t>DIVERSITY</w:t>
      </w:r>
    </w:p>
    <w:p w14:paraId="6E3AAE79" w14:textId="77777777" w:rsidR="00086657" w:rsidRDefault="00C66F91">
      <w:pPr>
        <w:pStyle w:val="BodyText"/>
        <w:spacing w:before="2"/>
        <w:ind w:left="0"/>
        <w:rPr>
          <w:sz w:val="14"/>
        </w:rPr>
      </w:pPr>
      <w:r>
        <w:rPr>
          <w:noProof/>
        </w:rPr>
        <mc:AlternateContent>
          <mc:Choice Requires="wps">
            <w:drawing>
              <wp:anchor distT="0" distB="0" distL="0" distR="0" simplePos="0" relativeHeight="487678464" behindDoc="1" locked="0" layoutInCell="1" allowOverlap="1" wp14:anchorId="6744B67D" wp14:editId="5219CE13">
                <wp:simplePos x="0" y="0"/>
                <wp:positionH relativeFrom="page">
                  <wp:posOffset>596900</wp:posOffset>
                </wp:positionH>
                <wp:positionV relativeFrom="paragraph">
                  <wp:posOffset>130110</wp:posOffset>
                </wp:positionV>
                <wp:extent cx="2476500" cy="1009650"/>
                <wp:effectExtent l="0" t="0" r="0" b="0"/>
                <wp:wrapTopAndBottom/>
                <wp:docPr id="214" name="Text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1009650"/>
                        </a:xfrm>
                        <a:prstGeom prst="rect">
                          <a:avLst/>
                        </a:prstGeom>
                        <a:ln w="9525">
                          <a:solidFill>
                            <a:srgbClr val="000000"/>
                          </a:solidFill>
                          <a:prstDash val="solid"/>
                        </a:ln>
                      </wps:spPr>
                      <wps:txbx>
                        <w:txbxContent>
                          <w:p w14:paraId="40F638E9" w14:textId="77777777" w:rsidR="00086657" w:rsidRDefault="00C66F91">
                            <w:pPr>
                              <w:spacing w:before="73" w:line="259" w:lineRule="auto"/>
                              <w:ind w:left="144" w:right="73"/>
                              <w:rPr>
                                <w:i/>
                              </w:rPr>
                            </w:pPr>
                            <w:r>
                              <w:rPr>
                                <w:i/>
                              </w:rPr>
                              <w:t>5.3 Successful headteachers develop a distinctive character and sense of purpose for their schools and such schools</w:t>
                            </w:r>
                            <w:r>
                              <w:rPr>
                                <w:i/>
                                <w:spacing w:val="-7"/>
                              </w:rPr>
                              <w:t xml:space="preserve"> </w:t>
                            </w:r>
                            <w:r>
                              <w:rPr>
                                <w:i/>
                              </w:rPr>
                              <w:t>develop</w:t>
                            </w:r>
                            <w:r>
                              <w:rPr>
                                <w:i/>
                                <w:spacing w:val="-8"/>
                              </w:rPr>
                              <w:t xml:space="preserve"> </w:t>
                            </w:r>
                            <w:r>
                              <w:rPr>
                                <w:i/>
                              </w:rPr>
                              <w:t>these</w:t>
                            </w:r>
                            <w:r>
                              <w:rPr>
                                <w:i/>
                                <w:spacing w:val="-9"/>
                              </w:rPr>
                              <w:t xml:space="preserve"> </w:t>
                            </w:r>
                            <w:r>
                              <w:rPr>
                                <w:i/>
                              </w:rPr>
                              <w:t>same</w:t>
                            </w:r>
                            <w:r>
                              <w:rPr>
                                <w:i/>
                                <w:spacing w:val="-7"/>
                              </w:rPr>
                              <w:t xml:space="preserve"> </w:t>
                            </w:r>
                            <w:r>
                              <w:rPr>
                                <w:i/>
                              </w:rPr>
                              <w:t>qualities</w:t>
                            </w:r>
                            <w:r>
                              <w:rPr>
                                <w:i/>
                                <w:spacing w:val="-6"/>
                              </w:rPr>
                              <w:t xml:space="preserve"> </w:t>
                            </w:r>
                            <w:r>
                              <w:rPr>
                                <w:i/>
                              </w:rPr>
                              <w:t>in their pupils and staff</w:t>
                            </w:r>
                          </w:p>
                        </w:txbxContent>
                      </wps:txbx>
                      <wps:bodyPr wrap="square" lIns="0" tIns="0" rIns="0" bIns="0" rtlCol="0">
                        <a:noAutofit/>
                      </wps:bodyPr>
                    </wps:wsp>
                  </a:graphicData>
                </a:graphic>
              </wp:anchor>
            </w:drawing>
          </mc:Choice>
          <mc:Fallback>
            <w:pict>
              <v:shape w14:anchorId="6744B67D" id="Textbox 214" o:spid="_x0000_s1235" type="#_x0000_t202" style="position:absolute;margin-left:47pt;margin-top:10.25pt;width:195pt;height:79.5pt;z-index:-15638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" filled="f">
                <v:path arrowok="t"/>
                <v:textbox inset="0,0,0,0">
                  <w:txbxContent>
                    <w:p w14:paraId="40F638E9" w14:textId="77777777" w:rsidR="00086657" w:rsidRDefault="00C66F91">
                      <w:pPr>
                        <w:spacing w:before="73" w:line="259" w:lineRule="auto"/>
                        <w:ind w:left="144" w:right="73"/>
                        <w:rPr>
                          <w:i/>
                        </w:rPr>
                      </w:pPr>
                      <w:r>
                        <w:rPr>
                          <w:i/>
                        </w:rPr>
                        <w:t>5.3 Successful headteachers develop a distinctive character and sense of purpose for their schools and such schools</w:t>
                      </w:r>
                      <w:r>
                        <w:rPr>
                          <w:i/>
                          <w:spacing w:val="-7"/>
                        </w:rPr>
                        <w:t xml:space="preserve"> </w:t>
                      </w:r>
                      <w:r>
                        <w:rPr>
                          <w:i/>
                        </w:rPr>
                        <w:t>develop</w:t>
                      </w:r>
                      <w:r>
                        <w:rPr>
                          <w:i/>
                          <w:spacing w:val="-8"/>
                        </w:rPr>
                        <w:t xml:space="preserve"> </w:t>
                      </w:r>
                      <w:r>
                        <w:rPr>
                          <w:i/>
                        </w:rPr>
                        <w:t>these</w:t>
                      </w:r>
                      <w:r>
                        <w:rPr>
                          <w:i/>
                          <w:spacing w:val="-9"/>
                        </w:rPr>
                        <w:t xml:space="preserve"> </w:t>
                      </w:r>
                      <w:r>
                        <w:rPr>
                          <w:i/>
                        </w:rPr>
                        <w:t>same</w:t>
                      </w:r>
                      <w:r>
                        <w:rPr>
                          <w:i/>
                          <w:spacing w:val="-7"/>
                        </w:rPr>
                        <w:t xml:space="preserve"> </w:t>
                      </w:r>
                      <w:r>
                        <w:rPr>
                          <w:i/>
                        </w:rPr>
                        <w:t>qualities</w:t>
                      </w:r>
                      <w:r>
                        <w:rPr>
                          <w:i/>
                          <w:spacing w:val="-6"/>
                        </w:rPr>
                        <w:t xml:space="preserve"> </w:t>
                      </w:r>
                      <w:r>
                        <w:rPr>
                          <w:i/>
                        </w:rPr>
                        <w:t>in their pupils and staff</w:t>
                      </w:r>
                    </w:p>
                  </w:txbxContent>
                </v:textbox>
                <w10:wrap type="topAndBottom" anchorx="page"/>
              </v:shape>
            </w:pict>
          </mc:Fallback>
        </mc:AlternateContent>
      </w:r>
      <w:r>
        <w:rPr>
          <w:noProof/>
        </w:rPr>
        <mc:AlternateContent>
          <mc:Choice Requires="wps">
            <w:drawing>
              <wp:anchor distT="0" distB="0" distL="0" distR="0" simplePos="0" relativeHeight="487678976" behindDoc="1" locked="0" layoutInCell="1" allowOverlap="1" wp14:anchorId="430381A0" wp14:editId="78909EFA">
                <wp:simplePos x="0" y="0"/>
                <wp:positionH relativeFrom="page">
                  <wp:posOffset>3797300</wp:posOffset>
                </wp:positionH>
                <wp:positionV relativeFrom="paragraph">
                  <wp:posOffset>193521</wp:posOffset>
                </wp:positionV>
                <wp:extent cx="2476500" cy="635000"/>
                <wp:effectExtent l="0" t="0" r="0" b="0"/>
                <wp:wrapTopAndBottom/>
                <wp:docPr id="215" name="Text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635000"/>
                        </a:xfrm>
                        <a:prstGeom prst="rect">
                          <a:avLst/>
                        </a:prstGeom>
                        <a:ln w="9525">
                          <a:solidFill>
                            <a:srgbClr val="000000"/>
                          </a:solidFill>
                          <a:prstDash val="solid"/>
                        </a:ln>
                      </wps:spPr>
                      <wps:txbx>
                        <w:txbxContent>
                          <w:p w14:paraId="223BBE3B" w14:textId="77777777" w:rsidR="00086657" w:rsidRDefault="00C66F91">
                            <w:pPr>
                              <w:spacing w:before="71" w:line="259" w:lineRule="auto"/>
                              <w:ind w:left="145" w:right="154"/>
                              <w:jc w:val="both"/>
                              <w:rPr>
                                <w:i/>
                              </w:rPr>
                            </w:pPr>
                            <w:r>
                              <w:rPr>
                                <w:i/>
                              </w:rPr>
                              <w:t>5.30 Faith schools, with</w:t>
                            </w:r>
                            <w:r>
                              <w:rPr>
                                <w:i/>
                                <w:spacing w:val="-1"/>
                              </w:rPr>
                              <w:t xml:space="preserve"> </w:t>
                            </w:r>
                            <w:r>
                              <w:rPr>
                                <w:i/>
                              </w:rPr>
                              <w:t>their distinction character</w:t>
                            </w:r>
                            <w:r>
                              <w:rPr>
                                <w:i/>
                                <w:spacing w:val="-6"/>
                              </w:rPr>
                              <w:t xml:space="preserve"> </w:t>
                            </w:r>
                            <w:r>
                              <w:rPr>
                                <w:i/>
                              </w:rPr>
                              <w:t>and</w:t>
                            </w:r>
                            <w:r>
                              <w:rPr>
                                <w:i/>
                                <w:spacing w:val="-7"/>
                              </w:rPr>
                              <w:t xml:space="preserve"> </w:t>
                            </w:r>
                            <w:r>
                              <w:rPr>
                                <w:i/>
                              </w:rPr>
                              <w:t>ethos,</w:t>
                            </w:r>
                            <w:r>
                              <w:rPr>
                                <w:i/>
                                <w:spacing w:val="-5"/>
                              </w:rPr>
                              <w:t xml:space="preserve"> </w:t>
                            </w:r>
                            <w:r>
                              <w:rPr>
                                <w:i/>
                              </w:rPr>
                              <w:t>are</w:t>
                            </w:r>
                            <w:r>
                              <w:rPr>
                                <w:i/>
                                <w:spacing w:val="-8"/>
                              </w:rPr>
                              <w:t xml:space="preserve"> </w:t>
                            </w:r>
                            <w:r>
                              <w:rPr>
                                <w:i/>
                              </w:rPr>
                              <w:t>welcome</w:t>
                            </w:r>
                            <w:r>
                              <w:rPr>
                                <w:i/>
                                <w:spacing w:val="-6"/>
                              </w:rPr>
                              <w:t xml:space="preserve"> </w:t>
                            </w:r>
                            <w:r>
                              <w:rPr>
                                <w:i/>
                              </w:rPr>
                              <w:t>in</w:t>
                            </w:r>
                            <w:r>
                              <w:rPr>
                                <w:i/>
                                <w:spacing w:val="-6"/>
                              </w:rPr>
                              <w:t xml:space="preserve"> </w:t>
                            </w:r>
                            <w:r>
                              <w:rPr>
                                <w:i/>
                              </w:rPr>
                              <w:t>the maintained sector</w:t>
                            </w:r>
                          </w:p>
                        </w:txbxContent>
                      </wps:txbx>
                      <wps:bodyPr wrap="square" lIns="0" tIns="0" rIns="0" bIns="0" rtlCol="0">
                        <a:noAutofit/>
                      </wps:bodyPr>
                    </wps:wsp>
                  </a:graphicData>
                </a:graphic>
              </wp:anchor>
            </w:drawing>
          </mc:Choice>
          <mc:Fallback>
            <w:pict>
              <v:shape w14:anchorId="430381A0" id="Textbox 215" o:spid="_x0000_s1236" type="#_x0000_t202" style="position:absolute;margin-left:299pt;margin-top:15.25pt;width:195pt;height:50pt;z-index:-15637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" filled="f">
                <v:path arrowok="t"/>
                <v:textbox inset="0,0,0,0">
                  <w:txbxContent>
                    <w:p w14:paraId="223BBE3B" w14:textId="77777777" w:rsidR="00086657" w:rsidRDefault="00C66F91">
                      <w:pPr>
                        <w:spacing w:before="71" w:line="259" w:lineRule="auto"/>
                        <w:ind w:left="145" w:right="154"/>
                        <w:jc w:val="both"/>
                        <w:rPr>
                          <w:i/>
                        </w:rPr>
                      </w:pPr>
                      <w:r>
                        <w:rPr>
                          <w:i/>
                        </w:rPr>
                        <w:t>5.30 Faith schools, with</w:t>
                      </w:r>
                      <w:r>
                        <w:rPr>
                          <w:i/>
                          <w:spacing w:val="-1"/>
                        </w:rPr>
                        <w:t xml:space="preserve"> </w:t>
                      </w:r>
                      <w:r>
                        <w:rPr>
                          <w:i/>
                        </w:rPr>
                        <w:t>their distinction character</w:t>
                      </w:r>
                      <w:r>
                        <w:rPr>
                          <w:i/>
                          <w:spacing w:val="-6"/>
                        </w:rPr>
                        <w:t xml:space="preserve"> </w:t>
                      </w:r>
                      <w:r>
                        <w:rPr>
                          <w:i/>
                        </w:rPr>
                        <w:t>and</w:t>
                      </w:r>
                      <w:r>
                        <w:rPr>
                          <w:i/>
                          <w:spacing w:val="-7"/>
                        </w:rPr>
                        <w:t xml:space="preserve"> </w:t>
                      </w:r>
                      <w:r>
                        <w:rPr>
                          <w:i/>
                        </w:rPr>
                        <w:t>ethos,</w:t>
                      </w:r>
                      <w:r>
                        <w:rPr>
                          <w:i/>
                          <w:spacing w:val="-5"/>
                        </w:rPr>
                        <w:t xml:space="preserve"> </w:t>
                      </w:r>
                      <w:r>
                        <w:rPr>
                          <w:i/>
                        </w:rPr>
                        <w:t>are</w:t>
                      </w:r>
                      <w:r>
                        <w:rPr>
                          <w:i/>
                          <w:spacing w:val="-8"/>
                        </w:rPr>
                        <w:t xml:space="preserve"> </w:t>
                      </w:r>
                      <w:r>
                        <w:rPr>
                          <w:i/>
                        </w:rPr>
                        <w:t>welcome</w:t>
                      </w:r>
                      <w:r>
                        <w:rPr>
                          <w:i/>
                          <w:spacing w:val="-6"/>
                        </w:rPr>
                        <w:t xml:space="preserve"> </w:t>
                      </w:r>
                      <w:r>
                        <w:rPr>
                          <w:i/>
                        </w:rPr>
                        <w:t>in</w:t>
                      </w:r>
                      <w:r>
                        <w:rPr>
                          <w:i/>
                          <w:spacing w:val="-6"/>
                        </w:rPr>
                        <w:t xml:space="preserve"> </w:t>
                      </w:r>
                      <w:r>
                        <w:rPr>
                          <w:i/>
                        </w:rPr>
                        <w:t>the maintained sector</w:t>
                      </w:r>
                    </w:p>
                  </w:txbxContent>
                </v:textbox>
                <w10:wrap type="topAndBottom" anchorx="page"/>
              </v:shape>
            </w:pict>
          </mc:Fallback>
        </mc:AlternateContent>
      </w:r>
    </w:p>
    <w:p w14:paraId="5C444B92" w14:textId="77777777" w:rsidR="00086657" w:rsidRDefault="00086657">
      <w:pPr>
        <w:rPr>
          <w:sz w:val="14"/>
        </w:rPr>
        <w:sectPr w:rsidR="00086657">
          <w:pgSz w:w="11910" w:h="16840"/>
          <w:pgMar w:top="1380" w:right="360" w:bottom="1200" w:left="780" w:header="0" w:footer="1000" w:gutter="0"/>
          <w:cols w:space="720"/>
        </w:sectPr>
      </w:pPr>
    </w:p>
    <w:p w14:paraId="4314045E" w14:textId="147F40B0" w:rsidR="00086657" w:rsidRDefault="00C66F91">
      <w:pPr>
        <w:pStyle w:val="BodyText"/>
        <w:spacing w:before="30"/>
      </w:pPr>
      <w:r>
        <w:lastRenderedPageBreak/>
        <w:t>APPENDIX</w:t>
      </w:r>
      <w:r>
        <w:rPr>
          <w:spacing w:val="-3"/>
        </w:rPr>
        <w:t xml:space="preserve"> </w:t>
      </w:r>
      <w:r w:rsidR="00A97134">
        <w:t>8</w:t>
      </w:r>
      <w:r>
        <w:rPr>
          <w:spacing w:val="-2"/>
        </w:rPr>
        <w:t xml:space="preserve"> </w:t>
      </w:r>
      <w:r>
        <w:rPr>
          <w:spacing w:val="-5"/>
        </w:rPr>
        <w:t>(c)</w:t>
      </w:r>
    </w:p>
    <w:p w14:paraId="71F86C4D" w14:textId="77777777" w:rsidR="00086657" w:rsidRDefault="00C66F91">
      <w:pPr>
        <w:pStyle w:val="BodyText"/>
        <w:spacing w:before="182" w:line="259" w:lineRule="auto"/>
        <w:ind w:right="1324"/>
      </w:pPr>
      <w:r>
        <w:t>THEME</w:t>
      </w:r>
      <w:r>
        <w:rPr>
          <w:spacing w:val="-6"/>
        </w:rPr>
        <w:t xml:space="preserve"> </w:t>
      </w:r>
      <w:r>
        <w:t>MAP</w:t>
      </w:r>
      <w:r>
        <w:rPr>
          <w:spacing w:val="-2"/>
        </w:rPr>
        <w:t xml:space="preserve"> </w:t>
      </w:r>
      <w:r>
        <w:t>FOR</w:t>
      </w:r>
      <w:r>
        <w:rPr>
          <w:spacing w:val="-6"/>
        </w:rPr>
        <w:t xml:space="preserve"> </w:t>
      </w:r>
      <w:r>
        <w:t>WHITE</w:t>
      </w:r>
      <w:r>
        <w:rPr>
          <w:spacing w:val="-3"/>
        </w:rPr>
        <w:t xml:space="preserve"> </w:t>
      </w:r>
      <w:r>
        <w:t>PAPER</w:t>
      </w:r>
      <w:r>
        <w:rPr>
          <w:spacing w:val="-3"/>
        </w:rPr>
        <w:t xml:space="preserve"> </w:t>
      </w:r>
      <w:r>
        <w:t>SCHOOLS:</w:t>
      </w:r>
      <w:r>
        <w:rPr>
          <w:spacing w:val="-3"/>
        </w:rPr>
        <w:t xml:space="preserve"> </w:t>
      </w:r>
      <w:r>
        <w:t>ACHIEVING</w:t>
      </w:r>
      <w:r>
        <w:rPr>
          <w:spacing w:val="-3"/>
        </w:rPr>
        <w:t xml:space="preserve"> </w:t>
      </w:r>
      <w:r>
        <w:t>EXCELLENCE</w:t>
      </w:r>
      <w:r>
        <w:rPr>
          <w:spacing w:val="-3"/>
        </w:rPr>
        <w:t xml:space="preserve"> </w:t>
      </w:r>
      <w:r>
        <w:t>(2001) –</w:t>
      </w:r>
      <w:r>
        <w:rPr>
          <w:spacing w:val="-5"/>
        </w:rPr>
        <w:t xml:space="preserve"> </w:t>
      </w:r>
      <w:r>
        <w:t xml:space="preserve">CHARACTER </w:t>
      </w:r>
      <w:r>
        <w:rPr>
          <w:spacing w:val="-2"/>
        </w:rPr>
        <w:t>EDUCATION</w:t>
      </w:r>
    </w:p>
    <w:p w14:paraId="625FC43A" w14:textId="77777777" w:rsidR="00086657" w:rsidRDefault="00C66F91">
      <w:pPr>
        <w:pStyle w:val="BodyText"/>
        <w:spacing w:before="160" w:line="259" w:lineRule="auto"/>
        <w:ind w:right="1084"/>
      </w:pPr>
      <w:r>
        <w:t>Numbers</w:t>
      </w:r>
      <w:r>
        <w:rPr>
          <w:spacing w:val="-2"/>
        </w:rPr>
        <w:t xml:space="preserve"> </w:t>
      </w:r>
      <w:r>
        <w:t>relate</w:t>
      </w:r>
      <w:r>
        <w:rPr>
          <w:spacing w:val="-4"/>
        </w:rPr>
        <w:t xml:space="preserve"> </w:t>
      </w:r>
      <w:r>
        <w:t>to</w:t>
      </w:r>
      <w:r>
        <w:rPr>
          <w:spacing w:val="-4"/>
        </w:rPr>
        <w:t xml:space="preserve"> </w:t>
      </w:r>
      <w:r>
        <w:t>paragraphs</w:t>
      </w:r>
      <w:r>
        <w:rPr>
          <w:spacing w:val="-2"/>
        </w:rPr>
        <w:t xml:space="preserve"> </w:t>
      </w:r>
      <w:r>
        <w:t>in</w:t>
      </w:r>
      <w:r>
        <w:rPr>
          <w:spacing w:val="-1"/>
        </w:rPr>
        <w:t xml:space="preserve"> </w:t>
      </w:r>
      <w:r>
        <w:rPr>
          <w:b/>
        </w:rPr>
        <w:t>foreword</w:t>
      </w:r>
      <w:r>
        <w:t>,</w:t>
      </w:r>
      <w:r>
        <w:rPr>
          <w:spacing w:val="-2"/>
        </w:rPr>
        <w:t xml:space="preserve"> </w:t>
      </w:r>
      <w:r>
        <w:t>Chapter</w:t>
      </w:r>
      <w:r>
        <w:rPr>
          <w:spacing w:val="-4"/>
        </w:rPr>
        <w:t xml:space="preserve"> </w:t>
      </w:r>
      <w:r>
        <w:t>3</w:t>
      </w:r>
      <w:r>
        <w:rPr>
          <w:spacing w:val="-3"/>
        </w:rPr>
        <w:t xml:space="preserve"> </w:t>
      </w:r>
      <w:r>
        <w:t>and</w:t>
      </w:r>
      <w:r>
        <w:rPr>
          <w:spacing w:val="-2"/>
        </w:rPr>
        <w:t xml:space="preserve"> </w:t>
      </w:r>
      <w:r>
        <w:rPr>
          <w:i/>
        </w:rPr>
        <w:t>chapter</w:t>
      </w:r>
      <w:r>
        <w:rPr>
          <w:i/>
          <w:spacing w:val="-3"/>
        </w:rPr>
        <w:t xml:space="preserve"> </w:t>
      </w:r>
      <w:r>
        <w:rPr>
          <w:i/>
        </w:rPr>
        <w:t>5</w:t>
      </w:r>
      <w:r>
        <w:t>.</w:t>
      </w:r>
      <w:r>
        <w:rPr>
          <w:spacing w:val="-2"/>
        </w:rPr>
        <w:t xml:space="preserve"> </w:t>
      </w:r>
      <w:r>
        <w:t>Any</w:t>
      </w:r>
      <w:r>
        <w:rPr>
          <w:spacing w:val="-2"/>
        </w:rPr>
        <w:t xml:space="preserve"> </w:t>
      </w:r>
      <w:r>
        <w:t>paragraph</w:t>
      </w:r>
      <w:r>
        <w:rPr>
          <w:spacing w:val="-3"/>
        </w:rPr>
        <w:t xml:space="preserve"> </w:t>
      </w:r>
      <w:r>
        <w:t>numbers</w:t>
      </w:r>
      <w:r>
        <w:rPr>
          <w:spacing w:val="-2"/>
        </w:rPr>
        <w:t xml:space="preserve"> </w:t>
      </w:r>
      <w:r>
        <w:t>relate to the paragraphs in the white paper.</w:t>
      </w:r>
    </w:p>
    <w:p w14:paraId="0EF7C176" w14:textId="77777777" w:rsidR="00086657" w:rsidRDefault="00C66F91">
      <w:pPr>
        <w:pStyle w:val="BodyText"/>
        <w:tabs>
          <w:tab w:val="left" w:pos="5701"/>
        </w:tabs>
        <w:spacing w:before="159"/>
      </w:pPr>
      <w:r>
        <w:rPr>
          <w:noProof/>
        </w:rPr>
        <mc:AlternateContent>
          <mc:Choice Requires="wps">
            <w:drawing>
              <wp:anchor distT="0" distB="0" distL="0" distR="0" simplePos="0" relativeHeight="15828480" behindDoc="0" locked="0" layoutInCell="1" allowOverlap="1" wp14:anchorId="5F2FE470" wp14:editId="4B5B9433">
                <wp:simplePos x="0" y="0"/>
                <wp:positionH relativeFrom="page">
                  <wp:posOffset>914400</wp:posOffset>
                </wp:positionH>
                <wp:positionV relativeFrom="paragraph">
                  <wp:posOffset>2198680</wp:posOffset>
                </wp:positionV>
                <wp:extent cx="2279650" cy="937894"/>
                <wp:effectExtent l="0" t="0" r="0" b="0"/>
                <wp:wrapNone/>
                <wp:docPr id="216" name="Text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0" cy="937894"/>
                        </a:xfrm>
                        <a:prstGeom prst="rect">
                          <a:avLst/>
                        </a:prstGeom>
                        <a:ln w="9525">
                          <a:solidFill>
                            <a:srgbClr val="000000"/>
                          </a:solidFill>
                          <a:prstDash val="solid"/>
                        </a:ln>
                      </wps:spPr>
                      <wps:txbx>
                        <w:txbxContent>
                          <w:p w14:paraId="65D4C7F9" w14:textId="77777777" w:rsidR="00086657" w:rsidRDefault="00C66F91">
                            <w:pPr>
                              <w:pStyle w:val="BodyText"/>
                              <w:spacing w:before="71" w:line="259" w:lineRule="auto"/>
                              <w:ind w:left="144" w:right="169"/>
                            </w:pPr>
                            <w:r>
                              <w:t>3.44 Outlines that schools already do</w:t>
                            </w:r>
                            <w:r>
                              <w:rPr>
                                <w:spacing w:val="-4"/>
                              </w:rPr>
                              <w:t xml:space="preserve"> </w:t>
                            </w:r>
                            <w:r>
                              <w:t>a</w:t>
                            </w:r>
                            <w:r>
                              <w:rPr>
                                <w:spacing w:val="-5"/>
                              </w:rPr>
                              <w:t xml:space="preserve"> </w:t>
                            </w:r>
                            <w:r>
                              <w:t>lot</w:t>
                            </w:r>
                            <w:r>
                              <w:rPr>
                                <w:spacing w:val="-7"/>
                              </w:rPr>
                              <w:t xml:space="preserve"> </w:t>
                            </w:r>
                            <w:r>
                              <w:t>to</w:t>
                            </w:r>
                            <w:r>
                              <w:rPr>
                                <w:spacing w:val="-6"/>
                              </w:rPr>
                              <w:t xml:space="preserve"> </w:t>
                            </w:r>
                            <w:r>
                              <w:t>promote</w:t>
                            </w:r>
                            <w:r>
                              <w:rPr>
                                <w:spacing w:val="-7"/>
                              </w:rPr>
                              <w:t xml:space="preserve"> </w:t>
                            </w:r>
                            <w:r>
                              <w:t>social</w:t>
                            </w:r>
                            <w:r>
                              <w:rPr>
                                <w:spacing w:val="-5"/>
                              </w:rPr>
                              <w:t xml:space="preserve"> </w:t>
                            </w:r>
                            <w:r>
                              <w:t>and</w:t>
                            </w:r>
                            <w:r>
                              <w:rPr>
                                <w:spacing w:val="-6"/>
                              </w:rPr>
                              <w:t xml:space="preserve"> </w:t>
                            </w:r>
                            <w:r>
                              <w:t xml:space="preserve">moral development, physical and mental </w:t>
                            </w:r>
                            <w:r>
                              <w:rPr>
                                <w:spacing w:val="-2"/>
                              </w:rPr>
                              <w:t>health</w:t>
                            </w:r>
                          </w:p>
                        </w:txbxContent>
                      </wps:txbx>
                      <wps:bodyPr wrap="square" lIns="0" tIns="0" rIns="0" bIns="0" rtlCol="0">
                        <a:noAutofit/>
                      </wps:bodyPr>
                    </wps:wsp>
                  </a:graphicData>
                </a:graphic>
              </wp:anchor>
            </w:drawing>
          </mc:Choice>
          <mc:Fallback>
            <w:pict>
              <v:shape w14:anchorId="5F2FE470" id="Textbox 216" o:spid="_x0000_s1237" type="#_x0000_t202" style="position:absolute;left:0;text-align:left;margin-left:1in;margin-top:173.1pt;width:179.5pt;height:73.85pt;z-index:15828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" filled="f">
                <v:path arrowok="t"/>
                <v:textbox inset="0,0,0,0">
                  <w:txbxContent>
                    <w:p w14:paraId="65D4C7F9" w14:textId="77777777" w:rsidR="00086657" w:rsidRDefault="00C66F91">
                      <w:pPr>
                        <w:pStyle w:val="BodyText"/>
                        <w:spacing w:before="71" w:line="259" w:lineRule="auto"/>
                        <w:ind w:left="144" w:right="169"/>
                      </w:pPr>
                      <w:r>
                        <w:t>3.44 Outlines that schools already do</w:t>
                      </w:r>
                      <w:r>
                        <w:rPr>
                          <w:spacing w:val="-4"/>
                        </w:rPr>
                        <w:t xml:space="preserve"> </w:t>
                      </w:r>
                      <w:r>
                        <w:t>a</w:t>
                      </w:r>
                      <w:r>
                        <w:rPr>
                          <w:spacing w:val="-5"/>
                        </w:rPr>
                        <w:t xml:space="preserve"> </w:t>
                      </w:r>
                      <w:r>
                        <w:t>lot</w:t>
                      </w:r>
                      <w:r>
                        <w:rPr>
                          <w:spacing w:val="-7"/>
                        </w:rPr>
                        <w:t xml:space="preserve"> </w:t>
                      </w:r>
                      <w:r>
                        <w:t>to</w:t>
                      </w:r>
                      <w:r>
                        <w:rPr>
                          <w:spacing w:val="-6"/>
                        </w:rPr>
                        <w:t xml:space="preserve"> </w:t>
                      </w:r>
                      <w:r>
                        <w:t>promote</w:t>
                      </w:r>
                      <w:r>
                        <w:rPr>
                          <w:spacing w:val="-7"/>
                        </w:rPr>
                        <w:t xml:space="preserve"> </w:t>
                      </w:r>
                      <w:r>
                        <w:t>social</w:t>
                      </w:r>
                      <w:r>
                        <w:rPr>
                          <w:spacing w:val="-5"/>
                        </w:rPr>
                        <w:t xml:space="preserve"> </w:t>
                      </w:r>
                      <w:r>
                        <w:t>and</w:t>
                      </w:r>
                      <w:r>
                        <w:rPr>
                          <w:spacing w:val="-6"/>
                        </w:rPr>
                        <w:t xml:space="preserve"> </w:t>
                      </w:r>
                      <w:r>
                        <w:t xml:space="preserve">moral development, physical and mental </w:t>
                      </w:r>
                      <w:r>
                        <w:rPr>
                          <w:spacing w:val="-2"/>
                        </w:rPr>
                        <w:t>health</w:t>
                      </w:r>
                    </w:p>
                  </w:txbxContent>
                </v:textbox>
                <w10:wrap anchorx="page"/>
              </v:shape>
            </w:pict>
          </mc:Fallback>
        </mc:AlternateContent>
      </w:r>
      <w:r>
        <w:rPr>
          <w:noProof/>
        </w:rPr>
        <mc:AlternateContent>
          <mc:Choice Requires="wps">
            <w:drawing>
              <wp:anchor distT="0" distB="0" distL="0" distR="0" simplePos="0" relativeHeight="15828992" behindDoc="0" locked="0" layoutInCell="1" allowOverlap="1" wp14:anchorId="13513781" wp14:editId="2DCB1493">
                <wp:simplePos x="0" y="0"/>
                <wp:positionH relativeFrom="page">
                  <wp:posOffset>3683000</wp:posOffset>
                </wp:positionH>
                <wp:positionV relativeFrom="paragraph">
                  <wp:posOffset>1994337</wp:posOffset>
                </wp:positionV>
                <wp:extent cx="2279650" cy="647700"/>
                <wp:effectExtent l="0" t="0" r="0" b="0"/>
                <wp:wrapNone/>
                <wp:docPr id="217" name="Text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0" cy="647700"/>
                        </a:xfrm>
                        <a:prstGeom prst="rect">
                          <a:avLst/>
                        </a:prstGeom>
                        <a:ln w="9525">
                          <a:solidFill>
                            <a:srgbClr val="000000"/>
                          </a:solidFill>
                          <a:prstDash val="solid"/>
                        </a:ln>
                      </wps:spPr>
                      <wps:txbx>
                        <w:txbxContent>
                          <w:p w14:paraId="77262120" w14:textId="77777777" w:rsidR="00086657" w:rsidRDefault="00C66F91">
                            <w:pPr>
                              <w:spacing w:before="71" w:line="259" w:lineRule="auto"/>
                              <w:ind w:left="145" w:right="169"/>
                              <w:rPr>
                                <w:b/>
                              </w:rPr>
                            </w:pPr>
                            <w:r>
                              <w:rPr>
                                <w:b/>
                              </w:rPr>
                              <w:t>7</w:t>
                            </w:r>
                            <w:r>
                              <w:rPr>
                                <w:b/>
                                <w:spacing w:val="-13"/>
                              </w:rPr>
                              <w:t xml:space="preserve"> </w:t>
                            </w:r>
                            <w:r>
                              <w:rPr>
                                <w:b/>
                              </w:rPr>
                              <w:t>Acknowledgement</w:t>
                            </w:r>
                            <w:r>
                              <w:rPr>
                                <w:b/>
                                <w:spacing w:val="-12"/>
                              </w:rPr>
                              <w:t xml:space="preserve"> </w:t>
                            </w:r>
                            <w:r>
                              <w:rPr>
                                <w:b/>
                              </w:rPr>
                              <w:t>that</w:t>
                            </w:r>
                            <w:r>
                              <w:rPr>
                                <w:b/>
                                <w:spacing w:val="-13"/>
                              </w:rPr>
                              <w:t xml:space="preserve"> </w:t>
                            </w:r>
                            <w:r>
                              <w:rPr>
                                <w:b/>
                              </w:rPr>
                              <w:t>teachers by themselves cannot deliver everything asked of them</w:t>
                            </w:r>
                          </w:p>
                        </w:txbxContent>
                      </wps:txbx>
                      <wps:bodyPr wrap="square" lIns="0" tIns="0" rIns="0" bIns="0" rtlCol="0">
                        <a:noAutofit/>
                      </wps:bodyPr>
                    </wps:wsp>
                  </a:graphicData>
                </a:graphic>
              </wp:anchor>
            </w:drawing>
          </mc:Choice>
          <mc:Fallback>
            <w:pict>
              <v:shape w14:anchorId="13513781" id="Textbox 217" o:spid="_x0000_s1238" type="#_x0000_t202" style="position:absolute;left:0;text-align:left;margin-left:290pt;margin-top:157.05pt;width:179.5pt;height:51pt;z-index:15828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" filled="f">
                <v:path arrowok="t"/>
                <v:textbox inset="0,0,0,0">
                  <w:txbxContent>
                    <w:p w14:paraId="77262120" w14:textId="77777777" w:rsidR="00086657" w:rsidRDefault="00C66F91">
                      <w:pPr>
                        <w:spacing w:before="71" w:line="259" w:lineRule="auto"/>
                        <w:ind w:left="145" w:right="169"/>
                        <w:rPr>
                          <w:b/>
                        </w:rPr>
                      </w:pPr>
                      <w:r>
                        <w:rPr>
                          <w:b/>
                        </w:rPr>
                        <w:t>7</w:t>
                      </w:r>
                      <w:r>
                        <w:rPr>
                          <w:b/>
                          <w:spacing w:val="-13"/>
                        </w:rPr>
                        <w:t xml:space="preserve"> </w:t>
                      </w:r>
                      <w:r>
                        <w:rPr>
                          <w:b/>
                        </w:rPr>
                        <w:t>Acknowledgement</w:t>
                      </w:r>
                      <w:r>
                        <w:rPr>
                          <w:b/>
                          <w:spacing w:val="-12"/>
                        </w:rPr>
                        <w:t xml:space="preserve"> </w:t>
                      </w:r>
                      <w:r>
                        <w:rPr>
                          <w:b/>
                        </w:rPr>
                        <w:t>that</w:t>
                      </w:r>
                      <w:r>
                        <w:rPr>
                          <w:b/>
                          <w:spacing w:val="-13"/>
                        </w:rPr>
                        <w:t xml:space="preserve"> </w:t>
                      </w:r>
                      <w:r>
                        <w:rPr>
                          <w:b/>
                        </w:rPr>
                        <w:t>teachers by themselves cannot deliver everything asked of them</w:t>
                      </w:r>
                    </w:p>
                  </w:txbxContent>
                </v:textbox>
                <w10:wrap anchorx="page"/>
              </v:shape>
            </w:pict>
          </mc:Fallback>
        </mc:AlternateContent>
      </w:r>
      <w:r>
        <w:rPr>
          <w:noProof/>
        </w:rPr>
        <mc:AlternateContent>
          <mc:Choice Requires="wps">
            <w:drawing>
              <wp:anchor distT="0" distB="0" distL="0" distR="0" simplePos="0" relativeHeight="15829504" behindDoc="0" locked="0" layoutInCell="1" allowOverlap="1" wp14:anchorId="62E11488" wp14:editId="6FDD8A08">
                <wp:simplePos x="0" y="0"/>
                <wp:positionH relativeFrom="page">
                  <wp:posOffset>914400</wp:posOffset>
                </wp:positionH>
                <wp:positionV relativeFrom="paragraph">
                  <wp:posOffset>1479606</wp:posOffset>
                </wp:positionV>
                <wp:extent cx="2197100" cy="622300"/>
                <wp:effectExtent l="0" t="0" r="0" b="0"/>
                <wp:wrapNone/>
                <wp:docPr id="218" name="Text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7100" cy="622300"/>
                        </a:xfrm>
                        <a:prstGeom prst="rect">
                          <a:avLst/>
                        </a:prstGeom>
                        <a:ln w="9525">
                          <a:solidFill>
                            <a:srgbClr val="000000"/>
                          </a:solidFill>
                          <a:prstDash val="solid"/>
                        </a:ln>
                      </wps:spPr>
                      <wps:txbx>
                        <w:txbxContent>
                          <w:p w14:paraId="6623A96B" w14:textId="77777777" w:rsidR="00086657" w:rsidRDefault="00C66F91">
                            <w:pPr>
                              <w:pStyle w:val="BodyText"/>
                              <w:spacing w:before="71" w:line="259" w:lineRule="auto"/>
                              <w:ind w:left="144" w:right="517"/>
                            </w:pPr>
                            <w:r>
                              <w:t>3.45 Positive consultation feedback</w:t>
                            </w:r>
                            <w:r>
                              <w:rPr>
                                <w:spacing w:val="-13"/>
                              </w:rPr>
                              <w:t xml:space="preserve"> </w:t>
                            </w:r>
                            <w:r>
                              <w:t>supporting</w:t>
                            </w:r>
                            <w:r>
                              <w:rPr>
                                <w:spacing w:val="-12"/>
                              </w:rPr>
                              <w:t xml:space="preserve"> </w:t>
                            </w:r>
                            <w:r>
                              <w:t>education with character</w:t>
                            </w:r>
                          </w:p>
                        </w:txbxContent>
                      </wps:txbx>
                      <wps:bodyPr wrap="square" lIns="0" tIns="0" rIns="0" bIns="0" rtlCol="0">
                        <a:noAutofit/>
                      </wps:bodyPr>
                    </wps:wsp>
                  </a:graphicData>
                </a:graphic>
              </wp:anchor>
            </w:drawing>
          </mc:Choice>
          <mc:Fallback>
            <w:pict>
              <v:shape w14:anchorId="62E11488" id="Textbox 218" o:spid="_x0000_s1239" type="#_x0000_t202" style="position:absolute;left:0;text-align:left;margin-left:1in;margin-top:116.5pt;width:173pt;height:49pt;z-index:15829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" filled="f">
                <v:path arrowok="t"/>
                <v:textbox inset="0,0,0,0">
                  <w:txbxContent>
                    <w:p w14:paraId="6623A96B" w14:textId="77777777" w:rsidR="00086657" w:rsidRDefault="00C66F91">
                      <w:pPr>
                        <w:pStyle w:val="BodyText"/>
                        <w:spacing w:before="71" w:line="259" w:lineRule="auto"/>
                        <w:ind w:left="144" w:right="517"/>
                      </w:pPr>
                      <w:r>
                        <w:t>3.45 Positive consultation feedback</w:t>
                      </w:r>
                      <w:r>
                        <w:rPr>
                          <w:spacing w:val="-13"/>
                        </w:rPr>
                        <w:t xml:space="preserve"> </w:t>
                      </w:r>
                      <w:r>
                        <w:t>supporting</w:t>
                      </w:r>
                      <w:r>
                        <w:rPr>
                          <w:spacing w:val="-12"/>
                        </w:rPr>
                        <w:t xml:space="preserve"> </w:t>
                      </w:r>
                      <w:r>
                        <w:t>education with character</w:t>
                      </w:r>
                    </w:p>
                  </w:txbxContent>
                </v:textbox>
                <w10:wrap anchorx="page"/>
              </v:shape>
            </w:pict>
          </mc:Fallback>
        </mc:AlternateContent>
      </w:r>
      <w:r>
        <w:rPr>
          <w:noProof/>
        </w:rPr>
        <mc:AlternateContent>
          <mc:Choice Requires="wps">
            <w:drawing>
              <wp:anchor distT="0" distB="0" distL="0" distR="0" simplePos="0" relativeHeight="15830016" behindDoc="0" locked="0" layoutInCell="1" allowOverlap="1" wp14:anchorId="210552F0" wp14:editId="644B88BE">
                <wp:simplePos x="0" y="0"/>
                <wp:positionH relativeFrom="page">
                  <wp:posOffset>3708400</wp:posOffset>
                </wp:positionH>
                <wp:positionV relativeFrom="paragraph">
                  <wp:posOffset>1308156</wp:posOffset>
                </wp:positionV>
                <wp:extent cx="2279650" cy="622300"/>
                <wp:effectExtent l="0" t="0" r="0" b="0"/>
                <wp:wrapNone/>
                <wp:docPr id="219" name="Text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0" cy="622300"/>
                        </a:xfrm>
                        <a:prstGeom prst="rect">
                          <a:avLst/>
                        </a:prstGeom>
                        <a:ln w="9525">
                          <a:solidFill>
                            <a:srgbClr val="000000"/>
                          </a:solidFill>
                          <a:prstDash val="solid"/>
                        </a:ln>
                      </wps:spPr>
                      <wps:txbx>
                        <w:txbxContent>
                          <w:p w14:paraId="6029C6E9" w14:textId="77777777" w:rsidR="00086657" w:rsidRDefault="00C66F91">
                            <w:pPr>
                              <w:spacing w:before="72" w:line="259" w:lineRule="auto"/>
                              <w:ind w:left="143" w:right="169"/>
                              <w:rPr>
                                <w:b/>
                              </w:rPr>
                            </w:pPr>
                            <w:r>
                              <w:rPr>
                                <w:b/>
                              </w:rPr>
                              <w:t>6 Must match what we ask of teachers with what we ask of ourselves</w:t>
                            </w:r>
                            <w:r>
                              <w:rPr>
                                <w:b/>
                                <w:spacing w:val="-9"/>
                              </w:rPr>
                              <w:t xml:space="preserve"> </w:t>
                            </w:r>
                            <w:r>
                              <w:rPr>
                                <w:b/>
                              </w:rPr>
                              <w:t>and</w:t>
                            </w:r>
                            <w:r>
                              <w:rPr>
                                <w:b/>
                                <w:spacing w:val="-10"/>
                              </w:rPr>
                              <w:t xml:space="preserve"> </w:t>
                            </w:r>
                            <w:r>
                              <w:rPr>
                                <w:b/>
                              </w:rPr>
                              <w:t>offer</w:t>
                            </w:r>
                            <w:r>
                              <w:rPr>
                                <w:b/>
                                <w:spacing w:val="-9"/>
                              </w:rPr>
                              <w:t xml:space="preserve"> </w:t>
                            </w:r>
                            <w:r>
                              <w:rPr>
                                <w:b/>
                              </w:rPr>
                              <w:t>more</w:t>
                            </w:r>
                            <w:r>
                              <w:rPr>
                                <w:b/>
                                <w:spacing w:val="-12"/>
                              </w:rPr>
                              <w:t xml:space="preserve"> </w:t>
                            </w:r>
                            <w:r>
                              <w:rPr>
                                <w:b/>
                              </w:rPr>
                              <w:t>support</w:t>
                            </w:r>
                          </w:p>
                        </w:txbxContent>
                      </wps:txbx>
                      <wps:bodyPr wrap="square" lIns="0" tIns="0" rIns="0" bIns="0" rtlCol="0">
                        <a:noAutofit/>
                      </wps:bodyPr>
                    </wps:wsp>
                  </a:graphicData>
                </a:graphic>
              </wp:anchor>
            </w:drawing>
          </mc:Choice>
          <mc:Fallback>
            <w:pict>
              <v:shape w14:anchorId="210552F0" id="Textbox 219" o:spid="_x0000_s1240" type="#_x0000_t202" style="position:absolute;left:0;text-align:left;margin-left:292pt;margin-top:103pt;width:179.5pt;height:49pt;z-index:15830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" filled="f">
                <v:path arrowok="t"/>
                <v:textbox inset="0,0,0,0">
                  <w:txbxContent>
                    <w:p w14:paraId="6029C6E9" w14:textId="77777777" w:rsidR="00086657" w:rsidRDefault="00C66F91">
                      <w:pPr>
                        <w:spacing w:before="72" w:line="259" w:lineRule="auto"/>
                        <w:ind w:left="143" w:right="169"/>
                        <w:rPr>
                          <w:b/>
                        </w:rPr>
                      </w:pPr>
                      <w:r>
                        <w:rPr>
                          <w:b/>
                        </w:rPr>
                        <w:t>6 Must match what we ask of teachers with what we ask of ourselves</w:t>
                      </w:r>
                      <w:r>
                        <w:rPr>
                          <w:b/>
                          <w:spacing w:val="-9"/>
                        </w:rPr>
                        <w:t xml:space="preserve"> </w:t>
                      </w:r>
                      <w:r>
                        <w:rPr>
                          <w:b/>
                        </w:rPr>
                        <w:t>and</w:t>
                      </w:r>
                      <w:r>
                        <w:rPr>
                          <w:b/>
                          <w:spacing w:val="-10"/>
                        </w:rPr>
                        <w:t xml:space="preserve"> </w:t>
                      </w:r>
                      <w:r>
                        <w:rPr>
                          <w:b/>
                        </w:rPr>
                        <w:t>offer</w:t>
                      </w:r>
                      <w:r>
                        <w:rPr>
                          <w:b/>
                          <w:spacing w:val="-9"/>
                        </w:rPr>
                        <w:t xml:space="preserve"> </w:t>
                      </w:r>
                      <w:r>
                        <w:rPr>
                          <w:b/>
                        </w:rPr>
                        <w:t>more</w:t>
                      </w:r>
                      <w:r>
                        <w:rPr>
                          <w:b/>
                          <w:spacing w:val="-12"/>
                        </w:rPr>
                        <w:t xml:space="preserve"> </w:t>
                      </w:r>
                      <w:r>
                        <w:rPr>
                          <w:b/>
                        </w:rPr>
                        <w:t>support</w:t>
                      </w:r>
                    </w:p>
                  </w:txbxContent>
                </v:textbox>
                <w10:wrap anchorx="page"/>
              </v:shape>
            </w:pict>
          </mc:Fallback>
        </mc:AlternateContent>
      </w:r>
      <w:r>
        <w:rPr>
          <w:noProof/>
        </w:rPr>
        <mc:AlternateContent>
          <mc:Choice Requires="wps">
            <w:drawing>
              <wp:anchor distT="0" distB="0" distL="0" distR="0" simplePos="0" relativeHeight="15830528" behindDoc="0" locked="0" layoutInCell="1" allowOverlap="1" wp14:anchorId="40C9CCC5" wp14:editId="18C1830D">
                <wp:simplePos x="0" y="0"/>
                <wp:positionH relativeFrom="page">
                  <wp:posOffset>3727450</wp:posOffset>
                </wp:positionH>
                <wp:positionV relativeFrom="paragraph">
                  <wp:posOffset>394137</wp:posOffset>
                </wp:positionV>
                <wp:extent cx="2279650" cy="825500"/>
                <wp:effectExtent l="0" t="0" r="0" b="0"/>
                <wp:wrapNone/>
                <wp:docPr id="220" name="Text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0" cy="825500"/>
                        </a:xfrm>
                        <a:prstGeom prst="rect">
                          <a:avLst/>
                        </a:prstGeom>
                        <a:ln w="9525">
                          <a:solidFill>
                            <a:srgbClr val="000000"/>
                          </a:solidFill>
                          <a:prstDash val="solid"/>
                        </a:ln>
                      </wps:spPr>
                      <wps:txbx>
                        <w:txbxContent>
                          <w:p w14:paraId="25FEEB80" w14:textId="77777777" w:rsidR="00086657" w:rsidRDefault="00C66F91">
                            <w:pPr>
                              <w:spacing w:before="71" w:line="259" w:lineRule="auto"/>
                              <w:ind w:left="145" w:right="248"/>
                              <w:rPr>
                                <w:b/>
                              </w:rPr>
                            </w:pPr>
                            <w:r>
                              <w:rPr>
                                <w:b/>
                              </w:rPr>
                              <w:t>2</w:t>
                            </w:r>
                            <w:r>
                              <w:rPr>
                                <w:b/>
                                <w:spacing w:val="-5"/>
                              </w:rPr>
                              <w:t xml:space="preserve"> </w:t>
                            </w:r>
                            <w:r>
                              <w:rPr>
                                <w:b/>
                              </w:rPr>
                              <w:t>Everyone</w:t>
                            </w:r>
                            <w:r>
                              <w:rPr>
                                <w:b/>
                                <w:spacing w:val="-7"/>
                              </w:rPr>
                              <w:t xml:space="preserve"> </w:t>
                            </w:r>
                            <w:r>
                              <w:rPr>
                                <w:b/>
                              </w:rPr>
                              <w:t>has</w:t>
                            </w:r>
                            <w:r>
                              <w:rPr>
                                <w:b/>
                                <w:spacing w:val="-6"/>
                              </w:rPr>
                              <w:t xml:space="preserve"> </w:t>
                            </w:r>
                            <w:r>
                              <w:rPr>
                                <w:b/>
                              </w:rPr>
                              <w:t>a</w:t>
                            </w:r>
                            <w:r>
                              <w:rPr>
                                <w:b/>
                                <w:spacing w:val="-6"/>
                              </w:rPr>
                              <w:t xml:space="preserve"> </w:t>
                            </w:r>
                            <w:r>
                              <w:rPr>
                                <w:b/>
                              </w:rPr>
                              <w:t>vested</w:t>
                            </w:r>
                            <w:r>
                              <w:rPr>
                                <w:b/>
                                <w:spacing w:val="-8"/>
                              </w:rPr>
                              <w:t xml:space="preserve"> </w:t>
                            </w:r>
                            <w:r>
                              <w:rPr>
                                <w:b/>
                              </w:rPr>
                              <w:t>interest</w:t>
                            </w:r>
                            <w:r>
                              <w:rPr>
                                <w:b/>
                                <w:spacing w:val="-8"/>
                              </w:rPr>
                              <w:t xml:space="preserve"> </w:t>
                            </w:r>
                            <w:r>
                              <w:rPr>
                                <w:b/>
                              </w:rPr>
                              <w:t xml:space="preserve">in what happens in schools and their role in fulfilment and </w:t>
                            </w:r>
                            <w:r>
                              <w:rPr>
                                <w:b/>
                                <w:spacing w:val="-2"/>
                              </w:rPr>
                              <w:t>skills/attitudes</w:t>
                            </w:r>
                          </w:p>
                        </w:txbxContent>
                      </wps:txbx>
                      <wps:bodyPr wrap="square" lIns="0" tIns="0" rIns="0" bIns="0" rtlCol="0">
                        <a:noAutofit/>
                      </wps:bodyPr>
                    </wps:wsp>
                  </a:graphicData>
                </a:graphic>
              </wp:anchor>
            </w:drawing>
          </mc:Choice>
          <mc:Fallback>
            <w:pict>
              <v:shape w14:anchorId="40C9CCC5" id="Textbox 220" o:spid="_x0000_s1241" type="#_x0000_t202" style="position:absolute;left:0;text-align:left;margin-left:293.5pt;margin-top:31.05pt;width:179.5pt;height:65pt;z-index:15830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" filled="f">
                <v:path arrowok="t"/>
                <v:textbox inset="0,0,0,0">
                  <w:txbxContent>
                    <w:p w14:paraId="25FEEB80" w14:textId="77777777" w:rsidR="00086657" w:rsidRDefault="00C66F91">
                      <w:pPr>
                        <w:spacing w:before="71" w:line="259" w:lineRule="auto"/>
                        <w:ind w:left="145" w:right="248"/>
                        <w:rPr>
                          <w:b/>
                        </w:rPr>
                      </w:pPr>
                      <w:r>
                        <w:rPr>
                          <w:b/>
                        </w:rPr>
                        <w:t>2</w:t>
                      </w:r>
                      <w:r>
                        <w:rPr>
                          <w:b/>
                          <w:spacing w:val="-5"/>
                        </w:rPr>
                        <w:t xml:space="preserve"> </w:t>
                      </w:r>
                      <w:r>
                        <w:rPr>
                          <w:b/>
                        </w:rPr>
                        <w:t>Everyone</w:t>
                      </w:r>
                      <w:r>
                        <w:rPr>
                          <w:b/>
                          <w:spacing w:val="-7"/>
                        </w:rPr>
                        <w:t xml:space="preserve"> </w:t>
                      </w:r>
                      <w:r>
                        <w:rPr>
                          <w:b/>
                        </w:rPr>
                        <w:t>has</w:t>
                      </w:r>
                      <w:r>
                        <w:rPr>
                          <w:b/>
                          <w:spacing w:val="-6"/>
                        </w:rPr>
                        <w:t xml:space="preserve"> </w:t>
                      </w:r>
                      <w:r>
                        <w:rPr>
                          <w:b/>
                        </w:rPr>
                        <w:t>a</w:t>
                      </w:r>
                      <w:r>
                        <w:rPr>
                          <w:b/>
                          <w:spacing w:val="-6"/>
                        </w:rPr>
                        <w:t xml:space="preserve"> </w:t>
                      </w:r>
                      <w:r>
                        <w:rPr>
                          <w:b/>
                        </w:rPr>
                        <w:t>vested</w:t>
                      </w:r>
                      <w:r>
                        <w:rPr>
                          <w:b/>
                          <w:spacing w:val="-8"/>
                        </w:rPr>
                        <w:t xml:space="preserve"> </w:t>
                      </w:r>
                      <w:r>
                        <w:rPr>
                          <w:b/>
                        </w:rPr>
                        <w:t>interest</w:t>
                      </w:r>
                      <w:r>
                        <w:rPr>
                          <w:b/>
                          <w:spacing w:val="-8"/>
                        </w:rPr>
                        <w:t xml:space="preserve"> </w:t>
                      </w:r>
                      <w:r>
                        <w:rPr>
                          <w:b/>
                        </w:rPr>
                        <w:t xml:space="preserve">in what happens in schools and their role in fulfilment and </w:t>
                      </w:r>
                      <w:r>
                        <w:rPr>
                          <w:b/>
                          <w:spacing w:val="-2"/>
                        </w:rPr>
                        <w:t>skills/attitudes</w:t>
                      </w:r>
                    </w:p>
                  </w:txbxContent>
                </v:textbox>
                <w10:wrap anchorx="page"/>
              </v:shape>
            </w:pict>
          </mc:Fallback>
        </mc:AlternateContent>
      </w:r>
      <w:r>
        <w:rPr>
          <w:noProof/>
        </w:rPr>
        <mc:AlternateContent>
          <mc:Choice Requires="wps">
            <w:drawing>
              <wp:anchor distT="0" distB="0" distL="0" distR="0" simplePos="0" relativeHeight="15831040" behindDoc="0" locked="0" layoutInCell="1" allowOverlap="1" wp14:anchorId="52CD4943" wp14:editId="28806A61">
                <wp:simplePos x="0" y="0"/>
                <wp:positionH relativeFrom="page">
                  <wp:posOffset>882650</wp:posOffset>
                </wp:positionH>
                <wp:positionV relativeFrom="paragraph">
                  <wp:posOffset>393502</wp:posOffset>
                </wp:positionV>
                <wp:extent cx="2279650" cy="1003300"/>
                <wp:effectExtent l="0" t="0" r="0" b="0"/>
                <wp:wrapNone/>
                <wp:docPr id="221" name="Text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0" cy="1003300"/>
                        </a:xfrm>
                        <a:prstGeom prst="rect">
                          <a:avLst/>
                        </a:prstGeom>
                        <a:ln w="9525">
                          <a:solidFill>
                            <a:srgbClr val="000000"/>
                          </a:solidFill>
                          <a:prstDash val="solid"/>
                        </a:ln>
                      </wps:spPr>
                      <wps:txbx>
                        <w:txbxContent>
                          <w:p w14:paraId="141F4B74" w14:textId="77777777" w:rsidR="00086657" w:rsidRDefault="00C66F91">
                            <w:pPr>
                              <w:spacing w:before="72" w:line="259" w:lineRule="auto"/>
                              <w:ind w:left="143" w:right="159"/>
                              <w:rPr>
                                <w:b/>
                              </w:rPr>
                            </w:pPr>
                            <w:r>
                              <w:rPr>
                                <w:b/>
                              </w:rPr>
                              <w:t>1 Government</w:t>
                            </w:r>
                            <w:r>
                              <w:rPr>
                                <w:b/>
                                <w:spacing w:val="-1"/>
                              </w:rPr>
                              <w:t xml:space="preserve"> </w:t>
                            </w:r>
                            <w:r>
                              <w:rPr>
                                <w:b/>
                              </w:rPr>
                              <w:t>wants</w:t>
                            </w:r>
                            <w:r>
                              <w:rPr>
                                <w:b/>
                                <w:spacing w:val="-1"/>
                              </w:rPr>
                              <w:t xml:space="preserve"> </w:t>
                            </w:r>
                            <w:r>
                              <w:rPr>
                                <w:b/>
                              </w:rPr>
                              <w:t>to build on its achievements and Secretary of State</w:t>
                            </w:r>
                            <w:r>
                              <w:rPr>
                                <w:b/>
                                <w:spacing w:val="-8"/>
                              </w:rPr>
                              <w:t xml:space="preserve"> </w:t>
                            </w:r>
                            <w:r>
                              <w:rPr>
                                <w:b/>
                              </w:rPr>
                              <w:t>encourages</w:t>
                            </w:r>
                            <w:r>
                              <w:rPr>
                                <w:b/>
                                <w:spacing w:val="-8"/>
                              </w:rPr>
                              <w:t xml:space="preserve"> </w:t>
                            </w:r>
                            <w:r>
                              <w:rPr>
                                <w:b/>
                              </w:rPr>
                              <w:t>a</w:t>
                            </w:r>
                            <w:r>
                              <w:rPr>
                                <w:b/>
                                <w:spacing w:val="-8"/>
                              </w:rPr>
                              <w:t xml:space="preserve"> </w:t>
                            </w:r>
                            <w:r>
                              <w:rPr>
                                <w:b/>
                              </w:rPr>
                              <w:t>belief</w:t>
                            </w:r>
                            <w:r>
                              <w:rPr>
                                <w:b/>
                                <w:spacing w:val="-8"/>
                              </w:rPr>
                              <w:t xml:space="preserve"> </w:t>
                            </w:r>
                            <w:r>
                              <w:rPr>
                                <w:b/>
                              </w:rPr>
                              <w:t>that</w:t>
                            </w:r>
                            <w:r>
                              <w:rPr>
                                <w:b/>
                                <w:spacing w:val="-8"/>
                              </w:rPr>
                              <w:t xml:space="preserve"> </w:t>
                            </w:r>
                            <w:r>
                              <w:rPr>
                                <w:b/>
                              </w:rPr>
                              <w:t xml:space="preserve">there is public support for raising </w:t>
                            </w:r>
                            <w:r>
                              <w:rPr>
                                <w:b/>
                                <w:spacing w:val="-2"/>
                              </w:rPr>
                              <w:t>standards</w:t>
                            </w:r>
                          </w:p>
                        </w:txbxContent>
                      </wps:txbx>
                      <wps:bodyPr wrap="square" lIns="0" tIns="0" rIns="0" bIns="0" rtlCol="0">
                        <a:noAutofit/>
                      </wps:bodyPr>
                    </wps:wsp>
                  </a:graphicData>
                </a:graphic>
              </wp:anchor>
            </w:drawing>
          </mc:Choice>
          <mc:Fallback>
            <w:pict>
              <v:shape w14:anchorId="52CD4943" id="Textbox 221" o:spid="_x0000_s1242" type="#_x0000_t202" style="position:absolute;left:0;text-align:left;margin-left:69.5pt;margin-top:31pt;width:179.5pt;height:79pt;z-index:15831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" filled="f">
                <v:path arrowok="t"/>
                <v:textbox inset="0,0,0,0">
                  <w:txbxContent>
                    <w:p w14:paraId="141F4B74" w14:textId="77777777" w:rsidR="00086657" w:rsidRDefault="00C66F91">
                      <w:pPr>
                        <w:spacing w:before="72" w:line="259" w:lineRule="auto"/>
                        <w:ind w:left="143" w:right="159"/>
                        <w:rPr>
                          <w:b/>
                        </w:rPr>
                      </w:pPr>
                      <w:r>
                        <w:rPr>
                          <w:b/>
                        </w:rPr>
                        <w:t>1 Government</w:t>
                      </w:r>
                      <w:r>
                        <w:rPr>
                          <w:b/>
                          <w:spacing w:val="-1"/>
                        </w:rPr>
                        <w:t xml:space="preserve"> </w:t>
                      </w:r>
                      <w:r>
                        <w:rPr>
                          <w:b/>
                        </w:rPr>
                        <w:t>wants</w:t>
                      </w:r>
                      <w:r>
                        <w:rPr>
                          <w:b/>
                          <w:spacing w:val="-1"/>
                        </w:rPr>
                        <w:t xml:space="preserve"> </w:t>
                      </w:r>
                      <w:r>
                        <w:rPr>
                          <w:b/>
                        </w:rPr>
                        <w:t>to build on its achievements and Secretary of State</w:t>
                      </w:r>
                      <w:r>
                        <w:rPr>
                          <w:b/>
                          <w:spacing w:val="-8"/>
                        </w:rPr>
                        <w:t xml:space="preserve"> </w:t>
                      </w:r>
                      <w:r>
                        <w:rPr>
                          <w:b/>
                        </w:rPr>
                        <w:t>encourages</w:t>
                      </w:r>
                      <w:r>
                        <w:rPr>
                          <w:b/>
                          <w:spacing w:val="-8"/>
                        </w:rPr>
                        <w:t xml:space="preserve"> </w:t>
                      </w:r>
                      <w:r>
                        <w:rPr>
                          <w:b/>
                        </w:rPr>
                        <w:t>a</w:t>
                      </w:r>
                      <w:r>
                        <w:rPr>
                          <w:b/>
                          <w:spacing w:val="-8"/>
                        </w:rPr>
                        <w:t xml:space="preserve"> </w:t>
                      </w:r>
                      <w:r>
                        <w:rPr>
                          <w:b/>
                        </w:rPr>
                        <w:t>belief</w:t>
                      </w:r>
                      <w:r>
                        <w:rPr>
                          <w:b/>
                          <w:spacing w:val="-8"/>
                        </w:rPr>
                        <w:t xml:space="preserve"> </w:t>
                      </w:r>
                      <w:r>
                        <w:rPr>
                          <w:b/>
                        </w:rPr>
                        <w:t>that</w:t>
                      </w:r>
                      <w:r>
                        <w:rPr>
                          <w:b/>
                          <w:spacing w:val="-8"/>
                        </w:rPr>
                        <w:t xml:space="preserve"> </w:t>
                      </w:r>
                      <w:r>
                        <w:rPr>
                          <w:b/>
                        </w:rPr>
                        <w:t xml:space="preserve">there is public support for raising </w:t>
                      </w:r>
                      <w:r>
                        <w:rPr>
                          <w:b/>
                          <w:spacing w:val="-2"/>
                        </w:rPr>
                        <w:t>standards</w:t>
                      </w:r>
                    </w:p>
                  </w:txbxContent>
                </v:textbox>
                <w10:wrap anchorx="page"/>
              </v:shape>
            </w:pict>
          </mc:Fallback>
        </mc:AlternateContent>
      </w:r>
      <w:r>
        <w:t>SUPPORT</w:t>
      </w:r>
      <w:r>
        <w:rPr>
          <w:spacing w:val="-5"/>
        </w:rPr>
        <w:t xml:space="preserve"> </w:t>
      </w:r>
      <w:r>
        <w:t>AND</w:t>
      </w:r>
      <w:r>
        <w:rPr>
          <w:spacing w:val="-4"/>
        </w:rPr>
        <w:t xml:space="preserve"> </w:t>
      </w:r>
      <w:r>
        <w:t>INTEREST</w:t>
      </w:r>
      <w:r>
        <w:rPr>
          <w:spacing w:val="-7"/>
        </w:rPr>
        <w:t xml:space="preserve"> </w:t>
      </w:r>
      <w:r>
        <w:t>OF</w:t>
      </w:r>
      <w:r>
        <w:rPr>
          <w:spacing w:val="-4"/>
        </w:rPr>
        <w:t xml:space="preserve"> </w:t>
      </w:r>
      <w:r>
        <w:rPr>
          <w:spacing w:val="-2"/>
        </w:rPr>
        <w:t>SOCIETY</w:t>
      </w:r>
      <w:r>
        <w:tab/>
        <w:t>SUPPORT</w:t>
      </w:r>
      <w:r>
        <w:rPr>
          <w:spacing w:val="-7"/>
        </w:rPr>
        <w:t xml:space="preserve"> </w:t>
      </w:r>
      <w:r>
        <w:t>TO</w:t>
      </w:r>
      <w:r>
        <w:rPr>
          <w:spacing w:val="-5"/>
        </w:rPr>
        <w:t xml:space="preserve"> </w:t>
      </w:r>
      <w:r>
        <w:rPr>
          <w:spacing w:val="-2"/>
        </w:rPr>
        <w:t>TEACHERS</w:t>
      </w:r>
    </w:p>
    <w:p w14:paraId="51C57DEB" w14:textId="77777777" w:rsidR="00086657" w:rsidRDefault="00086657">
      <w:pPr>
        <w:pStyle w:val="BodyText"/>
        <w:ind w:left="0"/>
      </w:pPr>
    </w:p>
    <w:p w14:paraId="207C871A" w14:textId="77777777" w:rsidR="00086657" w:rsidRDefault="00086657">
      <w:pPr>
        <w:pStyle w:val="BodyText"/>
        <w:ind w:left="0"/>
      </w:pPr>
    </w:p>
    <w:p w14:paraId="6457A50B" w14:textId="77777777" w:rsidR="00086657" w:rsidRDefault="00086657">
      <w:pPr>
        <w:pStyle w:val="BodyText"/>
        <w:ind w:left="0"/>
      </w:pPr>
    </w:p>
    <w:p w14:paraId="11638478" w14:textId="77777777" w:rsidR="00086657" w:rsidRDefault="00086657">
      <w:pPr>
        <w:pStyle w:val="BodyText"/>
        <w:ind w:left="0"/>
      </w:pPr>
    </w:p>
    <w:p w14:paraId="31DDB188" w14:textId="77777777" w:rsidR="00086657" w:rsidRDefault="00086657">
      <w:pPr>
        <w:pStyle w:val="BodyText"/>
        <w:ind w:left="0"/>
      </w:pPr>
    </w:p>
    <w:p w14:paraId="20F08241" w14:textId="77777777" w:rsidR="00086657" w:rsidRDefault="00086657">
      <w:pPr>
        <w:pStyle w:val="BodyText"/>
        <w:ind w:left="0"/>
      </w:pPr>
    </w:p>
    <w:p w14:paraId="45C1B4E8" w14:textId="77777777" w:rsidR="00086657" w:rsidRDefault="00086657">
      <w:pPr>
        <w:pStyle w:val="BodyText"/>
        <w:ind w:left="0"/>
      </w:pPr>
    </w:p>
    <w:p w14:paraId="3345F216" w14:textId="77777777" w:rsidR="00086657" w:rsidRDefault="00086657">
      <w:pPr>
        <w:pStyle w:val="BodyText"/>
        <w:ind w:left="0"/>
      </w:pPr>
    </w:p>
    <w:p w14:paraId="1D650C9D" w14:textId="77777777" w:rsidR="00086657" w:rsidRDefault="00086657">
      <w:pPr>
        <w:pStyle w:val="BodyText"/>
        <w:ind w:left="0"/>
      </w:pPr>
    </w:p>
    <w:p w14:paraId="48A1959D" w14:textId="77777777" w:rsidR="00086657" w:rsidRDefault="00086657">
      <w:pPr>
        <w:pStyle w:val="BodyText"/>
        <w:ind w:left="0"/>
      </w:pPr>
    </w:p>
    <w:p w14:paraId="79F572CF" w14:textId="77777777" w:rsidR="00086657" w:rsidRDefault="00086657">
      <w:pPr>
        <w:pStyle w:val="BodyText"/>
        <w:ind w:left="0"/>
      </w:pPr>
    </w:p>
    <w:p w14:paraId="58427A0A" w14:textId="77777777" w:rsidR="00086657" w:rsidRDefault="00086657">
      <w:pPr>
        <w:pStyle w:val="BodyText"/>
        <w:ind w:left="0"/>
      </w:pPr>
    </w:p>
    <w:p w14:paraId="0950C1CE" w14:textId="77777777" w:rsidR="00086657" w:rsidRDefault="00086657">
      <w:pPr>
        <w:pStyle w:val="BodyText"/>
        <w:ind w:left="0"/>
      </w:pPr>
    </w:p>
    <w:p w14:paraId="7A27AC16" w14:textId="77777777" w:rsidR="00086657" w:rsidRDefault="00086657">
      <w:pPr>
        <w:pStyle w:val="BodyText"/>
        <w:ind w:left="0"/>
      </w:pPr>
    </w:p>
    <w:p w14:paraId="5F01C74B" w14:textId="77777777" w:rsidR="00086657" w:rsidRDefault="00086657">
      <w:pPr>
        <w:pStyle w:val="BodyText"/>
        <w:ind w:left="0"/>
      </w:pPr>
    </w:p>
    <w:p w14:paraId="62477976" w14:textId="77777777" w:rsidR="00086657" w:rsidRDefault="00086657">
      <w:pPr>
        <w:pStyle w:val="BodyText"/>
        <w:ind w:left="0"/>
      </w:pPr>
    </w:p>
    <w:p w14:paraId="6B0B8F50" w14:textId="77777777" w:rsidR="00086657" w:rsidRDefault="00086657">
      <w:pPr>
        <w:pStyle w:val="BodyText"/>
        <w:ind w:left="0"/>
      </w:pPr>
    </w:p>
    <w:p w14:paraId="3585DC09" w14:textId="77777777" w:rsidR="00086657" w:rsidRDefault="00086657">
      <w:pPr>
        <w:pStyle w:val="BodyText"/>
        <w:ind w:left="0"/>
      </w:pPr>
    </w:p>
    <w:p w14:paraId="6B57155E" w14:textId="77777777" w:rsidR="00086657" w:rsidRDefault="00086657">
      <w:pPr>
        <w:pStyle w:val="BodyText"/>
        <w:ind w:left="0"/>
      </w:pPr>
    </w:p>
    <w:p w14:paraId="06DB97A9" w14:textId="77777777" w:rsidR="00086657" w:rsidRDefault="00086657">
      <w:pPr>
        <w:pStyle w:val="BodyText"/>
        <w:ind w:left="0"/>
      </w:pPr>
    </w:p>
    <w:p w14:paraId="3155E013" w14:textId="77777777" w:rsidR="00086657" w:rsidRDefault="00086657">
      <w:pPr>
        <w:pStyle w:val="BodyText"/>
        <w:ind w:left="0"/>
      </w:pPr>
    </w:p>
    <w:p w14:paraId="4681FCCA" w14:textId="77777777" w:rsidR="00086657" w:rsidRDefault="00086657">
      <w:pPr>
        <w:pStyle w:val="BodyText"/>
        <w:ind w:left="0"/>
      </w:pPr>
    </w:p>
    <w:p w14:paraId="03CB9A97" w14:textId="77777777" w:rsidR="00086657" w:rsidRDefault="00086657">
      <w:pPr>
        <w:pStyle w:val="BodyText"/>
        <w:ind w:left="0"/>
      </w:pPr>
    </w:p>
    <w:p w14:paraId="34F65817" w14:textId="77777777" w:rsidR="00086657" w:rsidRDefault="00086657">
      <w:pPr>
        <w:pStyle w:val="BodyText"/>
        <w:spacing w:before="35"/>
        <w:ind w:left="0"/>
      </w:pPr>
    </w:p>
    <w:p w14:paraId="699E3DE6" w14:textId="77777777" w:rsidR="00086657" w:rsidRDefault="00C66F91">
      <w:pPr>
        <w:pStyle w:val="BodyText"/>
        <w:spacing w:before="1" w:line="400" w:lineRule="auto"/>
        <w:ind w:right="1084" w:firstLine="3790"/>
      </w:pPr>
      <w:r>
        <w:rPr>
          <w:noProof/>
        </w:rPr>
        <mc:AlternateContent>
          <mc:Choice Requires="wpg">
            <w:drawing>
              <wp:anchor distT="0" distB="0" distL="0" distR="0" simplePos="0" relativeHeight="484903936" behindDoc="1" locked="0" layoutInCell="1" allowOverlap="1" wp14:anchorId="617DD950" wp14:editId="3406B63E">
                <wp:simplePos x="0" y="0"/>
                <wp:positionH relativeFrom="page">
                  <wp:posOffset>903287</wp:posOffset>
                </wp:positionH>
                <wp:positionV relativeFrom="paragraph">
                  <wp:posOffset>1400760</wp:posOffset>
                </wp:positionV>
                <wp:extent cx="5584825" cy="1659255"/>
                <wp:effectExtent l="0" t="0" r="0" b="0"/>
                <wp:wrapNone/>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4825" cy="1659255"/>
                          <a:chOff x="0" y="0"/>
                          <a:chExt cx="5584825" cy="1659255"/>
                        </a:xfrm>
                      </wpg:grpSpPr>
                      <wps:wsp>
                        <wps:cNvPr id="223" name="Graphic 223"/>
                        <wps:cNvSpPr/>
                        <wps:spPr>
                          <a:xfrm>
                            <a:off x="2593022" y="4762"/>
                            <a:ext cx="2987040" cy="1085850"/>
                          </a:xfrm>
                          <a:custGeom>
                            <a:avLst/>
                            <a:gdLst/>
                            <a:ahLst/>
                            <a:cxnLst/>
                            <a:rect l="l" t="t" r="r" b="b"/>
                            <a:pathLst>
                              <a:path w="2987040" h="1085850">
                                <a:moveTo>
                                  <a:pt x="0" y="431799"/>
                                </a:moveTo>
                                <a:lnTo>
                                  <a:pt x="2933700" y="431799"/>
                                </a:lnTo>
                                <a:lnTo>
                                  <a:pt x="2933700" y="0"/>
                                </a:lnTo>
                                <a:lnTo>
                                  <a:pt x="0" y="0"/>
                                </a:lnTo>
                                <a:lnTo>
                                  <a:pt x="0" y="431799"/>
                                </a:lnTo>
                                <a:close/>
                              </a:path>
                              <a:path w="2987040" h="1085850">
                                <a:moveTo>
                                  <a:pt x="205739" y="1085849"/>
                                </a:moveTo>
                                <a:lnTo>
                                  <a:pt x="2987040" y="1085849"/>
                                </a:lnTo>
                                <a:lnTo>
                                  <a:pt x="2987040" y="469899"/>
                                </a:lnTo>
                                <a:lnTo>
                                  <a:pt x="205739" y="469899"/>
                                </a:lnTo>
                                <a:lnTo>
                                  <a:pt x="205739" y="1085849"/>
                                </a:lnTo>
                                <a:close/>
                              </a:path>
                            </a:pathLst>
                          </a:custGeom>
                          <a:ln w="9525">
                            <a:solidFill>
                              <a:srgbClr val="000000"/>
                            </a:solidFill>
                            <a:prstDash val="solid"/>
                          </a:ln>
                        </wps:spPr>
                        <wps:bodyPr wrap="square" lIns="0" tIns="0" rIns="0" bIns="0" rtlCol="0">
                          <a:prstTxWarp prst="textNoShape">
                            <a:avLst/>
                          </a:prstTxWarp>
                          <a:noAutofit/>
                        </wps:bodyPr>
                      </wps:wsp>
                      <wps:wsp>
                        <wps:cNvPr id="224" name="Graphic 224"/>
                        <wps:cNvSpPr/>
                        <wps:spPr>
                          <a:xfrm>
                            <a:off x="4762" y="790638"/>
                            <a:ext cx="2724150" cy="863600"/>
                          </a:xfrm>
                          <a:custGeom>
                            <a:avLst/>
                            <a:gdLst/>
                            <a:ahLst/>
                            <a:cxnLst/>
                            <a:rect l="l" t="t" r="r" b="b"/>
                            <a:pathLst>
                              <a:path w="2724150" h="863600">
                                <a:moveTo>
                                  <a:pt x="2724150" y="0"/>
                                </a:moveTo>
                                <a:lnTo>
                                  <a:pt x="0" y="0"/>
                                </a:lnTo>
                                <a:lnTo>
                                  <a:pt x="0" y="863599"/>
                                </a:lnTo>
                                <a:lnTo>
                                  <a:pt x="2724150" y="863599"/>
                                </a:lnTo>
                                <a:lnTo>
                                  <a:pt x="2724150" y="0"/>
                                </a:lnTo>
                                <a:close/>
                              </a:path>
                            </a:pathLst>
                          </a:custGeom>
                          <a:solidFill>
                            <a:srgbClr val="FFFFFF"/>
                          </a:solidFill>
                        </wps:spPr>
                        <wps:bodyPr wrap="square" lIns="0" tIns="0" rIns="0" bIns="0" rtlCol="0">
                          <a:prstTxWarp prst="textNoShape">
                            <a:avLst/>
                          </a:prstTxWarp>
                          <a:noAutofit/>
                        </wps:bodyPr>
                      </wps:wsp>
                      <wps:wsp>
                        <wps:cNvPr id="225" name="Graphic 225"/>
                        <wps:cNvSpPr/>
                        <wps:spPr>
                          <a:xfrm>
                            <a:off x="4762" y="790638"/>
                            <a:ext cx="2724150" cy="863600"/>
                          </a:xfrm>
                          <a:custGeom>
                            <a:avLst/>
                            <a:gdLst/>
                            <a:ahLst/>
                            <a:cxnLst/>
                            <a:rect l="l" t="t" r="r" b="b"/>
                            <a:pathLst>
                              <a:path w="2724150" h="863600">
                                <a:moveTo>
                                  <a:pt x="0" y="863599"/>
                                </a:moveTo>
                                <a:lnTo>
                                  <a:pt x="2724150" y="863599"/>
                                </a:lnTo>
                                <a:lnTo>
                                  <a:pt x="2724150" y="0"/>
                                </a:lnTo>
                                <a:lnTo>
                                  <a:pt x="0" y="0"/>
                                </a:lnTo>
                                <a:lnTo>
                                  <a:pt x="0" y="863599"/>
                                </a:lnTo>
                                <a:close/>
                              </a:path>
                            </a:pathLst>
                          </a:custGeom>
                          <a:ln w="9524">
                            <a:solidFill>
                              <a:srgbClr val="000000"/>
                            </a:solidFill>
                            <a:prstDash val="solid"/>
                          </a:ln>
                        </wps:spPr>
                        <wps:bodyPr wrap="square" lIns="0" tIns="0" rIns="0" bIns="0" rtlCol="0">
                          <a:prstTxWarp prst="textNoShape">
                            <a:avLst/>
                          </a:prstTxWarp>
                          <a:noAutofit/>
                        </wps:bodyPr>
                      </wps:wsp>
                      <wps:wsp>
                        <wps:cNvPr id="226" name="Textbox 226"/>
                        <wps:cNvSpPr txBox="1"/>
                        <wps:spPr>
                          <a:xfrm>
                            <a:off x="2803525" y="460375"/>
                            <a:ext cx="2771775" cy="625475"/>
                          </a:xfrm>
                          <a:prstGeom prst="rect">
                            <a:avLst/>
                          </a:prstGeom>
                        </wps:spPr>
                        <wps:txbx>
                          <w:txbxContent>
                            <w:p w14:paraId="49C4B030" w14:textId="77777777" w:rsidR="00086657" w:rsidRDefault="00C66F91">
                              <w:pPr>
                                <w:spacing w:before="102" w:line="259" w:lineRule="auto"/>
                                <w:ind w:left="144" w:right="635"/>
                                <w:jc w:val="both"/>
                                <w:rPr>
                                  <w:i/>
                                </w:rPr>
                              </w:pPr>
                              <w:r>
                                <w:rPr>
                                  <w:i/>
                                </w:rPr>
                                <w:t>5.30 Faith schools, with</w:t>
                              </w:r>
                              <w:r>
                                <w:rPr>
                                  <w:i/>
                                  <w:spacing w:val="-1"/>
                                </w:rPr>
                                <w:t xml:space="preserve"> </w:t>
                              </w:r>
                              <w:r>
                                <w:rPr>
                                  <w:i/>
                                </w:rPr>
                                <w:t>their distinction character</w:t>
                              </w:r>
                              <w:r>
                                <w:rPr>
                                  <w:i/>
                                  <w:spacing w:val="-6"/>
                                </w:rPr>
                                <w:t xml:space="preserve"> </w:t>
                              </w:r>
                              <w:r>
                                <w:rPr>
                                  <w:i/>
                                </w:rPr>
                                <w:t>and</w:t>
                              </w:r>
                              <w:r>
                                <w:rPr>
                                  <w:i/>
                                  <w:spacing w:val="-7"/>
                                </w:rPr>
                                <w:t xml:space="preserve"> </w:t>
                              </w:r>
                              <w:r>
                                <w:rPr>
                                  <w:i/>
                                </w:rPr>
                                <w:t>ethos,</w:t>
                              </w:r>
                              <w:r>
                                <w:rPr>
                                  <w:i/>
                                  <w:spacing w:val="-5"/>
                                </w:rPr>
                                <w:t xml:space="preserve"> </w:t>
                              </w:r>
                              <w:r>
                                <w:rPr>
                                  <w:i/>
                                </w:rPr>
                                <w:t>are</w:t>
                              </w:r>
                              <w:r>
                                <w:rPr>
                                  <w:i/>
                                  <w:spacing w:val="-8"/>
                                </w:rPr>
                                <w:t xml:space="preserve"> </w:t>
                              </w:r>
                              <w:r>
                                <w:rPr>
                                  <w:i/>
                                </w:rPr>
                                <w:t>welcome</w:t>
                              </w:r>
                              <w:r>
                                <w:rPr>
                                  <w:i/>
                                  <w:spacing w:val="-6"/>
                                </w:rPr>
                                <w:t xml:space="preserve"> </w:t>
                              </w:r>
                              <w:r>
                                <w:rPr>
                                  <w:i/>
                                </w:rPr>
                                <w:t>in</w:t>
                              </w:r>
                              <w:r>
                                <w:rPr>
                                  <w:i/>
                                  <w:spacing w:val="-6"/>
                                </w:rPr>
                                <w:t xml:space="preserve"> </w:t>
                              </w:r>
                              <w:r>
                                <w:rPr>
                                  <w:i/>
                                </w:rPr>
                                <w:t>the maintained sector</w:t>
                              </w:r>
                            </w:p>
                          </w:txbxContent>
                        </wps:txbx>
                        <wps:bodyPr wrap="square" lIns="0" tIns="0" rIns="0" bIns="0" rtlCol="0">
                          <a:noAutofit/>
                        </wps:bodyPr>
                      </wps:wsp>
                      <wps:wsp>
                        <wps:cNvPr id="227" name="Textbox 227"/>
                        <wps:cNvSpPr txBox="1"/>
                        <wps:spPr>
                          <a:xfrm>
                            <a:off x="2597785" y="9525"/>
                            <a:ext cx="2924175" cy="441325"/>
                          </a:xfrm>
                          <a:prstGeom prst="rect">
                            <a:avLst/>
                          </a:prstGeom>
                        </wps:spPr>
                        <wps:txbx>
                          <w:txbxContent>
                            <w:p w14:paraId="5E20104A" w14:textId="77777777" w:rsidR="00086657" w:rsidRDefault="00C66F91">
                              <w:pPr>
                                <w:spacing w:before="72" w:line="259" w:lineRule="auto"/>
                                <w:ind w:left="144" w:right="558"/>
                              </w:pPr>
                              <w:r>
                                <w:t>3.47</w:t>
                              </w:r>
                              <w:r>
                                <w:rPr>
                                  <w:spacing w:val="-7"/>
                                </w:rPr>
                                <w:t xml:space="preserve"> </w:t>
                              </w:r>
                              <w:r>
                                <w:t>Citizenship</w:t>
                              </w:r>
                              <w:r>
                                <w:rPr>
                                  <w:spacing w:val="-10"/>
                                </w:rPr>
                                <w:t xml:space="preserve"> </w:t>
                              </w:r>
                              <w:r>
                                <w:t>education</w:t>
                              </w:r>
                              <w:r>
                                <w:rPr>
                                  <w:spacing w:val="-11"/>
                                </w:rPr>
                                <w:t xml:space="preserve"> </w:t>
                              </w:r>
                              <w:r>
                                <w:t>to</w:t>
                              </w:r>
                              <w:r>
                                <w:rPr>
                                  <w:spacing w:val="-5"/>
                                </w:rPr>
                                <w:t xml:space="preserve"> </w:t>
                              </w:r>
                              <w:r>
                                <w:t>be</w:t>
                              </w:r>
                              <w:r>
                                <w:rPr>
                                  <w:spacing w:val="-8"/>
                                </w:rPr>
                                <w:t xml:space="preserve"> </w:t>
                              </w:r>
                              <w:r>
                                <w:t>introduced from September 2002</w:t>
                              </w:r>
                            </w:p>
                          </w:txbxContent>
                        </wps:txbx>
                        <wps:bodyPr wrap="square" lIns="0" tIns="0" rIns="0" bIns="0" rtlCol="0">
                          <a:noAutofit/>
                        </wps:bodyPr>
                      </wps:wsp>
                      <wps:wsp>
                        <wps:cNvPr id="228" name="Textbox 228"/>
                        <wps:cNvSpPr txBox="1"/>
                        <wps:spPr>
                          <a:xfrm>
                            <a:off x="15875" y="795401"/>
                            <a:ext cx="2708275" cy="854075"/>
                          </a:xfrm>
                          <a:prstGeom prst="rect">
                            <a:avLst/>
                          </a:prstGeom>
                        </wps:spPr>
                        <wps:txbx>
                          <w:txbxContent>
                            <w:p w14:paraId="04CA7B9F" w14:textId="77777777" w:rsidR="00086657" w:rsidRDefault="00C66F91">
                              <w:pPr>
                                <w:spacing w:before="73" w:line="259" w:lineRule="auto"/>
                                <w:ind w:left="134" w:right="206"/>
                                <w:rPr>
                                  <w:i/>
                                </w:rPr>
                              </w:pPr>
                              <w:r>
                                <w:rPr>
                                  <w:i/>
                                </w:rPr>
                                <w:t>5.3 Successful headteachers develop a distinctive character and sense of purpose for their schools and such schools develop these</w:t>
                              </w:r>
                              <w:r>
                                <w:rPr>
                                  <w:i/>
                                  <w:spacing w:val="-7"/>
                                </w:rPr>
                                <w:t xml:space="preserve"> </w:t>
                              </w:r>
                              <w:r>
                                <w:rPr>
                                  <w:i/>
                                </w:rPr>
                                <w:t>same</w:t>
                              </w:r>
                              <w:r>
                                <w:rPr>
                                  <w:i/>
                                  <w:spacing w:val="-5"/>
                                </w:rPr>
                                <w:t xml:space="preserve"> </w:t>
                              </w:r>
                              <w:r>
                                <w:rPr>
                                  <w:i/>
                                </w:rPr>
                                <w:t>qualities</w:t>
                              </w:r>
                              <w:r>
                                <w:rPr>
                                  <w:i/>
                                  <w:spacing w:val="-4"/>
                                </w:rPr>
                                <w:t xml:space="preserve"> </w:t>
                              </w:r>
                              <w:r>
                                <w:rPr>
                                  <w:i/>
                                </w:rPr>
                                <w:t>in</w:t>
                              </w:r>
                              <w:r>
                                <w:rPr>
                                  <w:i/>
                                  <w:spacing w:val="-6"/>
                                </w:rPr>
                                <w:t xml:space="preserve"> </w:t>
                              </w:r>
                              <w:r>
                                <w:rPr>
                                  <w:i/>
                                </w:rPr>
                                <w:t>their</w:t>
                              </w:r>
                              <w:r>
                                <w:rPr>
                                  <w:i/>
                                  <w:spacing w:val="-4"/>
                                </w:rPr>
                                <w:t xml:space="preserve"> </w:t>
                              </w:r>
                              <w:r>
                                <w:rPr>
                                  <w:i/>
                                </w:rPr>
                                <w:t>pupils</w:t>
                              </w:r>
                              <w:r>
                                <w:rPr>
                                  <w:i/>
                                  <w:spacing w:val="-4"/>
                                </w:rPr>
                                <w:t xml:space="preserve"> </w:t>
                              </w:r>
                              <w:r>
                                <w:rPr>
                                  <w:i/>
                                </w:rPr>
                                <w:t>and</w:t>
                              </w:r>
                              <w:r>
                                <w:rPr>
                                  <w:i/>
                                  <w:spacing w:val="-6"/>
                                </w:rPr>
                                <w:t xml:space="preserve"> </w:t>
                              </w:r>
                              <w:r>
                                <w:rPr>
                                  <w:i/>
                                </w:rPr>
                                <w:t>staff</w:t>
                              </w:r>
                            </w:p>
                          </w:txbxContent>
                        </wps:txbx>
                        <wps:bodyPr wrap="square" lIns="0" tIns="0" rIns="0" bIns="0" rtlCol="0">
                          <a:noAutofit/>
                        </wps:bodyPr>
                      </wps:wsp>
                      <wps:wsp>
                        <wps:cNvPr id="229" name="Textbox 229"/>
                        <wps:cNvSpPr txBox="1"/>
                        <wps:spPr>
                          <a:xfrm>
                            <a:off x="7937" y="88709"/>
                            <a:ext cx="2282825" cy="702310"/>
                          </a:xfrm>
                          <a:prstGeom prst="rect">
                            <a:avLst/>
                          </a:prstGeom>
                          <a:ln w="9525">
                            <a:solidFill>
                              <a:srgbClr val="000000"/>
                            </a:solidFill>
                            <a:prstDash val="solid"/>
                          </a:ln>
                        </wps:spPr>
                        <wps:txbx>
                          <w:txbxContent>
                            <w:p w14:paraId="69FA7F23" w14:textId="77777777" w:rsidR="00086657" w:rsidRDefault="00C66F91">
                              <w:pPr>
                                <w:spacing w:before="72" w:line="259" w:lineRule="auto"/>
                                <w:ind w:left="149" w:right="382"/>
                                <w:jc w:val="both"/>
                              </w:pPr>
                              <w:r>
                                <w:t>3.48</w:t>
                              </w:r>
                              <w:r>
                                <w:rPr>
                                  <w:spacing w:val="-7"/>
                                </w:rPr>
                                <w:t xml:space="preserve"> </w:t>
                              </w:r>
                              <w:r>
                                <w:t>Sports</w:t>
                              </w:r>
                              <w:r>
                                <w:rPr>
                                  <w:spacing w:val="-6"/>
                                </w:rPr>
                                <w:t xml:space="preserve"> </w:t>
                              </w:r>
                              <w:r>
                                <w:t>will</w:t>
                              </w:r>
                              <w:r>
                                <w:rPr>
                                  <w:spacing w:val="-6"/>
                                </w:rPr>
                                <w:t xml:space="preserve"> </w:t>
                              </w:r>
                              <w:r>
                                <w:t>be</w:t>
                              </w:r>
                              <w:r>
                                <w:rPr>
                                  <w:spacing w:val="-6"/>
                                </w:rPr>
                                <w:t xml:space="preserve"> </w:t>
                              </w:r>
                              <w:r>
                                <w:t>given</w:t>
                              </w:r>
                              <w:r>
                                <w:rPr>
                                  <w:spacing w:val="-6"/>
                                </w:rPr>
                                <w:t xml:space="preserve"> </w:t>
                              </w:r>
                              <w:r>
                                <w:t>the</w:t>
                              </w:r>
                              <w:r>
                                <w:rPr>
                                  <w:spacing w:val="-6"/>
                                </w:rPr>
                                <w:t xml:space="preserve"> </w:t>
                              </w:r>
                              <w:r>
                                <w:t>same priority</w:t>
                              </w:r>
                              <w:r>
                                <w:rPr>
                                  <w:spacing w:val="-3"/>
                                </w:rPr>
                                <w:t xml:space="preserve"> </w:t>
                              </w:r>
                              <w:r>
                                <w:t>in</w:t>
                              </w:r>
                              <w:r>
                                <w:rPr>
                                  <w:spacing w:val="-1"/>
                                </w:rPr>
                                <w:t xml:space="preserve"> </w:t>
                              </w:r>
                              <w:r>
                                <w:t>school</w:t>
                              </w:r>
                              <w:r>
                                <w:rPr>
                                  <w:spacing w:val="-1"/>
                                </w:rPr>
                                <w:t xml:space="preserve"> </w:t>
                              </w:r>
                              <w:r>
                                <w:t>as</w:t>
                              </w:r>
                              <w:r>
                                <w:rPr>
                                  <w:spacing w:val="-3"/>
                                </w:rPr>
                                <w:t xml:space="preserve"> </w:t>
                              </w:r>
                              <w:r>
                                <w:t>other</w:t>
                              </w:r>
                              <w:r>
                                <w:rPr>
                                  <w:spacing w:val="-3"/>
                                </w:rPr>
                                <w:t xml:space="preserve"> </w:t>
                              </w:r>
                              <w:r>
                                <w:t xml:space="preserve">cultural </w:t>
                              </w:r>
                              <w:r>
                                <w:rPr>
                                  <w:spacing w:val="-2"/>
                                </w:rPr>
                                <w:t>activities</w:t>
                              </w:r>
                            </w:p>
                          </w:txbxContent>
                        </wps:txbx>
                        <wps:bodyPr wrap="square" lIns="0" tIns="0" rIns="0" bIns="0" rtlCol="0">
                          <a:noAutofit/>
                        </wps:bodyPr>
                      </wps:wsp>
                    </wpg:wgp>
                  </a:graphicData>
                </a:graphic>
              </wp:anchor>
            </w:drawing>
          </mc:Choice>
          <mc:Fallback>
            <w:pict>
              <v:group w14:anchorId="617DD950" id="Group 222" o:spid="_x0000_s1243" style="position:absolute;left:0;text-align:left;margin-left:71.1pt;margin-top:110.3pt;width:439.75pt;height:130.65pt;z-index:-18412544;mso-wrap-distance-left:0;mso-wrap-distance-right:0;mso-position-horizontal-relative:page;mso-position-vertical-relative:text" coordsize="55848,16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">
                <v:shape id="Graphic 223" o:spid="_x0000_s1244" style="position:absolute;left:25930;top:47;width:29870;height:10859;visibility:visible;mso-wrap-style:square;v-text-anchor:top" coordsize="2987040,1085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" path="m,431799r2933700,l2933700,,,,,431799xem205739,1085849r2781301,l2987040,469899r-2781301,l205739,1085849xe" filled="f">
                  <v:path arrowok="t"/>
                </v:shape>
                <v:shape id="Graphic 224" o:spid="_x0000_s1245" style="position:absolute;left:47;top:7906;width:27242;height:8636;visibility:visible;mso-wrap-style:square;v-text-anchor:top" coordsize="2724150,86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" path="m2724150,l,,,863599r2724150,l2724150,xe" stroked="f">
                  <v:path arrowok="t"/>
                </v:shape>
                <v:shape id="Graphic 225" o:spid="_x0000_s1246" style="position:absolute;left:47;top:7906;width:27242;height:8636;visibility:visible;mso-wrap-style:square;v-text-anchor:top" coordsize="2724150,86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" path="m,863599r2724150,l2724150,,,,,863599xe" filled="f" strokeweight=".26456mm">
                  <v:path arrowok="t"/>
                </v:shape>
                <v:shape id="Textbox 226" o:spid="_x0000_s1247" type="#_x0000_t202" style="position:absolute;left:28035;top:4603;width:27718;height:6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" filled="f" stroked="f">
                  <v:textbox inset="0,0,0,0">
                    <w:txbxContent>
                      <w:p w14:paraId="49C4B030" w14:textId="77777777" w:rsidR="00086657" w:rsidRDefault="00C66F91">
                        <w:pPr>
                          <w:spacing w:before="102" w:line="259" w:lineRule="auto"/>
                          <w:ind w:left="144" w:right="635"/>
                          <w:jc w:val="both"/>
                          <w:rPr>
                            <w:i/>
                          </w:rPr>
                        </w:pPr>
                        <w:r>
                          <w:rPr>
                            <w:i/>
                          </w:rPr>
                          <w:t>5.30 Faith schools, with</w:t>
                        </w:r>
                        <w:r>
                          <w:rPr>
                            <w:i/>
                            <w:spacing w:val="-1"/>
                          </w:rPr>
                          <w:t xml:space="preserve"> </w:t>
                        </w:r>
                        <w:r>
                          <w:rPr>
                            <w:i/>
                          </w:rPr>
                          <w:t>their distinction character</w:t>
                        </w:r>
                        <w:r>
                          <w:rPr>
                            <w:i/>
                            <w:spacing w:val="-6"/>
                          </w:rPr>
                          <w:t xml:space="preserve"> </w:t>
                        </w:r>
                        <w:r>
                          <w:rPr>
                            <w:i/>
                          </w:rPr>
                          <w:t>and</w:t>
                        </w:r>
                        <w:r>
                          <w:rPr>
                            <w:i/>
                            <w:spacing w:val="-7"/>
                          </w:rPr>
                          <w:t xml:space="preserve"> </w:t>
                        </w:r>
                        <w:r>
                          <w:rPr>
                            <w:i/>
                          </w:rPr>
                          <w:t>ethos,</w:t>
                        </w:r>
                        <w:r>
                          <w:rPr>
                            <w:i/>
                            <w:spacing w:val="-5"/>
                          </w:rPr>
                          <w:t xml:space="preserve"> </w:t>
                        </w:r>
                        <w:r>
                          <w:rPr>
                            <w:i/>
                          </w:rPr>
                          <w:t>are</w:t>
                        </w:r>
                        <w:r>
                          <w:rPr>
                            <w:i/>
                            <w:spacing w:val="-8"/>
                          </w:rPr>
                          <w:t xml:space="preserve"> </w:t>
                        </w:r>
                        <w:r>
                          <w:rPr>
                            <w:i/>
                          </w:rPr>
                          <w:t>welcome</w:t>
                        </w:r>
                        <w:r>
                          <w:rPr>
                            <w:i/>
                            <w:spacing w:val="-6"/>
                          </w:rPr>
                          <w:t xml:space="preserve"> </w:t>
                        </w:r>
                        <w:r>
                          <w:rPr>
                            <w:i/>
                          </w:rPr>
                          <w:t>in</w:t>
                        </w:r>
                        <w:r>
                          <w:rPr>
                            <w:i/>
                            <w:spacing w:val="-6"/>
                          </w:rPr>
                          <w:t xml:space="preserve"> </w:t>
                        </w:r>
                        <w:r>
                          <w:rPr>
                            <w:i/>
                          </w:rPr>
                          <w:t>the maintained sector</w:t>
                        </w:r>
                      </w:p>
                    </w:txbxContent>
                  </v:textbox>
                </v:shape>
                <v:shape id="Textbox 227" o:spid="_x0000_s1248" type="#_x0000_t202" style="position:absolute;left:25977;top:95;width:29242;height:4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" filled="f" stroked="f">
                  <v:textbox inset="0,0,0,0">
                    <w:txbxContent>
                      <w:p w14:paraId="5E20104A" w14:textId="77777777" w:rsidR="00086657" w:rsidRDefault="00C66F91">
                        <w:pPr>
                          <w:spacing w:before="72" w:line="259" w:lineRule="auto"/>
                          <w:ind w:left="144" w:right="558"/>
                        </w:pPr>
                        <w:r>
                          <w:t>3.47</w:t>
                        </w:r>
                        <w:r>
                          <w:rPr>
                            <w:spacing w:val="-7"/>
                          </w:rPr>
                          <w:t xml:space="preserve"> </w:t>
                        </w:r>
                        <w:r>
                          <w:t>Citizenship</w:t>
                        </w:r>
                        <w:r>
                          <w:rPr>
                            <w:spacing w:val="-10"/>
                          </w:rPr>
                          <w:t xml:space="preserve"> </w:t>
                        </w:r>
                        <w:r>
                          <w:t>education</w:t>
                        </w:r>
                        <w:r>
                          <w:rPr>
                            <w:spacing w:val="-11"/>
                          </w:rPr>
                          <w:t xml:space="preserve"> </w:t>
                        </w:r>
                        <w:r>
                          <w:t>to</w:t>
                        </w:r>
                        <w:r>
                          <w:rPr>
                            <w:spacing w:val="-5"/>
                          </w:rPr>
                          <w:t xml:space="preserve"> </w:t>
                        </w:r>
                        <w:r>
                          <w:t>be</w:t>
                        </w:r>
                        <w:r>
                          <w:rPr>
                            <w:spacing w:val="-8"/>
                          </w:rPr>
                          <w:t xml:space="preserve"> </w:t>
                        </w:r>
                        <w:r>
                          <w:t>introduced from September 2002</w:t>
                        </w:r>
                      </w:p>
                    </w:txbxContent>
                  </v:textbox>
                </v:shape>
                <v:shape id="Textbox 228" o:spid="_x0000_s1249" type="#_x0000_t202" style="position:absolute;left:158;top:7954;width:27083;height:8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" filled="f" stroked="f">
                  <v:textbox inset="0,0,0,0">
                    <w:txbxContent>
                      <w:p w14:paraId="04CA7B9F" w14:textId="77777777" w:rsidR="00086657" w:rsidRDefault="00C66F91">
                        <w:pPr>
                          <w:spacing w:before="73" w:line="259" w:lineRule="auto"/>
                          <w:ind w:left="134" w:right="206"/>
                          <w:rPr>
                            <w:i/>
                          </w:rPr>
                        </w:pPr>
                        <w:r>
                          <w:rPr>
                            <w:i/>
                          </w:rPr>
                          <w:t>5.3 Successful headteachers develop a distinctive character and sense of purpose for their schools and such schools develop these</w:t>
                        </w:r>
                        <w:r>
                          <w:rPr>
                            <w:i/>
                            <w:spacing w:val="-7"/>
                          </w:rPr>
                          <w:t xml:space="preserve"> </w:t>
                        </w:r>
                        <w:r>
                          <w:rPr>
                            <w:i/>
                          </w:rPr>
                          <w:t>same</w:t>
                        </w:r>
                        <w:r>
                          <w:rPr>
                            <w:i/>
                            <w:spacing w:val="-5"/>
                          </w:rPr>
                          <w:t xml:space="preserve"> </w:t>
                        </w:r>
                        <w:r>
                          <w:rPr>
                            <w:i/>
                          </w:rPr>
                          <w:t>qualities</w:t>
                        </w:r>
                        <w:r>
                          <w:rPr>
                            <w:i/>
                            <w:spacing w:val="-4"/>
                          </w:rPr>
                          <w:t xml:space="preserve"> </w:t>
                        </w:r>
                        <w:r>
                          <w:rPr>
                            <w:i/>
                          </w:rPr>
                          <w:t>in</w:t>
                        </w:r>
                        <w:r>
                          <w:rPr>
                            <w:i/>
                            <w:spacing w:val="-6"/>
                          </w:rPr>
                          <w:t xml:space="preserve"> </w:t>
                        </w:r>
                        <w:r>
                          <w:rPr>
                            <w:i/>
                          </w:rPr>
                          <w:t>their</w:t>
                        </w:r>
                        <w:r>
                          <w:rPr>
                            <w:i/>
                            <w:spacing w:val="-4"/>
                          </w:rPr>
                          <w:t xml:space="preserve"> </w:t>
                        </w:r>
                        <w:r>
                          <w:rPr>
                            <w:i/>
                          </w:rPr>
                          <w:t>pupils</w:t>
                        </w:r>
                        <w:r>
                          <w:rPr>
                            <w:i/>
                            <w:spacing w:val="-4"/>
                          </w:rPr>
                          <w:t xml:space="preserve"> </w:t>
                        </w:r>
                        <w:r>
                          <w:rPr>
                            <w:i/>
                          </w:rPr>
                          <w:t>and</w:t>
                        </w:r>
                        <w:r>
                          <w:rPr>
                            <w:i/>
                            <w:spacing w:val="-6"/>
                          </w:rPr>
                          <w:t xml:space="preserve"> </w:t>
                        </w:r>
                        <w:r>
                          <w:rPr>
                            <w:i/>
                          </w:rPr>
                          <w:t>staff</w:t>
                        </w:r>
                      </w:p>
                    </w:txbxContent>
                  </v:textbox>
                </v:shape>
                <v:shape id="Textbox 229" o:spid="_x0000_s1250" type="#_x0000_t202" style="position:absolute;left:79;top:887;width:22828;height:7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" filled="f">
                  <v:textbox inset="0,0,0,0">
                    <w:txbxContent>
                      <w:p w14:paraId="69FA7F23" w14:textId="77777777" w:rsidR="00086657" w:rsidRDefault="00C66F91">
                        <w:pPr>
                          <w:spacing w:before="72" w:line="259" w:lineRule="auto"/>
                          <w:ind w:left="149" w:right="382"/>
                          <w:jc w:val="both"/>
                        </w:pPr>
                        <w:r>
                          <w:t>3.48</w:t>
                        </w:r>
                        <w:r>
                          <w:rPr>
                            <w:spacing w:val="-7"/>
                          </w:rPr>
                          <w:t xml:space="preserve"> </w:t>
                        </w:r>
                        <w:r>
                          <w:t>Sports</w:t>
                        </w:r>
                        <w:r>
                          <w:rPr>
                            <w:spacing w:val="-6"/>
                          </w:rPr>
                          <w:t xml:space="preserve"> </w:t>
                        </w:r>
                        <w:r>
                          <w:t>will</w:t>
                        </w:r>
                        <w:r>
                          <w:rPr>
                            <w:spacing w:val="-6"/>
                          </w:rPr>
                          <w:t xml:space="preserve"> </w:t>
                        </w:r>
                        <w:r>
                          <w:t>be</w:t>
                        </w:r>
                        <w:r>
                          <w:rPr>
                            <w:spacing w:val="-6"/>
                          </w:rPr>
                          <w:t xml:space="preserve"> </w:t>
                        </w:r>
                        <w:r>
                          <w:t>given</w:t>
                        </w:r>
                        <w:r>
                          <w:rPr>
                            <w:spacing w:val="-6"/>
                          </w:rPr>
                          <w:t xml:space="preserve"> </w:t>
                        </w:r>
                        <w:r>
                          <w:t>the</w:t>
                        </w:r>
                        <w:r>
                          <w:rPr>
                            <w:spacing w:val="-6"/>
                          </w:rPr>
                          <w:t xml:space="preserve"> </w:t>
                        </w:r>
                        <w:r>
                          <w:t>same priority</w:t>
                        </w:r>
                        <w:r>
                          <w:rPr>
                            <w:spacing w:val="-3"/>
                          </w:rPr>
                          <w:t xml:space="preserve"> </w:t>
                        </w:r>
                        <w:r>
                          <w:t>in</w:t>
                        </w:r>
                        <w:r>
                          <w:rPr>
                            <w:spacing w:val="-1"/>
                          </w:rPr>
                          <w:t xml:space="preserve"> </w:t>
                        </w:r>
                        <w:r>
                          <w:t>school</w:t>
                        </w:r>
                        <w:r>
                          <w:rPr>
                            <w:spacing w:val="-1"/>
                          </w:rPr>
                          <w:t xml:space="preserve"> </w:t>
                        </w:r>
                        <w:r>
                          <w:t>as</w:t>
                        </w:r>
                        <w:r>
                          <w:rPr>
                            <w:spacing w:val="-3"/>
                          </w:rPr>
                          <w:t xml:space="preserve"> </w:t>
                        </w:r>
                        <w:r>
                          <w:t>other</w:t>
                        </w:r>
                        <w:r>
                          <w:rPr>
                            <w:spacing w:val="-3"/>
                          </w:rPr>
                          <w:t xml:space="preserve"> </w:t>
                        </w:r>
                        <w:r>
                          <w:t xml:space="preserve">cultural </w:t>
                        </w:r>
                        <w:r>
                          <w:rPr>
                            <w:spacing w:val="-2"/>
                          </w:rPr>
                          <w:t>activities</w:t>
                        </w:r>
                      </w:p>
                    </w:txbxContent>
                  </v:textbox>
                </v:shape>
                <w10:wrap anchorx="page"/>
              </v:group>
            </w:pict>
          </mc:Fallback>
        </mc:AlternateContent>
      </w:r>
      <w:r>
        <w:rPr>
          <w:noProof/>
        </w:rPr>
        <mc:AlternateContent>
          <mc:Choice Requires="wps">
            <w:drawing>
              <wp:anchor distT="0" distB="0" distL="0" distR="0" simplePos="0" relativeHeight="15825408" behindDoc="0" locked="0" layoutInCell="1" allowOverlap="1" wp14:anchorId="008A3CBF" wp14:editId="52492528">
                <wp:simplePos x="0" y="0"/>
                <wp:positionH relativeFrom="page">
                  <wp:posOffset>914400</wp:posOffset>
                </wp:positionH>
                <wp:positionV relativeFrom="paragraph">
                  <wp:posOffset>521348</wp:posOffset>
                </wp:positionV>
                <wp:extent cx="2279650" cy="850900"/>
                <wp:effectExtent l="0" t="0" r="0" b="0"/>
                <wp:wrapNone/>
                <wp:docPr id="230" name="Text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0" cy="850900"/>
                        </a:xfrm>
                        <a:prstGeom prst="rect">
                          <a:avLst/>
                        </a:prstGeom>
                        <a:ln w="9525">
                          <a:solidFill>
                            <a:srgbClr val="000000"/>
                          </a:solidFill>
                          <a:prstDash val="solid"/>
                        </a:ln>
                      </wps:spPr>
                      <wps:txbx>
                        <w:txbxContent>
                          <w:p w14:paraId="0B50133D" w14:textId="77777777" w:rsidR="00086657" w:rsidRDefault="00C66F91">
                            <w:pPr>
                              <w:pStyle w:val="BodyText"/>
                              <w:spacing w:before="72" w:line="259" w:lineRule="auto"/>
                              <w:ind w:left="144" w:right="248"/>
                            </w:pPr>
                            <w:r>
                              <w:t>3.46</w:t>
                            </w:r>
                            <w:r>
                              <w:rPr>
                                <w:spacing w:val="-7"/>
                              </w:rPr>
                              <w:t xml:space="preserve"> </w:t>
                            </w:r>
                            <w:r>
                              <w:t>Views</w:t>
                            </w:r>
                            <w:r>
                              <w:rPr>
                                <w:spacing w:val="-8"/>
                              </w:rPr>
                              <w:t xml:space="preserve"> </w:t>
                            </w:r>
                            <w:r>
                              <w:t>of</w:t>
                            </w:r>
                            <w:r>
                              <w:rPr>
                                <w:spacing w:val="-6"/>
                              </w:rPr>
                              <w:t xml:space="preserve"> </w:t>
                            </w:r>
                            <w:r>
                              <w:t>pupils</w:t>
                            </w:r>
                            <w:r>
                              <w:rPr>
                                <w:spacing w:val="-6"/>
                              </w:rPr>
                              <w:t xml:space="preserve"> </w:t>
                            </w:r>
                            <w:r>
                              <w:t>will</w:t>
                            </w:r>
                            <w:r>
                              <w:rPr>
                                <w:spacing w:val="-6"/>
                              </w:rPr>
                              <w:t xml:space="preserve"> </w:t>
                            </w:r>
                            <w:r>
                              <w:t>be</w:t>
                            </w:r>
                            <w:r>
                              <w:rPr>
                                <w:spacing w:val="-8"/>
                              </w:rPr>
                              <w:t xml:space="preserve"> </w:t>
                            </w:r>
                            <w:r>
                              <w:t>sought in</w:t>
                            </w:r>
                            <w:r>
                              <w:rPr>
                                <w:spacing w:val="-8"/>
                              </w:rPr>
                              <w:t xml:space="preserve"> </w:t>
                            </w:r>
                            <w:r>
                              <w:t>developing</w:t>
                            </w:r>
                            <w:r>
                              <w:rPr>
                                <w:spacing w:val="-7"/>
                              </w:rPr>
                              <w:t xml:space="preserve"> </w:t>
                            </w:r>
                            <w:r>
                              <w:t>a</w:t>
                            </w:r>
                            <w:r>
                              <w:rPr>
                                <w:spacing w:val="-6"/>
                              </w:rPr>
                              <w:t xml:space="preserve"> </w:t>
                            </w:r>
                            <w:r>
                              <w:t>school</w:t>
                            </w:r>
                            <w:r>
                              <w:rPr>
                                <w:spacing w:val="-6"/>
                              </w:rPr>
                              <w:t xml:space="preserve"> </w:t>
                            </w:r>
                            <w:r>
                              <w:t>council</w:t>
                            </w:r>
                            <w:r>
                              <w:rPr>
                                <w:spacing w:val="-6"/>
                              </w:rPr>
                              <w:t xml:space="preserve"> </w:t>
                            </w:r>
                            <w:r>
                              <w:t>tool kit and taking responsibility for aspects of their school life</w:t>
                            </w:r>
                          </w:p>
                        </w:txbxContent>
                      </wps:txbx>
                      <wps:bodyPr wrap="square" lIns="0" tIns="0" rIns="0" bIns="0" rtlCol="0">
                        <a:noAutofit/>
                      </wps:bodyPr>
                    </wps:wsp>
                  </a:graphicData>
                </a:graphic>
              </wp:anchor>
            </w:drawing>
          </mc:Choice>
          <mc:Fallback>
            <w:pict>
              <v:shape w14:anchorId="008A3CBF" id="Textbox 230" o:spid="_x0000_s1251" type="#_x0000_t202" style="position:absolute;left:0;text-align:left;margin-left:1in;margin-top:41.05pt;width:179.5pt;height:67pt;z-index:15825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" filled="f">
                <v:path arrowok="t"/>
                <v:textbox inset="0,0,0,0">
                  <w:txbxContent>
                    <w:p w14:paraId="0B50133D" w14:textId="77777777" w:rsidR="00086657" w:rsidRDefault="00C66F91">
                      <w:pPr>
                        <w:pStyle w:val="BodyText"/>
                        <w:spacing w:before="72" w:line="259" w:lineRule="auto"/>
                        <w:ind w:left="144" w:right="248"/>
                      </w:pPr>
                      <w:r>
                        <w:t>3.46</w:t>
                      </w:r>
                      <w:r>
                        <w:rPr>
                          <w:spacing w:val="-7"/>
                        </w:rPr>
                        <w:t xml:space="preserve"> </w:t>
                      </w:r>
                      <w:r>
                        <w:t>Views</w:t>
                      </w:r>
                      <w:r>
                        <w:rPr>
                          <w:spacing w:val="-8"/>
                        </w:rPr>
                        <w:t xml:space="preserve"> </w:t>
                      </w:r>
                      <w:r>
                        <w:t>of</w:t>
                      </w:r>
                      <w:r>
                        <w:rPr>
                          <w:spacing w:val="-6"/>
                        </w:rPr>
                        <w:t xml:space="preserve"> </w:t>
                      </w:r>
                      <w:r>
                        <w:t>pupils</w:t>
                      </w:r>
                      <w:r>
                        <w:rPr>
                          <w:spacing w:val="-6"/>
                        </w:rPr>
                        <w:t xml:space="preserve"> </w:t>
                      </w:r>
                      <w:r>
                        <w:t>will</w:t>
                      </w:r>
                      <w:r>
                        <w:rPr>
                          <w:spacing w:val="-6"/>
                        </w:rPr>
                        <w:t xml:space="preserve"> </w:t>
                      </w:r>
                      <w:r>
                        <w:t>be</w:t>
                      </w:r>
                      <w:r>
                        <w:rPr>
                          <w:spacing w:val="-8"/>
                        </w:rPr>
                        <w:t xml:space="preserve"> </w:t>
                      </w:r>
                      <w:r>
                        <w:t>sought in</w:t>
                      </w:r>
                      <w:r>
                        <w:rPr>
                          <w:spacing w:val="-8"/>
                        </w:rPr>
                        <w:t xml:space="preserve"> </w:t>
                      </w:r>
                      <w:r>
                        <w:t>developing</w:t>
                      </w:r>
                      <w:r>
                        <w:rPr>
                          <w:spacing w:val="-7"/>
                        </w:rPr>
                        <w:t xml:space="preserve"> </w:t>
                      </w:r>
                      <w:r>
                        <w:t>a</w:t>
                      </w:r>
                      <w:r>
                        <w:rPr>
                          <w:spacing w:val="-6"/>
                        </w:rPr>
                        <w:t xml:space="preserve"> </w:t>
                      </w:r>
                      <w:r>
                        <w:t>school</w:t>
                      </w:r>
                      <w:r>
                        <w:rPr>
                          <w:spacing w:val="-6"/>
                        </w:rPr>
                        <w:t xml:space="preserve"> </w:t>
                      </w:r>
                      <w:r>
                        <w:t>council</w:t>
                      </w:r>
                      <w:r>
                        <w:rPr>
                          <w:spacing w:val="-6"/>
                        </w:rPr>
                        <w:t xml:space="preserve"> </w:t>
                      </w:r>
                      <w:r>
                        <w:t>tool kit and taking responsibility for aspects of their school life</w:t>
                      </w:r>
                    </w:p>
                  </w:txbxContent>
                </v:textbox>
                <w10:wrap anchorx="page"/>
              </v:shape>
            </w:pict>
          </mc:Fallback>
        </mc:AlternateContent>
      </w:r>
      <w:r>
        <w:rPr>
          <w:noProof/>
        </w:rPr>
        <mc:AlternateContent>
          <mc:Choice Requires="wps">
            <w:drawing>
              <wp:anchor distT="0" distB="0" distL="0" distR="0" simplePos="0" relativeHeight="15825920" behindDoc="0" locked="0" layoutInCell="1" allowOverlap="1" wp14:anchorId="5B234B18" wp14:editId="7404BBAC">
                <wp:simplePos x="0" y="0"/>
                <wp:positionH relativeFrom="page">
                  <wp:posOffset>4064000</wp:posOffset>
                </wp:positionH>
                <wp:positionV relativeFrom="paragraph">
                  <wp:posOffset>238900</wp:posOffset>
                </wp:positionV>
                <wp:extent cx="2269490" cy="1122045"/>
                <wp:effectExtent l="0" t="0" r="0" b="0"/>
                <wp:wrapNone/>
                <wp:docPr id="231" name="Text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9490" cy="1122045"/>
                        </a:xfrm>
                        <a:prstGeom prst="rect">
                          <a:avLst/>
                        </a:prstGeom>
                        <a:ln w="9525">
                          <a:solidFill>
                            <a:srgbClr val="000000"/>
                          </a:solidFill>
                          <a:prstDash val="solid"/>
                        </a:ln>
                      </wps:spPr>
                      <wps:txbx>
                        <w:txbxContent>
                          <w:p w14:paraId="5C93C882" w14:textId="77777777" w:rsidR="00086657" w:rsidRDefault="00C66F91">
                            <w:pPr>
                              <w:pStyle w:val="BodyText"/>
                              <w:spacing w:before="73" w:line="259" w:lineRule="auto"/>
                              <w:ind w:left="145" w:right="193"/>
                            </w:pPr>
                            <w:r>
                              <w:t>3.49</w:t>
                            </w:r>
                            <w:r>
                              <w:rPr>
                                <w:spacing w:val="-9"/>
                              </w:rPr>
                              <w:t xml:space="preserve"> </w:t>
                            </w:r>
                            <w:r>
                              <w:t>Government</w:t>
                            </w:r>
                            <w:r>
                              <w:rPr>
                                <w:spacing w:val="-9"/>
                              </w:rPr>
                              <w:t xml:space="preserve"> </w:t>
                            </w:r>
                            <w:r>
                              <w:t>has</w:t>
                            </w:r>
                            <w:r>
                              <w:rPr>
                                <w:spacing w:val="-10"/>
                              </w:rPr>
                              <w:t xml:space="preserve"> </w:t>
                            </w:r>
                            <w:r>
                              <w:t>established</w:t>
                            </w:r>
                            <w:r>
                              <w:rPr>
                                <w:spacing w:val="-9"/>
                              </w:rPr>
                              <w:t xml:space="preserve"> </w:t>
                            </w:r>
                            <w:r>
                              <w:t xml:space="preserve">a review of means of developing young people’s knowledge and understanding of business and </w:t>
                            </w:r>
                            <w:r>
                              <w:rPr>
                                <w:spacing w:val="-2"/>
                              </w:rPr>
                              <w:t>enterprise</w:t>
                            </w:r>
                          </w:p>
                        </w:txbxContent>
                      </wps:txbx>
                      <wps:bodyPr wrap="square" lIns="0" tIns="0" rIns="0" bIns="0" rtlCol="0">
                        <a:noAutofit/>
                      </wps:bodyPr>
                    </wps:wsp>
                  </a:graphicData>
                </a:graphic>
              </wp:anchor>
            </w:drawing>
          </mc:Choice>
          <mc:Fallback>
            <w:pict>
              <v:shape w14:anchorId="5B234B18" id="Textbox 231" o:spid="_x0000_s1252" type="#_x0000_t202" style="position:absolute;left:0;text-align:left;margin-left:320pt;margin-top:18.8pt;width:178.7pt;height:88.35pt;z-index:158259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" filled="f">
                <v:path arrowok="t"/>
                <v:textbox inset="0,0,0,0">
                  <w:txbxContent>
                    <w:p w14:paraId="5C93C882" w14:textId="77777777" w:rsidR="00086657" w:rsidRDefault="00C66F91">
                      <w:pPr>
                        <w:pStyle w:val="BodyText"/>
                        <w:spacing w:before="73" w:line="259" w:lineRule="auto"/>
                        <w:ind w:left="145" w:right="193"/>
                      </w:pPr>
                      <w:r>
                        <w:t>3.49</w:t>
                      </w:r>
                      <w:r>
                        <w:rPr>
                          <w:spacing w:val="-9"/>
                        </w:rPr>
                        <w:t xml:space="preserve"> </w:t>
                      </w:r>
                      <w:r>
                        <w:t>Government</w:t>
                      </w:r>
                      <w:r>
                        <w:rPr>
                          <w:spacing w:val="-9"/>
                        </w:rPr>
                        <w:t xml:space="preserve"> </w:t>
                      </w:r>
                      <w:r>
                        <w:t>has</w:t>
                      </w:r>
                      <w:r>
                        <w:rPr>
                          <w:spacing w:val="-10"/>
                        </w:rPr>
                        <w:t xml:space="preserve"> </w:t>
                      </w:r>
                      <w:r>
                        <w:t>established</w:t>
                      </w:r>
                      <w:r>
                        <w:rPr>
                          <w:spacing w:val="-9"/>
                        </w:rPr>
                        <w:t xml:space="preserve"> </w:t>
                      </w:r>
                      <w:r>
                        <w:t xml:space="preserve">a review of means of developing young people’s knowledge and understanding of business and </w:t>
                      </w:r>
                      <w:r>
                        <w:rPr>
                          <w:spacing w:val="-2"/>
                        </w:rPr>
                        <w:t>enterprise</w:t>
                      </w:r>
                    </w:p>
                  </w:txbxContent>
                </v:textbox>
                <w10:wrap anchorx="page"/>
              </v:shape>
            </w:pict>
          </mc:Fallback>
        </mc:AlternateContent>
      </w:r>
      <w:r>
        <w:rPr>
          <w:noProof/>
        </w:rPr>
        <mc:AlternateContent>
          <mc:Choice Requires="wps">
            <w:drawing>
              <wp:anchor distT="0" distB="0" distL="0" distR="0" simplePos="0" relativeHeight="15826432" behindDoc="0" locked="0" layoutInCell="1" allowOverlap="1" wp14:anchorId="74A09B29" wp14:editId="506D6077">
                <wp:simplePos x="0" y="0"/>
                <wp:positionH relativeFrom="page">
                  <wp:posOffset>914400</wp:posOffset>
                </wp:positionH>
                <wp:positionV relativeFrom="paragraph">
                  <wp:posOffset>-450582</wp:posOffset>
                </wp:positionV>
                <wp:extent cx="2279650" cy="647700"/>
                <wp:effectExtent l="0" t="0" r="0" b="0"/>
                <wp:wrapNone/>
                <wp:docPr id="232" name="Text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0" cy="647700"/>
                        </a:xfrm>
                        <a:prstGeom prst="rect">
                          <a:avLst/>
                        </a:prstGeom>
                        <a:ln w="9525">
                          <a:solidFill>
                            <a:srgbClr val="000000"/>
                          </a:solidFill>
                          <a:prstDash val="solid"/>
                        </a:ln>
                      </wps:spPr>
                      <wps:txbx>
                        <w:txbxContent>
                          <w:p w14:paraId="4516871B" w14:textId="77777777" w:rsidR="00086657" w:rsidRDefault="00C66F91">
                            <w:pPr>
                              <w:spacing w:before="72" w:line="259" w:lineRule="auto"/>
                              <w:ind w:left="144" w:right="169"/>
                              <w:rPr>
                                <w:b/>
                              </w:rPr>
                            </w:pPr>
                            <w:r>
                              <w:rPr>
                                <w:b/>
                              </w:rPr>
                              <w:t>3</w:t>
                            </w:r>
                            <w:r>
                              <w:rPr>
                                <w:b/>
                                <w:spacing w:val="-7"/>
                              </w:rPr>
                              <w:t xml:space="preserve"> </w:t>
                            </w:r>
                            <w:r>
                              <w:rPr>
                                <w:b/>
                              </w:rPr>
                              <w:t>Learning</w:t>
                            </w:r>
                            <w:r>
                              <w:rPr>
                                <w:b/>
                                <w:spacing w:val="-7"/>
                              </w:rPr>
                              <w:t xml:space="preserve"> </w:t>
                            </w:r>
                            <w:r>
                              <w:rPr>
                                <w:b/>
                              </w:rPr>
                              <w:t>is</w:t>
                            </w:r>
                            <w:r>
                              <w:rPr>
                                <w:b/>
                                <w:spacing w:val="-9"/>
                              </w:rPr>
                              <w:t xml:space="preserve"> </w:t>
                            </w:r>
                            <w:r>
                              <w:rPr>
                                <w:b/>
                              </w:rPr>
                              <w:t>changing</w:t>
                            </w:r>
                            <w:r>
                              <w:rPr>
                                <w:b/>
                                <w:spacing w:val="-4"/>
                              </w:rPr>
                              <w:t xml:space="preserve"> </w:t>
                            </w:r>
                            <w:r>
                              <w:rPr>
                                <w:b/>
                              </w:rPr>
                              <w:t>–</w:t>
                            </w:r>
                            <w:r>
                              <w:rPr>
                                <w:b/>
                                <w:spacing w:val="-6"/>
                              </w:rPr>
                              <w:t xml:space="preserve"> </w:t>
                            </w:r>
                            <w:r>
                              <w:rPr>
                                <w:b/>
                              </w:rPr>
                              <w:t>both</w:t>
                            </w:r>
                            <w:r>
                              <w:rPr>
                                <w:b/>
                                <w:spacing w:val="-8"/>
                              </w:rPr>
                              <w:t xml:space="preserve"> </w:t>
                            </w:r>
                            <w:r>
                              <w:rPr>
                                <w:b/>
                              </w:rPr>
                              <w:t>need and how – education is key to unlocking opportunities</w:t>
                            </w:r>
                          </w:p>
                        </w:txbxContent>
                      </wps:txbx>
                      <wps:bodyPr wrap="square" lIns="0" tIns="0" rIns="0" bIns="0" rtlCol="0">
                        <a:noAutofit/>
                      </wps:bodyPr>
                    </wps:wsp>
                  </a:graphicData>
                </a:graphic>
              </wp:anchor>
            </w:drawing>
          </mc:Choice>
          <mc:Fallback>
            <w:pict>
              <v:shape w14:anchorId="74A09B29" id="Textbox 232" o:spid="_x0000_s1253" type="#_x0000_t202" style="position:absolute;left:0;text-align:left;margin-left:1in;margin-top:-35.5pt;width:179.5pt;height:51pt;z-index:15826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" filled="f">
                <v:path arrowok="t"/>
                <v:textbox inset="0,0,0,0">
                  <w:txbxContent>
                    <w:p w14:paraId="4516871B" w14:textId="77777777" w:rsidR="00086657" w:rsidRDefault="00C66F91">
                      <w:pPr>
                        <w:spacing w:before="72" w:line="259" w:lineRule="auto"/>
                        <w:ind w:left="144" w:right="169"/>
                        <w:rPr>
                          <w:b/>
                        </w:rPr>
                      </w:pPr>
                      <w:r>
                        <w:rPr>
                          <w:b/>
                        </w:rPr>
                        <w:t>3</w:t>
                      </w:r>
                      <w:r>
                        <w:rPr>
                          <w:b/>
                          <w:spacing w:val="-7"/>
                        </w:rPr>
                        <w:t xml:space="preserve"> </w:t>
                      </w:r>
                      <w:r>
                        <w:rPr>
                          <w:b/>
                        </w:rPr>
                        <w:t>Learning</w:t>
                      </w:r>
                      <w:r>
                        <w:rPr>
                          <w:b/>
                          <w:spacing w:val="-7"/>
                        </w:rPr>
                        <w:t xml:space="preserve"> </w:t>
                      </w:r>
                      <w:r>
                        <w:rPr>
                          <w:b/>
                        </w:rPr>
                        <w:t>is</w:t>
                      </w:r>
                      <w:r>
                        <w:rPr>
                          <w:b/>
                          <w:spacing w:val="-9"/>
                        </w:rPr>
                        <w:t xml:space="preserve"> </w:t>
                      </w:r>
                      <w:r>
                        <w:rPr>
                          <w:b/>
                        </w:rPr>
                        <w:t>changing</w:t>
                      </w:r>
                      <w:r>
                        <w:rPr>
                          <w:b/>
                          <w:spacing w:val="-4"/>
                        </w:rPr>
                        <w:t xml:space="preserve"> </w:t>
                      </w:r>
                      <w:r>
                        <w:rPr>
                          <w:b/>
                        </w:rPr>
                        <w:t>–</w:t>
                      </w:r>
                      <w:r>
                        <w:rPr>
                          <w:b/>
                          <w:spacing w:val="-6"/>
                        </w:rPr>
                        <w:t xml:space="preserve"> </w:t>
                      </w:r>
                      <w:r>
                        <w:rPr>
                          <w:b/>
                        </w:rPr>
                        <w:t>both</w:t>
                      </w:r>
                      <w:r>
                        <w:rPr>
                          <w:b/>
                          <w:spacing w:val="-8"/>
                        </w:rPr>
                        <w:t xml:space="preserve"> </w:t>
                      </w:r>
                      <w:r>
                        <w:rPr>
                          <w:b/>
                        </w:rPr>
                        <w:t>need and how – education is key to unlocking opportunities</w:t>
                      </w:r>
                    </w:p>
                  </w:txbxContent>
                </v:textbox>
                <w10:wrap anchorx="page"/>
              </v:shape>
            </w:pict>
          </mc:Fallback>
        </mc:AlternateContent>
      </w:r>
      <w:r>
        <w:rPr>
          <w:noProof/>
        </w:rPr>
        <mc:AlternateContent>
          <mc:Choice Requires="wps">
            <w:drawing>
              <wp:anchor distT="0" distB="0" distL="0" distR="0" simplePos="0" relativeHeight="15826944" behindDoc="0" locked="0" layoutInCell="1" allowOverlap="1" wp14:anchorId="0F1A96B7" wp14:editId="0A14AA06">
                <wp:simplePos x="0" y="0"/>
                <wp:positionH relativeFrom="page">
                  <wp:posOffset>3740150</wp:posOffset>
                </wp:positionH>
                <wp:positionV relativeFrom="paragraph">
                  <wp:posOffset>-976108</wp:posOffset>
                </wp:positionV>
                <wp:extent cx="2336800" cy="812800"/>
                <wp:effectExtent l="0" t="0" r="0" b="0"/>
                <wp:wrapNone/>
                <wp:docPr id="233" name="Text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800" cy="812800"/>
                        </a:xfrm>
                        <a:prstGeom prst="rect">
                          <a:avLst/>
                        </a:prstGeom>
                        <a:ln w="9525">
                          <a:solidFill>
                            <a:srgbClr val="000000"/>
                          </a:solidFill>
                          <a:prstDash val="solid"/>
                        </a:ln>
                      </wps:spPr>
                      <wps:txbx>
                        <w:txbxContent>
                          <w:p w14:paraId="0CCCD488" w14:textId="77777777" w:rsidR="00086657" w:rsidRDefault="00C66F91">
                            <w:pPr>
                              <w:pStyle w:val="BodyText"/>
                              <w:spacing w:before="71" w:line="259" w:lineRule="auto"/>
                              <w:ind w:left="144" w:right="110"/>
                            </w:pPr>
                            <w:r>
                              <w:t>3.50 Means such as working with mentoring</w:t>
                            </w:r>
                            <w:r>
                              <w:rPr>
                                <w:spacing w:val="-9"/>
                              </w:rPr>
                              <w:t xml:space="preserve"> </w:t>
                            </w:r>
                            <w:r>
                              <w:t>networks</w:t>
                            </w:r>
                            <w:r>
                              <w:rPr>
                                <w:spacing w:val="-10"/>
                              </w:rPr>
                              <w:t xml:space="preserve"> </w:t>
                            </w:r>
                            <w:r>
                              <w:t>will</w:t>
                            </w:r>
                            <w:r>
                              <w:rPr>
                                <w:spacing w:val="-8"/>
                              </w:rPr>
                              <w:t xml:space="preserve"> </w:t>
                            </w:r>
                            <w:r>
                              <w:t>be</w:t>
                            </w:r>
                            <w:r>
                              <w:rPr>
                                <w:spacing w:val="-10"/>
                              </w:rPr>
                              <w:t xml:space="preserve"> </w:t>
                            </w:r>
                            <w:r>
                              <w:t>deployed to use voluntary mentoring as a way of building character</w:t>
                            </w:r>
                          </w:p>
                        </w:txbxContent>
                      </wps:txbx>
                      <wps:bodyPr wrap="square" lIns="0" tIns="0" rIns="0" bIns="0" rtlCol="0">
                        <a:noAutofit/>
                      </wps:bodyPr>
                    </wps:wsp>
                  </a:graphicData>
                </a:graphic>
              </wp:anchor>
            </w:drawing>
          </mc:Choice>
          <mc:Fallback>
            <w:pict>
              <v:shape w14:anchorId="0F1A96B7" id="Textbox 233" o:spid="_x0000_s1254" type="#_x0000_t202" style="position:absolute;left:0;text-align:left;margin-left:294.5pt;margin-top:-76.85pt;width:184pt;height:64pt;z-index:15826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" filled="f">
                <v:path arrowok="t"/>
                <v:textbox inset="0,0,0,0">
                  <w:txbxContent>
                    <w:p w14:paraId="0CCCD488" w14:textId="77777777" w:rsidR="00086657" w:rsidRDefault="00C66F91">
                      <w:pPr>
                        <w:pStyle w:val="BodyText"/>
                        <w:spacing w:before="71" w:line="259" w:lineRule="auto"/>
                        <w:ind w:left="144" w:right="110"/>
                      </w:pPr>
                      <w:r>
                        <w:t>3.50 Means such as working with mentoring</w:t>
                      </w:r>
                      <w:r>
                        <w:rPr>
                          <w:spacing w:val="-9"/>
                        </w:rPr>
                        <w:t xml:space="preserve"> </w:t>
                      </w:r>
                      <w:r>
                        <w:t>networks</w:t>
                      </w:r>
                      <w:r>
                        <w:rPr>
                          <w:spacing w:val="-10"/>
                        </w:rPr>
                        <w:t xml:space="preserve"> </w:t>
                      </w:r>
                      <w:r>
                        <w:t>will</w:t>
                      </w:r>
                      <w:r>
                        <w:rPr>
                          <w:spacing w:val="-8"/>
                        </w:rPr>
                        <w:t xml:space="preserve"> </w:t>
                      </w:r>
                      <w:r>
                        <w:t>be</w:t>
                      </w:r>
                      <w:r>
                        <w:rPr>
                          <w:spacing w:val="-10"/>
                        </w:rPr>
                        <w:t xml:space="preserve"> </w:t>
                      </w:r>
                      <w:r>
                        <w:t>deployed to use voluntary mentoring as a way of building character</w:t>
                      </w:r>
                    </w:p>
                  </w:txbxContent>
                </v:textbox>
                <w10:wrap anchorx="page"/>
              </v:shape>
            </w:pict>
          </mc:Fallback>
        </mc:AlternateContent>
      </w:r>
      <w:r>
        <w:rPr>
          <w:noProof/>
        </w:rPr>
        <mc:AlternateContent>
          <mc:Choice Requires="wps">
            <w:drawing>
              <wp:anchor distT="0" distB="0" distL="0" distR="0" simplePos="0" relativeHeight="15827456" behindDoc="0" locked="0" layoutInCell="1" allowOverlap="1" wp14:anchorId="55CB5CDA" wp14:editId="75B60BA2">
                <wp:simplePos x="0" y="0"/>
                <wp:positionH relativeFrom="page">
                  <wp:posOffset>914400</wp:posOffset>
                </wp:positionH>
                <wp:positionV relativeFrom="paragraph">
                  <wp:posOffset>-1142351</wp:posOffset>
                </wp:positionV>
                <wp:extent cx="2279650" cy="615950"/>
                <wp:effectExtent l="0" t="0" r="0" b="0"/>
                <wp:wrapNone/>
                <wp:docPr id="234" name="Text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0" cy="615950"/>
                        </a:xfrm>
                        <a:prstGeom prst="rect">
                          <a:avLst/>
                        </a:prstGeom>
                        <a:ln w="9525">
                          <a:solidFill>
                            <a:srgbClr val="000000"/>
                          </a:solidFill>
                          <a:prstDash val="solid"/>
                        </a:ln>
                      </wps:spPr>
                      <wps:txbx>
                        <w:txbxContent>
                          <w:p w14:paraId="4F7333EE" w14:textId="77777777" w:rsidR="00086657" w:rsidRDefault="00C66F91">
                            <w:pPr>
                              <w:spacing w:before="71" w:line="259" w:lineRule="auto"/>
                              <w:ind w:left="144" w:right="248"/>
                              <w:rPr>
                                <w:b/>
                              </w:rPr>
                            </w:pPr>
                            <w:r>
                              <w:rPr>
                                <w:b/>
                              </w:rPr>
                              <w:t>4</w:t>
                            </w:r>
                            <w:r>
                              <w:rPr>
                                <w:b/>
                                <w:spacing w:val="-7"/>
                              </w:rPr>
                              <w:t xml:space="preserve"> </w:t>
                            </w:r>
                            <w:r>
                              <w:rPr>
                                <w:b/>
                              </w:rPr>
                              <w:t>Education</w:t>
                            </w:r>
                            <w:r>
                              <w:rPr>
                                <w:b/>
                                <w:spacing w:val="-8"/>
                              </w:rPr>
                              <w:t xml:space="preserve"> </w:t>
                            </w:r>
                            <w:r>
                              <w:rPr>
                                <w:b/>
                              </w:rPr>
                              <w:t>is</w:t>
                            </w:r>
                            <w:r>
                              <w:rPr>
                                <w:b/>
                                <w:spacing w:val="-7"/>
                              </w:rPr>
                              <w:t xml:space="preserve"> </w:t>
                            </w:r>
                            <w:r>
                              <w:rPr>
                                <w:b/>
                              </w:rPr>
                              <w:t>more</w:t>
                            </w:r>
                            <w:r>
                              <w:rPr>
                                <w:b/>
                                <w:spacing w:val="-10"/>
                              </w:rPr>
                              <w:t xml:space="preserve"> </w:t>
                            </w:r>
                            <w:r>
                              <w:rPr>
                                <w:b/>
                              </w:rPr>
                              <w:t>important</w:t>
                            </w:r>
                            <w:r>
                              <w:rPr>
                                <w:b/>
                                <w:spacing w:val="-5"/>
                              </w:rPr>
                              <w:t xml:space="preserve"> </w:t>
                            </w:r>
                            <w:r>
                              <w:rPr>
                                <w:b/>
                              </w:rPr>
                              <w:t>– and more difficult – than most tasks but it shapes lives</w:t>
                            </w:r>
                          </w:p>
                        </w:txbxContent>
                      </wps:txbx>
                      <wps:bodyPr wrap="square" lIns="0" tIns="0" rIns="0" bIns="0" rtlCol="0">
                        <a:noAutofit/>
                      </wps:bodyPr>
                    </wps:wsp>
                  </a:graphicData>
                </a:graphic>
              </wp:anchor>
            </w:drawing>
          </mc:Choice>
          <mc:Fallback>
            <w:pict>
              <v:shape w14:anchorId="55CB5CDA" id="Textbox 234" o:spid="_x0000_s1255" type="#_x0000_t202" style="position:absolute;left:0;text-align:left;margin-left:1in;margin-top:-89.95pt;width:179.5pt;height:48.5pt;z-index:15827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" filled="f">
                <v:path arrowok="t"/>
                <v:textbox inset="0,0,0,0">
                  <w:txbxContent>
                    <w:p w14:paraId="4F7333EE" w14:textId="77777777" w:rsidR="00086657" w:rsidRDefault="00C66F91">
                      <w:pPr>
                        <w:spacing w:before="71" w:line="259" w:lineRule="auto"/>
                        <w:ind w:left="144" w:right="248"/>
                        <w:rPr>
                          <w:b/>
                        </w:rPr>
                      </w:pPr>
                      <w:r>
                        <w:rPr>
                          <w:b/>
                        </w:rPr>
                        <w:t>4</w:t>
                      </w:r>
                      <w:r>
                        <w:rPr>
                          <w:b/>
                          <w:spacing w:val="-7"/>
                        </w:rPr>
                        <w:t xml:space="preserve"> </w:t>
                      </w:r>
                      <w:r>
                        <w:rPr>
                          <w:b/>
                        </w:rPr>
                        <w:t>Education</w:t>
                      </w:r>
                      <w:r>
                        <w:rPr>
                          <w:b/>
                          <w:spacing w:val="-8"/>
                        </w:rPr>
                        <w:t xml:space="preserve"> </w:t>
                      </w:r>
                      <w:r>
                        <w:rPr>
                          <w:b/>
                        </w:rPr>
                        <w:t>is</w:t>
                      </w:r>
                      <w:r>
                        <w:rPr>
                          <w:b/>
                          <w:spacing w:val="-7"/>
                        </w:rPr>
                        <w:t xml:space="preserve"> </w:t>
                      </w:r>
                      <w:r>
                        <w:rPr>
                          <w:b/>
                        </w:rPr>
                        <w:t>more</w:t>
                      </w:r>
                      <w:r>
                        <w:rPr>
                          <w:b/>
                          <w:spacing w:val="-10"/>
                        </w:rPr>
                        <w:t xml:space="preserve"> </w:t>
                      </w:r>
                      <w:r>
                        <w:rPr>
                          <w:b/>
                        </w:rPr>
                        <w:t>important</w:t>
                      </w:r>
                      <w:r>
                        <w:rPr>
                          <w:b/>
                          <w:spacing w:val="-5"/>
                        </w:rPr>
                        <w:t xml:space="preserve"> </w:t>
                      </w:r>
                      <w:r>
                        <w:rPr>
                          <w:b/>
                        </w:rPr>
                        <w:t>– and more difficult – than most tasks but it shapes lives</w:t>
                      </w:r>
                    </w:p>
                  </w:txbxContent>
                </v:textbox>
                <w10:wrap anchorx="page"/>
              </v:shape>
            </w:pict>
          </mc:Fallback>
        </mc:AlternateContent>
      </w:r>
      <w:r>
        <w:rPr>
          <w:noProof/>
        </w:rPr>
        <mc:AlternateContent>
          <mc:Choice Requires="wps">
            <w:drawing>
              <wp:anchor distT="0" distB="0" distL="0" distR="0" simplePos="0" relativeHeight="15827968" behindDoc="0" locked="0" layoutInCell="1" allowOverlap="1" wp14:anchorId="63E92A07" wp14:editId="02FE4934">
                <wp:simplePos x="0" y="0"/>
                <wp:positionH relativeFrom="page">
                  <wp:posOffset>3924300</wp:posOffset>
                </wp:positionH>
                <wp:positionV relativeFrom="paragraph">
                  <wp:posOffset>-1687054</wp:posOffset>
                </wp:positionV>
                <wp:extent cx="1835150" cy="603250"/>
                <wp:effectExtent l="0" t="0" r="0" b="0"/>
                <wp:wrapNone/>
                <wp:docPr id="235" name="Text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150" cy="603250"/>
                        </a:xfrm>
                        <a:prstGeom prst="rect">
                          <a:avLst/>
                        </a:prstGeom>
                        <a:ln w="9525">
                          <a:solidFill>
                            <a:srgbClr val="000000"/>
                          </a:solidFill>
                          <a:prstDash val="solid"/>
                        </a:ln>
                      </wps:spPr>
                      <wps:txbx>
                        <w:txbxContent>
                          <w:p w14:paraId="2AE8D4F5" w14:textId="77777777" w:rsidR="00086657" w:rsidRDefault="00C66F91">
                            <w:pPr>
                              <w:pStyle w:val="BodyText"/>
                              <w:spacing w:before="65" w:line="259" w:lineRule="auto"/>
                              <w:ind w:left="144" w:right="194"/>
                            </w:pPr>
                            <w:r>
                              <w:t>3.51 Overall message of support to teachers to develop</w:t>
                            </w:r>
                            <w:r>
                              <w:rPr>
                                <w:spacing w:val="-13"/>
                              </w:rPr>
                              <w:t xml:space="preserve"> </w:t>
                            </w:r>
                            <w:r>
                              <w:t>rounded</w:t>
                            </w:r>
                            <w:r>
                              <w:rPr>
                                <w:spacing w:val="-12"/>
                              </w:rPr>
                              <w:t xml:space="preserve"> </w:t>
                            </w:r>
                            <w:r>
                              <w:t>individuals</w:t>
                            </w:r>
                          </w:p>
                        </w:txbxContent>
                      </wps:txbx>
                      <wps:bodyPr wrap="square" lIns="0" tIns="0" rIns="0" bIns="0" rtlCol="0">
                        <a:noAutofit/>
                      </wps:bodyPr>
                    </wps:wsp>
                  </a:graphicData>
                </a:graphic>
              </wp:anchor>
            </w:drawing>
          </mc:Choice>
          <mc:Fallback>
            <w:pict>
              <v:shape w14:anchorId="63E92A07" id="Textbox 235" o:spid="_x0000_s1256" type="#_x0000_t202" style="position:absolute;left:0;text-align:left;margin-left:309pt;margin-top:-132.85pt;width:144.5pt;height:47.5pt;z-index:15827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" filled="f">
                <v:path arrowok="t"/>
                <v:textbox inset="0,0,0,0">
                  <w:txbxContent>
                    <w:p w14:paraId="2AE8D4F5" w14:textId="77777777" w:rsidR="00086657" w:rsidRDefault="00C66F91">
                      <w:pPr>
                        <w:pStyle w:val="BodyText"/>
                        <w:spacing w:before="65" w:line="259" w:lineRule="auto"/>
                        <w:ind w:left="144" w:right="194"/>
                      </w:pPr>
                      <w:r>
                        <w:t>3.51 Overall message of support to teachers to develop</w:t>
                      </w:r>
                      <w:r>
                        <w:rPr>
                          <w:spacing w:val="-13"/>
                        </w:rPr>
                        <w:t xml:space="preserve"> </w:t>
                      </w:r>
                      <w:r>
                        <w:t>rounded</w:t>
                      </w:r>
                      <w:r>
                        <w:rPr>
                          <w:spacing w:val="-12"/>
                        </w:rPr>
                        <w:t xml:space="preserve"> </w:t>
                      </w:r>
                      <w:r>
                        <w:t>individuals</w:t>
                      </w:r>
                    </w:p>
                  </w:txbxContent>
                </v:textbox>
                <w10:wrap anchorx="page"/>
              </v:shape>
            </w:pict>
          </mc:Fallback>
        </mc:AlternateContent>
      </w:r>
      <w:r>
        <w:t>OUTWARD</w:t>
      </w:r>
      <w:r>
        <w:rPr>
          <w:spacing w:val="-12"/>
        </w:rPr>
        <w:t xml:space="preserve"> </w:t>
      </w:r>
      <w:r>
        <w:t>LOOKING</w:t>
      </w:r>
      <w:r>
        <w:rPr>
          <w:spacing w:val="-11"/>
        </w:rPr>
        <w:t xml:space="preserve"> </w:t>
      </w:r>
      <w:r>
        <w:t>COMMUNITY-FACING</w:t>
      </w:r>
      <w:r>
        <w:rPr>
          <w:spacing w:val="-11"/>
        </w:rPr>
        <w:t xml:space="preserve"> </w:t>
      </w:r>
      <w:r>
        <w:t>APPROACH DEMOCRATIC WHOLE SCHOOL APPROACH</w:t>
      </w:r>
    </w:p>
    <w:p w14:paraId="76B98EB2" w14:textId="77777777" w:rsidR="00086657" w:rsidRDefault="00086657">
      <w:pPr>
        <w:pStyle w:val="BodyText"/>
        <w:ind w:left="0"/>
        <w:rPr>
          <w:sz w:val="20"/>
        </w:rPr>
      </w:pPr>
    </w:p>
    <w:p w14:paraId="47A44351" w14:textId="77777777" w:rsidR="00086657" w:rsidRDefault="00086657">
      <w:pPr>
        <w:pStyle w:val="BodyText"/>
        <w:ind w:left="0"/>
        <w:rPr>
          <w:sz w:val="20"/>
        </w:rPr>
      </w:pPr>
    </w:p>
    <w:p w14:paraId="03B74FA0" w14:textId="77777777" w:rsidR="00086657" w:rsidRDefault="00086657">
      <w:pPr>
        <w:pStyle w:val="BodyText"/>
        <w:ind w:left="0"/>
        <w:rPr>
          <w:sz w:val="20"/>
        </w:rPr>
      </w:pPr>
    </w:p>
    <w:p w14:paraId="2A764E65" w14:textId="77777777" w:rsidR="00086657" w:rsidRDefault="00086657">
      <w:pPr>
        <w:pStyle w:val="BodyText"/>
        <w:ind w:left="0"/>
        <w:rPr>
          <w:sz w:val="20"/>
        </w:rPr>
      </w:pPr>
    </w:p>
    <w:p w14:paraId="17AA450C" w14:textId="77777777" w:rsidR="00086657" w:rsidRDefault="00086657">
      <w:pPr>
        <w:pStyle w:val="BodyText"/>
        <w:ind w:left="0"/>
        <w:rPr>
          <w:sz w:val="20"/>
        </w:rPr>
      </w:pPr>
    </w:p>
    <w:p w14:paraId="7A27945B" w14:textId="77777777" w:rsidR="00086657" w:rsidRDefault="00086657">
      <w:pPr>
        <w:pStyle w:val="BodyText"/>
        <w:ind w:left="0"/>
        <w:rPr>
          <w:sz w:val="20"/>
        </w:rPr>
      </w:pPr>
    </w:p>
    <w:p w14:paraId="5B734D56" w14:textId="77777777" w:rsidR="00086657" w:rsidRDefault="00086657">
      <w:pPr>
        <w:pStyle w:val="BodyText"/>
        <w:ind w:left="0"/>
        <w:rPr>
          <w:sz w:val="20"/>
        </w:rPr>
      </w:pPr>
    </w:p>
    <w:p w14:paraId="716AB3D5" w14:textId="77777777" w:rsidR="00086657" w:rsidRDefault="00086657">
      <w:pPr>
        <w:pStyle w:val="BodyText"/>
        <w:ind w:left="0"/>
        <w:rPr>
          <w:sz w:val="20"/>
        </w:rPr>
      </w:pPr>
    </w:p>
    <w:p w14:paraId="2581D92F" w14:textId="77777777" w:rsidR="00086657" w:rsidRDefault="00086657">
      <w:pPr>
        <w:pStyle w:val="BodyText"/>
        <w:ind w:left="0"/>
        <w:rPr>
          <w:sz w:val="20"/>
        </w:rPr>
      </w:pPr>
    </w:p>
    <w:p w14:paraId="01759BA5" w14:textId="77777777" w:rsidR="00086657" w:rsidRDefault="00086657">
      <w:pPr>
        <w:pStyle w:val="BodyText"/>
        <w:ind w:left="0"/>
        <w:rPr>
          <w:sz w:val="20"/>
        </w:rPr>
      </w:pPr>
    </w:p>
    <w:p w14:paraId="17E0CBEE" w14:textId="77777777" w:rsidR="00086657" w:rsidRDefault="00086657">
      <w:pPr>
        <w:pStyle w:val="BodyText"/>
        <w:ind w:left="0"/>
        <w:rPr>
          <w:sz w:val="20"/>
        </w:rPr>
      </w:pPr>
    </w:p>
    <w:p w14:paraId="25FC2BC7" w14:textId="77777777" w:rsidR="00086657" w:rsidRDefault="00C66F91">
      <w:pPr>
        <w:pStyle w:val="BodyText"/>
        <w:spacing w:before="123"/>
        <w:ind w:left="0"/>
        <w:rPr>
          <w:sz w:val="20"/>
        </w:rPr>
      </w:pPr>
      <w:r>
        <w:rPr>
          <w:noProof/>
        </w:rPr>
        <mc:AlternateContent>
          <mc:Choice Requires="wps">
            <w:drawing>
              <wp:anchor distT="0" distB="0" distL="0" distR="0" simplePos="0" relativeHeight="487683584" behindDoc="1" locked="0" layoutInCell="1" allowOverlap="1" wp14:anchorId="704B10A0" wp14:editId="0AC9C7EF">
                <wp:simplePos x="0" y="0"/>
                <wp:positionH relativeFrom="page">
                  <wp:posOffset>3693159</wp:posOffset>
                </wp:positionH>
                <wp:positionV relativeFrom="paragraph">
                  <wp:posOffset>253912</wp:posOffset>
                </wp:positionV>
                <wp:extent cx="2927350" cy="508000"/>
                <wp:effectExtent l="0" t="0" r="0" b="0"/>
                <wp:wrapTopAndBottom/>
                <wp:docPr id="236" name="Text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7350" cy="508000"/>
                        </a:xfrm>
                        <a:prstGeom prst="rect">
                          <a:avLst/>
                        </a:prstGeom>
                        <a:ln w="9525">
                          <a:solidFill>
                            <a:srgbClr val="000000"/>
                          </a:solidFill>
                          <a:prstDash val="solid"/>
                        </a:ln>
                      </wps:spPr>
                      <wps:txbx>
                        <w:txbxContent>
                          <w:p w14:paraId="14A26507" w14:textId="77777777" w:rsidR="00086657" w:rsidRDefault="00C66F91">
                            <w:pPr>
                              <w:spacing w:before="71" w:line="259" w:lineRule="auto"/>
                              <w:ind w:left="143" w:right="192"/>
                              <w:rPr>
                                <w:b/>
                              </w:rPr>
                            </w:pPr>
                            <w:r>
                              <w:rPr>
                                <w:b/>
                              </w:rPr>
                              <w:t>5</w:t>
                            </w:r>
                            <w:r>
                              <w:rPr>
                                <w:b/>
                                <w:spacing w:val="-4"/>
                              </w:rPr>
                              <w:t xml:space="preserve"> </w:t>
                            </w:r>
                            <w:r>
                              <w:rPr>
                                <w:b/>
                              </w:rPr>
                              <w:t>There</w:t>
                            </w:r>
                            <w:r>
                              <w:rPr>
                                <w:b/>
                                <w:spacing w:val="-7"/>
                              </w:rPr>
                              <w:t xml:space="preserve"> </w:t>
                            </w:r>
                            <w:r>
                              <w:rPr>
                                <w:b/>
                              </w:rPr>
                              <w:t>is</w:t>
                            </w:r>
                            <w:r>
                              <w:rPr>
                                <w:b/>
                                <w:spacing w:val="-4"/>
                              </w:rPr>
                              <w:t xml:space="preserve"> </w:t>
                            </w:r>
                            <w:r>
                              <w:rPr>
                                <w:b/>
                              </w:rPr>
                              <w:t>far</w:t>
                            </w:r>
                            <w:r>
                              <w:rPr>
                                <w:b/>
                                <w:spacing w:val="-4"/>
                              </w:rPr>
                              <w:t xml:space="preserve"> </w:t>
                            </w:r>
                            <w:r>
                              <w:rPr>
                                <w:b/>
                              </w:rPr>
                              <w:t>too</w:t>
                            </w:r>
                            <w:r>
                              <w:rPr>
                                <w:b/>
                                <w:spacing w:val="-6"/>
                              </w:rPr>
                              <w:t xml:space="preserve"> </w:t>
                            </w:r>
                            <w:r>
                              <w:rPr>
                                <w:b/>
                              </w:rPr>
                              <w:t>much</w:t>
                            </w:r>
                            <w:r>
                              <w:rPr>
                                <w:b/>
                                <w:spacing w:val="-6"/>
                              </w:rPr>
                              <w:t xml:space="preserve"> </w:t>
                            </w:r>
                            <w:r>
                              <w:rPr>
                                <w:b/>
                              </w:rPr>
                              <w:t>inequality</w:t>
                            </w:r>
                            <w:r>
                              <w:rPr>
                                <w:b/>
                                <w:spacing w:val="-5"/>
                              </w:rPr>
                              <w:t xml:space="preserve"> </w:t>
                            </w:r>
                            <w:r>
                              <w:rPr>
                                <w:b/>
                              </w:rPr>
                              <w:t>in</w:t>
                            </w:r>
                            <w:r>
                              <w:rPr>
                                <w:b/>
                                <w:spacing w:val="-5"/>
                              </w:rPr>
                              <w:t xml:space="preserve"> </w:t>
                            </w:r>
                            <w:r>
                              <w:rPr>
                                <w:b/>
                              </w:rPr>
                              <w:t>education based on social and economic background</w:t>
                            </w:r>
                          </w:p>
                        </w:txbxContent>
                      </wps:txbx>
                      <wps:bodyPr wrap="square" lIns="0" tIns="0" rIns="0" bIns="0" rtlCol="0">
                        <a:noAutofit/>
                      </wps:bodyPr>
                    </wps:wsp>
                  </a:graphicData>
                </a:graphic>
              </wp:anchor>
            </w:drawing>
          </mc:Choice>
          <mc:Fallback>
            <w:pict>
              <v:shape w14:anchorId="704B10A0" id="Textbox 236" o:spid="_x0000_s1257" type="#_x0000_t202" style="position:absolute;margin-left:290.8pt;margin-top:20pt;width:230.5pt;height:40pt;z-index:-156328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" filled="f">
                <v:path arrowok="t"/>
                <v:textbox inset="0,0,0,0">
                  <w:txbxContent>
                    <w:p w14:paraId="14A26507" w14:textId="77777777" w:rsidR="00086657" w:rsidRDefault="00C66F91">
                      <w:pPr>
                        <w:spacing w:before="71" w:line="259" w:lineRule="auto"/>
                        <w:ind w:left="143" w:right="192"/>
                        <w:rPr>
                          <w:b/>
                        </w:rPr>
                      </w:pPr>
                      <w:r>
                        <w:rPr>
                          <w:b/>
                        </w:rPr>
                        <w:t>5</w:t>
                      </w:r>
                      <w:r>
                        <w:rPr>
                          <w:b/>
                          <w:spacing w:val="-4"/>
                        </w:rPr>
                        <w:t xml:space="preserve"> </w:t>
                      </w:r>
                      <w:r>
                        <w:rPr>
                          <w:b/>
                        </w:rPr>
                        <w:t>There</w:t>
                      </w:r>
                      <w:r>
                        <w:rPr>
                          <w:b/>
                          <w:spacing w:val="-7"/>
                        </w:rPr>
                        <w:t xml:space="preserve"> </w:t>
                      </w:r>
                      <w:r>
                        <w:rPr>
                          <w:b/>
                        </w:rPr>
                        <w:t>is</w:t>
                      </w:r>
                      <w:r>
                        <w:rPr>
                          <w:b/>
                          <w:spacing w:val="-4"/>
                        </w:rPr>
                        <w:t xml:space="preserve"> </w:t>
                      </w:r>
                      <w:r>
                        <w:rPr>
                          <w:b/>
                        </w:rPr>
                        <w:t>far</w:t>
                      </w:r>
                      <w:r>
                        <w:rPr>
                          <w:b/>
                          <w:spacing w:val="-4"/>
                        </w:rPr>
                        <w:t xml:space="preserve"> </w:t>
                      </w:r>
                      <w:r>
                        <w:rPr>
                          <w:b/>
                        </w:rPr>
                        <w:t>too</w:t>
                      </w:r>
                      <w:r>
                        <w:rPr>
                          <w:b/>
                          <w:spacing w:val="-6"/>
                        </w:rPr>
                        <w:t xml:space="preserve"> </w:t>
                      </w:r>
                      <w:r>
                        <w:rPr>
                          <w:b/>
                        </w:rPr>
                        <w:t>much</w:t>
                      </w:r>
                      <w:r>
                        <w:rPr>
                          <w:b/>
                          <w:spacing w:val="-6"/>
                        </w:rPr>
                        <w:t xml:space="preserve"> </w:t>
                      </w:r>
                      <w:r>
                        <w:rPr>
                          <w:b/>
                        </w:rPr>
                        <w:t>inequality</w:t>
                      </w:r>
                      <w:r>
                        <w:rPr>
                          <w:b/>
                          <w:spacing w:val="-5"/>
                        </w:rPr>
                        <w:t xml:space="preserve"> </w:t>
                      </w:r>
                      <w:r>
                        <w:rPr>
                          <w:b/>
                        </w:rPr>
                        <w:t>in</w:t>
                      </w:r>
                      <w:r>
                        <w:rPr>
                          <w:b/>
                          <w:spacing w:val="-5"/>
                        </w:rPr>
                        <w:t xml:space="preserve"> </w:t>
                      </w:r>
                      <w:r>
                        <w:rPr>
                          <w:b/>
                        </w:rPr>
                        <w:t>education based on social and economic background</w:t>
                      </w:r>
                    </w:p>
                  </w:txbxContent>
                </v:textbox>
                <w10:wrap type="topAndBottom" anchorx="page"/>
              </v:shape>
            </w:pict>
          </mc:Fallback>
        </mc:AlternateContent>
      </w:r>
    </w:p>
    <w:p w14:paraId="562826C1" w14:textId="77777777" w:rsidR="00086657" w:rsidRDefault="00086657">
      <w:pPr>
        <w:rPr>
          <w:sz w:val="20"/>
        </w:rPr>
        <w:sectPr w:rsidR="00086657">
          <w:pgSz w:w="11910" w:h="16840"/>
          <w:pgMar w:top="1840" w:right="360" w:bottom="1200" w:left="780" w:header="0" w:footer="1000" w:gutter="0"/>
          <w:cols w:space="720"/>
        </w:sectPr>
      </w:pPr>
    </w:p>
    <w:p w14:paraId="5D6397CF" w14:textId="0E3E8736" w:rsidR="00086657" w:rsidRDefault="00C66F91">
      <w:pPr>
        <w:pStyle w:val="BodyText"/>
        <w:spacing w:before="41"/>
      </w:pPr>
      <w:r>
        <w:lastRenderedPageBreak/>
        <w:t>APPENDIX</w:t>
      </w:r>
      <w:r>
        <w:rPr>
          <w:spacing w:val="-5"/>
        </w:rPr>
        <w:t xml:space="preserve"> </w:t>
      </w:r>
      <w:r w:rsidR="00A97134">
        <w:rPr>
          <w:spacing w:val="-5"/>
        </w:rPr>
        <w:t>9</w:t>
      </w:r>
      <w:r>
        <w:rPr>
          <w:spacing w:val="-3"/>
        </w:rPr>
        <w:t xml:space="preserve"> </w:t>
      </w:r>
      <w:r>
        <w:rPr>
          <w:spacing w:val="-5"/>
        </w:rPr>
        <w:t>(a)</w:t>
      </w:r>
    </w:p>
    <w:p w14:paraId="50C3D2B0" w14:textId="77777777" w:rsidR="00086657" w:rsidRDefault="00C66F91">
      <w:pPr>
        <w:pStyle w:val="BodyText"/>
        <w:spacing w:before="180" w:line="259" w:lineRule="auto"/>
        <w:ind w:right="1084"/>
      </w:pPr>
      <w:r>
        <w:t>SUMMARY</w:t>
      </w:r>
      <w:r>
        <w:rPr>
          <w:spacing w:val="-2"/>
        </w:rPr>
        <w:t xml:space="preserve"> </w:t>
      </w:r>
      <w:r>
        <w:t>OF</w:t>
      </w:r>
      <w:r>
        <w:rPr>
          <w:spacing w:val="-5"/>
        </w:rPr>
        <w:t xml:space="preserve"> </w:t>
      </w:r>
      <w:r>
        <w:t>THEMES,</w:t>
      </w:r>
      <w:r>
        <w:rPr>
          <w:spacing w:val="-2"/>
        </w:rPr>
        <w:t xml:space="preserve"> </w:t>
      </w:r>
      <w:r>
        <w:t>OR</w:t>
      </w:r>
      <w:r>
        <w:rPr>
          <w:spacing w:val="-5"/>
        </w:rPr>
        <w:t xml:space="preserve"> </w:t>
      </w:r>
      <w:r>
        <w:t>ITEMS</w:t>
      </w:r>
      <w:r>
        <w:rPr>
          <w:spacing w:val="-5"/>
        </w:rPr>
        <w:t xml:space="preserve"> </w:t>
      </w:r>
      <w:r>
        <w:t>OF</w:t>
      </w:r>
      <w:r>
        <w:rPr>
          <w:spacing w:val="-2"/>
        </w:rPr>
        <w:t xml:space="preserve"> </w:t>
      </w:r>
      <w:r>
        <w:t>INTEREST,</w:t>
      </w:r>
      <w:r>
        <w:rPr>
          <w:spacing w:val="-4"/>
        </w:rPr>
        <w:t xml:space="preserve"> </w:t>
      </w:r>
      <w:r>
        <w:t>WITHIN</w:t>
      </w:r>
      <w:r>
        <w:rPr>
          <w:spacing w:val="-4"/>
        </w:rPr>
        <w:t xml:space="preserve"> </w:t>
      </w:r>
      <w:r>
        <w:t>THE</w:t>
      </w:r>
      <w:r>
        <w:rPr>
          <w:spacing w:val="-2"/>
        </w:rPr>
        <w:t xml:space="preserve"> </w:t>
      </w:r>
      <w:r>
        <w:t>WHITE</w:t>
      </w:r>
      <w:r>
        <w:rPr>
          <w:spacing w:val="-2"/>
        </w:rPr>
        <w:t xml:space="preserve"> </w:t>
      </w:r>
      <w:r>
        <w:t>PAPER</w:t>
      </w:r>
      <w:r>
        <w:rPr>
          <w:spacing w:val="-4"/>
        </w:rPr>
        <w:t xml:space="preserve"> </w:t>
      </w:r>
      <w:r>
        <w:t>EDUCATIONAL EXCELLENCE EVERYWHERE (2016)</w:t>
      </w:r>
    </w:p>
    <w:p w14:paraId="037698C3" w14:textId="77777777" w:rsidR="00086657" w:rsidRDefault="00C66F91">
      <w:pPr>
        <w:pStyle w:val="Heading1"/>
      </w:pPr>
      <w:r>
        <w:rPr>
          <w:u w:val="single"/>
        </w:rPr>
        <w:t>CODING</w:t>
      </w:r>
      <w:r>
        <w:rPr>
          <w:spacing w:val="-8"/>
          <w:u w:val="single"/>
        </w:rPr>
        <w:t xml:space="preserve"> </w:t>
      </w:r>
      <w:r>
        <w:rPr>
          <w:u w:val="single"/>
        </w:rPr>
        <w:t>DOCUMENTS</w:t>
      </w:r>
      <w:r>
        <w:rPr>
          <w:spacing w:val="-5"/>
          <w:u w:val="single"/>
        </w:rPr>
        <w:t xml:space="preserve"> </w:t>
      </w:r>
      <w:r>
        <w:rPr>
          <w:u w:val="single"/>
        </w:rPr>
        <w:t>TO</w:t>
      </w:r>
      <w:r>
        <w:rPr>
          <w:spacing w:val="-7"/>
          <w:u w:val="single"/>
        </w:rPr>
        <w:t xml:space="preserve"> </w:t>
      </w:r>
      <w:r>
        <w:rPr>
          <w:u w:val="single"/>
        </w:rPr>
        <w:t>TRACE</w:t>
      </w:r>
      <w:r>
        <w:rPr>
          <w:spacing w:val="-5"/>
          <w:u w:val="single"/>
        </w:rPr>
        <w:t xml:space="preserve"> </w:t>
      </w:r>
      <w:r>
        <w:rPr>
          <w:u w:val="single"/>
        </w:rPr>
        <w:t>THE</w:t>
      </w:r>
      <w:r>
        <w:rPr>
          <w:spacing w:val="-4"/>
          <w:u w:val="single"/>
        </w:rPr>
        <w:t xml:space="preserve"> </w:t>
      </w:r>
      <w:r>
        <w:rPr>
          <w:u w:val="single"/>
        </w:rPr>
        <w:t>DEVELOPMENT</w:t>
      </w:r>
      <w:r>
        <w:rPr>
          <w:spacing w:val="-6"/>
          <w:u w:val="single"/>
        </w:rPr>
        <w:t xml:space="preserve"> </w:t>
      </w:r>
      <w:r>
        <w:rPr>
          <w:u w:val="single"/>
        </w:rPr>
        <w:t>OF</w:t>
      </w:r>
      <w:r>
        <w:rPr>
          <w:spacing w:val="-4"/>
          <w:u w:val="single"/>
        </w:rPr>
        <w:t xml:space="preserve"> </w:t>
      </w:r>
      <w:r>
        <w:rPr>
          <w:u w:val="single"/>
        </w:rPr>
        <w:t>CHARACTER</w:t>
      </w:r>
      <w:r>
        <w:rPr>
          <w:spacing w:val="-4"/>
          <w:u w:val="single"/>
        </w:rPr>
        <w:t xml:space="preserve"> </w:t>
      </w:r>
      <w:r>
        <w:rPr>
          <w:spacing w:val="-2"/>
          <w:u w:val="single"/>
        </w:rPr>
        <w:t>EDUCATION</w:t>
      </w:r>
    </w:p>
    <w:p w14:paraId="77CF16C0" w14:textId="77777777" w:rsidR="00086657" w:rsidRDefault="00C66F91">
      <w:pPr>
        <w:pStyle w:val="BodyText"/>
        <w:spacing w:before="180"/>
      </w:pPr>
      <w:r>
        <w:t>FOREWORD</w:t>
      </w:r>
      <w:r>
        <w:rPr>
          <w:spacing w:val="-5"/>
        </w:rPr>
        <w:t xml:space="preserve"> </w:t>
      </w:r>
      <w:r>
        <w:t>BY</w:t>
      </w:r>
      <w:r>
        <w:rPr>
          <w:spacing w:val="-4"/>
        </w:rPr>
        <w:t xml:space="preserve"> </w:t>
      </w:r>
      <w:r>
        <w:t>SECRETARY</w:t>
      </w:r>
      <w:r>
        <w:rPr>
          <w:spacing w:val="-5"/>
        </w:rPr>
        <w:t xml:space="preserve"> </w:t>
      </w:r>
      <w:r>
        <w:t>OF</w:t>
      </w:r>
      <w:r>
        <w:rPr>
          <w:spacing w:val="-4"/>
        </w:rPr>
        <w:t xml:space="preserve"> </w:t>
      </w:r>
      <w:r>
        <w:t>STATE</w:t>
      </w:r>
      <w:r>
        <w:rPr>
          <w:spacing w:val="-5"/>
        </w:rPr>
        <w:t xml:space="preserve"> </w:t>
      </w:r>
      <w:r>
        <w:t>FOR</w:t>
      </w:r>
      <w:r>
        <w:rPr>
          <w:spacing w:val="-5"/>
        </w:rPr>
        <w:t xml:space="preserve"> </w:t>
      </w:r>
      <w:r>
        <w:rPr>
          <w:spacing w:val="-2"/>
        </w:rPr>
        <w:t>EDUCATION</w:t>
      </w:r>
    </w:p>
    <w:p w14:paraId="5EA8C081" w14:textId="77777777" w:rsidR="00086657" w:rsidRDefault="00086657">
      <w:pPr>
        <w:pStyle w:val="BodyText"/>
        <w:spacing w:before="10"/>
        <w:ind w:left="0"/>
        <w:rPr>
          <w:sz w:val="14"/>
        </w:r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1786"/>
      </w:tblGrid>
      <w:tr w:rsidR="00086657" w14:paraId="79D91220" w14:textId="77777777">
        <w:trPr>
          <w:trHeight w:val="2512"/>
        </w:trPr>
        <w:tc>
          <w:tcPr>
            <w:tcW w:w="7232" w:type="dxa"/>
          </w:tcPr>
          <w:p w14:paraId="0AEDFF57" w14:textId="77777777" w:rsidR="00086657" w:rsidRDefault="00C66F91">
            <w:pPr>
              <w:pStyle w:val="TableParagraph"/>
              <w:spacing w:before="5" w:line="312" w:lineRule="auto"/>
              <w:ind w:right="171"/>
              <w:rPr>
                <w:rFonts w:ascii="Arial" w:hAnsi="Arial"/>
                <w:sz w:val="24"/>
              </w:rPr>
            </w:pPr>
            <w:r>
              <w:rPr>
                <w:rFonts w:ascii="Arial" w:hAnsi="Arial"/>
                <w:sz w:val="24"/>
              </w:rPr>
              <w:t>Education has the power to transform lives and, for me, is a matter of social justice – extending opportunity to every child, wherever they live</w:t>
            </w:r>
            <w:r>
              <w:rPr>
                <w:rFonts w:ascii="Arial" w:hAnsi="Arial"/>
                <w:spacing w:val="-1"/>
                <w:sz w:val="24"/>
              </w:rPr>
              <w:t xml:space="preserve"> </w:t>
            </w:r>
            <w:r>
              <w:rPr>
                <w:rFonts w:ascii="Arial" w:hAnsi="Arial"/>
                <w:sz w:val="24"/>
              </w:rPr>
              <w:t>and</w:t>
            </w:r>
            <w:r>
              <w:rPr>
                <w:rFonts w:ascii="Arial" w:hAnsi="Arial"/>
                <w:spacing w:val="-1"/>
                <w:sz w:val="24"/>
              </w:rPr>
              <w:t xml:space="preserve"> </w:t>
            </w:r>
            <w:r>
              <w:rPr>
                <w:rFonts w:ascii="Arial" w:hAnsi="Arial"/>
                <w:sz w:val="24"/>
              </w:rPr>
              <w:t>whatever their</w:t>
            </w:r>
            <w:r>
              <w:rPr>
                <w:rFonts w:ascii="Arial" w:hAnsi="Arial"/>
                <w:spacing w:val="-1"/>
                <w:sz w:val="24"/>
              </w:rPr>
              <w:t xml:space="preserve"> </w:t>
            </w:r>
            <w:r>
              <w:rPr>
                <w:rFonts w:ascii="Arial" w:hAnsi="Arial"/>
                <w:sz w:val="24"/>
              </w:rPr>
              <w:t>background. Good</w:t>
            </w:r>
            <w:r>
              <w:rPr>
                <w:rFonts w:ascii="Arial" w:hAnsi="Arial"/>
                <w:spacing w:val="-1"/>
                <w:sz w:val="24"/>
              </w:rPr>
              <w:t xml:space="preserve"> </w:t>
            </w:r>
            <w:r>
              <w:rPr>
                <w:rFonts w:ascii="Arial" w:hAnsi="Arial"/>
                <w:sz w:val="24"/>
              </w:rPr>
              <w:t>schools and</w:t>
            </w:r>
            <w:r>
              <w:rPr>
                <w:rFonts w:ascii="Arial" w:hAnsi="Arial"/>
                <w:spacing w:val="-6"/>
                <w:sz w:val="24"/>
              </w:rPr>
              <w:t xml:space="preserve"> </w:t>
            </w:r>
            <w:r>
              <w:rPr>
                <w:rFonts w:ascii="Arial" w:hAnsi="Arial"/>
                <w:sz w:val="24"/>
              </w:rPr>
              <w:t>a</w:t>
            </w:r>
            <w:r>
              <w:rPr>
                <w:rFonts w:ascii="Arial" w:hAnsi="Arial"/>
                <w:spacing w:val="-4"/>
                <w:sz w:val="24"/>
              </w:rPr>
              <w:t xml:space="preserve"> </w:t>
            </w:r>
            <w:r>
              <w:rPr>
                <w:rFonts w:ascii="Arial" w:hAnsi="Arial"/>
                <w:sz w:val="24"/>
              </w:rPr>
              <w:t>well-educated</w:t>
            </w:r>
            <w:r>
              <w:rPr>
                <w:rFonts w:ascii="Arial" w:hAnsi="Arial"/>
                <w:spacing w:val="-4"/>
                <w:sz w:val="24"/>
              </w:rPr>
              <w:t xml:space="preserve"> </w:t>
            </w:r>
            <w:r>
              <w:rPr>
                <w:rFonts w:ascii="Arial" w:hAnsi="Arial"/>
                <w:sz w:val="24"/>
              </w:rPr>
              <w:t>population</w:t>
            </w:r>
            <w:r>
              <w:rPr>
                <w:rFonts w:ascii="Arial" w:hAnsi="Arial"/>
                <w:spacing w:val="-6"/>
                <w:sz w:val="24"/>
              </w:rPr>
              <w:t xml:space="preserve"> </w:t>
            </w:r>
            <w:r>
              <w:rPr>
                <w:rFonts w:ascii="Arial" w:hAnsi="Arial"/>
                <w:sz w:val="24"/>
              </w:rPr>
              <w:t>make</w:t>
            </w:r>
            <w:r>
              <w:rPr>
                <w:rFonts w:ascii="Arial" w:hAnsi="Arial"/>
                <w:spacing w:val="-4"/>
                <w:sz w:val="24"/>
              </w:rPr>
              <w:t xml:space="preserve"> </w:t>
            </w:r>
            <w:r>
              <w:rPr>
                <w:rFonts w:ascii="Arial" w:hAnsi="Arial"/>
                <w:sz w:val="24"/>
              </w:rPr>
              <w:t>our</w:t>
            </w:r>
            <w:r>
              <w:rPr>
                <w:rFonts w:ascii="Arial" w:hAnsi="Arial"/>
                <w:spacing w:val="-4"/>
                <w:sz w:val="24"/>
              </w:rPr>
              <w:t xml:space="preserve"> </w:t>
            </w:r>
            <w:r>
              <w:rPr>
                <w:rFonts w:ascii="Arial" w:hAnsi="Arial"/>
                <w:sz w:val="24"/>
              </w:rPr>
              <w:t>country</w:t>
            </w:r>
            <w:r>
              <w:rPr>
                <w:rFonts w:ascii="Arial" w:hAnsi="Arial"/>
                <w:spacing w:val="-4"/>
                <w:sz w:val="24"/>
              </w:rPr>
              <w:t xml:space="preserve"> </w:t>
            </w:r>
            <w:r>
              <w:rPr>
                <w:rFonts w:ascii="Arial" w:hAnsi="Arial"/>
                <w:sz w:val="24"/>
              </w:rPr>
              <w:t>stronger,</w:t>
            </w:r>
            <w:r>
              <w:rPr>
                <w:rFonts w:ascii="Arial" w:hAnsi="Arial"/>
                <w:spacing w:val="-7"/>
                <w:sz w:val="24"/>
              </w:rPr>
              <w:t xml:space="preserve"> </w:t>
            </w:r>
            <w:r>
              <w:rPr>
                <w:rFonts w:ascii="Arial" w:hAnsi="Arial"/>
                <w:sz w:val="24"/>
              </w:rPr>
              <w:t>fairer, wealthier and more secure, and higher standards in the classroom</w:t>
            </w:r>
            <w:r>
              <w:rPr>
                <w:rFonts w:ascii="Arial" w:hAnsi="Arial"/>
                <w:spacing w:val="-4"/>
                <w:sz w:val="24"/>
              </w:rPr>
              <w:t xml:space="preserve"> </w:t>
            </w:r>
            <w:r>
              <w:rPr>
                <w:rFonts w:ascii="Arial" w:hAnsi="Arial"/>
                <w:sz w:val="24"/>
              </w:rPr>
              <w:t>mean</w:t>
            </w:r>
            <w:r>
              <w:rPr>
                <w:rFonts w:ascii="Arial" w:hAnsi="Arial"/>
                <w:spacing w:val="-5"/>
                <w:sz w:val="24"/>
              </w:rPr>
              <w:t xml:space="preserve"> </w:t>
            </w:r>
            <w:r>
              <w:rPr>
                <w:rFonts w:ascii="Arial" w:hAnsi="Arial"/>
                <w:sz w:val="24"/>
              </w:rPr>
              <w:t>better</w:t>
            </w:r>
            <w:r>
              <w:rPr>
                <w:rFonts w:ascii="Arial" w:hAnsi="Arial"/>
                <w:spacing w:val="-7"/>
                <w:sz w:val="24"/>
              </w:rPr>
              <w:t xml:space="preserve"> </w:t>
            </w:r>
            <w:r>
              <w:rPr>
                <w:rFonts w:ascii="Arial" w:hAnsi="Arial"/>
                <w:sz w:val="24"/>
              </w:rPr>
              <w:t>life</w:t>
            </w:r>
            <w:r>
              <w:rPr>
                <w:rFonts w:ascii="Arial" w:hAnsi="Arial"/>
                <w:spacing w:val="-3"/>
                <w:sz w:val="24"/>
              </w:rPr>
              <w:t xml:space="preserve"> </w:t>
            </w:r>
            <w:r>
              <w:rPr>
                <w:rFonts w:ascii="Arial" w:hAnsi="Arial"/>
                <w:sz w:val="24"/>
              </w:rPr>
              <w:t>chances</w:t>
            </w:r>
            <w:r>
              <w:rPr>
                <w:rFonts w:ascii="Arial" w:hAnsi="Arial"/>
                <w:spacing w:val="-5"/>
                <w:sz w:val="24"/>
              </w:rPr>
              <w:t xml:space="preserve"> </w:t>
            </w:r>
            <w:r>
              <w:rPr>
                <w:rFonts w:ascii="Arial" w:hAnsi="Arial"/>
                <w:sz w:val="24"/>
              </w:rPr>
              <w:t>for</w:t>
            </w:r>
            <w:r>
              <w:rPr>
                <w:rFonts w:ascii="Arial" w:hAnsi="Arial"/>
                <w:spacing w:val="-3"/>
                <w:sz w:val="24"/>
              </w:rPr>
              <w:t xml:space="preserve"> </w:t>
            </w:r>
            <w:r>
              <w:rPr>
                <w:rFonts w:ascii="Arial" w:hAnsi="Arial"/>
                <w:sz w:val="24"/>
              </w:rPr>
              <w:t>everyone.</w:t>
            </w:r>
            <w:r>
              <w:rPr>
                <w:rFonts w:ascii="Arial" w:hAnsi="Arial"/>
                <w:spacing w:val="-2"/>
                <w:sz w:val="24"/>
              </w:rPr>
              <w:t xml:space="preserve"> </w:t>
            </w:r>
            <w:r>
              <w:rPr>
                <w:rFonts w:ascii="Arial" w:hAnsi="Arial"/>
                <w:sz w:val="24"/>
              </w:rPr>
              <w:t>Investing</w:t>
            </w:r>
            <w:r>
              <w:rPr>
                <w:rFonts w:ascii="Arial" w:hAnsi="Arial"/>
                <w:spacing w:val="-6"/>
                <w:sz w:val="24"/>
              </w:rPr>
              <w:t xml:space="preserve"> </w:t>
            </w:r>
            <w:r>
              <w:rPr>
                <w:rFonts w:ascii="Arial" w:hAnsi="Arial"/>
                <w:sz w:val="24"/>
              </w:rPr>
              <w:t>in</w:t>
            </w:r>
            <w:r>
              <w:rPr>
                <w:rFonts w:ascii="Arial" w:hAnsi="Arial"/>
                <w:spacing w:val="-9"/>
                <w:sz w:val="24"/>
              </w:rPr>
              <w:t xml:space="preserve"> </w:t>
            </w:r>
            <w:r>
              <w:rPr>
                <w:rFonts w:ascii="Arial" w:hAnsi="Arial"/>
                <w:sz w:val="24"/>
              </w:rPr>
              <w:t>our</w:t>
            </w:r>
          </w:p>
          <w:p w14:paraId="6769645A" w14:textId="77777777" w:rsidR="00086657" w:rsidRDefault="00C66F91">
            <w:pPr>
              <w:pStyle w:val="TableParagraph"/>
              <w:spacing w:line="274" w:lineRule="exact"/>
              <w:rPr>
                <w:rFonts w:ascii="Arial"/>
                <w:sz w:val="24"/>
              </w:rPr>
            </w:pPr>
            <w:r>
              <w:rPr>
                <w:rFonts w:ascii="Arial"/>
                <w:sz w:val="24"/>
              </w:rPr>
              <w:t>education</w:t>
            </w:r>
            <w:r>
              <w:rPr>
                <w:rFonts w:ascii="Arial"/>
                <w:spacing w:val="-10"/>
                <w:sz w:val="24"/>
              </w:rPr>
              <w:t xml:space="preserve"> </w:t>
            </w:r>
            <w:r>
              <w:rPr>
                <w:rFonts w:ascii="Arial"/>
                <w:sz w:val="24"/>
              </w:rPr>
              <w:t>system</w:t>
            </w:r>
            <w:r>
              <w:rPr>
                <w:rFonts w:ascii="Arial"/>
                <w:spacing w:val="-5"/>
                <w:sz w:val="24"/>
              </w:rPr>
              <w:t xml:space="preserve"> </w:t>
            </w:r>
            <w:r>
              <w:rPr>
                <w:rFonts w:ascii="Arial"/>
                <w:sz w:val="24"/>
              </w:rPr>
              <w:t>is</w:t>
            </w:r>
            <w:r>
              <w:rPr>
                <w:rFonts w:ascii="Arial"/>
                <w:spacing w:val="-9"/>
                <w:sz w:val="24"/>
              </w:rPr>
              <w:t xml:space="preserve"> </w:t>
            </w:r>
            <w:r>
              <w:rPr>
                <w:rFonts w:ascii="Arial"/>
                <w:sz w:val="24"/>
              </w:rPr>
              <w:t>an</w:t>
            </w:r>
            <w:r>
              <w:rPr>
                <w:rFonts w:ascii="Arial"/>
                <w:spacing w:val="-8"/>
                <w:sz w:val="24"/>
              </w:rPr>
              <w:t xml:space="preserve"> </w:t>
            </w:r>
            <w:r>
              <w:rPr>
                <w:rFonts w:ascii="Arial"/>
                <w:sz w:val="24"/>
              </w:rPr>
              <w:t>investment</w:t>
            </w:r>
            <w:r>
              <w:rPr>
                <w:rFonts w:ascii="Arial"/>
                <w:spacing w:val="-3"/>
                <w:sz w:val="24"/>
              </w:rPr>
              <w:t xml:space="preserve"> </w:t>
            </w:r>
            <w:r>
              <w:rPr>
                <w:rFonts w:ascii="Arial"/>
                <w:sz w:val="24"/>
              </w:rPr>
              <w:t>in</w:t>
            </w:r>
            <w:r>
              <w:rPr>
                <w:rFonts w:ascii="Arial"/>
                <w:spacing w:val="-4"/>
                <w:sz w:val="24"/>
              </w:rPr>
              <w:t xml:space="preserve"> </w:t>
            </w:r>
            <w:r>
              <w:rPr>
                <w:rFonts w:ascii="Arial"/>
                <w:sz w:val="24"/>
              </w:rPr>
              <w:t>the</w:t>
            </w:r>
            <w:r>
              <w:rPr>
                <w:rFonts w:ascii="Arial"/>
                <w:spacing w:val="-4"/>
                <w:sz w:val="24"/>
              </w:rPr>
              <w:t xml:space="preserve"> </w:t>
            </w:r>
            <w:r>
              <w:rPr>
                <w:rFonts w:ascii="Arial"/>
                <w:sz w:val="24"/>
              </w:rPr>
              <w:t>future</w:t>
            </w:r>
            <w:r>
              <w:rPr>
                <w:rFonts w:ascii="Arial"/>
                <w:spacing w:val="-2"/>
                <w:sz w:val="24"/>
              </w:rPr>
              <w:t xml:space="preserve"> </w:t>
            </w:r>
            <w:r>
              <w:rPr>
                <w:rFonts w:ascii="Arial"/>
                <w:sz w:val="24"/>
              </w:rPr>
              <w:t>of</w:t>
            </w:r>
            <w:r>
              <w:rPr>
                <w:rFonts w:ascii="Arial"/>
                <w:spacing w:val="-5"/>
                <w:sz w:val="24"/>
              </w:rPr>
              <w:t xml:space="preserve"> </w:t>
            </w:r>
            <w:r>
              <w:rPr>
                <w:rFonts w:ascii="Arial"/>
                <w:sz w:val="24"/>
              </w:rPr>
              <w:t>our</w:t>
            </w:r>
            <w:r>
              <w:rPr>
                <w:rFonts w:ascii="Arial"/>
                <w:spacing w:val="-2"/>
                <w:sz w:val="24"/>
              </w:rPr>
              <w:t xml:space="preserve"> </w:t>
            </w:r>
            <w:r>
              <w:rPr>
                <w:rFonts w:ascii="Arial"/>
                <w:sz w:val="24"/>
              </w:rPr>
              <w:t>nation.</w:t>
            </w:r>
            <w:r>
              <w:rPr>
                <w:rFonts w:ascii="Arial"/>
                <w:spacing w:val="-2"/>
                <w:sz w:val="24"/>
              </w:rPr>
              <w:t xml:space="preserve"> </w:t>
            </w:r>
            <w:r>
              <w:rPr>
                <w:rFonts w:ascii="Arial"/>
                <w:spacing w:val="-10"/>
                <w:sz w:val="24"/>
              </w:rPr>
              <w:t>1</w:t>
            </w:r>
          </w:p>
        </w:tc>
        <w:tc>
          <w:tcPr>
            <w:tcW w:w="1786" w:type="dxa"/>
          </w:tcPr>
          <w:p w14:paraId="513BAFEE" w14:textId="77777777" w:rsidR="00086657" w:rsidRDefault="00C66F91">
            <w:pPr>
              <w:pStyle w:val="TableParagraph"/>
              <w:spacing w:before="1"/>
              <w:ind w:right="207"/>
            </w:pPr>
            <w:r>
              <w:t>Education</w:t>
            </w:r>
            <w:r>
              <w:rPr>
                <w:spacing w:val="-13"/>
              </w:rPr>
              <w:t xml:space="preserve"> </w:t>
            </w:r>
            <w:r>
              <w:t>has real material outcomes – improved life chances</w:t>
            </w:r>
            <w:r>
              <w:rPr>
                <w:spacing w:val="-13"/>
              </w:rPr>
              <w:t xml:space="preserve"> </w:t>
            </w:r>
            <w:r>
              <w:t>–</w:t>
            </w:r>
            <w:r>
              <w:rPr>
                <w:spacing w:val="-12"/>
              </w:rPr>
              <w:t xml:space="preserve"> </w:t>
            </w:r>
            <w:r>
              <w:t xml:space="preserve">and </w:t>
            </w:r>
            <w:r>
              <w:rPr>
                <w:spacing w:val="-2"/>
              </w:rPr>
              <w:t>egalitarian outcomes improving equality</w:t>
            </w:r>
          </w:p>
        </w:tc>
      </w:tr>
      <w:tr w:rsidR="00086657" w14:paraId="3E8719FC" w14:textId="77777777">
        <w:trPr>
          <w:trHeight w:val="2486"/>
        </w:trPr>
        <w:tc>
          <w:tcPr>
            <w:tcW w:w="7232" w:type="dxa"/>
          </w:tcPr>
          <w:p w14:paraId="17995F92" w14:textId="77777777" w:rsidR="00086657" w:rsidRDefault="00C66F91">
            <w:pPr>
              <w:pStyle w:val="TableParagraph"/>
              <w:spacing w:line="270" w:lineRule="atLeast"/>
              <w:ind w:right="130"/>
              <w:rPr>
                <w:rFonts w:ascii="Arial"/>
                <w:sz w:val="24"/>
              </w:rPr>
            </w:pPr>
            <w:r>
              <w:rPr>
                <w:rFonts w:ascii="Arial"/>
                <w:sz w:val="24"/>
              </w:rPr>
              <w:t>In 2010, we inherited an education system where 1 in 3 young people left primary school unable to read, write and add up properly; where the number of young people studying core academic subjects had halved in 13 years. Far too many schools were failing,</w:t>
            </w:r>
            <w:r>
              <w:rPr>
                <w:rFonts w:ascii="Arial"/>
                <w:spacing w:val="-1"/>
                <w:sz w:val="24"/>
              </w:rPr>
              <w:t xml:space="preserve"> </w:t>
            </w:r>
            <w:r>
              <w:rPr>
                <w:rFonts w:ascii="Arial"/>
                <w:sz w:val="24"/>
              </w:rPr>
              <w:t>and far too many children were</w:t>
            </w:r>
            <w:r>
              <w:rPr>
                <w:rFonts w:ascii="Arial"/>
                <w:spacing w:val="-2"/>
                <w:sz w:val="24"/>
              </w:rPr>
              <w:t xml:space="preserve"> </w:t>
            </w:r>
            <w:r>
              <w:rPr>
                <w:rFonts w:ascii="Arial"/>
                <w:sz w:val="24"/>
              </w:rPr>
              <w:t>left out</w:t>
            </w:r>
            <w:r>
              <w:rPr>
                <w:rFonts w:ascii="Arial"/>
                <w:spacing w:val="-1"/>
                <w:sz w:val="24"/>
              </w:rPr>
              <w:t xml:space="preserve"> </w:t>
            </w:r>
            <w:r>
              <w:rPr>
                <w:rFonts w:ascii="Arial"/>
                <w:sz w:val="24"/>
              </w:rPr>
              <w:t>or left</w:t>
            </w:r>
            <w:r>
              <w:rPr>
                <w:rFonts w:ascii="Arial"/>
                <w:spacing w:val="-1"/>
                <w:sz w:val="24"/>
              </w:rPr>
              <w:t xml:space="preserve"> </w:t>
            </w:r>
            <w:r>
              <w:rPr>
                <w:rFonts w:ascii="Arial"/>
                <w:sz w:val="24"/>
              </w:rPr>
              <w:t>behind. Recent international assessments, comparing the performance of our young people in 2011/2012 with their international peers,</w:t>
            </w:r>
            <w:r>
              <w:rPr>
                <w:rFonts w:ascii="Arial"/>
                <w:spacing w:val="40"/>
                <w:sz w:val="24"/>
              </w:rPr>
              <w:t xml:space="preserve"> </w:t>
            </w:r>
            <w:r>
              <w:rPr>
                <w:rFonts w:ascii="Arial"/>
                <w:sz w:val="24"/>
              </w:rPr>
              <w:t>have</w:t>
            </w:r>
            <w:r>
              <w:rPr>
                <w:rFonts w:ascii="Arial"/>
                <w:spacing w:val="-4"/>
                <w:sz w:val="24"/>
              </w:rPr>
              <w:t xml:space="preserve"> </w:t>
            </w:r>
            <w:r>
              <w:rPr>
                <w:rFonts w:ascii="Arial"/>
                <w:sz w:val="24"/>
              </w:rPr>
              <w:t>shown</w:t>
            </w:r>
            <w:r>
              <w:rPr>
                <w:rFonts w:ascii="Arial"/>
                <w:spacing w:val="-6"/>
                <w:sz w:val="24"/>
              </w:rPr>
              <w:t xml:space="preserve"> </w:t>
            </w:r>
            <w:r>
              <w:rPr>
                <w:rFonts w:ascii="Arial"/>
                <w:sz w:val="24"/>
              </w:rPr>
              <w:t>that</w:t>
            </w:r>
            <w:r>
              <w:rPr>
                <w:rFonts w:ascii="Arial"/>
                <w:spacing w:val="-4"/>
                <w:sz w:val="24"/>
              </w:rPr>
              <w:t xml:space="preserve"> </w:t>
            </w:r>
            <w:r>
              <w:rPr>
                <w:rFonts w:ascii="Arial"/>
                <w:sz w:val="24"/>
              </w:rPr>
              <w:t>our</w:t>
            </w:r>
            <w:r>
              <w:rPr>
                <w:rFonts w:ascii="Arial"/>
                <w:spacing w:val="-4"/>
                <w:sz w:val="24"/>
              </w:rPr>
              <w:t xml:space="preserve"> </w:t>
            </w:r>
            <w:r>
              <w:rPr>
                <w:rFonts w:ascii="Arial"/>
                <w:sz w:val="24"/>
              </w:rPr>
              <w:t>education</w:t>
            </w:r>
            <w:r>
              <w:rPr>
                <w:rFonts w:ascii="Arial"/>
                <w:spacing w:val="-4"/>
                <w:sz w:val="24"/>
              </w:rPr>
              <w:t xml:space="preserve"> </w:t>
            </w:r>
            <w:r>
              <w:rPr>
                <w:rFonts w:ascii="Arial"/>
                <w:sz w:val="24"/>
              </w:rPr>
              <w:t>standards</w:t>
            </w:r>
            <w:r>
              <w:rPr>
                <w:rFonts w:ascii="Arial"/>
                <w:spacing w:val="-6"/>
                <w:sz w:val="24"/>
              </w:rPr>
              <w:t xml:space="preserve"> </w:t>
            </w:r>
            <w:r>
              <w:rPr>
                <w:rFonts w:ascii="Arial"/>
                <w:sz w:val="24"/>
              </w:rPr>
              <w:t>have</w:t>
            </w:r>
            <w:r>
              <w:rPr>
                <w:rFonts w:ascii="Arial"/>
                <w:spacing w:val="-4"/>
                <w:sz w:val="24"/>
              </w:rPr>
              <w:t xml:space="preserve"> </w:t>
            </w:r>
            <w:r>
              <w:rPr>
                <w:rFonts w:ascii="Arial"/>
                <w:sz w:val="24"/>
              </w:rPr>
              <w:t>remained</w:t>
            </w:r>
            <w:r>
              <w:rPr>
                <w:rFonts w:ascii="Arial"/>
                <w:spacing w:val="-4"/>
                <w:sz w:val="24"/>
              </w:rPr>
              <w:t xml:space="preserve"> </w:t>
            </w:r>
            <w:r>
              <w:rPr>
                <w:rFonts w:ascii="Arial"/>
                <w:sz w:val="24"/>
              </w:rPr>
              <w:t>static,</w:t>
            </w:r>
            <w:r>
              <w:rPr>
                <w:rFonts w:ascii="Arial"/>
                <w:spacing w:val="-4"/>
                <w:sz w:val="24"/>
              </w:rPr>
              <w:t xml:space="preserve"> </w:t>
            </w:r>
            <w:r>
              <w:rPr>
                <w:rFonts w:ascii="Arial"/>
                <w:sz w:val="24"/>
              </w:rPr>
              <w:t>at best, whilst other countries have moved ahead. 2</w:t>
            </w:r>
          </w:p>
        </w:tc>
        <w:tc>
          <w:tcPr>
            <w:tcW w:w="1786" w:type="dxa"/>
          </w:tcPr>
          <w:p w14:paraId="71F426F3" w14:textId="77777777" w:rsidR="00086657" w:rsidRDefault="00C66F91">
            <w:pPr>
              <w:pStyle w:val="TableParagraph"/>
              <w:spacing w:before="1"/>
              <w:ind w:right="104"/>
            </w:pPr>
            <w:r>
              <w:t>In 2010, the country was failing</w:t>
            </w:r>
            <w:r>
              <w:rPr>
                <w:spacing w:val="-13"/>
              </w:rPr>
              <w:t xml:space="preserve"> </w:t>
            </w:r>
            <w:r>
              <w:t>to</w:t>
            </w:r>
            <w:r>
              <w:rPr>
                <w:spacing w:val="-12"/>
              </w:rPr>
              <w:t xml:space="preserve"> </w:t>
            </w:r>
            <w:r>
              <w:t>educate people in core subjects as effectively as other countries</w:t>
            </w:r>
          </w:p>
        </w:tc>
      </w:tr>
      <w:tr w:rsidR="00086657" w14:paraId="5F9C8102" w14:textId="77777777">
        <w:trPr>
          <w:trHeight w:val="2637"/>
        </w:trPr>
        <w:tc>
          <w:tcPr>
            <w:tcW w:w="7232" w:type="dxa"/>
          </w:tcPr>
          <w:p w14:paraId="5FFCACFD" w14:textId="77777777" w:rsidR="00086657" w:rsidRDefault="00C66F91">
            <w:pPr>
              <w:pStyle w:val="TableParagraph"/>
              <w:spacing w:before="127" w:line="312" w:lineRule="auto"/>
              <w:ind w:right="171"/>
              <w:rPr>
                <w:rFonts w:ascii="Arial"/>
                <w:sz w:val="24"/>
              </w:rPr>
            </w:pPr>
            <w:r>
              <w:rPr>
                <w:rFonts w:ascii="Arial"/>
                <w:sz w:val="24"/>
              </w:rPr>
              <w:t>Over the course of the last Parliament we put in place bold reforms to drive up standards in schools. We tackled grade inflation</w:t>
            </w:r>
            <w:r>
              <w:rPr>
                <w:rFonts w:ascii="Arial"/>
                <w:spacing w:val="-6"/>
                <w:sz w:val="24"/>
              </w:rPr>
              <w:t xml:space="preserve"> </w:t>
            </w:r>
            <w:r>
              <w:rPr>
                <w:rFonts w:ascii="Arial"/>
                <w:sz w:val="24"/>
              </w:rPr>
              <w:t>and</w:t>
            </w:r>
            <w:r>
              <w:rPr>
                <w:rFonts w:ascii="Arial"/>
                <w:spacing w:val="-5"/>
                <w:sz w:val="24"/>
              </w:rPr>
              <w:t xml:space="preserve"> </w:t>
            </w:r>
            <w:r>
              <w:rPr>
                <w:rFonts w:ascii="Arial"/>
                <w:sz w:val="24"/>
              </w:rPr>
              <w:t>restored</w:t>
            </w:r>
            <w:r>
              <w:rPr>
                <w:rFonts w:ascii="Arial"/>
                <w:spacing w:val="-5"/>
                <w:sz w:val="24"/>
              </w:rPr>
              <w:t xml:space="preserve"> </w:t>
            </w:r>
            <w:r>
              <w:rPr>
                <w:rFonts w:ascii="Arial"/>
                <w:sz w:val="24"/>
              </w:rPr>
              <w:t>the</w:t>
            </w:r>
            <w:r>
              <w:rPr>
                <w:rFonts w:ascii="Arial"/>
                <w:spacing w:val="-5"/>
                <w:sz w:val="24"/>
              </w:rPr>
              <w:t xml:space="preserve"> </w:t>
            </w:r>
            <w:r>
              <w:rPr>
                <w:rFonts w:ascii="Arial"/>
                <w:sz w:val="24"/>
              </w:rPr>
              <w:t>integrity</w:t>
            </w:r>
            <w:r>
              <w:rPr>
                <w:rFonts w:ascii="Arial"/>
                <w:spacing w:val="-5"/>
                <w:sz w:val="24"/>
              </w:rPr>
              <w:t xml:space="preserve"> </w:t>
            </w:r>
            <w:r>
              <w:rPr>
                <w:rFonts w:ascii="Arial"/>
                <w:sz w:val="24"/>
              </w:rPr>
              <w:t>of</w:t>
            </w:r>
            <w:r>
              <w:rPr>
                <w:rFonts w:ascii="Arial"/>
                <w:spacing w:val="-5"/>
                <w:sz w:val="24"/>
              </w:rPr>
              <w:t xml:space="preserve"> </w:t>
            </w:r>
            <w:r>
              <w:rPr>
                <w:rFonts w:ascii="Arial"/>
                <w:sz w:val="24"/>
              </w:rPr>
              <w:t>our</w:t>
            </w:r>
            <w:r>
              <w:rPr>
                <w:rFonts w:ascii="Arial"/>
                <w:spacing w:val="-5"/>
                <w:sz w:val="24"/>
              </w:rPr>
              <w:t xml:space="preserve"> </w:t>
            </w:r>
            <w:r>
              <w:rPr>
                <w:rFonts w:ascii="Arial"/>
                <w:sz w:val="24"/>
              </w:rPr>
              <w:t>qualifications,</w:t>
            </w:r>
            <w:r>
              <w:rPr>
                <w:rFonts w:ascii="Arial"/>
                <w:spacing w:val="-7"/>
                <w:sz w:val="24"/>
              </w:rPr>
              <w:t xml:space="preserve"> </w:t>
            </w:r>
            <w:r>
              <w:rPr>
                <w:rFonts w:ascii="Arial"/>
                <w:sz w:val="24"/>
              </w:rPr>
              <w:t>introduced a new, more ambitious national curriculum, raised the bar for entry to the teaching profession, and gave more freedom and autonomy to headteachers and leaders through the academies</w:t>
            </w:r>
          </w:p>
          <w:p w14:paraId="7B855AF2" w14:textId="77777777" w:rsidR="00086657" w:rsidRDefault="00C66F91">
            <w:pPr>
              <w:pStyle w:val="TableParagraph"/>
              <w:spacing w:line="274" w:lineRule="exact"/>
              <w:rPr>
                <w:rFonts w:ascii="Arial"/>
                <w:sz w:val="24"/>
              </w:rPr>
            </w:pPr>
            <w:r>
              <w:rPr>
                <w:rFonts w:ascii="Arial"/>
                <w:sz w:val="24"/>
              </w:rPr>
              <w:t>and</w:t>
            </w:r>
            <w:r>
              <w:rPr>
                <w:rFonts w:ascii="Arial"/>
                <w:spacing w:val="-5"/>
                <w:sz w:val="24"/>
              </w:rPr>
              <w:t xml:space="preserve"> </w:t>
            </w:r>
            <w:r>
              <w:rPr>
                <w:rFonts w:ascii="Arial"/>
                <w:sz w:val="24"/>
              </w:rPr>
              <w:t>free</w:t>
            </w:r>
            <w:r>
              <w:rPr>
                <w:rFonts w:ascii="Arial"/>
                <w:spacing w:val="-3"/>
                <w:sz w:val="24"/>
              </w:rPr>
              <w:t xml:space="preserve"> </w:t>
            </w:r>
            <w:r>
              <w:rPr>
                <w:rFonts w:ascii="Arial"/>
                <w:sz w:val="24"/>
              </w:rPr>
              <w:t>schools</w:t>
            </w:r>
            <w:r>
              <w:rPr>
                <w:rFonts w:ascii="Arial"/>
                <w:spacing w:val="-5"/>
                <w:sz w:val="24"/>
              </w:rPr>
              <w:t xml:space="preserve"> </w:t>
            </w:r>
            <w:r>
              <w:rPr>
                <w:rFonts w:ascii="Arial"/>
                <w:sz w:val="24"/>
              </w:rPr>
              <w:t>programme.</w:t>
            </w:r>
            <w:r>
              <w:rPr>
                <w:rFonts w:ascii="Arial"/>
                <w:spacing w:val="-4"/>
                <w:sz w:val="24"/>
              </w:rPr>
              <w:t xml:space="preserve"> </w:t>
            </w:r>
            <w:r>
              <w:rPr>
                <w:rFonts w:ascii="Arial"/>
                <w:spacing w:val="-10"/>
                <w:sz w:val="24"/>
              </w:rPr>
              <w:t>3</w:t>
            </w:r>
          </w:p>
        </w:tc>
        <w:tc>
          <w:tcPr>
            <w:tcW w:w="1786" w:type="dxa"/>
          </w:tcPr>
          <w:p w14:paraId="45FEEB7A" w14:textId="77777777" w:rsidR="00086657" w:rsidRDefault="00C66F91">
            <w:pPr>
              <w:pStyle w:val="TableParagraph"/>
              <w:ind w:right="207"/>
            </w:pPr>
            <w:r>
              <w:t xml:space="preserve">The coalition </w:t>
            </w:r>
            <w:r>
              <w:rPr>
                <w:spacing w:val="-2"/>
              </w:rPr>
              <w:t xml:space="preserve">Government improved </w:t>
            </w:r>
            <w:r>
              <w:t>standards of education and the ability of teachers and headteachers</w:t>
            </w:r>
            <w:r>
              <w:rPr>
                <w:spacing w:val="-13"/>
              </w:rPr>
              <w:t xml:space="preserve"> </w:t>
            </w:r>
            <w:r>
              <w:t xml:space="preserve">to </w:t>
            </w:r>
            <w:r>
              <w:rPr>
                <w:spacing w:val="-2"/>
              </w:rPr>
              <w:t>deliver</w:t>
            </w:r>
          </w:p>
        </w:tc>
      </w:tr>
      <w:tr w:rsidR="00086657" w14:paraId="535628FF" w14:textId="77777777">
        <w:trPr>
          <w:trHeight w:val="1655"/>
        </w:trPr>
        <w:tc>
          <w:tcPr>
            <w:tcW w:w="7232" w:type="dxa"/>
          </w:tcPr>
          <w:p w14:paraId="120E13D4" w14:textId="77777777" w:rsidR="00086657" w:rsidRDefault="00C66F91">
            <w:pPr>
              <w:pStyle w:val="TableParagraph"/>
              <w:spacing w:line="270" w:lineRule="atLeast"/>
              <w:ind w:right="171"/>
              <w:rPr>
                <w:rFonts w:ascii="Arial" w:hAnsi="Arial"/>
                <w:sz w:val="24"/>
              </w:rPr>
            </w:pPr>
            <w:r>
              <w:rPr>
                <w:rFonts w:ascii="Arial" w:hAnsi="Arial"/>
                <w:sz w:val="24"/>
              </w:rPr>
              <w:t>Thanks</w:t>
            </w:r>
            <w:r>
              <w:rPr>
                <w:rFonts w:ascii="Arial" w:hAnsi="Arial"/>
                <w:spacing w:val="-5"/>
                <w:sz w:val="24"/>
              </w:rPr>
              <w:t xml:space="preserve"> </w:t>
            </w:r>
            <w:r>
              <w:rPr>
                <w:rFonts w:ascii="Arial" w:hAnsi="Arial"/>
                <w:sz w:val="24"/>
              </w:rPr>
              <w:t>to</w:t>
            </w:r>
            <w:r>
              <w:rPr>
                <w:rFonts w:ascii="Arial" w:hAnsi="Arial"/>
                <w:spacing w:val="-5"/>
                <w:sz w:val="24"/>
              </w:rPr>
              <w:t xml:space="preserve"> </w:t>
            </w:r>
            <w:r>
              <w:rPr>
                <w:rFonts w:ascii="Arial" w:hAnsi="Arial"/>
                <w:sz w:val="24"/>
              </w:rPr>
              <w:t>the</w:t>
            </w:r>
            <w:r>
              <w:rPr>
                <w:rFonts w:ascii="Arial" w:hAnsi="Arial"/>
                <w:spacing w:val="-6"/>
                <w:sz w:val="24"/>
              </w:rPr>
              <w:t xml:space="preserve"> </w:t>
            </w:r>
            <w:r>
              <w:rPr>
                <w:rFonts w:ascii="Arial" w:hAnsi="Arial"/>
                <w:sz w:val="24"/>
              </w:rPr>
              <w:t>hard</w:t>
            </w:r>
            <w:r>
              <w:rPr>
                <w:rFonts w:ascii="Arial" w:hAnsi="Arial"/>
                <w:spacing w:val="-5"/>
                <w:sz w:val="24"/>
              </w:rPr>
              <w:t xml:space="preserve"> </w:t>
            </w:r>
            <w:r>
              <w:rPr>
                <w:rFonts w:ascii="Arial" w:hAnsi="Arial"/>
                <w:sz w:val="24"/>
              </w:rPr>
              <w:t>work</w:t>
            </w:r>
            <w:r>
              <w:rPr>
                <w:rFonts w:ascii="Arial" w:hAnsi="Arial"/>
                <w:spacing w:val="-5"/>
                <w:sz w:val="24"/>
              </w:rPr>
              <w:t xml:space="preserve"> </w:t>
            </w:r>
            <w:r>
              <w:rPr>
                <w:rFonts w:ascii="Arial" w:hAnsi="Arial"/>
                <w:sz w:val="24"/>
              </w:rPr>
              <w:t>of</w:t>
            </w:r>
            <w:r>
              <w:rPr>
                <w:rFonts w:ascii="Arial" w:hAnsi="Arial"/>
                <w:spacing w:val="-5"/>
                <w:sz w:val="24"/>
              </w:rPr>
              <w:t xml:space="preserve"> </w:t>
            </w:r>
            <w:r>
              <w:rPr>
                <w:rFonts w:ascii="Arial" w:hAnsi="Arial"/>
                <w:sz w:val="24"/>
              </w:rPr>
              <w:t>thousands</w:t>
            </w:r>
            <w:r>
              <w:rPr>
                <w:rFonts w:ascii="Arial" w:hAnsi="Arial"/>
                <w:spacing w:val="-5"/>
                <w:sz w:val="24"/>
              </w:rPr>
              <w:t xml:space="preserve"> </w:t>
            </w:r>
            <w:r>
              <w:rPr>
                <w:rFonts w:ascii="Arial" w:hAnsi="Arial"/>
                <w:sz w:val="24"/>
              </w:rPr>
              <w:t>of</w:t>
            </w:r>
            <w:r>
              <w:rPr>
                <w:rFonts w:ascii="Arial" w:hAnsi="Arial"/>
                <w:spacing w:val="-6"/>
                <w:sz w:val="24"/>
              </w:rPr>
              <w:t xml:space="preserve"> </w:t>
            </w:r>
            <w:r>
              <w:rPr>
                <w:rFonts w:ascii="Arial" w:hAnsi="Arial"/>
                <w:sz w:val="24"/>
              </w:rPr>
              <w:t>teachers,</w:t>
            </w:r>
            <w:r>
              <w:rPr>
                <w:rFonts w:ascii="Arial" w:hAnsi="Arial"/>
                <w:spacing w:val="-5"/>
                <w:sz w:val="24"/>
              </w:rPr>
              <w:t xml:space="preserve"> </w:t>
            </w:r>
            <w:r>
              <w:rPr>
                <w:rFonts w:ascii="Arial" w:hAnsi="Arial"/>
                <w:sz w:val="24"/>
              </w:rPr>
              <w:t>headteachers and governors, huge progress was made and schools today are better than ever before. However, there still remain too many pockets of educational underperformance – areas where too many young people miss out on the chance to benefit from the best possible education. This is deeply unfair. 4</w:t>
            </w:r>
          </w:p>
        </w:tc>
        <w:tc>
          <w:tcPr>
            <w:tcW w:w="1786" w:type="dxa"/>
          </w:tcPr>
          <w:p w14:paraId="411B6749" w14:textId="77777777" w:rsidR="00086657" w:rsidRDefault="00C66F91">
            <w:pPr>
              <w:pStyle w:val="TableParagraph"/>
              <w:ind w:right="355"/>
            </w:pPr>
            <w:r>
              <w:t>Good</w:t>
            </w:r>
            <w:r>
              <w:rPr>
                <w:spacing w:val="-13"/>
              </w:rPr>
              <w:t xml:space="preserve"> </w:t>
            </w:r>
            <w:r>
              <w:t>progress belies</w:t>
            </w:r>
            <w:r>
              <w:rPr>
                <w:spacing w:val="-8"/>
              </w:rPr>
              <w:t xml:space="preserve"> </w:t>
            </w:r>
            <w:r>
              <w:t>areas</w:t>
            </w:r>
            <w:r>
              <w:rPr>
                <w:spacing w:val="-10"/>
              </w:rPr>
              <w:t xml:space="preserve"> </w:t>
            </w:r>
            <w:r>
              <w:t xml:space="preserve">of unfair under- </w:t>
            </w:r>
            <w:r>
              <w:rPr>
                <w:spacing w:val="-2"/>
              </w:rPr>
              <w:t>performance</w:t>
            </w:r>
          </w:p>
        </w:tc>
      </w:tr>
      <w:tr w:rsidR="00086657" w14:paraId="0D031300" w14:textId="77777777">
        <w:trPr>
          <w:trHeight w:val="2284"/>
        </w:trPr>
        <w:tc>
          <w:tcPr>
            <w:tcW w:w="7232" w:type="dxa"/>
          </w:tcPr>
          <w:p w14:paraId="2B6F916F" w14:textId="77777777" w:rsidR="00086657" w:rsidRDefault="00C66F91">
            <w:pPr>
              <w:pStyle w:val="TableParagraph"/>
              <w:spacing w:before="135" w:line="312" w:lineRule="auto"/>
              <w:ind w:right="447"/>
              <w:rPr>
                <w:rFonts w:ascii="Arial" w:hAnsi="Arial"/>
                <w:sz w:val="24"/>
              </w:rPr>
            </w:pPr>
            <w:r>
              <w:rPr>
                <w:rFonts w:ascii="Arial" w:hAnsi="Arial"/>
                <w:sz w:val="24"/>
              </w:rPr>
              <w:t>So this white paper sets out our plans for the next five years, building on and extending our reforms to achieve educational excellence everywhere. Where great schools, great leaders and</w:t>
            </w:r>
            <w:r>
              <w:rPr>
                <w:rFonts w:ascii="Arial" w:hAnsi="Arial"/>
                <w:spacing w:val="-5"/>
                <w:sz w:val="24"/>
              </w:rPr>
              <w:t xml:space="preserve"> </w:t>
            </w:r>
            <w:r>
              <w:rPr>
                <w:rFonts w:ascii="Arial" w:hAnsi="Arial"/>
                <w:sz w:val="24"/>
              </w:rPr>
              <w:t>great</w:t>
            </w:r>
            <w:r>
              <w:rPr>
                <w:rFonts w:ascii="Arial" w:hAnsi="Arial"/>
                <w:spacing w:val="-5"/>
                <w:sz w:val="24"/>
              </w:rPr>
              <w:t xml:space="preserve"> </w:t>
            </w:r>
            <w:r>
              <w:rPr>
                <w:rFonts w:ascii="Arial" w:hAnsi="Arial"/>
                <w:sz w:val="24"/>
              </w:rPr>
              <w:t>teachers</w:t>
            </w:r>
            <w:r>
              <w:rPr>
                <w:rFonts w:ascii="Arial" w:hAnsi="Arial"/>
                <w:spacing w:val="-6"/>
                <w:sz w:val="24"/>
              </w:rPr>
              <w:t xml:space="preserve"> </w:t>
            </w:r>
            <w:r>
              <w:rPr>
                <w:rFonts w:ascii="Arial" w:hAnsi="Arial"/>
                <w:sz w:val="24"/>
              </w:rPr>
              <w:t>exist,</w:t>
            </w:r>
            <w:r>
              <w:rPr>
                <w:rFonts w:ascii="Arial" w:hAnsi="Arial"/>
                <w:spacing w:val="-3"/>
                <w:sz w:val="24"/>
              </w:rPr>
              <w:t xml:space="preserve"> </w:t>
            </w:r>
            <w:r>
              <w:rPr>
                <w:rFonts w:ascii="Arial" w:hAnsi="Arial"/>
                <w:sz w:val="24"/>
              </w:rPr>
              <w:t>we</w:t>
            </w:r>
            <w:r>
              <w:rPr>
                <w:rFonts w:ascii="Arial" w:hAnsi="Arial"/>
                <w:spacing w:val="-3"/>
                <w:sz w:val="24"/>
              </w:rPr>
              <w:t xml:space="preserve"> </w:t>
            </w:r>
            <w:r>
              <w:rPr>
                <w:rFonts w:ascii="Arial" w:hAnsi="Arial"/>
                <w:sz w:val="24"/>
              </w:rPr>
              <w:t>will</w:t>
            </w:r>
            <w:r>
              <w:rPr>
                <w:rFonts w:ascii="Arial" w:hAnsi="Arial"/>
                <w:spacing w:val="-4"/>
                <w:sz w:val="24"/>
              </w:rPr>
              <w:t xml:space="preserve"> </w:t>
            </w:r>
            <w:r>
              <w:rPr>
                <w:rFonts w:ascii="Arial" w:hAnsi="Arial"/>
                <w:sz w:val="24"/>
              </w:rPr>
              <w:t>let</w:t>
            </w:r>
            <w:r>
              <w:rPr>
                <w:rFonts w:ascii="Arial" w:hAnsi="Arial"/>
                <w:spacing w:val="-3"/>
                <w:sz w:val="24"/>
              </w:rPr>
              <w:t xml:space="preserve"> </w:t>
            </w:r>
            <w:r>
              <w:rPr>
                <w:rFonts w:ascii="Arial" w:hAnsi="Arial"/>
                <w:sz w:val="24"/>
              </w:rPr>
              <w:t>them</w:t>
            </w:r>
            <w:r>
              <w:rPr>
                <w:rFonts w:ascii="Arial" w:hAnsi="Arial"/>
                <w:spacing w:val="-2"/>
                <w:sz w:val="24"/>
              </w:rPr>
              <w:t xml:space="preserve"> </w:t>
            </w:r>
            <w:r>
              <w:rPr>
                <w:rFonts w:ascii="Arial" w:hAnsi="Arial"/>
                <w:sz w:val="24"/>
              </w:rPr>
              <w:t>do</w:t>
            </w:r>
            <w:r>
              <w:rPr>
                <w:rFonts w:ascii="Arial" w:hAnsi="Arial"/>
                <w:spacing w:val="-5"/>
                <w:sz w:val="24"/>
              </w:rPr>
              <w:t xml:space="preserve"> </w:t>
            </w:r>
            <w:r>
              <w:rPr>
                <w:rFonts w:ascii="Arial" w:hAnsi="Arial"/>
                <w:sz w:val="24"/>
              </w:rPr>
              <w:t>what</w:t>
            </w:r>
            <w:r>
              <w:rPr>
                <w:rFonts w:ascii="Arial" w:hAnsi="Arial"/>
                <w:spacing w:val="-3"/>
                <w:sz w:val="24"/>
              </w:rPr>
              <w:t xml:space="preserve"> </w:t>
            </w:r>
            <w:r>
              <w:rPr>
                <w:rFonts w:ascii="Arial" w:hAnsi="Arial"/>
                <w:sz w:val="24"/>
              </w:rPr>
              <w:t>they</w:t>
            </w:r>
            <w:r>
              <w:rPr>
                <w:rFonts w:ascii="Arial" w:hAnsi="Arial"/>
                <w:spacing w:val="-5"/>
                <w:sz w:val="24"/>
              </w:rPr>
              <w:t xml:space="preserve"> </w:t>
            </w:r>
            <w:r>
              <w:rPr>
                <w:rFonts w:ascii="Arial" w:hAnsi="Arial"/>
                <w:sz w:val="24"/>
              </w:rPr>
              <w:t>do</w:t>
            </w:r>
            <w:r>
              <w:rPr>
                <w:rFonts w:ascii="Arial" w:hAnsi="Arial"/>
                <w:spacing w:val="-5"/>
                <w:sz w:val="24"/>
              </w:rPr>
              <w:t xml:space="preserve"> </w:t>
            </w:r>
            <w:r>
              <w:rPr>
                <w:rFonts w:ascii="Arial" w:hAnsi="Arial"/>
                <w:sz w:val="24"/>
              </w:rPr>
              <w:t>best –</w:t>
            </w:r>
            <w:r>
              <w:rPr>
                <w:rFonts w:ascii="Arial" w:hAnsi="Arial"/>
                <w:spacing w:val="-1"/>
                <w:sz w:val="24"/>
              </w:rPr>
              <w:t xml:space="preserve"> </w:t>
            </w:r>
            <w:r>
              <w:rPr>
                <w:rFonts w:ascii="Arial" w:hAnsi="Arial"/>
                <w:sz w:val="24"/>
              </w:rPr>
              <w:t>helping</w:t>
            </w:r>
            <w:r>
              <w:rPr>
                <w:rFonts w:ascii="Arial" w:hAnsi="Arial"/>
                <w:spacing w:val="-3"/>
                <w:sz w:val="24"/>
              </w:rPr>
              <w:t xml:space="preserve"> </w:t>
            </w:r>
            <w:r>
              <w:rPr>
                <w:rFonts w:ascii="Arial" w:hAnsi="Arial"/>
                <w:sz w:val="24"/>
              </w:rPr>
              <w:t>every</w:t>
            </w:r>
            <w:r>
              <w:rPr>
                <w:rFonts w:ascii="Arial" w:hAnsi="Arial"/>
                <w:spacing w:val="-2"/>
                <w:sz w:val="24"/>
              </w:rPr>
              <w:t xml:space="preserve"> </w:t>
            </w:r>
            <w:r>
              <w:rPr>
                <w:rFonts w:ascii="Arial" w:hAnsi="Arial"/>
                <w:sz w:val="24"/>
              </w:rPr>
              <w:t>child</w:t>
            </w:r>
            <w:r>
              <w:rPr>
                <w:rFonts w:ascii="Arial" w:hAnsi="Arial"/>
                <w:spacing w:val="-4"/>
                <w:sz w:val="24"/>
              </w:rPr>
              <w:t xml:space="preserve"> </w:t>
            </w:r>
            <w:r>
              <w:rPr>
                <w:rFonts w:ascii="Arial" w:hAnsi="Arial"/>
                <w:sz w:val="24"/>
              </w:rPr>
              <w:t>to</w:t>
            </w:r>
            <w:r>
              <w:rPr>
                <w:rFonts w:ascii="Arial" w:hAnsi="Arial"/>
                <w:spacing w:val="-3"/>
                <w:sz w:val="24"/>
              </w:rPr>
              <w:t xml:space="preserve"> </w:t>
            </w:r>
            <w:r>
              <w:rPr>
                <w:rFonts w:ascii="Arial" w:hAnsi="Arial"/>
                <w:sz w:val="24"/>
              </w:rPr>
              <w:t>achieve</w:t>
            </w:r>
            <w:r>
              <w:rPr>
                <w:rFonts w:ascii="Arial" w:hAnsi="Arial"/>
                <w:spacing w:val="-2"/>
                <w:sz w:val="24"/>
              </w:rPr>
              <w:t xml:space="preserve"> </w:t>
            </w:r>
            <w:r>
              <w:rPr>
                <w:rFonts w:ascii="Arial" w:hAnsi="Arial"/>
                <w:sz w:val="24"/>
              </w:rPr>
              <w:t>their</w:t>
            </w:r>
            <w:r>
              <w:rPr>
                <w:rFonts w:ascii="Arial" w:hAnsi="Arial"/>
                <w:spacing w:val="-4"/>
                <w:sz w:val="24"/>
              </w:rPr>
              <w:t xml:space="preserve"> </w:t>
            </w:r>
            <w:r>
              <w:rPr>
                <w:rFonts w:ascii="Arial" w:hAnsi="Arial"/>
                <w:sz w:val="24"/>
              </w:rPr>
              <w:t>full</w:t>
            </w:r>
            <w:r>
              <w:rPr>
                <w:rFonts w:ascii="Arial" w:hAnsi="Arial"/>
                <w:spacing w:val="-3"/>
                <w:sz w:val="24"/>
              </w:rPr>
              <w:t xml:space="preserve"> </w:t>
            </w:r>
            <w:r>
              <w:rPr>
                <w:rFonts w:ascii="Arial" w:hAnsi="Arial"/>
                <w:sz w:val="24"/>
              </w:rPr>
              <w:t>potential.</w:t>
            </w:r>
            <w:r>
              <w:rPr>
                <w:rFonts w:ascii="Arial" w:hAnsi="Arial"/>
                <w:spacing w:val="-4"/>
                <w:sz w:val="24"/>
              </w:rPr>
              <w:t xml:space="preserve"> </w:t>
            </w:r>
            <w:r>
              <w:rPr>
                <w:rFonts w:ascii="Arial" w:hAnsi="Arial"/>
                <w:sz w:val="24"/>
              </w:rPr>
              <w:t>Where</w:t>
            </w:r>
            <w:r>
              <w:rPr>
                <w:rFonts w:ascii="Arial" w:hAnsi="Arial"/>
                <w:spacing w:val="-4"/>
                <w:sz w:val="24"/>
              </w:rPr>
              <w:t xml:space="preserve"> they</w:t>
            </w:r>
          </w:p>
          <w:p w14:paraId="722B1E25" w14:textId="77777777" w:rsidR="00086657" w:rsidRDefault="00C66F91">
            <w:pPr>
              <w:pStyle w:val="TableParagraph"/>
              <w:spacing w:line="275" w:lineRule="exact"/>
              <w:rPr>
                <w:rFonts w:ascii="Arial"/>
                <w:sz w:val="24"/>
              </w:rPr>
            </w:pPr>
            <w:r>
              <w:rPr>
                <w:rFonts w:ascii="Arial"/>
                <w:sz w:val="24"/>
              </w:rPr>
              <w:t>do</w:t>
            </w:r>
            <w:r>
              <w:rPr>
                <w:rFonts w:ascii="Arial"/>
                <w:spacing w:val="-2"/>
                <w:sz w:val="24"/>
              </w:rPr>
              <w:t xml:space="preserve"> </w:t>
            </w:r>
            <w:r>
              <w:rPr>
                <w:rFonts w:ascii="Arial"/>
                <w:sz w:val="24"/>
              </w:rPr>
              <w:t>not,</w:t>
            </w:r>
            <w:r>
              <w:rPr>
                <w:rFonts w:ascii="Arial"/>
                <w:spacing w:val="-2"/>
                <w:sz w:val="24"/>
              </w:rPr>
              <w:t xml:space="preserve"> </w:t>
            </w:r>
            <w:r>
              <w:rPr>
                <w:rFonts w:ascii="Arial"/>
                <w:sz w:val="24"/>
              </w:rPr>
              <w:t>we</w:t>
            </w:r>
            <w:r>
              <w:rPr>
                <w:rFonts w:ascii="Arial"/>
                <w:spacing w:val="-2"/>
                <w:sz w:val="24"/>
              </w:rPr>
              <w:t xml:space="preserve"> </w:t>
            </w:r>
            <w:r>
              <w:rPr>
                <w:rFonts w:ascii="Arial"/>
                <w:sz w:val="24"/>
              </w:rPr>
              <w:t>will</w:t>
            </w:r>
            <w:r>
              <w:rPr>
                <w:rFonts w:ascii="Arial"/>
                <w:spacing w:val="-2"/>
                <w:sz w:val="24"/>
              </w:rPr>
              <w:t xml:space="preserve"> </w:t>
            </w:r>
            <w:r>
              <w:rPr>
                <w:rFonts w:ascii="Arial"/>
                <w:sz w:val="24"/>
              </w:rPr>
              <w:t>step</w:t>
            </w:r>
            <w:r>
              <w:rPr>
                <w:rFonts w:ascii="Arial"/>
                <w:spacing w:val="-2"/>
                <w:sz w:val="24"/>
              </w:rPr>
              <w:t xml:space="preserve"> </w:t>
            </w:r>
            <w:r>
              <w:rPr>
                <w:rFonts w:ascii="Arial"/>
                <w:sz w:val="24"/>
              </w:rPr>
              <w:t>in</w:t>
            </w:r>
            <w:r>
              <w:rPr>
                <w:rFonts w:ascii="Arial"/>
                <w:spacing w:val="-4"/>
                <w:sz w:val="24"/>
              </w:rPr>
              <w:t xml:space="preserve"> </w:t>
            </w:r>
            <w:r>
              <w:rPr>
                <w:rFonts w:ascii="Arial"/>
                <w:sz w:val="24"/>
              </w:rPr>
              <w:t>to</w:t>
            </w:r>
            <w:r>
              <w:rPr>
                <w:rFonts w:ascii="Arial"/>
                <w:spacing w:val="-2"/>
                <w:sz w:val="24"/>
              </w:rPr>
              <w:t xml:space="preserve"> </w:t>
            </w:r>
            <w:r>
              <w:rPr>
                <w:rFonts w:ascii="Arial"/>
                <w:sz w:val="24"/>
              </w:rPr>
              <w:t>build</w:t>
            </w:r>
            <w:r>
              <w:rPr>
                <w:rFonts w:ascii="Arial"/>
                <w:spacing w:val="-4"/>
                <w:sz w:val="24"/>
              </w:rPr>
              <w:t xml:space="preserve"> </w:t>
            </w:r>
            <w:r>
              <w:rPr>
                <w:rFonts w:ascii="Arial"/>
                <w:sz w:val="24"/>
              </w:rPr>
              <w:t>capacity,</w:t>
            </w:r>
            <w:r>
              <w:rPr>
                <w:rFonts w:ascii="Arial"/>
                <w:spacing w:val="-2"/>
                <w:sz w:val="24"/>
              </w:rPr>
              <w:t xml:space="preserve"> </w:t>
            </w:r>
            <w:r>
              <w:rPr>
                <w:rFonts w:ascii="Arial"/>
                <w:sz w:val="24"/>
              </w:rPr>
              <w:t>raise</w:t>
            </w:r>
            <w:r>
              <w:rPr>
                <w:rFonts w:ascii="Arial"/>
                <w:spacing w:val="-4"/>
                <w:sz w:val="24"/>
              </w:rPr>
              <w:t xml:space="preserve"> </w:t>
            </w:r>
            <w:r>
              <w:rPr>
                <w:rFonts w:ascii="Arial"/>
                <w:sz w:val="24"/>
              </w:rPr>
              <w:t>standards</w:t>
            </w:r>
            <w:r>
              <w:rPr>
                <w:rFonts w:ascii="Arial"/>
                <w:spacing w:val="-5"/>
                <w:sz w:val="24"/>
              </w:rPr>
              <w:t xml:space="preserve"> and</w:t>
            </w:r>
          </w:p>
        </w:tc>
        <w:tc>
          <w:tcPr>
            <w:tcW w:w="1786" w:type="dxa"/>
          </w:tcPr>
          <w:p w14:paraId="7B3074F0" w14:textId="77777777" w:rsidR="00086657" w:rsidRDefault="00C66F91">
            <w:pPr>
              <w:pStyle w:val="TableParagraph"/>
              <w:ind w:right="104"/>
            </w:pPr>
            <w:r>
              <w:t>The Government will support autonomy in good</w:t>
            </w:r>
            <w:r>
              <w:rPr>
                <w:spacing w:val="-13"/>
              </w:rPr>
              <w:t xml:space="preserve"> </w:t>
            </w:r>
            <w:r>
              <w:t>schools</w:t>
            </w:r>
            <w:r>
              <w:rPr>
                <w:spacing w:val="-12"/>
              </w:rPr>
              <w:t xml:space="preserve"> </w:t>
            </w:r>
            <w:r>
              <w:t>and intervene</w:t>
            </w:r>
            <w:r>
              <w:rPr>
                <w:spacing w:val="-13"/>
              </w:rPr>
              <w:t xml:space="preserve"> </w:t>
            </w:r>
            <w:r>
              <w:t>in</w:t>
            </w:r>
            <w:r>
              <w:rPr>
                <w:spacing w:val="-12"/>
              </w:rPr>
              <w:t xml:space="preserve"> </w:t>
            </w:r>
            <w:r>
              <w:t>poor ones with high standards for every child</w:t>
            </w:r>
          </w:p>
        </w:tc>
      </w:tr>
    </w:tbl>
    <w:p w14:paraId="49FCAB8F" w14:textId="77777777" w:rsidR="00086657" w:rsidRDefault="00086657">
      <w:pPr>
        <w:sectPr w:rsidR="00086657">
          <w:pgSz w:w="11910" w:h="16840"/>
          <w:pgMar w:top="1380" w:right="360" w:bottom="1200" w:left="780" w:header="0" w:footer="1000" w:gutter="0"/>
          <w:cols w:space="720"/>
        </w:sect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1786"/>
      </w:tblGrid>
      <w:tr w:rsidR="00086657" w14:paraId="0D38324E" w14:textId="77777777">
        <w:trPr>
          <w:trHeight w:val="1435"/>
        </w:trPr>
        <w:tc>
          <w:tcPr>
            <w:tcW w:w="7232" w:type="dxa"/>
          </w:tcPr>
          <w:p w14:paraId="7D4E6E81" w14:textId="77777777" w:rsidR="00086657" w:rsidRDefault="00C66F91">
            <w:pPr>
              <w:pStyle w:val="TableParagraph"/>
              <w:spacing w:line="312" w:lineRule="auto"/>
              <w:ind w:right="447"/>
              <w:rPr>
                <w:rFonts w:ascii="Arial"/>
                <w:sz w:val="24"/>
              </w:rPr>
            </w:pPr>
            <w:r>
              <w:rPr>
                <w:rFonts w:ascii="Arial"/>
                <w:sz w:val="24"/>
              </w:rPr>
              <w:lastRenderedPageBreak/>
              <w:t>provide confidence for parents and children. We will put children</w:t>
            </w:r>
            <w:r>
              <w:rPr>
                <w:rFonts w:ascii="Arial"/>
                <w:spacing w:val="-7"/>
                <w:sz w:val="24"/>
              </w:rPr>
              <w:t xml:space="preserve"> </w:t>
            </w:r>
            <w:r>
              <w:rPr>
                <w:rFonts w:ascii="Arial"/>
                <w:sz w:val="24"/>
              </w:rPr>
              <w:t>and</w:t>
            </w:r>
            <w:r>
              <w:rPr>
                <w:rFonts w:ascii="Arial"/>
                <w:spacing w:val="-6"/>
                <w:sz w:val="24"/>
              </w:rPr>
              <w:t xml:space="preserve"> </w:t>
            </w:r>
            <w:r>
              <w:rPr>
                <w:rFonts w:ascii="Arial"/>
                <w:sz w:val="24"/>
              </w:rPr>
              <w:t>parents</w:t>
            </w:r>
            <w:r>
              <w:rPr>
                <w:rFonts w:ascii="Arial"/>
                <w:spacing w:val="-5"/>
                <w:sz w:val="24"/>
              </w:rPr>
              <w:t xml:space="preserve"> </w:t>
            </w:r>
            <w:r>
              <w:rPr>
                <w:rFonts w:ascii="Arial"/>
                <w:sz w:val="24"/>
              </w:rPr>
              <w:t>first.</w:t>
            </w:r>
            <w:r>
              <w:rPr>
                <w:rFonts w:ascii="Arial"/>
                <w:spacing w:val="-5"/>
                <w:sz w:val="24"/>
              </w:rPr>
              <w:t xml:space="preserve"> </w:t>
            </w:r>
            <w:r>
              <w:rPr>
                <w:rFonts w:ascii="Arial"/>
                <w:sz w:val="24"/>
              </w:rPr>
              <w:t>We</w:t>
            </w:r>
            <w:r>
              <w:rPr>
                <w:rFonts w:ascii="Arial"/>
                <w:spacing w:val="-5"/>
                <w:sz w:val="24"/>
              </w:rPr>
              <w:t xml:space="preserve"> </w:t>
            </w:r>
            <w:r>
              <w:rPr>
                <w:rFonts w:ascii="Arial"/>
                <w:sz w:val="24"/>
              </w:rPr>
              <w:t>will</w:t>
            </w:r>
            <w:r>
              <w:rPr>
                <w:rFonts w:ascii="Arial"/>
                <w:spacing w:val="-5"/>
                <w:sz w:val="24"/>
              </w:rPr>
              <w:t xml:space="preserve"> </w:t>
            </w:r>
            <w:r>
              <w:rPr>
                <w:rFonts w:ascii="Arial"/>
                <w:sz w:val="24"/>
              </w:rPr>
              <w:t>set</w:t>
            </w:r>
            <w:r>
              <w:rPr>
                <w:rFonts w:ascii="Arial"/>
                <w:spacing w:val="-5"/>
                <w:sz w:val="24"/>
              </w:rPr>
              <w:t xml:space="preserve"> </w:t>
            </w:r>
            <w:r>
              <w:rPr>
                <w:rFonts w:ascii="Arial"/>
                <w:sz w:val="24"/>
              </w:rPr>
              <w:t>high</w:t>
            </w:r>
            <w:r>
              <w:rPr>
                <w:rFonts w:ascii="Arial"/>
                <w:spacing w:val="-6"/>
                <w:sz w:val="24"/>
              </w:rPr>
              <w:t xml:space="preserve"> </w:t>
            </w:r>
            <w:r>
              <w:rPr>
                <w:rFonts w:ascii="Arial"/>
                <w:sz w:val="24"/>
              </w:rPr>
              <w:t>expectations</w:t>
            </w:r>
            <w:r>
              <w:rPr>
                <w:rFonts w:ascii="Arial"/>
                <w:spacing w:val="-5"/>
                <w:sz w:val="24"/>
              </w:rPr>
              <w:t xml:space="preserve"> </w:t>
            </w:r>
            <w:r>
              <w:rPr>
                <w:rFonts w:ascii="Arial"/>
                <w:sz w:val="24"/>
              </w:rPr>
              <w:t>for every child, ensuring that there are no forgotten groups or</w:t>
            </w:r>
          </w:p>
          <w:p w14:paraId="44F237BC" w14:textId="77777777" w:rsidR="00086657" w:rsidRDefault="00C66F91">
            <w:pPr>
              <w:pStyle w:val="TableParagraph"/>
              <w:spacing w:before="2"/>
              <w:rPr>
                <w:rFonts w:ascii="Arial"/>
                <w:sz w:val="24"/>
              </w:rPr>
            </w:pPr>
            <w:r>
              <w:rPr>
                <w:rFonts w:ascii="Arial"/>
                <w:sz w:val="24"/>
              </w:rPr>
              <w:t>areas</w:t>
            </w:r>
            <w:r>
              <w:rPr>
                <w:rFonts w:ascii="Arial"/>
                <w:spacing w:val="-2"/>
                <w:sz w:val="24"/>
              </w:rPr>
              <w:t xml:space="preserve"> </w:t>
            </w:r>
            <w:r>
              <w:rPr>
                <w:rFonts w:ascii="Arial"/>
                <w:sz w:val="24"/>
              </w:rPr>
              <w:t>and</w:t>
            </w:r>
            <w:r>
              <w:rPr>
                <w:rFonts w:ascii="Arial"/>
                <w:spacing w:val="-3"/>
                <w:sz w:val="24"/>
              </w:rPr>
              <w:t xml:space="preserve"> </w:t>
            </w:r>
            <w:r>
              <w:rPr>
                <w:rFonts w:ascii="Arial"/>
                <w:sz w:val="24"/>
              </w:rPr>
              <w:t>we</w:t>
            </w:r>
            <w:r>
              <w:rPr>
                <w:rFonts w:ascii="Arial"/>
                <w:spacing w:val="-2"/>
                <w:sz w:val="24"/>
              </w:rPr>
              <w:t xml:space="preserve"> </w:t>
            </w:r>
            <w:r>
              <w:rPr>
                <w:rFonts w:ascii="Arial"/>
                <w:sz w:val="24"/>
              </w:rPr>
              <w:t>will</w:t>
            </w:r>
            <w:r>
              <w:rPr>
                <w:rFonts w:ascii="Arial"/>
                <w:spacing w:val="-2"/>
                <w:sz w:val="24"/>
              </w:rPr>
              <w:t xml:space="preserve"> </w:t>
            </w:r>
            <w:r>
              <w:rPr>
                <w:rFonts w:ascii="Arial"/>
                <w:sz w:val="24"/>
              </w:rPr>
              <w:t>focus</w:t>
            </w:r>
            <w:r>
              <w:rPr>
                <w:rFonts w:ascii="Arial"/>
                <w:spacing w:val="-2"/>
                <w:sz w:val="24"/>
              </w:rPr>
              <w:t xml:space="preserve"> </w:t>
            </w:r>
            <w:r>
              <w:rPr>
                <w:rFonts w:ascii="Arial"/>
                <w:sz w:val="24"/>
              </w:rPr>
              <w:t>on</w:t>
            </w:r>
            <w:r>
              <w:rPr>
                <w:rFonts w:ascii="Arial"/>
                <w:spacing w:val="-3"/>
                <w:sz w:val="24"/>
              </w:rPr>
              <w:t xml:space="preserve"> </w:t>
            </w:r>
            <w:r>
              <w:rPr>
                <w:rFonts w:ascii="Arial"/>
                <w:sz w:val="24"/>
              </w:rPr>
              <w:t>outcomes.</w:t>
            </w:r>
            <w:r>
              <w:rPr>
                <w:rFonts w:ascii="Arial"/>
                <w:spacing w:val="-2"/>
                <w:sz w:val="24"/>
              </w:rPr>
              <w:t xml:space="preserve"> </w:t>
            </w:r>
            <w:r>
              <w:rPr>
                <w:rFonts w:ascii="Arial"/>
                <w:spacing w:val="-10"/>
                <w:sz w:val="24"/>
              </w:rPr>
              <w:t>5</w:t>
            </w:r>
          </w:p>
        </w:tc>
        <w:tc>
          <w:tcPr>
            <w:tcW w:w="1786" w:type="dxa"/>
          </w:tcPr>
          <w:p w14:paraId="1B50FE4B" w14:textId="77777777" w:rsidR="00086657" w:rsidRDefault="00086657">
            <w:pPr>
              <w:pStyle w:val="TableParagraph"/>
              <w:ind w:left="0"/>
              <w:rPr>
                <w:rFonts w:ascii="Times New Roman"/>
              </w:rPr>
            </w:pPr>
          </w:p>
        </w:tc>
      </w:tr>
      <w:tr w:rsidR="00086657" w14:paraId="0DCBC7F7" w14:textId="77777777">
        <w:trPr>
          <w:trHeight w:val="1881"/>
        </w:trPr>
        <w:tc>
          <w:tcPr>
            <w:tcW w:w="7232" w:type="dxa"/>
          </w:tcPr>
          <w:p w14:paraId="3FEE9082" w14:textId="77777777" w:rsidR="00086657" w:rsidRDefault="00C66F91">
            <w:pPr>
              <w:pStyle w:val="TableParagraph"/>
              <w:spacing w:before="158" w:line="288" w:lineRule="auto"/>
              <w:rPr>
                <w:rFonts w:ascii="Arial"/>
                <w:sz w:val="24"/>
              </w:rPr>
            </w:pPr>
            <w:r>
              <w:rPr>
                <w:rFonts w:ascii="Arial"/>
                <w:sz w:val="24"/>
              </w:rPr>
              <w:t>All the policies in this white paper follow that approach. To make sure</w:t>
            </w:r>
            <w:r>
              <w:rPr>
                <w:rFonts w:ascii="Arial"/>
                <w:spacing w:val="-6"/>
                <w:sz w:val="24"/>
              </w:rPr>
              <w:t xml:space="preserve"> </w:t>
            </w:r>
            <w:r>
              <w:rPr>
                <w:rFonts w:ascii="Arial"/>
                <w:sz w:val="24"/>
              </w:rPr>
              <w:t>that</w:t>
            </w:r>
            <w:r>
              <w:rPr>
                <w:rFonts w:ascii="Arial"/>
                <w:spacing w:val="-8"/>
                <w:sz w:val="24"/>
              </w:rPr>
              <w:t xml:space="preserve"> </w:t>
            </w:r>
            <w:r>
              <w:rPr>
                <w:rFonts w:ascii="Arial"/>
                <w:sz w:val="24"/>
              </w:rPr>
              <w:t>our</w:t>
            </w:r>
            <w:r>
              <w:rPr>
                <w:rFonts w:ascii="Arial"/>
                <w:spacing w:val="-10"/>
                <w:sz w:val="24"/>
              </w:rPr>
              <w:t xml:space="preserve"> </w:t>
            </w:r>
            <w:r>
              <w:rPr>
                <w:rFonts w:ascii="Arial"/>
                <w:sz w:val="24"/>
              </w:rPr>
              <w:t>plans</w:t>
            </w:r>
            <w:r>
              <w:rPr>
                <w:rFonts w:ascii="Arial"/>
                <w:spacing w:val="-8"/>
                <w:sz w:val="24"/>
              </w:rPr>
              <w:t xml:space="preserve"> </w:t>
            </w:r>
            <w:r>
              <w:rPr>
                <w:rFonts w:ascii="Arial"/>
                <w:sz w:val="24"/>
              </w:rPr>
              <w:t>are</w:t>
            </w:r>
            <w:r>
              <w:rPr>
                <w:rFonts w:ascii="Arial"/>
                <w:spacing w:val="-6"/>
                <w:sz w:val="24"/>
              </w:rPr>
              <w:t xml:space="preserve"> </w:t>
            </w:r>
            <w:r>
              <w:rPr>
                <w:rFonts w:ascii="Arial"/>
                <w:sz w:val="24"/>
              </w:rPr>
              <w:t>consistent</w:t>
            </w:r>
            <w:r>
              <w:rPr>
                <w:rFonts w:ascii="Arial"/>
                <w:spacing w:val="-4"/>
                <w:sz w:val="24"/>
              </w:rPr>
              <w:t xml:space="preserve"> </w:t>
            </w:r>
            <w:r>
              <w:rPr>
                <w:rFonts w:ascii="Arial"/>
                <w:sz w:val="24"/>
              </w:rPr>
              <w:t>and</w:t>
            </w:r>
            <w:r>
              <w:rPr>
                <w:rFonts w:ascii="Arial"/>
                <w:spacing w:val="-4"/>
                <w:sz w:val="24"/>
              </w:rPr>
              <w:t xml:space="preserve"> </w:t>
            </w:r>
            <w:r>
              <w:rPr>
                <w:rFonts w:ascii="Arial"/>
                <w:sz w:val="24"/>
              </w:rPr>
              <w:t>coherent,</w:t>
            </w:r>
            <w:r>
              <w:rPr>
                <w:rFonts w:ascii="Arial"/>
                <w:spacing w:val="-4"/>
                <w:sz w:val="24"/>
              </w:rPr>
              <w:t xml:space="preserve"> </w:t>
            </w:r>
            <w:r>
              <w:rPr>
                <w:rFonts w:ascii="Arial"/>
                <w:sz w:val="24"/>
              </w:rPr>
              <w:t>we</w:t>
            </w:r>
            <w:r>
              <w:rPr>
                <w:rFonts w:ascii="Arial"/>
                <w:spacing w:val="-6"/>
                <w:sz w:val="24"/>
              </w:rPr>
              <w:t xml:space="preserve"> </w:t>
            </w:r>
            <w:r>
              <w:rPr>
                <w:rFonts w:ascii="Arial"/>
                <w:sz w:val="24"/>
              </w:rPr>
              <w:t>have</w:t>
            </w:r>
            <w:r>
              <w:rPr>
                <w:rFonts w:ascii="Arial"/>
                <w:spacing w:val="-4"/>
                <w:sz w:val="24"/>
              </w:rPr>
              <w:t xml:space="preserve"> </w:t>
            </w:r>
            <w:r>
              <w:rPr>
                <w:rFonts w:ascii="Arial"/>
                <w:sz w:val="24"/>
              </w:rPr>
              <w:t>followed five guiding principles, as set out in our departmental strategy overview at Annex A. 6</w:t>
            </w:r>
          </w:p>
        </w:tc>
        <w:tc>
          <w:tcPr>
            <w:tcW w:w="1786" w:type="dxa"/>
          </w:tcPr>
          <w:p w14:paraId="3E2AB194" w14:textId="77777777" w:rsidR="00086657" w:rsidRDefault="00C66F91">
            <w:pPr>
              <w:pStyle w:val="TableParagraph"/>
              <w:ind w:right="104"/>
            </w:pPr>
            <w:r>
              <w:t>Focus on young people</w:t>
            </w:r>
            <w:r>
              <w:rPr>
                <w:spacing w:val="-13"/>
              </w:rPr>
              <w:t xml:space="preserve"> </w:t>
            </w:r>
            <w:r>
              <w:t>and</w:t>
            </w:r>
            <w:r>
              <w:rPr>
                <w:spacing w:val="-12"/>
              </w:rPr>
              <w:t xml:space="preserve"> </w:t>
            </w:r>
            <w:r>
              <w:t xml:space="preserve">every child, focus on </w:t>
            </w:r>
            <w:r>
              <w:rPr>
                <w:spacing w:val="-2"/>
              </w:rPr>
              <w:t xml:space="preserve">outcomes, supported </w:t>
            </w:r>
            <w:r>
              <w:t>autonomy, risk-</w:t>
            </w:r>
          </w:p>
          <w:p w14:paraId="06EB5941" w14:textId="77777777" w:rsidR="00086657" w:rsidRDefault="00C66F91">
            <w:pPr>
              <w:pStyle w:val="TableParagraph"/>
              <w:spacing w:line="249" w:lineRule="exact"/>
            </w:pPr>
            <w:r>
              <w:rPr>
                <w:spacing w:val="-2"/>
              </w:rPr>
              <w:t>based</w:t>
            </w:r>
          </w:p>
        </w:tc>
      </w:tr>
      <w:tr w:rsidR="00086657" w14:paraId="7C7950B2" w14:textId="77777777">
        <w:trPr>
          <w:trHeight w:val="2484"/>
        </w:trPr>
        <w:tc>
          <w:tcPr>
            <w:tcW w:w="7232" w:type="dxa"/>
          </w:tcPr>
          <w:p w14:paraId="5DC30ECB" w14:textId="77777777" w:rsidR="00086657" w:rsidRDefault="00C66F91">
            <w:pPr>
              <w:pStyle w:val="TableParagraph"/>
              <w:ind w:right="103"/>
              <w:rPr>
                <w:rFonts w:ascii="Arial"/>
                <w:sz w:val="24"/>
              </w:rPr>
            </w:pPr>
            <w:r>
              <w:rPr>
                <w:rFonts w:ascii="Arial"/>
                <w:sz w:val="24"/>
              </w:rPr>
              <w:t>We believe in supported autonomy: aligning funding, control, responsibility</w:t>
            </w:r>
            <w:r>
              <w:rPr>
                <w:rFonts w:ascii="Arial"/>
                <w:spacing w:val="-2"/>
                <w:sz w:val="24"/>
              </w:rPr>
              <w:t xml:space="preserve"> </w:t>
            </w:r>
            <w:r>
              <w:rPr>
                <w:rFonts w:ascii="Arial"/>
                <w:sz w:val="24"/>
              </w:rPr>
              <w:t>and</w:t>
            </w:r>
            <w:r>
              <w:rPr>
                <w:rFonts w:ascii="Arial"/>
                <w:spacing w:val="-2"/>
                <w:sz w:val="24"/>
              </w:rPr>
              <w:t xml:space="preserve"> </w:t>
            </w:r>
            <w:r>
              <w:rPr>
                <w:rFonts w:ascii="Arial"/>
                <w:sz w:val="24"/>
              </w:rPr>
              <w:t>accountability in one</w:t>
            </w:r>
            <w:r>
              <w:rPr>
                <w:rFonts w:ascii="Arial"/>
                <w:spacing w:val="-2"/>
                <w:sz w:val="24"/>
              </w:rPr>
              <w:t xml:space="preserve"> </w:t>
            </w:r>
            <w:r>
              <w:rPr>
                <w:rFonts w:ascii="Arial"/>
                <w:sz w:val="24"/>
              </w:rPr>
              <w:t>place,</w:t>
            </w:r>
            <w:r>
              <w:rPr>
                <w:rFonts w:ascii="Arial"/>
                <w:spacing w:val="-4"/>
                <w:sz w:val="24"/>
              </w:rPr>
              <w:t xml:space="preserve"> </w:t>
            </w:r>
            <w:r>
              <w:rPr>
                <w:rFonts w:ascii="Arial"/>
                <w:sz w:val="24"/>
              </w:rPr>
              <w:t>as close</w:t>
            </w:r>
            <w:r>
              <w:rPr>
                <w:rFonts w:ascii="Arial"/>
                <w:spacing w:val="-2"/>
                <w:sz w:val="24"/>
              </w:rPr>
              <w:t xml:space="preserve"> </w:t>
            </w:r>
            <w:r>
              <w:rPr>
                <w:rFonts w:ascii="Arial"/>
                <w:sz w:val="24"/>
              </w:rPr>
              <w:t>to the</w:t>
            </w:r>
            <w:r>
              <w:rPr>
                <w:rFonts w:ascii="Arial"/>
                <w:spacing w:val="-2"/>
                <w:sz w:val="24"/>
              </w:rPr>
              <w:t xml:space="preserve"> </w:t>
            </w:r>
            <w:r>
              <w:rPr>
                <w:rFonts w:ascii="Arial"/>
                <w:sz w:val="24"/>
              </w:rPr>
              <w:t>front line</w:t>
            </w:r>
            <w:r>
              <w:rPr>
                <w:rFonts w:ascii="Arial"/>
                <w:spacing w:val="-4"/>
                <w:sz w:val="24"/>
              </w:rPr>
              <w:t xml:space="preserve"> </w:t>
            </w:r>
            <w:r>
              <w:rPr>
                <w:rFonts w:ascii="Arial"/>
                <w:sz w:val="24"/>
              </w:rPr>
              <w:t>as</w:t>
            </w:r>
            <w:r>
              <w:rPr>
                <w:rFonts w:ascii="Arial"/>
                <w:spacing w:val="-6"/>
                <w:sz w:val="24"/>
              </w:rPr>
              <w:t xml:space="preserve"> </w:t>
            </w:r>
            <w:r>
              <w:rPr>
                <w:rFonts w:ascii="Arial"/>
                <w:sz w:val="24"/>
              </w:rPr>
              <w:t>possible,</w:t>
            </w:r>
            <w:r>
              <w:rPr>
                <w:rFonts w:ascii="Arial"/>
                <w:spacing w:val="-6"/>
                <w:sz w:val="24"/>
              </w:rPr>
              <w:t xml:space="preserve"> </w:t>
            </w:r>
            <w:r>
              <w:rPr>
                <w:rFonts w:ascii="Arial"/>
                <w:sz w:val="24"/>
              </w:rPr>
              <w:t>and</w:t>
            </w:r>
            <w:r>
              <w:rPr>
                <w:rFonts w:ascii="Arial"/>
                <w:spacing w:val="-4"/>
                <w:sz w:val="24"/>
              </w:rPr>
              <w:t xml:space="preserve"> </w:t>
            </w:r>
            <w:r>
              <w:rPr>
                <w:rFonts w:ascii="Arial"/>
                <w:sz w:val="24"/>
              </w:rPr>
              <w:t>ensuring</w:t>
            </w:r>
            <w:r>
              <w:rPr>
                <w:rFonts w:ascii="Arial"/>
                <w:spacing w:val="-4"/>
                <w:sz w:val="24"/>
              </w:rPr>
              <w:t xml:space="preserve"> </w:t>
            </w:r>
            <w:r>
              <w:rPr>
                <w:rFonts w:ascii="Arial"/>
                <w:sz w:val="24"/>
              </w:rPr>
              <w:t>that</w:t>
            </w:r>
            <w:r>
              <w:rPr>
                <w:rFonts w:ascii="Arial"/>
                <w:spacing w:val="-6"/>
                <w:sz w:val="24"/>
              </w:rPr>
              <w:t xml:space="preserve"> </w:t>
            </w:r>
            <w:r>
              <w:rPr>
                <w:rFonts w:ascii="Arial"/>
                <w:sz w:val="24"/>
              </w:rPr>
              <w:t>institutions</w:t>
            </w:r>
            <w:r>
              <w:rPr>
                <w:rFonts w:ascii="Arial"/>
                <w:spacing w:val="-7"/>
                <w:sz w:val="24"/>
              </w:rPr>
              <w:t xml:space="preserve"> </w:t>
            </w:r>
            <w:r>
              <w:rPr>
                <w:rFonts w:ascii="Arial"/>
                <w:sz w:val="24"/>
              </w:rPr>
              <w:t>can</w:t>
            </w:r>
            <w:r>
              <w:rPr>
                <w:rFonts w:ascii="Arial"/>
                <w:spacing w:val="-4"/>
                <w:sz w:val="24"/>
              </w:rPr>
              <w:t xml:space="preserve"> </w:t>
            </w:r>
            <w:r>
              <w:rPr>
                <w:rFonts w:ascii="Arial"/>
                <w:sz w:val="24"/>
              </w:rPr>
              <w:t>collaborate</w:t>
            </w:r>
            <w:r>
              <w:rPr>
                <w:rFonts w:ascii="Arial"/>
                <w:spacing w:val="-5"/>
                <w:sz w:val="24"/>
              </w:rPr>
              <w:t xml:space="preserve"> </w:t>
            </w:r>
            <w:r>
              <w:rPr>
                <w:rFonts w:ascii="Arial"/>
                <w:sz w:val="24"/>
              </w:rPr>
              <w:t>and access the support they need to set</w:t>
            </w:r>
            <w:r>
              <w:rPr>
                <w:rFonts w:ascii="Arial"/>
                <w:spacing w:val="-1"/>
                <w:sz w:val="24"/>
              </w:rPr>
              <w:t xml:space="preserve"> </w:t>
            </w:r>
            <w:r>
              <w:rPr>
                <w:rFonts w:ascii="Arial"/>
                <w:sz w:val="24"/>
              </w:rPr>
              <w:t>them up</w:t>
            </w:r>
            <w:r>
              <w:rPr>
                <w:rFonts w:ascii="Arial"/>
                <w:spacing w:val="-1"/>
                <w:sz w:val="24"/>
              </w:rPr>
              <w:t xml:space="preserve"> </w:t>
            </w:r>
            <w:r>
              <w:rPr>
                <w:rFonts w:ascii="Arial"/>
                <w:sz w:val="24"/>
              </w:rPr>
              <w:t>for success.</w:t>
            </w:r>
            <w:r>
              <w:rPr>
                <w:rFonts w:ascii="Arial"/>
                <w:spacing w:val="-1"/>
                <w:sz w:val="24"/>
              </w:rPr>
              <w:t xml:space="preserve"> </w:t>
            </w:r>
            <w:r>
              <w:rPr>
                <w:rFonts w:ascii="Arial"/>
                <w:sz w:val="24"/>
              </w:rPr>
              <w:t>And we will work to build a system which is responsive to need and performance, ensuring that institutions respond to changing needs. Autonomy will be both earned and lost, with our most</w:t>
            </w:r>
          </w:p>
          <w:p w14:paraId="1F1B6734" w14:textId="77777777" w:rsidR="00086657" w:rsidRDefault="00C66F91">
            <w:pPr>
              <w:pStyle w:val="TableParagraph"/>
              <w:spacing w:line="270" w:lineRule="atLeast"/>
              <w:ind w:right="171"/>
              <w:rPr>
                <w:rFonts w:ascii="Arial"/>
                <w:sz w:val="24"/>
              </w:rPr>
            </w:pPr>
            <w:r>
              <w:rPr>
                <w:rFonts w:ascii="Arial"/>
                <w:sz w:val="24"/>
              </w:rPr>
              <w:t>successful</w:t>
            </w:r>
            <w:r>
              <w:rPr>
                <w:rFonts w:ascii="Arial"/>
                <w:spacing w:val="-5"/>
                <w:sz w:val="24"/>
              </w:rPr>
              <w:t xml:space="preserve"> </w:t>
            </w:r>
            <w:r>
              <w:rPr>
                <w:rFonts w:ascii="Arial"/>
                <w:sz w:val="24"/>
              </w:rPr>
              <w:t>leaders</w:t>
            </w:r>
            <w:r>
              <w:rPr>
                <w:rFonts w:ascii="Arial"/>
                <w:spacing w:val="-5"/>
                <w:sz w:val="24"/>
              </w:rPr>
              <w:t xml:space="preserve"> </w:t>
            </w:r>
            <w:r>
              <w:rPr>
                <w:rFonts w:ascii="Arial"/>
                <w:sz w:val="24"/>
              </w:rPr>
              <w:t>extending</w:t>
            </w:r>
            <w:r>
              <w:rPr>
                <w:rFonts w:ascii="Arial"/>
                <w:spacing w:val="-5"/>
                <w:sz w:val="24"/>
              </w:rPr>
              <w:t xml:space="preserve"> </w:t>
            </w:r>
            <w:r>
              <w:rPr>
                <w:rFonts w:ascii="Arial"/>
                <w:sz w:val="24"/>
              </w:rPr>
              <w:t>their</w:t>
            </w:r>
            <w:r>
              <w:rPr>
                <w:rFonts w:ascii="Arial"/>
                <w:spacing w:val="-7"/>
                <w:sz w:val="24"/>
              </w:rPr>
              <w:t xml:space="preserve"> </w:t>
            </w:r>
            <w:r>
              <w:rPr>
                <w:rFonts w:ascii="Arial"/>
                <w:sz w:val="24"/>
              </w:rPr>
              <w:t>influence,</w:t>
            </w:r>
            <w:r>
              <w:rPr>
                <w:rFonts w:ascii="Arial"/>
                <w:spacing w:val="-9"/>
                <w:sz w:val="24"/>
              </w:rPr>
              <w:t xml:space="preserve"> </w:t>
            </w:r>
            <w:r>
              <w:rPr>
                <w:rFonts w:ascii="Arial"/>
                <w:sz w:val="24"/>
              </w:rPr>
              <w:t>and</w:t>
            </w:r>
            <w:r>
              <w:rPr>
                <w:rFonts w:ascii="Arial"/>
                <w:spacing w:val="-5"/>
                <w:sz w:val="24"/>
              </w:rPr>
              <w:t xml:space="preserve"> </w:t>
            </w:r>
            <w:r>
              <w:rPr>
                <w:rFonts w:ascii="Arial"/>
                <w:sz w:val="24"/>
              </w:rPr>
              <w:t>weaker</w:t>
            </w:r>
            <w:r>
              <w:rPr>
                <w:rFonts w:ascii="Arial"/>
                <w:spacing w:val="-8"/>
                <w:sz w:val="24"/>
              </w:rPr>
              <w:t xml:space="preserve"> </w:t>
            </w:r>
            <w:r>
              <w:rPr>
                <w:rFonts w:ascii="Arial"/>
                <w:sz w:val="24"/>
              </w:rPr>
              <w:t>ones doing the opposite. 7</w:t>
            </w:r>
          </w:p>
        </w:tc>
        <w:tc>
          <w:tcPr>
            <w:tcW w:w="1786" w:type="dxa"/>
          </w:tcPr>
          <w:p w14:paraId="7952E71E" w14:textId="77777777" w:rsidR="00086657" w:rsidRDefault="00C66F91">
            <w:pPr>
              <w:pStyle w:val="TableParagraph"/>
              <w:ind w:right="207"/>
            </w:pPr>
            <w:r>
              <w:rPr>
                <w:spacing w:val="-2"/>
              </w:rPr>
              <w:t xml:space="preserve">Re-states supported autonomy, collaboration, responsiveness </w:t>
            </w:r>
            <w:r>
              <w:t>to need</w:t>
            </w:r>
          </w:p>
        </w:tc>
      </w:tr>
      <w:tr w:rsidR="00086657" w14:paraId="00AD9BBB" w14:textId="77777777">
        <w:trPr>
          <w:trHeight w:val="3362"/>
        </w:trPr>
        <w:tc>
          <w:tcPr>
            <w:tcW w:w="7232" w:type="dxa"/>
          </w:tcPr>
          <w:p w14:paraId="5519C4F5" w14:textId="77777777" w:rsidR="00086657" w:rsidRDefault="00C66F91">
            <w:pPr>
              <w:pStyle w:val="TableParagraph"/>
              <w:spacing w:before="134" w:line="312" w:lineRule="auto"/>
              <w:ind w:right="171"/>
              <w:rPr>
                <w:rFonts w:ascii="Arial"/>
                <w:sz w:val="24"/>
              </w:rPr>
            </w:pPr>
            <w:r>
              <w:rPr>
                <w:rFonts w:ascii="Arial"/>
                <w:color w:val="242422"/>
                <w:sz w:val="24"/>
              </w:rPr>
              <w:t>To put these principles into practice, we will move to a system where every school is an academy. And to harness the opportunity</w:t>
            </w:r>
            <w:r>
              <w:rPr>
                <w:rFonts w:ascii="Arial"/>
                <w:color w:val="242422"/>
                <w:spacing w:val="-5"/>
                <w:sz w:val="24"/>
              </w:rPr>
              <w:t xml:space="preserve"> </w:t>
            </w:r>
            <w:r>
              <w:rPr>
                <w:rFonts w:ascii="Arial"/>
                <w:color w:val="242422"/>
                <w:sz w:val="24"/>
              </w:rPr>
              <w:t>that</w:t>
            </w:r>
            <w:r>
              <w:rPr>
                <w:rFonts w:ascii="Arial"/>
                <w:color w:val="242422"/>
                <w:spacing w:val="-4"/>
                <w:sz w:val="24"/>
              </w:rPr>
              <w:t xml:space="preserve"> </w:t>
            </w:r>
            <w:r>
              <w:rPr>
                <w:rFonts w:ascii="Arial"/>
                <w:color w:val="242422"/>
                <w:sz w:val="24"/>
              </w:rPr>
              <w:t>greater</w:t>
            </w:r>
            <w:r>
              <w:rPr>
                <w:rFonts w:ascii="Arial"/>
                <w:color w:val="242422"/>
                <w:spacing w:val="-4"/>
                <w:sz w:val="24"/>
              </w:rPr>
              <w:t xml:space="preserve"> </w:t>
            </w:r>
            <w:r>
              <w:rPr>
                <w:rFonts w:ascii="Arial"/>
                <w:color w:val="242422"/>
                <w:sz w:val="24"/>
              </w:rPr>
              <w:t>autonomy provides,</w:t>
            </w:r>
            <w:r>
              <w:rPr>
                <w:rFonts w:ascii="Arial"/>
                <w:color w:val="242422"/>
                <w:spacing w:val="-5"/>
                <w:sz w:val="24"/>
              </w:rPr>
              <w:t xml:space="preserve"> </w:t>
            </w:r>
            <w:r>
              <w:rPr>
                <w:rFonts w:ascii="Arial"/>
                <w:color w:val="242422"/>
                <w:sz w:val="24"/>
              </w:rPr>
              <w:t>we</w:t>
            </w:r>
            <w:r>
              <w:rPr>
                <w:rFonts w:ascii="Arial"/>
                <w:color w:val="242422"/>
                <w:spacing w:val="-4"/>
                <w:sz w:val="24"/>
              </w:rPr>
              <w:t xml:space="preserve"> </w:t>
            </w:r>
            <w:r>
              <w:rPr>
                <w:rFonts w:ascii="Arial"/>
                <w:color w:val="242422"/>
                <w:sz w:val="24"/>
              </w:rPr>
              <w:t>will</w:t>
            </w:r>
            <w:r>
              <w:rPr>
                <w:rFonts w:ascii="Arial"/>
                <w:color w:val="242422"/>
                <w:spacing w:val="-4"/>
                <w:sz w:val="24"/>
              </w:rPr>
              <w:t xml:space="preserve"> </w:t>
            </w:r>
            <w:r>
              <w:rPr>
                <w:rFonts w:ascii="Arial"/>
                <w:color w:val="242422"/>
                <w:sz w:val="24"/>
              </w:rPr>
              <w:t>do</w:t>
            </w:r>
            <w:r>
              <w:rPr>
                <w:rFonts w:ascii="Arial"/>
                <w:color w:val="242422"/>
                <w:spacing w:val="-4"/>
                <w:sz w:val="24"/>
              </w:rPr>
              <w:t xml:space="preserve"> </w:t>
            </w:r>
            <w:r>
              <w:rPr>
                <w:rFonts w:ascii="Arial"/>
                <w:color w:val="242422"/>
                <w:sz w:val="24"/>
              </w:rPr>
              <w:t>more</w:t>
            </w:r>
            <w:r>
              <w:rPr>
                <w:rFonts w:ascii="Arial"/>
                <w:color w:val="242422"/>
                <w:spacing w:val="-4"/>
                <w:sz w:val="24"/>
              </w:rPr>
              <w:t xml:space="preserve"> </w:t>
            </w:r>
            <w:r>
              <w:rPr>
                <w:rFonts w:ascii="Arial"/>
                <w:color w:val="242422"/>
                <w:sz w:val="24"/>
              </w:rPr>
              <w:t>to ensure the profession has the tools it needs to succeed: improving teacher training and qualifications and ensuring a strong,</w:t>
            </w:r>
            <w:r>
              <w:rPr>
                <w:rFonts w:ascii="Arial"/>
                <w:color w:val="242422"/>
                <w:spacing w:val="-8"/>
                <w:sz w:val="24"/>
              </w:rPr>
              <w:t xml:space="preserve"> </w:t>
            </w:r>
            <w:r>
              <w:rPr>
                <w:rFonts w:ascii="Arial"/>
                <w:color w:val="242422"/>
                <w:sz w:val="24"/>
              </w:rPr>
              <w:t>diverse</w:t>
            </w:r>
            <w:r>
              <w:rPr>
                <w:rFonts w:ascii="Arial"/>
                <w:color w:val="242422"/>
                <w:spacing w:val="-8"/>
                <w:sz w:val="24"/>
              </w:rPr>
              <w:t xml:space="preserve"> </w:t>
            </w:r>
            <w:r>
              <w:rPr>
                <w:rFonts w:ascii="Arial"/>
                <w:color w:val="242422"/>
                <w:sz w:val="24"/>
              </w:rPr>
              <w:t>pipeline</w:t>
            </w:r>
            <w:r>
              <w:rPr>
                <w:rFonts w:ascii="Arial"/>
                <w:color w:val="242422"/>
                <w:spacing w:val="-4"/>
                <w:sz w:val="24"/>
              </w:rPr>
              <w:t xml:space="preserve"> </w:t>
            </w:r>
            <w:r>
              <w:rPr>
                <w:rFonts w:ascii="Arial"/>
                <w:color w:val="242422"/>
                <w:sz w:val="24"/>
              </w:rPr>
              <w:t>of</w:t>
            </w:r>
            <w:r>
              <w:rPr>
                <w:rFonts w:ascii="Arial"/>
                <w:color w:val="242422"/>
                <w:spacing w:val="-8"/>
                <w:sz w:val="24"/>
              </w:rPr>
              <w:t xml:space="preserve"> </w:t>
            </w:r>
            <w:r>
              <w:rPr>
                <w:rFonts w:ascii="Arial"/>
                <w:color w:val="242422"/>
                <w:sz w:val="24"/>
              </w:rPr>
              <w:t>leaders.</w:t>
            </w:r>
            <w:r>
              <w:rPr>
                <w:rFonts w:ascii="Arial"/>
                <w:color w:val="242422"/>
                <w:spacing w:val="-9"/>
                <w:sz w:val="24"/>
              </w:rPr>
              <w:t xml:space="preserve"> </w:t>
            </w:r>
            <w:r>
              <w:rPr>
                <w:rFonts w:ascii="Arial"/>
                <w:color w:val="242422"/>
                <w:sz w:val="24"/>
              </w:rPr>
              <w:t>In</w:t>
            </w:r>
            <w:r>
              <w:rPr>
                <w:rFonts w:ascii="Arial"/>
                <w:color w:val="242422"/>
                <w:spacing w:val="-8"/>
                <w:sz w:val="24"/>
              </w:rPr>
              <w:t xml:space="preserve"> </w:t>
            </w:r>
            <w:r>
              <w:rPr>
                <w:rFonts w:ascii="Arial"/>
                <w:color w:val="242422"/>
                <w:sz w:val="24"/>
              </w:rPr>
              <w:t>particular,</w:t>
            </w:r>
            <w:r>
              <w:rPr>
                <w:rFonts w:ascii="Arial"/>
                <w:color w:val="242422"/>
                <w:spacing w:val="-4"/>
                <w:sz w:val="24"/>
              </w:rPr>
              <w:t xml:space="preserve"> </w:t>
            </w:r>
            <w:r>
              <w:rPr>
                <w:rFonts w:ascii="Arial"/>
                <w:color w:val="242422"/>
                <w:sz w:val="24"/>
              </w:rPr>
              <w:t>we</w:t>
            </w:r>
            <w:r>
              <w:rPr>
                <w:rFonts w:ascii="Arial"/>
                <w:color w:val="242422"/>
                <w:spacing w:val="-4"/>
                <w:sz w:val="24"/>
              </w:rPr>
              <w:t xml:space="preserve"> </w:t>
            </w:r>
            <w:r>
              <w:rPr>
                <w:rFonts w:ascii="Arial"/>
                <w:color w:val="242422"/>
                <w:sz w:val="24"/>
              </w:rPr>
              <w:t>will</w:t>
            </w:r>
            <w:r>
              <w:rPr>
                <w:rFonts w:ascii="Arial"/>
                <w:color w:val="242422"/>
                <w:spacing w:val="-5"/>
                <w:sz w:val="24"/>
              </w:rPr>
              <w:t xml:space="preserve"> </w:t>
            </w:r>
            <w:r>
              <w:rPr>
                <w:rFonts w:ascii="Arial"/>
                <w:color w:val="242422"/>
                <w:sz w:val="24"/>
              </w:rPr>
              <w:t>place</w:t>
            </w:r>
            <w:r>
              <w:rPr>
                <w:rFonts w:ascii="Arial"/>
                <w:color w:val="242422"/>
                <w:spacing w:val="-5"/>
                <w:sz w:val="24"/>
              </w:rPr>
              <w:t xml:space="preserve"> </w:t>
            </w:r>
            <w:r>
              <w:rPr>
                <w:rFonts w:ascii="Arial"/>
                <w:color w:val="242422"/>
                <w:sz w:val="24"/>
              </w:rPr>
              <w:t>a sharp new focus on areas of the country where standards are unacceptably low and where chronic underperformance is</w:t>
            </w:r>
          </w:p>
          <w:p w14:paraId="58A5D46D" w14:textId="77777777" w:rsidR="00086657" w:rsidRDefault="00C66F91">
            <w:pPr>
              <w:pStyle w:val="TableParagraph"/>
              <w:spacing w:line="274" w:lineRule="exact"/>
              <w:rPr>
                <w:rFonts w:ascii="Arial"/>
                <w:sz w:val="24"/>
              </w:rPr>
            </w:pPr>
            <w:r>
              <w:rPr>
                <w:rFonts w:ascii="Arial"/>
                <w:color w:val="242422"/>
                <w:sz w:val="24"/>
              </w:rPr>
              <w:t>compounded</w:t>
            </w:r>
            <w:r>
              <w:rPr>
                <w:rFonts w:ascii="Arial"/>
                <w:color w:val="242422"/>
                <w:spacing w:val="-5"/>
                <w:sz w:val="24"/>
              </w:rPr>
              <w:t xml:space="preserve"> </w:t>
            </w:r>
            <w:r>
              <w:rPr>
                <w:rFonts w:ascii="Arial"/>
                <w:color w:val="242422"/>
                <w:sz w:val="24"/>
              </w:rPr>
              <w:t>by</w:t>
            </w:r>
            <w:r>
              <w:rPr>
                <w:rFonts w:ascii="Arial"/>
                <w:color w:val="242422"/>
                <w:spacing w:val="-4"/>
                <w:sz w:val="24"/>
              </w:rPr>
              <w:t xml:space="preserve"> </w:t>
            </w:r>
            <w:r>
              <w:rPr>
                <w:rFonts w:ascii="Arial"/>
                <w:color w:val="242422"/>
                <w:sz w:val="24"/>
              </w:rPr>
              <w:t>a</w:t>
            </w:r>
            <w:r>
              <w:rPr>
                <w:rFonts w:ascii="Arial"/>
                <w:color w:val="242422"/>
                <w:spacing w:val="-1"/>
                <w:sz w:val="24"/>
              </w:rPr>
              <w:t xml:space="preserve"> </w:t>
            </w:r>
            <w:r>
              <w:rPr>
                <w:rFonts w:ascii="Arial"/>
                <w:color w:val="242422"/>
                <w:sz w:val="24"/>
              </w:rPr>
              <w:t>lack</w:t>
            </w:r>
            <w:r>
              <w:rPr>
                <w:rFonts w:ascii="Arial"/>
                <w:color w:val="242422"/>
                <w:spacing w:val="-5"/>
                <w:sz w:val="24"/>
              </w:rPr>
              <w:t xml:space="preserve"> </w:t>
            </w:r>
            <w:r>
              <w:rPr>
                <w:rFonts w:ascii="Arial"/>
                <w:color w:val="242422"/>
                <w:sz w:val="24"/>
              </w:rPr>
              <w:t>of</w:t>
            </w:r>
            <w:r>
              <w:rPr>
                <w:rFonts w:ascii="Arial"/>
                <w:color w:val="242422"/>
                <w:spacing w:val="-2"/>
                <w:sz w:val="24"/>
              </w:rPr>
              <w:t xml:space="preserve"> </w:t>
            </w:r>
            <w:r>
              <w:rPr>
                <w:rFonts w:ascii="Arial"/>
                <w:color w:val="242422"/>
                <w:sz w:val="24"/>
              </w:rPr>
              <w:t>capacity</w:t>
            </w:r>
            <w:r>
              <w:rPr>
                <w:rFonts w:ascii="Arial"/>
                <w:color w:val="242422"/>
                <w:spacing w:val="-4"/>
                <w:sz w:val="24"/>
              </w:rPr>
              <w:t xml:space="preserve"> </w:t>
            </w:r>
            <w:r>
              <w:rPr>
                <w:rFonts w:ascii="Arial"/>
                <w:color w:val="242422"/>
                <w:sz w:val="24"/>
              </w:rPr>
              <w:t>to</w:t>
            </w:r>
            <w:r>
              <w:rPr>
                <w:rFonts w:ascii="Arial"/>
                <w:color w:val="242422"/>
                <w:spacing w:val="-1"/>
                <w:sz w:val="24"/>
              </w:rPr>
              <w:t xml:space="preserve"> </w:t>
            </w:r>
            <w:r>
              <w:rPr>
                <w:rFonts w:ascii="Arial"/>
                <w:color w:val="242422"/>
                <w:sz w:val="24"/>
              </w:rPr>
              <w:t>improve.</w:t>
            </w:r>
            <w:r>
              <w:rPr>
                <w:rFonts w:ascii="Arial"/>
                <w:color w:val="242422"/>
                <w:spacing w:val="-2"/>
                <w:sz w:val="24"/>
              </w:rPr>
              <w:t xml:space="preserve"> </w:t>
            </w:r>
            <w:r>
              <w:rPr>
                <w:rFonts w:ascii="Arial"/>
                <w:color w:val="242422"/>
                <w:spacing w:val="-10"/>
                <w:sz w:val="24"/>
              </w:rPr>
              <w:t>8</w:t>
            </w:r>
          </w:p>
        </w:tc>
        <w:tc>
          <w:tcPr>
            <w:tcW w:w="1786" w:type="dxa"/>
          </w:tcPr>
          <w:p w14:paraId="6CD3493D" w14:textId="77777777" w:rsidR="00086657" w:rsidRDefault="00C66F91">
            <w:pPr>
              <w:pStyle w:val="TableParagraph"/>
              <w:ind w:right="275"/>
            </w:pPr>
            <w:r>
              <w:t>Every</w:t>
            </w:r>
            <w:r>
              <w:rPr>
                <w:spacing w:val="-4"/>
              </w:rPr>
              <w:t xml:space="preserve"> </w:t>
            </w:r>
            <w:r>
              <w:t>school</w:t>
            </w:r>
            <w:r>
              <w:rPr>
                <w:spacing w:val="-4"/>
              </w:rPr>
              <w:t xml:space="preserve"> </w:t>
            </w:r>
            <w:r>
              <w:t>to become an academy,</w:t>
            </w:r>
            <w:r>
              <w:rPr>
                <w:spacing w:val="-13"/>
              </w:rPr>
              <w:t xml:space="preserve"> </w:t>
            </w:r>
            <w:r>
              <w:t xml:space="preserve">focus to be on </w:t>
            </w:r>
            <w:r>
              <w:rPr>
                <w:spacing w:val="-2"/>
              </w:rPr>
              <w:t xml:space="preserve">geographical </w:t>
            </w:r>
            <w:r>
              <w:t>areas</w:t>
            </w:r>
            <w:r>
              <w:rPr>
                <w:spacing w:val="-8"/>
              </w:rPr>
              <w:t xml:space="preserve"> </w:t>
            </w:r>
            <w:r>
              <w:t>of</w:t>
            </w:r>
            <w:r>
              <w:rPr>
                <w:spacing w:val="-6"/>
              </w:rPr>
              <w:t xml:space="preserve"> </w:t>
            </w:r>
            <w:r>
              <w:t xml:space="preserve">under- </w:t>
            </w:r>
            <w:r>
              <w:rPr>
                <w:spacing w:val="-2"/>
              </w:rPr>
              <w:t>performance</w:t>
            </w:r>
          </w:p>
        </w:tc>
      </w:tr>
      <w:tr w:rsidR="00086657" w14:paraId="6E0C6DDA" w14:textId="77777777">
        <w:trPr>
          <w:trHeight w:val="2145"/>
        </w:trPr>
        <w:tc>
          <w:tcPr>
            <w:tcW w:w="7232" w:type="dxa"/>
          </w:tcPr>
          <w:p w14:paraId="1F3BFE12" w14:textId="77777777" w:rsidR="00086657" w:rsidRDefault="00C66F91">
            <w:pPr>
              <w:pStyle w:val="TableParagraph"/>
              <w:spacing w:before="161" w:line="288" w:lineRule="auto"/>
              <w:ind w:right="716"/>
              <w:rPr>
                <w:rFonts w:ascii="Arial" w:hAnsi="Arial"/>
                <w:sz w:val="24"/>
              </w:rPr>
            </w:pPr>
            <w:r>
              <w:rPr>
                <w:rFonts w:ascii="Arial" w:hAnsi="Arial"/>
                <w:color w:val="242422"/>
                <w:sz w:val="24"/>
              </w:rPr>
              <w:t>It’s an ambitious programme, and an exciting one. But the prize</w:t>
            </w:r>
            <w:r>
              <w:rPr>
                <w:rFonts w:ascii="Arial" w:hAnsi="Arial"/>
                <w:color w:val="242422"/>
                <w:spacing w:val="-8"/>
                <w:sz w:val="24"/>
              </w:rPr>
              <w:t xml:space="preserve"> </w:t>
            </w:r>
            <w:r>
              <w:rPr>
                <w:rFonts w:ascii="Arial" w:hAnsi="Arial"/>
                <w:color w:val="242422"/>
                <w:sz w:val="24"/>
              </w:rPr>
              <w:t>of</w:t>
            </w:r>
            <w:r>
              <w:rPr>
                <w:rFonts w:ascii="Arial" w:hAnsi="Arial"/>
                <w:color w:val="242422"/>
                <w:spacing w:val="-10"/>
                <w:sz w:val="24"/>
              </w:rPr>
              <w:t xml:space="preserve"> </w:t>
            </w:r>
            <w:r>
              <w:rPr>
                <w:rFonts w:ascii="Arial" w:hAnsi="Arial"/>
                <w:color w:val="242422"/>
                <w:sz w:val="24"/>
              </w:rPr>
              <w:t>securing</w:t>
            </w:r>
            <w:r>
              <w:rPr>
                <w:rFonts w:ascii="Arial" w:hAnsi="Arial"/>
                <w:color w:val="242422"/>
                <w:spacing w:val="-9"/>
                <w:sz w:val="24"/>
              </w:rPr>
              <w:t xml:space="preserve"> </w:t>
            </w:r>
            <w:r>
              <w:rPr>
                <w:rFonts w:ascii="Arial" w:hAnsi="Arial"/>
                <w:color w:val="242422"/>
                <w:sz w:val="24"/>
              </w:rPr>
              <w:t>educational</w:t>
            </w:r>
            <w:r>
              <w:rPr>
                <w:rFonts w:ascii="Arial" w:hAnsi="Arial"/>
                <w:color w:val="242422"/>
                <w:spacing w:val="-7"/>
                <w:sz w:val="24"/>
              </w:rPr>
              <w:t xml:space="preserve"> </w:t>
            </w:r>
            <w:r>
              <w:rPr>
                <w:rFonts w:ascii="Arial" w:hAnsi="Arial"/>
                <w:color w:val="242422"/>
                <w:sz w:val="24"/>
              </w:rPr>
              <w:t>excellence</w:t>
            </w:r>
            <w:r>
              <w:rPr>
                <w:rFonts w:ascii="Arial" w:hAnsi="Arial"/>
                <w:color w:val="242422"/>
                <w:spacing w:val="-9"/>
                <w:sz w:val="24"/>
              </w:rPr>
              <w:t xml:space="preserve"> </w:t>
            </w:r>
            <w:r>
              <w:rPr>
                <w:rFonts w:ascii="Arial" w:hAnsi="Arial"/>
                <w:color w:val="242422"/>
                <w:sz w:val="24"/>
              </w:rPr>
              <w:t>everywhere</w:t>
            </w:r>
            <w:r>
              <w:rPr>
                <w:rFonts w:ascii="Arial" w:hAnsi="Arial"/>
                <w:color w:val="242422"/>
                <w:spacing w:val="-9"/>
                <w:sz w:val="24"/>
              </w:rPr>
              <w:t xml:space="preserve"> </w:t>
            </w:r>
            <w:r>
              <w:rPr>
                <w:rFonts w:ascii="Arial" w:hAnsi="Arial"/>
                <w:color w:val="242422"/>
                <w:sz w:val="24"/>
              </w:rPr>
              <w:t>means it is the right thing to do. I hope that teachers, leaders, governors and parents will join us in working to improve standards across the country and will make the most of the</w:t>
            </w:r>
          </w:p>
          <w:p w14:paraId="5B8EC7AA" w14:textId="77777777" w:rsidR="00086657" w:rsidRDefault="00C66F91">
            <w:pPr>
              <w:pStyle w:val="TableParagraph"/>
              <w:spacing w:line="274" w:lineRule="exact"/>
              <w:rPr>
                <w:rFonts w:ascii="Arial"/>
                <w:sz w:val="24"/>
              </w:rPr>
            </w:pPr>
            <w:r>
              <w:rPr>
                <w:rFonts w:ascii="Arial"/>
                <w:color w:val="242422"/>
                <w:sz w:val="24"/>
              </w:rPr>
              <w:t>opportunities</w:t>
            </w:r>
            <w:r>
              <w:rPr>
                <w:rFonts w:ascii="Arial"/>
                <w:color w:val="242422"/>
                <w:spacing w:val="-3"/>
                <w:sz w:val="24"/>
              </w:rPr>
              <w:t xml:space="preserve"> </w:t>
            </w:r>
            <w:r>
              <w:rPr>
                <w:rFonts w:ascii="Arial"/>
                <w:color w:val="242422"/>
                <w:sz w:val="24"/>
              </w:rPr>
              <w:t>on</w:t>
            </w:r>
            <w:r>
              <w:rPr>
                <w:rFonts w:ascii="Arial"/>
                <w:color w:val="242422"/>
                <w:spacing w:val="-4"/>
                <w:sz w:val="24"/>
              </w:rPr>
              <w:t xml:space="preserve"> </w:t>
            </w:r>
            <w:r>
              <w:rPr>
                <w:rFonts w:ascii="Arial"/>
                <w:color w:val="242422"/>
                <w:sz w:val="24"/>
              </w:rPr>
              <w:t>offer.</w:t>
            </w:r>
            <w:r>
              <w:rPr>
                <w:rFonts w:ascii="Arial"/>
                <w:color w:val="242422"/>
                <w:spacing w:val="-3"/>
                <w:sz w:val="24"/>
              </w:rPr>
              <w:t xml:space="preserve"> </w:t>
            </w:r>
            <w:r>
              <w:rPr>
                <w:rFonts w:ascii="Arial"/>
                <w:color w:val="242422"/>
                <w:spacing w:val="-10"/>
                <w:sz w:val="24"/>
              </w:rPr>
              <w:t>9</w:t>
            </w:r>
          </w:p>
        </w:tc>
        <w:tc>
          <w:tcPr>
            <w:tcW w:w="1786" w:type="dxa"/>
          </w:tcPr>
          <w:p w14:paraId="0F8EA2E9" w14:textId="77777777" w:rsidR="00086657" w:rsidRDefault="00C66F91">
            <w:pPr>
              <w:pStyle w:val="TableParagraph"/>
              <w:ind w:right="104"/>
            </w:pPr>
            <w:r>
              <w:t>Plea</w:t>
            </w:r>
            <w:r>
              <w:rPr>
                <w:spacing w:val="-13"/>
              </w:rPr>
              <w:t xml:space="preserve"> </w:t>
            </w:r>
            <w:r>
              <w:t>to</w:t>
            </w:r>
            <w:r>
              <w:rPr>
                <w:spacing w:val="-12"/>
              </w:rPr>
              <w:t xml:space="preserve"> </w:t>
            </w:r>
            <w:r>
              <w:t xml:space="preserve">teachers, </w:t>
            </w:r>
            <w:r>
              <w:rPr>
                <w:spacing w:val="-2"/>
              </w:rPr>
              <w:t xml:space="preserve">leaders, </w:t>
            </w:r>
            <w:r>
              <w:t>governors and parents for support at the local level</w:t>
            </w:r>
          </w:p>
        </w:tc>
      </w:tr>
      <w:tr w:rsidR="00086657" w14:paraId="1E08D99E" w14:textId="77777777">
        <w:trPr>
          <w:trHeight w:val="2287"/>
        </w:trPr>
        <w:tc>
          <w:tcPr>
            <w:tcW w:w="7232" w:type="dxa"/>
          </w:tcPr>
          <w:p w14:paraId="6DDF40A6" w14:textId="77777777" w:rsidR="00086657" w:rsidRDefault="00C66F91">
            <w:pPr>
              <w:pStyle w:val="TableParagraph"/>
              <w:spacing w:before="137" w:line="312" w:lineRule="auto"/>
              <w:ind w:right="583"/>
              <w:rPr>
                <w:rFonts w:ascii="Arial" w:hAnsi="Arial"/>
                <w:sz w:val="24"/>
              </w:rPr>
            </w:pPr>
            <w:r>
              <w:rPr>
                <w:rFonts w:ascii="Arial" w:hAnsi="Arial"/>
                <w:color w:val="242422"/>
                <w:sz w:val="24"/>
              </w:rPr>
              <w:t>Children only get one chance at education and every child deserves the opportunity to reach their full potential. As a parent,</w:t>
            </w:r>
            <w:r>
              <w:rPr>
                <w:rFonts w:ascii="Arial" w:hAnsi="Arial"/>
                <w:color w:val="242422"/>
                <w:spacing w:val="-3"/>
                <w:sz w:val="24"/>
              </w:rPr>
              <w:t xml:space="preserve"> </w:t>
            </w:r>
            <w:r>
              <w:rPr>
                <w:rFonts w:ascii="Arial" w:hAnsi="Arial"/>
                <w:color w:val="242422"/>
                <w:sz w:val="24"/>
              </w:rPr>
              <w:t>I</w:t>
            </w:r>
            <w:r>
              <w:rPr>
                <w:rFonts w:ascii="Arial" w:hAnsi="Arial"/>
                <w:color w:val="242422"/>
                <w:spacing w:val="-3"/>
                <w:sz w:val="24"/>
              </w:rPr>
              <w:t xml:space="preserve"> </w:t>
            </w:r>
            <w:r>
              <w:rPr>
                <w:rFonts w:ascii="Arial" w:hAnsi="Arial"/>
                <w:color w:val="242422"/>
                <w:sz w:val="24"/>
              </w:rPr>
              <w:t>know</w:t>
            </w:r>
            <w:r>
              <w:rPr>
                <w:rFonts w:ascii="Arial" w:hAnsi="Arial"/>
                <w:color w:val="242422"/>
                <w:spacing w:val="-3"/>
                <w:sz w:val="24"/>
              </w:rPr>
              <w:t xml:space="preserve"> </w:t>
            </w:r>
            <w:r>
              <w:rPr>
                <w:rFonts w:ascii="Arial" w:hAnsi="Arial"/>
                <w:color w:val="242422"/>
                <w:sz w:val="24"/>
              </w:rPr>
              <w:t>only</w:t>
            </w:r>
            <w:r>
              <w:rPr>
                <w:rFonts w:ascii="Arial" w:hAnsi="Arial"/>
                <w:color w:val="242422"/>
                <w:spacing w:val="-3"/>
                <w:sz w:val="24"/>
              </w:rPr>
              <w:t xml:space="preserve"> </w:t>
            </w:r>
            <w:r>
              <w:rPr>
                <w:rFonts w:ascii="Arial" w:hAnsi="Arial"/>
                <w:color w:val="242422"/>
                <w:sz w:val="24"/>
              </w:rPr>
              <w:t>too</w:t>
            </w:r>
            <w:r>
              <w:rPr>
                <w:rFonts w:ascii="Arial" w:hAnsi="Arial"/>
                <w:color w:val="242422"/>
                <w:spacing w:val="-5"/>
                <w:sz w:val="24"/>
              </w:rPr>
              <w:t xml:space="preserve"> </w:t>
            </w:r>
            <w:r>
              <w:rPr>
                <w:rFonts w:ascii="Arial" w:hAnsi="Arial"/>
                <w:color w:val="242422"/>
                <w:sz w:val="24"/>
              </w:rPr>
              <w:t>well</w:t>
            </w:r>
            <w:r>
              <w:rPr>
                <w:rFonts w:ascii="Arial" w:hAnsi="Arial"/>
                <w:color w:val="242422"/>
                <w:spacing w:val="-4"/>
                <w:sz w:val="24"/>
              </w:rPr>
              <w:t xml:space="preserve"> </w:t>
            </w:r>
            <w:r>
              <w:rPr>
                <w:rFonts w:ascii="Arial" w:hAnsi="Arial"/>
                <w:color w:val="242422"/>
                <w:sz w:val="24"/>
              </w:rPr>
              <w:t>that</w:t>
            </w:r>
            <w:r>
              <w:rPr>
                <w:rFonts w:ascii="Arial" w:hAnsi="Arial"/>
                <w:color w:val="242422"/>
                <w:spacing w:val="-2"/>
                <w:sz w:val="24"/>
              </w:rPr>
              <w:t xml:space="preserve"> </w:t>
            </w:r>
            <w:r>
              <w:rPr>
                <w:rFonts w:ascii="Arial" w:hAnsi="Arial"/>
                <w:color w:val="242422"/>
                <w:sz w:val="24"/>
              </w:rPr>
              <w:t>childhood</w:t>
            </w:r>
            <w:r>
              <w:rPr>
                <w:rFonts w:ascii="Arial" w:hAnsi="Arial"/>
                <w:color w:val="242422"/>
                <w:spacing w:val="-5"/>
                <w:sz w:val="24"/>
              </w:rPr>
              <w:t xml:space="preserve"> </w:t>
            </w:r>
            <w:r>
              <w:rPr>
                <w:rFonts w:ascii="Arial" w:hAnsi="Arial"/>
                <w:color w:val="242422"/>
                <w:sz w:val="24"/>
              </w:rPr>
              <w:t>is</w:t>
            </w:r>
            <w:r>
              <w:rPr>
                <w:rFonts w:ascii="Arial" w:hAnsi="Arial"/>
                <w:color w:val="242422"/>
                <w:spacing w:val="-5"/>
                <w:sz w:val="24"/>
              </w:rPr>
              <w:t xml:space="preserve"> </w:t>
            </w:r>
            <w:r>
              <w:rPr>
                <w:rFonts w:ascii="Arial" w:hAnsi="Arial"/>
                <w:color w:val="242422"/>
                <w:sz w:val="24"/>
              </w:rPr>
              <w:t>short,</w:t>
            </w:r>
            <w:r>
              <w:rPr>
                <w:rFonts w:ascii="Arial" w:hAnsi="Arial"/>
                <w:color w:val="242422"/>
                <w:spacing w:val="-3"/>
                <w:sz w:val="24"/>
              </w:rPr>
              <w:t xml:space="preserve"> </w:t>
            </w:r>
            <w:r>
              <w:rPr>
                <w:rFonts w:ascii="Arial" w:hAnsi="Arial"/>
                <w:color w:val="242422"/>
                <w:sz w:val="24"/>
              </w:rPr>
              <w:t>and</w:t>
            </w:r>
            <w:r>
              <w:rPr>
                <w:rFonts w:ascii="Arial" w:hAnsi="Arial"/>
                <w:color w:val="242422"/>
                <w:spacing w:val="-3"/>
                <w:sz w:val="24"/>
              </w:rPr>
              <w:t xml:space="preserve"> </w:t>
            </w:r>
            <w:r>
              <w:rPr>
                <w:rFonts w:ascii="Arial" w:hAnsi="Arial"/>
                <w:color w:val="242422"/>
                <w:sz w:val="24"/>
              </w:rPr>
              <w:t>when it comes to a child’s education, there’s no time to waste.</w:t>
            </w:r>
          </w:p>
          <w:p w14:paraId="28C01545" w14:textId="77777777" w:rsidR="00086657" w:rsidRDefault="00C66F91">
            <w:pPr>
              <w:pStyle w:val="TableParagraph"/>
              <w:spacing w:line="274" w:lineRule="exact"/>
              <w:rPr>
                <w:rFonts w:ascii="Arial"/>
                <w:sz w:val="24"/>
              </w:rPr>
            </w:pPr>
            <w:r>
              <w:rPr>
                <w:rFonts w:ascii="Arial"/>
                <w:color w:val="242422"/>
                <w:sz w:val="24"/>
              </w:rPr>
              <w:t>Access</w:t>
            </w:r>
            <w:r>
              <w:rPr>
                <w:rFonts w:ascii="Arial"/>
                <w:color w:val="242422"/>
                <w:spacing w:val="-2"/>
                <w:sz w:val="24"/>
              </w:rPr>
              <w:t xml:space="preserve"> </w:t>
            </w:r>
            <w:r>
              <w:rPr>
                <w:rFonts w:ascii="Arial"/>
                <w:color w:val="242422"/>
                <w:sz w:val="24"/>
              </w:rPr>
              <w:t>to</w:t>
            </w:r>
            <w:r>
              <w:rPr>
                <w:rFonts w:ascii="Arial"/>
                <w:color w:val="242422"/>
                <w:spacing w:val="-3"/>
                <w:sz w:val="24"/>
              </w:rPr>
              <w:t xml:space="preserve"> </w:t>
            </w:r>
            <w:r>
              <w:rPr>
                <w:rFonts w:ascii="Arial"/>
                <w:color w:val="242422"/>
                <w:sz w:val="24"/>
              </w:rPr>
              <w:t>a</w:t>
            </w:r>
            <w:r>
              <w:rPr>
                <w:rFonts w:ascii="Arial"/>
                <w:color w:val="242422"/>
                <w:spacing w:val="-3"/>
                <w:sz w:val="24"/>
              </w:rPr>
              <w:t xml:space="preserve"> </w:t>
            </w:r>
            <w:r>
              <w:rPr>
                <w:rFonts w:ascii="Arial"/>
                <w:color w:val="242422"/>
                <w:sz w:val="24"/>
              </w:rPr>
              <w:t>great</w:t>
            </w:r>
            <w:r>
              <w:rPr>
                <w:rFonts w:ascii="Arial"/>
                <w:color w:val="242422"/>
                <w:spacing w:val="-3"/>
                <w:sz w:val="24"/>
              </w:rPr>
              <w:t xml:space="preserve"> </w:t>
            </w:r>
            <w:r>
              <w:rPr>
                <w:rFonts w:ascii="Arial"/>
                <w:color w:val="242422"/>
                <w:sz w:val="24"/>
              </w:rPr>
              <w:t>education</w:t>
            </w:r>
            <w:r>
              <w:rPr>
                <w:rFonts w:ascii="Arial"/>
                <w:color w:val="242422"/>
                <w:spacing w:val="-2"/>
                <w:sz w:val="24"/>
              </w:rPr>
              <w:t xml:space="preserve"> </w:t>
            </w:r>
            <w:r>
              <w:rPr>
                <w:rFonts w:ascii="Arial"/>
                <w:color w:val="242422"/>
                <w:sz w:val="24"/>
              </w:rPr>
              <w:t>is</w:t>
            </w:r>
            <w:r>
              <w:rPr>
                <w:rFonts w:ascii="Arial"/>
                <w:color w:val="242422"/>
                <w:spacing w:val="-3"/>
                <w:sz w:val="24"/>
              </w:rPr>
              <w:t xml:space="preserve"> </w:t>
            </w:r>
            <w:r>
              <w:rPr>
                <w:rFonts w:ascii="Arial"/>
                <w:color w:val="242422"/>
                <w:sz w:val="24"/>
              </w:rPr>
              <w:t>not</w:t>
            </w:r>
            <w:r>
              <w:rPr>
                <w:rFonts w:ascii="Arial"/>
                <w:color w:val="242422"/>
                <w:spacing w:val="-4"/>
                <w:sz w:val="24"/>
              </w:rPr>
              <w:t xml:space="preserve"> </w:t>
            </w:r>
            <w:r>
              <w:rPr>
                <w:rFonts w:ascii="Arial"/>
                <w:color w:val="242422"/>
                <w:sz w:val="24"/>
              </w:rPr>
              <w:t>a luxury</w:t>
            </w:r>
            <w:r>
              <w:rPr>
                <w:rFonts w:ascii="Arial"/>
                <w:color w:val="242422"/>
                <w:spacing w:val="-2"/>
                <w:sz w:val="24"/>
              </w:rPr>
              <w:t xml:space="preserve"> </w:t>
            </w:r>
            <w:r>
              <w:rPr>
                <w:rFonts w:ascii="Arial"/>
                <w:color w:val="242422"/>
                <w:sz w:val="24"/>
              </w:rPr>
              <w:t>but</w:t>
            </w:r>
            <w:r>
              <w:rPr>
                <w:rFonts w:ascii="Arial"/>
                <w:color w:val="242422"/>
                <w:spacing w:val="-1"/>
                <w:sz w:val="24"/>
              </w:rPr>
              <w:t xml:space="preserve"> </w:t>
            </w:r>
            <w:r>
              <w:rPr>
                <w:rFonts w:ascii="Arial"/>
                <w:color w:val="242422"/>
                <w:sz w:val="24"/>
              </w:rPr>
              <w:t>a</w:t>
            </w:r>
            <w:r>
              <w:rPr>
                <w:rFonts w:ascii="Arial"/>
                <w:color w:val="242422"/>
                <w:spacing w:val="-2"/>
                <w:sz w:val="24"/>
              </w:rPr>
              <w:t xml:space="preserve"> </w:t>
            </w:r>
            <w:r>
              <w:rPr>
                <w:rFonts w:ascii="Arial"/>
                <w:color w:val="242422"/>
                <w:sz w:val="24"/>
              </w:rPr>
              <w:t>right</w:t>
            </w:r>
            <w:r>
              <w:rPr>
                <w:rFonts w:ascii="Arial"/>
                <w:color w:val="242422"/>
                <w:spacing w:val="-3"/>
                <w:sz w:val="24"/>
              </w:rPr>
              <w:t xml:space="preserve"> </w:t>
            </w:r>
            <w:r>
              <w:rPr>
                <w:rFonts w:ascii="Arial"/>
                <w:color w:val="242422"/>
                <w:spacing w:val="-5"/>
                <w:sz w:val="24"/>
              </w:rPr>
              <w:t>for</w:t>
            </w:r>
          </w:p>
          <w:p w14:paraId="6BFCC05F" w14:textId="77777777" w:rsidR="00086657" w:rsidRDefault="00C66F91">
            <w:pPr>
              <w:pStyle w:val="TableParagraph"/>
              <w:spacing w:before="81"/>
              <w:rPr>
                <w:rFonts w:ascii="Arial"/>
                <w:sz w:val="24"/>
              </w:rPr>
            </w:pPr>
            <w:r>
              <w:rPr>
                <w:rFonts w:ascii="Arial"/>
                <w:color w:val="242422"/>
                <w:sz w:val="24"/>
              </w:rPr>
              <w:t>everyone.</w:t>
            </w:r>
            <w:r>
              <w:rPr>
                <w:rFonts w:ascii="Arial"/>
                <w:color w:val="242422"/>
                <w:spacing w:val="-8"/>
                <w:sz w:val="24"/>
              </w:rPr>
              <w:t xml:space="preserve"> </w:t>
            </w:r>
            <w:r>
              <w:rPr>
                <w:rFonts w:ascii="Arial"/>
                <w:color w:val="242422"/>
                <w:spacing w:val="-5"/>
                <w:sz w:val="24"/>
              </w:rPr>
              <w:t>10</w:t>
            </w:r>
          </w:p>
        </w:tc>
        <w:tc>
          <w:tcPr>
            <w:tcW w:w="1786" w:type="dxa"/>
          </w:tcPr>
          <w:p w14:paraId="5A6CE137" w14:textId="77777777" w:rsidR="00086657" w:rsidRDefault="00C66F91">
            <w:pPr>
              <w:pStyle w:val="TableParagraph"/>
              <w:ind w:right="104"/>
            </w:pPr>
            <w:r>
              <w:t>Education is a right</w:t>
            </w:r>
            <w:r>
              <w:rPr>
                <w:spacing w:val="-12"/>
              </w:rPr>
              <w:t xml:space="preserve"> </w:t>
            </w:r>
            <w:r>
              <w:t>not</w:t>
            </w:r>
            <w:r>
              <w:rPr>
                <w:spacing w:val="-11"/>
              </w:rPr>
              <w:t xml:space="preserve"> </w:t>
            </w:r>
            <w:r>
              <w:t>a</w:t>
            </w:r>
            <w:r>
              <w:rPr>
                <w:spacing w:val="-13"/>
              </w:rPr>
              <w:t xml:space="preserve"> </w:t>
            </w:r>
            <w:r>
              <w:t>luxury</w:t>
            </w:r>
          </w:p>
        </w:tc>
      </w:tr>
    </w:tbl>
    <w:p w14:paraId="549145AF" w14:textId="77777777" w:rsidR="00086657" w:rsidRDefault="00086657">
      <w:pPr>
        <w:sectPr w:rsidR="00086657">
          <w:type w:val="continuous"/>
          <w:pgSz w:w="11910" w:h="16840"/>
          <w:pgMar w:top="1400" w:right="360" w:bottom="1200" w:left="780" w:header="0" w:footer="1000" w:gutter="0"/>
          <w:cols w:space="720"/>
        </w:sectPr>
      </w:pPr>
    </w:p>
    <w:p w14:paraId="642B28C2" w14:textId="77777777" w:rsidR="00086657" w:rsidRDefault="00C66F91">
      <w:pPr>
        <w:pStyle w:val="Heading1"/>
        <w:spacing w:before="30" w:line="259" w:lineRule="auto"/>
        <w:ind w:right="1144"/>
      </w:pPr>
      <w:r>
        <w:lastRenderedPageBreak/>
        <w:t>STATEMENTS AND PHRASES IN CHAPTERS 1 (OUR VISION FOR EDUCATIONAL EXCELLENCE EVERYWHERE), 2 (GREAT TEACHERS – EVERYWHERE THEY’RE NEEDED) AND 6 (HIGH EXPECTATIONS</w:t>
      </w:r>
      <w:r>
        <w:rPr>
          <w:spacing w:val="-4"/>
        </w:rPr>
        <w:t xml:space="preserve"> </w:t>
      </w:r>
      <w:r>
        <w:t>AND</w:t>
      </w:r>
      <w:r>
        <w:rPr>
          <w:spacing w:val="-4"/>
        </w:rPr>
        <w:t xml:space="preserve"> </w:t>
      </w:r>
      <w:r>
        <w:t>A</w:t>
      </w:r>
      <w:r>
        <w:rPr>
          <w:spacing w:val="-1"/>
        </w:rPr>
        <w:t xml:space="preserve"> </w:t>
      </w:r>
      <w:r>
        <w:t>WORLD-LEADING</w:t>
      </w:r>
      <w:r>
        <w:rPr>
          <w:spacing w:val="-2"/>
        </w:rPr>
        <w:t xml:space="preserve"> </w:t>
      </w:r>
      <w:r>
        <w:t>CURRICULUM</w:t>
      </w:r>
      <w:r>
        <w:rPr>
          <w:spacing w:val="-3"/>
        </w:rPr>
        <w:t xml:space="preserve"> </w:t>
      </w:r>
      <w:r>
        <w:t>FOR</w:t>
      </w:r>
      <w:r>
        <w:rPr>
          <w:spacing w:val="-2"/>
        </w:rPr>
        <w:t xml:space="preserve"> </w:t>
      </w:r>
      <w:r>
        <w:t>ALL)</w:t>
      </w:r>
      <w:r>
        <w:rPr>
          <w:spacing w:val="-1"/>
        </w:rPr>
        <w:t xml:space="preserve"> </w:t>
      </w:r>
      <w:r>
        <w:t>OF</w:t>
      </w:r>
      <w:r>
        <w:rPr>
          <w:spacing w:val="-6"/>
        </w:rPr>
        <w:t xml:space="preserve"> </w:t>
      </w:r>
      <w:r>
        <w:t>THE</w:t>
      </w:r>
      <w:r>
        <w:rPr>
          <w:spacing w:val="-2"/>
        </w:rPr>
        <w:t xml:space="preserve"> </w:t>
      </w:r>
      <w:r>
        <w:t>WHITE</w:t>
      </w:r>
      <w:r>
        <w:rPr>
          <w:spacing w:val="-4"/>
        </w:rPr>
        <w:t xml:space="preserve"> </w:t>
      </w:r>
      <w:r>
        <w:t>PAPER</w:t>
      </w:r>
      <w:r>
        <w:rPr>
          <w:spacing w:val="-2"/>
        </w:rPr>
        <w:t xml:space="preserve"> </w:t>
      </w:r>
      <w:r>
        <w:t>WHICH RELATE DIRECTLY OR INDIRECTLY TO CHARACTER EDUCATION</w:t>
      </w:r>
    </w:p>
    <w:p w14:paraId="66C780AD" w14:textId="77777777" w:rsidR="00086657" w:rsidRDefault="00C66F91">
      <w:pPr>
        <w:pStyle w:val="BodyText"/>
        <w:spacing w:before="160"/>
      </w:pPr>
      <w:r>
        <w:t>CHAPTER</w:t>
      </w:r>
      <w:r>
        <w:rPr>
          <w:spacing w:val="-8"/>
        </w:rPr>
        <w:t xml:space="preserve"> </w:t>
      </w:r>
      <w:r>
        <w:t>1</w:t>
      </w:r>
      <w:r>
        <w:rPr>
          <w:spacing w:val="-6"/>
        </w:rPr>
        <w:t xml:space="preserve"> </w:t>
      </w:r>
      <w:r>
        <w:t>–</w:t>
      </w:r>
      <w:r>
        <w:rPr>
          <w:spacing w:val="-3"/>
        </w:rPr>
        <w:t xml:space="preserve"> </w:t>
      </w:r>
      <w:r>
        <w:t>OUR</w:t>
      </w:r>
      <w:r>
        <w:rPr>
          <w:spacing w:val="-4"/>
        </w:rPr>
        <w:t xml:space="preserve"> </w:t>
      </w:r>
      <w:r>
        <w:t>VISION</w:t>
      </w:r>
      <w:r>
        <w:rPr>
          <w:spacing w:val="-6"/>
        </w:rPr>
        <w:t xml:space="preserve"> </w:t>
      </w:r>
      <w:r>
        <w:t>FOR</w:t>
      </w:r>
      <w:r>
        <w:rPr>
          <w:spacing w:val="-4"/>
        </w:rPr>
        <w:t xml:space="preserve"> </w:t>
      </w:r>
      <w:r>
        <w:t>EDUCATIONAL</w:t>
      </w:r>
      <w:r>
        <w:rPr>
          <w:spacing w:val="-4"/>
        </w:rPr>
        <w:t xml:space="preserve"> </w:t>
      </w:r>
      <w:r>
        <w:t>EXCELLENCE</w:t>
      </w:r>
      <w:r>
        <w:rPr>
          <w:spacing w:val="-4"/>
        </w:rPr>
        <w:t xml:space="preserve"> </w:t>
      </w:r>
      <w:r>
        <w:rPr>
          <w:spacing w:val="-2"/>
        </w:rPr>
        <w:t>EVERYWHERE</w:t>
      </w:r>
    </w:p>
    <w:p w14:paraId="0EA063C3" w14:textId="77777777" w:rsidR="00086657" w:rsidRDefault="00086657">
      <w:pPr>
        <w:pStyle w:val="BodyText"/>
        <w:ind w:left="0"/>
        <w:rPr>
          <w:sz w:val="15"/>
        </w:r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6"/>
        <w:gridCol w:w="1762"/>
      </w:tblGrid>
      <w:tr w:rsidR="00086657" w14:paraId="12440DA5" w14:textId="77777777">
        <w:trPr>
          <w:trHeight w:val="7167"/>
        </w:trPr>
        <w:tc>
          <w:tcPr>
            <w:tcW w:w="7256" w:type="dxa"/>
          </w:tcPr>
          <w:p w14:paraId="3A1FED6E" w14:textId="77777777" w:rsidR="00086657" w:rsidRDefault="00C66F91">
            <w:pPr>
              <w:pStyle w:val="TableParagraph"/>
              <w:spacing w:before="74" w:line="242" w:lineRule="auto"/>
              <w:ind w:right="151"/>
              <w:rPr>
                <w:rFonts w:ascii="Arial"/>
                <w:sz w:val="24"/>
              </w:rPr>
            </w:pPr>
            <w:r>
              <w:rPr>
                <w:rFonts w:ascii="Arial"/>
                <w:sz w:val="24"/>
              </w:rPr>
              <w:t>1.55 High expectations and a world-leading curriculum for all Every</w:t>
            </w:r>
            <w:r>
              <w:rPr>
                <w:rFonts w:ascii="Arial"/>
                <w:spacing w:val="-9"/>
                <w:sz w:val="24"/>
              </w:rPr>
              <w:t xml:space="preserve"> </w:t>
            </w:r>
            <w:r>
              <w:rPr>
                <w:rFonts w:ascii="Arial"/>
                <w:sz w:val="24"/>
              </w:rPr>
              <w:t>child</w:t>
            </w:r>
            <w:r>
              <w:rPr>
                <w:rFonts w:ascii="Arial"/>
                <w:spacing w:val="-6"/>
                <w:sz w:val="24"/>
              </w:rPr>
              <w:t xml:space="preserve"> </w:t>
            </w:r>
            <w:r>
              <w:rPr>
                <w:rFonts w:ascii="Arial"/>
                <w:sz w:val="24"/>
              </w:rPr>
              <w:t>deserves</w:t>
            </w:r>
            <w:r>
              <w:rPr>
                <w:rFonts w:ascii="Arial"/>
                <w:spacing w:val="-8"/>
                <w:sz w:val="24"/>
              </w:rPr>
              <w:t xml:space="preserve"> </w:t>
            </w:r>
            <w:r>
              <w:rPr>
                <w:rFonts w:ascii="Arial"/>
                <w:sz w:val="24"/>
              </w:rPr>
              <w:t>to</w:t>
            </w:r>
            <w:r>
              <w:rPr>
                <w:rFonts w:ascii="Arial"/>
                <w:spacing w:val="-8"/>
                <w:sz w:val="24"/>
              </w:rPr>
              <w:t xml:space="preserve"> </w:t>
            </w:r>
            <w:r>
              <w:rPr>
                <w:rFonts w:ascii="Arial"/>
                <w:sz w:val="24"/>
              </w:rPr>
              <w:t>leave</w:t>
            </w:r>
            <w:r>
              <w:rPr>
                <w:rFonts w:ascii="Arial"/>
                <w:spacing w:val="-9"/>
                <w:sz w:val="24"/>
              </w:rPr>
              <w:t xml:space="preserve"> </w:t>
            </w:r>
            <w:r>
              <w:rPr>
                <w:rFonts w:ascii="Arial"/>
                <w:sz w:val="24"/>
              </w:rPr>
              <w:t>education</w:t>
            </w:r>
            <w:r>
              <w:rPr>
                <w:rFonts w:ascii="Arial"/>
                <w:spacing w:val="-8"/>
                <w:sz w:val="24"/>
              </w:rPr>
              <w:t xml:space="preserve"> </w:t>
            </w:r>
            <w:r>
              <w:rPr>
                <w:rFonts w:ascii="Arial"/>
                <w:sz w:val="24"/>
              </w:rPr>
              <w:t>with</w:t>
            </w:r>
            <w:r>
              <w:rPr>
                <w:rFonts w:ascii="Arial"/>
                <w:spacing w:val="-10"/>
                <w:sz w:val="24"/>
              </w:rPr>
              <w:t xml:space="preserve"> </w:t>
            </w:r>
            <w:r>
              <w:rPr>
                <w:rFonts w:ascii="Arial"/>
                <w:sz w:val="24"/>
              </w:rPr>
              <w:t>the</w:t>
            </w:r>
            <w:r>
              <w:rPr>
                <w:rFonts w:ascii="Arial"/>
                <w:spacing w:val="-8"/>
                <w:sz w:val="24"/>
              </w:rPr>
              <w:t xml:space="preserve"> </w:t>
            </w:r>
            <w:r>
              <w:rPr>
                <w:rFonts w:ascii="Arial"/>
                <w:sz w:val="24"/>
              </w:rPr>
              <w:t>knowledge</w:t>
            </w:r>
            <w:r>
              <w:rPr>
                <w:rFonts w:ascii="Arial"/>
                <w:spacing w:val="-8"/>
                <w:sz w:val="24"/>
              </w:rPr>
              <w:t xml:space="preserve"> </w:t>
            </w:r>
            <w:r>
              <w:rPr>
                <w:rFonts w:ascii="Arial"/>
                <w:sz w:val="24"/>
              </w:rPr>
              <w:t>and</w:t>
            </w:r>
          </w:p>
          <w:p w14:paraId="75E47AA3" w14:textId="77777777" w:rsidR="00086657" w:rsidRDefault="00C66F91">
            <w:pPr>
              <w:pStyle w:val="TableParagraph"/>
              <w:spacing w:before="77" w:line="312" w:lineRule="auto"/>
              <w:ind w:right="195"/>
              <w:rPr>
                <w:rFonts w:ascii="Arial" w:hAnsi="Arial"/>
                <w:sz w:val="24"/>
              </w:rPr>
            </w:pPr>
            <w:r>
              <w:rPr>
                <w:rFonts w:ascii="Arial" w:hAnsi="Arial"/>
                <w:sz w:val="24"/>
              </w:rPr>
              <w:t>skills</w:t>
            </w:r>
            <w:r>
              <w:rPr>
                <w:rFonts w:ascii="Arial" w:hAnsi="Arial"/>
                <w:spacing w:val="-7"/>
                <w:sz w:val="24"/>
              </w:rPr>
              <w:t xml:space="preserve"> </w:t>
            </w:r>
            <w:r>
              <w:rPr>
                <w:rFonts w:ascii="Arial" w:hAnsi="Arial"/>
                <w:sz w:val="24"/>
              </w:rPr>
              <w:t>that</w:t>
            </w:r>
            <w:r>
              <w:rPr>
                <w:rFonts w:ascii="Arial" w:hAnsi="Arial"/>
                <w:spacing w:val="-6"/>
                <w:sz w:val="24"/>
              </w:rPr>
              <w:t xml:space="preserve"> </w:t>
            </w:r>
            <w:r>
              <w:rPr>
                <w:rFonts w:ascii="Arial" w:hAnsi="Arial"/>
                <w:sz w:val="24"/>
              </w:rPr>
              <w:t>open</w:t>
            </w:r>
            <w:r>
              <w:rPr>
                <w:rFonts w:ascii="Arial" w:hAnsi="Arial"/>
                <w:spacing w:val="-2"/>
                <w:sz w:val="24"/>
              </w:rPr>
              <w:t xml:space="preserve"> </w:t>
            </w:r>
            <w:r>
              <w:rPr>
                <w:rFonts w:ascii="Arial" w:hAnsi="Arial"/>
                <w:sz w:val="24"/>
              </w:rPr>
              <w:t>access</w:t>
            </w:r>
            <w:r>
              <w:rPr>
                <w:rFonts w:ascii="Arial" w:hAnsi="Arial"/>
                <w:spacing w:val="-5"/>
                <w:sz w:val="24"/>
              </w:rPr>
              <w:t xml:space="preserve"> </w:t>
            </w:r>
            <w:r>
              <w:rPr>
                <w:rFonts w:ascii="Arial" w:hAnsi="Arial"/>
                <w:sz w:val="24"/>
              </w:rPr>
              <w:t>to</w:t>
            </w:r>
            <w:r>
              <w:rPr>
                <w:rFonts w:ascii="Arial" w:hAnsi="Arial"/>
                <w:spacing w:val="-2"/>
                <w:sz w:val="24"/>
              </w:rPr>
              <w:t xml:space="preserve"> </w:t>
            </w:r>
            <w:r>
              <w:rPr>
                <w:rFonts w:ascii="Arial" w:hAnsi="Arial"/>
                <w:sz w:val="24"/>
              </w:rPr>
              <w:t>the</w:t>
            </w:r>
            <w:r>
              <w:rPr>
                <w:rFonts w:ascii="Arial" w:hAnsi="Arial"/>
                <w:spacing w:val="-4"/>
                <w:sz w:val="24"/>
              </w:rPr>
              <w:t xml:space="preserve"> </w:t>
            </w:r>
            <w:r>
              <w:rPr>
                <w:rFonts w:ascii="Arial" w:hAnsi="Arial"/>
                <w:sz w:val="24"/>
              </w:rPr>
              <w:t>best</w:t>
            </w:r>
            <w:r>
              <w:rPr>
                <w:rFonts w:ascii="Arial" w:hAnsi="Arial"/>
                <w:spacing w:val="-4"/>
                <w:sz w:val="24"/>
              </w:rPr>
              <w:t xml:space="preserve"> </w:t>
            </w:r>
            <w:r>
              <w:rPr>
                <w:rFonts w:ascii="Arial" w:hAnsi="Arial"/>
                <w:sz w:val="24"/>
              </w:rPr>
              <w:t>possible</w:t>
            </w:r>
            <w:r>
              <w:rPr>
                <w:rFonts w:ascii="Arial" w:hAnsi="Arial"/>
                <w:spacing w:val="-4"/>
                <w:sz w:val="24"/>
              </w:rPr>
              <w:t xml:space="preserve"> </w:t>
            </w:r>
            <w:r>
              <w:rPr>
                <w:rFonts w:ascii="Arial" w:hAnsi="Arial"/>
                <w:sz w:val="24"/>
              </w:rPr>
              <w:t>opportunities</w:t>
            </w:r>
            <w:r>
              <w:rPr>
                <w:rFonts w:ascii="Arial" w:hAnsi="Arial"/>
                <w:spacing w:val="-2"/>
                <w:sz w:val="24"/>
              </w:rPr>
              <w:t xml:space="preserve"> </w:t>
            </w:r>
            <w:r>
              <w:rPr>
                <w:rFonts w:ascii="Arial" w:hAnsi="Arial"/>
                <w:sz w:val="24"/>
              </w:rPr>
              <w:t>in</w:t>
            </w:r>
            <w:r>
              <w:rPr>
                <w:rFonts w:ascii="Arial" w:hAnsi="Arial"/>
                <w:spacing w:val="-4"/>
                <w:sz w:val="24"/>
              </w:rPr>
              <w:t xml:space="preserve"> </w:t>
            </w:r>
            <w:r>
              <w:rPr>
                <w:rFonts w:ascii="Arial" w:hAnsi="Arial"/>
                <w:sz w:val="24"/>
              </w:rPr>
              <w:t>life.</w:t>
            </w:r>
            <w:r>
              <w:rPr>
                <w:rFonts w:ascii="Arial" w:hAnsi="Arial"/>
                <w:spacing w:val="-2"/>
                <w:sz w:val="24"/>
              </w:rPr>
              <w:t xml:space="preserve"> </w:t>
            </w:r>
            <w:r>
              <w:rPr>
                <w:rFonts w:ascii="Arial" w:hAnsi="Arial"/>
                <w:sz w:val="24"/>
              </w:rPr>
              <w:t>In chapter</w:t>
            </w:r>
            <w:r>
              <w:rPr>
                <w:rFonts w:ascii="Arial" w:hAnsi="Arial"/>
                <w:spacing w:val="-3"/>
                <w:sz w:val="24"/>
              </w:rPr>
              <w:t xml:space="preserve"> </w:t>
            </w:r>
            <w:r>
              <w:rPr>
                <w:rFonts w:ascii="Arial" w:hAnsi="Arial"/>
                <w:sz w:val="24"/>
              </w:rPr>
              <w:t>6</w:t>
            </w:r>
            <w:r>
              <w:rPr>
                <w:rFonts w:ascii="Arial" w:hAnsi="Arial"/>
                <w:spacing w:val="-3"/>
                <w:sz w:val="24"/>
              </w:rPr>
              <w:t xml:space="preserve"> </w:t>
            </w:r>
            <w:r>
              <w:rPr>
                <w:rFonts w:ascii="Arial" w:hAnsi="Arial"/>
                <w:sz w:val="24"/>
              </w:rPr>
              <w:t>we</w:t>
            </w:r>
            <w:r>
              <w:rPr>
                <w:rFonts w:ascii="Arial" w:hAnsi="Arial"/>
                <w:spacing w:val="-5"/>
                <w:sz w:val="24"/>
              </w:rPr>
              <w:t xml:space="preserve"> </w:t>
            </w:r>
            <w:r>
              <w:rPr>
                <w:rFonts w:ascii="Arial" w:hAnsi="Arial"/>
                <w:sz w:val="24"/>
              </w:rPr>
              <w:t>set</w:t>
            </w:r>
            <w:r>
              <w:rPr>
                <w:rFonts w:ascii="Arial" w:hAnsi="Arial"/>
                <w:spacing w:val="-5"/>
                <w:sz w:val="24"/>
              </w:rPr>
              <w:t xml:space="preserve"> </w:t>
            </w:r>
            <w:r>
              <w:rPr>
                <w:rFonts w:ascii="Arial" w:hAnsi="Arial"/>
                <w:sz w:val="24"/>
              </w:rPr>
              <w:t>out</w:t>
            </w:r>
            <w:r>
              <w:rPr>
                <w:rFonts w:ascii="Arial" w:hAnsi="Arial"/>
                <w:spacing w:val="-5"/>
                <w:sz w:val="24"/>
              </w:rPr>
              <w:t xml:space="preserve"> </w:t>
            </w:r>
            <w:r>
              <w:rPr>
                <w:rFonts w:ascii="Arial" w:hAnsi="Arial"/>
                <w:sz w:val="24"/>
              </w:rPr>
              <w:t>our</w:t>
            </w:r>
            <w:r>
              <w:rPr>
                <w:rFonts w:ascii="Arial" w:hAnsi="Arial"/>
                <w:spacing w:val="-3"/>
                <w:sz w:val="24"/>
              </w:rPr>
              <w:t xml:space="preserve"> </w:t>
            </w:r>
            <w:r>
              <w:rPr>
                <w:rFonts w:ascii="Arial" w:hAnsi="Arial"/>
                <w:sz w:val="24"/>
              </w:rPr>
              <w:t>approach,</w:t>
            </w:r>
            <w:r>
              <w:rPr>
                <w:rFonts w:ascii="Arial" w:hAnsi="Arial"/>
                <w:spacing w:val="-5"/>
                <w:sz w:val="24"/>
              </w:rPr>
              <w:t xml:space="preserve"> </w:t>
            </w:r>
            <w:r>
              <w:rPr>
                <w:rFonts w:ascii="Arial" w:hAnsi="Arial"/>
                <w:sz w:val="24"/>
              </w:rPr>
              <w:t>which</w:t>
            </w:r>
            <w:r>
              <w:rPr>
                <w:rFonts w:ascii="Arial" w:hAnsi="Arial"/>
                <w:spacing w:val="-3"/>
                <w:sz w:val="24"/>
              </w:rPr>
              <w:t xml:space="preserve"> </w:t>
            </w:r>
            <w:r>
              <w:rPr>
                <w:rFonts w:ascii="Arial" w:hAnsi="Arial"/>
                <w:sz w:val="24"/>
              </w:rPr>
              <w:t>includes:</w:t>
            </w:r>
            <w:r>
              <w:rPr>
                <w:rFonts w:ascii="Arial" w:hAnsi="Arial"/>
                <w:spacing w:val="-5"/>
                <w:sz w:val="24"/>
              </w:rPr>
              <w:t xml:space="preserve"> </w:t>
            </w:r>
            <w:r>
              <w:rPr>
                <w:rFonts w:ascii="Arial" w:hAnsi="Arial"/>
                <w:sz w:val="24"/>
              </w:rPr>
              <w:t xml:space="preserve">(c) </w:t>
            </w:r>
            <w:r>
              <w:rPr>
                <w:rFonts w:ascii="Arial" w:hAnsi="Arial"/>
                <w:b/>
                <w:sz w:val="24"/>
              </w:rPr>
              <w:t xml:space="preserve">Character and resilience: </w:t>
            </w:r>
            <w:r>
              <w:rPr>
                <w:rFonts w:ascii="Arial" w:hAnsi="Arial"/>
                <w:sz w:val="24"/>
              </w:rPr>
              <w:t>education should prepare children for adult life, giving them the skills and character traits needed to succeed academically, have a fulfilling career, and make a positive contribution to British society. The country’s leading state and independent schools instil these character traits throughout school</w:t>
            </w:r>
            <w:r>
              <w:rPr>
                <w:rFonts w:ascii="Arial" w:hAnsi="Arial"/>
                <w:spacing w:val="-3"/>
                <w:sz w:val="24"/>
              </w:rPr>
              <w:t xml:space="preserve"> </w:t>
            </w:r>
            <w:r>
              <w:rPr>
                <w:rFonts w:ascii="Arial" w:hAnsi="Arial"/>
                <w:sz w:val="24"/>
              </w:rPr>
              <w:t>life</w:t>
            </w:r>
            <w:r>
              <w:rPr>
                <w:rFonts w:ascii="Arial" w:hAnsi="Arial"/>
                <w:spacing w:val="-4"/>
                <w:sz w:val="24"/>
              </w:rPr>
              <w:t xml:space="preserve"> </w:t>
            </w:r>
            <w:r>
              <w:rPr>
                <w:rFonts w:ascii="Arial" w:hAnsi="Arial"/>
                <w:sz w:val="24"/>
              </w:rPr>
              <w:t>and</w:t>
            </w:r>
            <w:r>
              <w:rPr>
                <w:rFonts w:ascii="Arial" w:hAnsi="Arial"/>
                <w:spacing w:val="-3"/>
                <w:sz w:val="24"/>
              </w:rPr>
              <w:t xml:space="preserve"> </w:t>
            </w:r>
            <w:r>
              <w:rPr>
                <w:rFonts w:ascii="Arial" w:hAnsi="Arial"/>
                <w:sz w:val="24"/>
              </w:rPr>
              <w:t>other</w:t>
            </w:r>
            <w:r>
              <w:rPr>
                <w:rFonts w:ascii="Arial" w:hAnsi="Arial"/>
                <w:spacing w:val="-3"/>
                <w:sz w:val="24"/>
              </w:rPr>
              <w:t xml:space="preserve"> </w:t>
            </w:r>
            <w:r>
              <w:rPr>
                <w:rFonts w:ascii="Arial" w:hAnsi="Arial"/>
                <w:sz w:val="24"/>
              </w:rPr>
              <w:t>schools</w:t>
            </w:r>
            <w:r>
              <w:rPr>
                <w:rFonts w:ascii="Arial" w:hAnsi="Arial"/>
                <w:spacing w:val="-3"/>
                <w:sz w:val="24"/>
              </w:rPr>
              <w:t xml:space="preserve"> </w:t>
            </w:r>
            <w:r>
              <w:rPr>
                <w:rFonts w:ascii="Arial" w:hAnsi="Arial"/>
                <w:sz w:val="24"/>
              </w:rPr>
              <w:t>can</w:t>
            </w:r>
            <w:r>
              <w:rPr>
                <w:rFonts w:ascii="Arial" w:hAnsi="Arial"/>
                <w:spacing w:val="-3"/>
                <w:sz w:val="24"/>
              </w:rPr>
              <w:t xml:space="preserve"> </w:t>
            </w:r>
            <w:r>
              <w:rPr>
                <w:rFonts w:ascii="Arial" w:hAnsi="Arial"/>
                <w:sz w:val="24"/>
              </w:rPr>
              <w:t>learn</w:t>
            </w:r>
            <w:r>
              <w:rPr>
                <w:rFonts w:ascii="Arial" w:hAnsi="Arial"/>
                <w:spacing w:val="-3"/>
                <w:sz w:val="24"/>
              </w:rPr>
              <w:t xml:space="preserve"> </w:t>
            </w:r>
            <w:r>
              <w:rPr>
                <w:rFonts w:ascii="Arial" w:hAnsi="Arial"/>
                <w:sz w:val="24"/>
              </w:rPr>
              <w:t>from</w:t>
            </w:r>
            <w:r>
              <w:rPr>
                <w:rFonts w:ascii="Arial" w:hAnsi="Arial"/>
                <w:spacing w:val="-2"/>
                <w:sz w:val="24"/>
              </w:rPr>
              <w:t xml:space="preserve"> </w:t>
            </w:r>
            <w:r>
              <w:rPr>
                <w:rFonts w:ascii="Arial" w:hAnsi="Arial"/>
                <w:sz w:val="24"/>
              </w:rPr>
              <w:t>their</w:t>
            </w:r>
            <w:r>
              <w:rPr>
                <w:rFonts w:ascii="Arial" w:hAnsi="Arial"/>
                <w:spacing w:val="-5"/>
                <w:sz w:val="24"/>
              </w:rPr>
              <w:t xml:space="preserve"> </w:t>
            </w:r>
            <w:r>
              <w:rPr>
                <w:rFonts w:ascii="Arial" w:hAnsi="Arial"/>
                <w:sz w:val="24"/>
              </w:rPr>
              <w:t>example.</w:t>
            </w:r>
            <w:r>
              <w:rPr>
                <w:rFonts w:ascii="Arial" w:hAnsi="Arial"/>
                <w:spacing w:val="-5"/>
                <w:sz w:val="24"/>
              </w:rPr>
              <w:t xml:space="preserve"> </w:t>
            </w:r>
            <w:r>
              <w:rPr>
                <w:rFonts w:ascii="Arial" w:hAnsi="Arial"/>
                <w:sz w:val="24"/>
              </w:rPr>
              <w:t>So</w:t>
            </w:r>
            <w:r>
              <w:rPr>
                <w:rFonts w:ascii="Arial" w:hAnsi="Arial"/>
                <w:spacing w:val="-3"/>
                <w:sz w:val="24"/>
              </w:rPr>
              <w:t xml:space="preserve"> </w:t>
            </w:r>
            <w:r>
              <w:rPr>
                <w:rFonts w:ascii="Arial" w:hAnsi="Arial"/>
                <w:sz w:val="24"/>
              </w:rPr>
              <w:t>we will introduce more support for schools to expand the range of evidence-based, character- building opportunities they provide to pupils and make available funding so that it is easier for 25% of secondary schools to extend their school day to include a wider range of activities, such as sport, arts and debating. We will expand the National Citizen Service so every pupil has the opportunity</w:t>
            </w:r>
            <w:r>
              <w:rPr>
                <w:rFonts w:ascii="Arial" w:hAnsi="Arial"/>
                <w:spacing w:val="-2"/>
                <w:sz w:val="24"/>
              </w:rPr>
              <w:t xml:space="preserve"> </w:t>
            </w:r>
            <w:r>
              <w:rPr>
                <w:rFonts w:ascii="Arial" w:hAnsi="Arial"/>
                <w:sz w:val="24"/>
              </w:rPr>
              <w:t>to take</w:t>
            </w:r>
            <w:r>
              <w:rPr>
                <w:rFonts w:ascii="Arial" w:hAnsi="Arial"/>
                <w:spacing w:val="-2"/>
                <w:sz w:val="24"/>
              </w:rPr>
              <w:t xml:space="preserve"> </w:t>
            </w:r>
            <w:r>
              <w:rPr>
                <w:rFonts w:ascii="Arial" w:hAnsi="Arial"/>
                <w:sz w:val="24"/>
              </w:rPr>
              <w:t>part. We</w:t>
            </w:r>
            <w:r>
              <w:rPr>
                <w:rFonts w:ascii="Arial" w:hAnsi="Arial"/>
                <w:spacing w:val="-2"/>
                <w:sz w:val="24"/>
              </w:rPr>
              <w:t xml:space="preserve"> </w:t>
            </w:r>
            <w:r>
              <w:rPr>
                <w:rFonts w:ascii="Arial" w:hAnsi="Arial"/>
                <w:sz w:val="24"/>
              </w:rPr>
              <w:t>will also work with a</w:t>
            </w:r>
            <w:r>
              <w:rPr>
                <w:rFonts w:ascii="Arial" w:hAnsi="Arial"/>
                <w:spacing w:val="-1"/>
                <w:sz w:val="24"/>
              </w:rPr>
              <w:t xml:space="preserve"> </w:t>
            </w:r>
            <w:r>
              <w:rPr>
                <w:rFonts w:ascii="Arial" w:hAnsi="Arial"/>
                <w:sz w:val="24"/>
              </w:rPr>
              <w:t>group</w:t>
            </w:r>
            <w:r>
              <w:rPr>
                <w:rFonts w:ascii="Arial" w:hAnsi="Arial"/>
                <w:spacing w:val="-2"/>
                <w:sz w:val="24"/>
              </w:rPr>
              <w:t xml:space="preserve"> </w:t>
            </w:r>
            <w:r>
              <w:rPr>
                <w:rFonts w:ascii="Arial" w:hAnsi="Arial"/>
                <w:sz w:val="24"/>
              </w:rPr>
              <w:t>of leading headteachers and practitioners to produce an action plan for improving personal, social, health and economic (PSHE)</w:t>
            </w:r>
          </w:p>
          <w:p w14:paraId="5941ABB6" w14:textId="77777777" w:rsidR="00086657" w:rsidRDefault="00C66F91">
            <w:pPr>
              <w:pStyle w:val="TableParagraph"/>
              <w:spacing w:before="2"/>
              <w:rPr>
                <w:rFonts w:ascii="Arial"/>
                <w:sz w:val="24"/>
              </w:rPr>
            </w:pPr>
            <w:r>
              <w:rPr>
                <w:rFonts w:ascii="Arial"/>
                <w:spacing w:val="-2"/>
                <w:sz w:val="24"/>
              </w:rPr>
              <w:t>provision</w:t>
            </w:r>
          </w:p>
        </w:tc>
        <w:tc>
          <w:tcPr>
            <w:tcW w:w="1762" w:type="dxa"/>
          </w:tcPr>
          <w:p w14:paraId="47653F8E" w14:textId="77777777" w:rsidR="00086657" w:rsidRDefault="00C66F91">
            <w:pPr>
              <w:pStyle w:val="TableParagraph"/>
              <w:ind w:right="129"/>
            </w:pPr>
            <w:r>
              <w:t>Other schools can learn from the way leading institutions</w:t>
            </w:r>
            <w:r>
              <w:rPr>
                <w:spacing w:val="-9"/>
              </w:rPr>
              <w:t xml:space="preserve"> </w:t>
            </w:r>
            <w:r>
              <w:t xml:space="preserve">instil character traits so Government will offer more support to schools to </w:t>
            </w:r>
            <w:r>
              <w:rPr>
                <w:spacing w:val="-2"/>
              </w:rPr>
              <w:t>provide opportunities through</w:t>
            </w:r>
            <w:r>
              <w:rPr>
                <w:spacing w:val="40"/>
              </w:rPr>
              <w:t xml:space="preserve"> </w:t>
            </w:r>
            <w:r>
              <w:t>activities</w:t>
            </w:r>
            <w:r>
              <w:rPr>
                <w:spacing w:val="-13"/>
              </w:rPr>
              <w:t xml:space="preserve"> </w:t>
            </w:r>
            <w:r>
              <w:t>outside the classroom and improving PSHE provision</w:t>
            </w:r>
          </w:p>
        </w:tc>
      </w:tr>
    </w:tbl>
    <w:p w14:paraId="57CC2B5C" w14:textId="77777777" w:rsidR="00086657" w:rsidRDefault="00086657">
      <w:pPr>
        <w:pStyle w:val="BodyText"/>
        <w:spacing w:before="181"/>
        <w:ind w:left="0"/>
      </w:pPr>
    </w:p>
    <w:p w14:paraId="4EA86002" w14:textId="77777777" w:rsidR="00086657" w:rsidRDefault="00C66F91">
      <w:pPr>
        <w:pStyle w:val="BodyText"/>
      </w:pPr>
      <w:r>
        <w:t>CHAPTER</w:t>
      </w:r>
      <w:r>
        <w:rPr>
          <w:spacing w:val="-9"/>
        </w:rPr>
        <w:t xml:space="preserve"> </w:t>
      </w:r>
      <w:r>
        <w:t>2</w:t>
      </w:r>
      <w:r>
        <w:rPr>
          <w:spacing w:val="-6"/>
        </w:rPr>
        <w:t xml:space="preserve"> </w:t>
      </w:r>
      <w:r>
        <w:t>–</w:t>
      </w:r>
      <w:r>
        <w:rPr>
          <w:spacing w:val="-4"/>
        </w:rPr>
        <w:t xml:space="preserve"> </w:t>
      </w:r>
      <w:r>
        <w:t>GREAT</w:t>
      </w:r>
      <w:r>
        <w:rPr>
          <w:spacing w:val="-6"/>
        </w:rPr>
        <w:t xml:space="preserve"> </w:t>
      </w:r>
      <w:r>
        <w:t>TEACHERS</w:t>
      </w:r>
      <w:r>
        <w:rPr>
          <w:spacing w:val="-4"/>
        </w:rPr>
        <w:t xml:space="preserve"> </w:t>
      </w:r>
      <w:r>
        <w:t>–</w:t>
      </w:r>
      <w:r>
        <w:rPr>
          <w:spacing w:val="-4"/>
        </w:rPr>
        <w:t xml:space="preserve"> </w:t>
      </w:r>
      <w:r>
        <w:t>EVERYWHERE</w:t>
      </w:r>
      <w:r>
        <w:rPr>
          <w:spacing w:val="-8"/>
        </w:rPr>
        <w:t xml:space="preserve"> </w:t>
      </w:r>
      <w:r>
        <w:t>THEY’RE</w:t>
      </w:r>
      <w:r>
        <w:rPr>
          <w:spacing w:val="-4"/>
        </w:rPr>
        <w:t xml:space="preserve"> </w:t>
      </w:r>
      <w:r>
        <w:rPr>
          <w:spacing w:val="-2"/>
        </w:rPr>
        <w:t>NEEDED</w:t>
      </w:r>
    </w:p>
    <w:p w14:paraId="2C7802AC" w14:textId="77777777" w:rsidR="00086657" w:rsidRDefault="00086657">
      <w:pPr>
        <w:pStyle w:val="BodyText"/>
        <w:spacing w:before="10"/>
        <w:ind w:left="0"/>
        <w:rPr>
          <w:sz w:val="14"/>
        </w:r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52"/>
        <w:gridCol w:w="1666"/>
      </w:tblGrid>
      <w:tr w:rsidR="00086657" w14:paraId="12EA42E4" w14:textId="77777777">
        <w:trPr>
          <w:trHeight w:val="2954"/>
        </w:trPr>
        <w:tc>
          <w:tcPr>
            <w:tcW w:w="7352" w:type="dxa"/>
          </w:tcPr>
          <w:p w14:paraId="130B4113" w14:textId="77777777" w:rsidR="00086657" w:rsidRDefault="00C66F91">
            <w:pPr>
              <w:pStyle w:val="TableParagraph"/>
              <w:ind w:right="98"/>
              <w:rPr>
                <w:sz w:val="24"/>
              </w:rPr>
            </w:pPr>
            <w:r>
              <w:rPr>
                <w:sz w:val="24"/>
              </w:rPr>
              <w:t>2.63 The EEF will continue to improve the education evidence base through</w:t>
            </w:r>
            <w:r>
              <w:rPr>
                <w:spacing w:val="-5"/>
                <w:sz w:val="24"/>
              </w:rPr>
              <w:t xml:space="preserve"> </w:t>
            </w:r>
            <w:r>
              <w:rPr>
                <w:sz w:val="24"/>
              </w:rPr>
              <w:t>its</w:t>
            </w:r>
            <w:r>
              <w:rPr>
                <w:spacing w:val="-6"/>
                <w:sz w:val="24"/>
              </w:rPr>
              <w:t xml:space="preserve"> </w:t>
            </w:r>
            <w:r>
              <w:rPr>
                <w:sz w:val="24"/>
              </w:rPr>
              <w:t>role</w:t>
            </w:r>
            <w:r>
              <w:rPr>
                <w:spacing w:val="-5"/>
                <w:sz w:val="24"/>
              </w:rPr>
              <w:t xml:space="preserve"> </w:t>
            </w:r>
            <w:r>
              <w:rPr>
                <w:sz w:val="24"/>
              </w:rPr>
              <w:t>as</w:t>
            </w:r>
            <w:r>
              <w:rPr>
                <w:spacing w:val="-4"/>
                <w:sz w:val="24"/>
              </w:rPr>
              <w:t xml:space="preserve"> </w:t>
            </w:r>
            <w:r>
              <w:rPr>
                <w:sz w:val="24"/>
              </w:rPr>
              <w:t>the</w:t>
            </w:r>
            <w:r>
              <w:rPr>
                <w:spacing w:val="-3"/>
                <w:sz w:val="24"/>
              </w:rPr>
              <w:t xml:space="preserve"> </w:t>
            </w:r>
            <w:r>
              <w:rPr>
                <w:sz w:val="24"/>
              </w:rPr>
              <w:t>designated</w:t>
            </w:r>
            <w:r>
              <w:rPr>
                <w:spacing w:val="-1"/>
                <w:sz w:val="24"/>
              </w:rPr>
              <w:t xml:space="preserve"> </w:t>
            </w:r>
            <w:r>
              <w:rPr>
                <w:sz w:val="24"/>
              </w:rPr>
              <w:t>What</w:t>
            </w:r>
            <w:r>
              <w:rPr>
                <w:spacing w:val="-4"/>
                <w:sz w:val="24"/>
              </w:rPr>
              <w:t xml:space="preserve"> </w:t>
            </w:r>
            <w:r>
              <w:rPr>
                <w:sz w:val="24"/>
              </w:rPr>
              <w:t>Works</w:t>
            </w:r>
            <w:r>
              <w:rPr>
                <w:spacing w:val="-4"/>
                <w:sz w:val="24"/>
              </w:rPr>
              <w:t xml:space="preserve"> </w:t>
            </w:r>
            <w:r>
              <w:rPr>
                <w:sz w:val="24"/>
              </w:rPr>
              <w:t>Centre</w:t>
            </w:r>
            <w:r>
              <w:rPr>
                <w:spacing w:val="-7"/>
                <w:sz w:val="24"/>
              </w:rPr>
              <w:t xml:space="preserve"> </w:t>
            </w:r>
            <w:r>
              <w:rPr>
                <w:sz w:val="24"/>
              </w:rPr>
              <w:t>for</w:t>
            </w:r>
            <w:r>
              <w:rPr>
                <w:spacing w:val="-5"/>
                <w:sz w:val="24"/>
              </w:rPr>
              <w:t xml:space="preserve"> </w:t>
            </w:r>
            <w:r>
              <w:rPr>
                <w:sz w:val="24"/>
              </w:rPr>
              <w:t>education</w:t>
            </w:r>
            <w:r>
              <w:rPr>
                <w:sz w:val="24"/>
                <w:vertAlign w:val="superscript"/>
              </w:rPr>
              <w:t>18</w:t>
            </w:r>
            <w:r>
              <w:rPr>
                <w:sz w:val="24"/>
              </w:rPr>
              <w:t>.</w:t>
            </w:r>
            <w:r>
              <w:rPr>
                <w:spacing w:val="-5"/>
                <w:sz w:val="24"/>
              </w:rPr>
              <w:t xml:space="preserve"> </w:t>
            </w:r>
            <w:r>
              <w:rPr>
                <w:sz w:val="24"/>
              </w:rPr>
              <w:t>Its work will be applicable across the whole education system, and while it will maintain a clear focus on disadvantaged pupils, the evidence it presents will be relevant and beneficial for all pupils. Its remit will be formally expanded to support evidence-based teaching, character education, and preventing poor outcomes post-16, and it will undertake additional communications to highlight the broad applicability of its</w:t>
            </w:r>
            <w:r>
              <w:rPr>
                <w:spacing w:val="40"/>
                <w:sz w:val="24"/>
              </w:rPr>
              <w:t xml:space="preserve"> </w:t>
            </w:r>
            <w:r>
              <w:rPr>
                <w:sz w:val="24"/>
              </w:rPr>
              <w:t>work to all pupils and schools</w:t>
            </w:r>
          </w:p>
        </w:tc>
        <w:tc>
          <w:tcPr>
            <w:tcW w:w="1666" w:type="dxa"/>
          </w:tcPr>
          <w:p w14:paraId="31CC3F68" w14:textId="77777777" w:rsidR="00086657" w:rsidRDefault="00C66F91">
            <w:pPr>
              <w:pStyle w:val="TableParagraph"/>
              <w:ind w:left="108" w:right="165"/>
            </w:pPr>
            <w:r>
              <w:rPr>
                <w:spacing w:val="-2"/>
              </w:rPr>
              <w:t xml:space="preserve">Education Endowment Foundation, </w:t>
            </w:r>
            <w:r>
              <w:t xml:space="preserve">focusing on </w:t>
            </w:r>
            <w:r>
              <w:rPr>
                <w:spacing w:val="-2"/>
              </w:rPr>
              <w:t xml:space="preserve">disadvantaged </w:t>
            </w:r>
            <w:r>
              <w:t xml:space="preserve">pupils, will expand its remit to </w:t>
            </w:r>
            <w:r>
              <w:rPr>
                <w:spacing w:val="-2"/>
              </w:rPr>
              <w:t>support character</w:t>
            </w:r>
          </w:p>
          <w:p w14:paraId="03A959E4" w14:textId="77777777" w:rsidR="00086657" w:rsidRDefault="00C66F91">
            <w:pPr>
              <w:pStyle w:val="TableParagraph"/>
              <w:spacing w:line="249" w:lineRule="exact"/>
              <w:ind w:left="108"/>
            </w:pPr>
            <w:r>
              <w:rPr>
                <w:spacing w:val="-2"/>
              </w:rPr>
              <w:t>education</w:t>
            </w:r>
          </w:p>
        </w:tc>
      </w:tr>
    </w:tbl>
    <w:p w14:paraId="4014EE1C" w14:textId="77777777" w:rsidR="00086657" w:rsidRDefault="00086657">
      <w:pPr>
        <w:spacing w:line="249" w:lineRule="exact"/>
        <w:sectPr w:rsidR="00086657">
          <w:pgSz w:w="11910" w:h="16840"/>
          <w:pgMar w:top="1840" w:right="360" w:bottom="1200" w:left="780" w:header="0" w:footer="1000" w:gutter="0"/>
          <w:cols w:space="720"/>
        </w:sectPr>
      </w:pPr>
    </w:p>
    <w:p w14:paraId="7DFF745F" w14:textId="77777777" w:rsidR="00086657" w:rsidRDefault="00086657">
      <w:pPr>
        <w:pStyle w:val="BodyText"/>
        <w:spacing w:before="132"/>
        <w:ind w:left="0"/>
      </w:pPr>
    </w:p>
    <w:p w14:paraId="4C20564C" w14:textId="77777777" w:rsidR="00086657" w:rsidRDefault="00C66F91">
      <w:pPr>
        <w:pStyle w:val="BodyText"/>
      </w:pPr>
      <w:r>
        <w:t>CHAPTER</w:t>
      </w:r>
      <w:r>
        <w:rPr>
          <w:spacing w:val="-6"/>
        </w:rPr>
        <w:t xml:space="preserve"> </w:t>
      </w:r>
      <w:r>
        <w:t>6</w:t>
      </w:r>
      <w:r>
        <w:rPr>
          <w:spacing w:val="-5"/>
        </w:rPr>
        <w:t xml:space="preserve"> </w:t>
      </w:r>
      <w:r>
        <w:t>–</w:t>
      </w:r>
      <w:r>
        <w:rPr>
          <w:spacing w:val="-3"/>
        </w:rPr>
        <w:t xml:space="preserve"> </w:t>
      </w:r>
      <w:r>
        <w:t>HIGH</w:t>
      </w:r>
      <w:r>
        <w:rPr>
          <w:spacing w:val="-5"/>
        </w:rPr>
        <w:t xml:space="preserve"> </w:t>
      </w:r>
      <w:r>
        <w:t>EXPECTATIONS</w:t>
      </w:r>
      <w:r>
        <w:rPr>
          <w:spacing w:val="-4"/>
        </w:rPr>
        <w:t xml:space="preserve"> </w:t>
      </w:r>
      <w:r>
        <w:t>AND</w:t>
      </w:r>
      <w:r>
        <w:rPr>
          <w:spacing w:val="-3"/>
        </w:rPr>
        <w:t xml:space="preserve"> </w:t>
      </w:r>
      <w:r>
        <w:t>A</w:t>
      </w:r>
      <w:r>
        <w:rPr>
          <w:spacing w:val="-5"/>
        </w:rPr>
        <w:t xml:space="preserve"> </w:t>
      </w:r>
      <w:r>
        <w:t>WORLD-LEADING</w:t>
      </w:r>
      <w:r>
        <w:rPr>
          <w:spacing w:val="-4"/>
        </w:rPr>
        <w:t xml:space="preserve"> </w:t>
      </w:r>
      <w:r>
        <w:t>CURRICULUM</w:t>
      </w:r>
      <w:r>
        <w:rPr>
          <w:spacing w:val="-4"/>
        </w:rPr>
        <w:t xml:space="preserve"> </w:t>
      </w:r>
      <w:r>
        <w:t>FOR</w:t>
      </w:r>
      <w:r>
        <w:rPr>
          <w:spacing w:val="-3"/>
        </w:rPr>
        <w:t xml:space="preserve"> </w:t>
      </w:r>
      <w:r>
        <w:rPr>
          <w:spacing w:val="-5"/>
        </w:rPr>
        <w:t>ALL</w:t>
      </w:r>
    </w:p>
    <w:p w14:paraId="0F9B9022" w14:textId="77777777" w:rsidR="00086657" w:rsidRDefault="00086657">
      <w:pPr>
        <w:pStyle w:val="BodyText"/>
        <w:spacing w:before="10"/>
        <w:ind w:left="0"/>
        <w:rPr>
          <w:sz w:val="14"/>
        </w:r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67"/>
        <w:gridCol w:w="1703"/>
      </w:tblGrid>
      <w:tr w:rsidR="00086657" w14:paraId="4EB7F4CF" w14:textId="77777777">
        <w:trPr>
          <w:trHeight w:val="294"/>
        </w:trPr>
        <w:tc>
          <w:tcPr>
            <w:tcW w:w="7367" w:type="dxa"/>
          </w:tcPr>
          <w:p w14:paraId="5DF518C1" w14:textId="77777777" w:rsidR="00086657" w:rsidRDefault="00C66F91">
            <w:pPr>
              <w:pStyle w:val="TableParagraph"/>
              <w:spacing w:line="275" w:lineRule="exact"/>
              <w:rPr>
                <w:sz w:val="24"/>
              </w:rPr>
            </w:pPr>
            <w:r>
              <w:rPr>
                <w:spacing w:val="-2"/>
                <w:sz w:val="24"/>
              </w:rPr>
              <w:t>Introduction</w:t>
            </w:r>
          </w:p>
        </w:tc>
        <w:tc>
          <w:tcPr>
            <w:tcW w:w="1703" w:type="dxa"/>
          </w:tcPr>
          <w:p w14:paraId="1EC38AFE" w14:textId="77777777" w:rsidR="00086657" w:rsidRDefault="00086657">
            <w:pPr>
              <w:pStyle w:val="TableParagraph"/>
              <w:ind w:left="0"/>
              <w:rPr>
                <w:rFonts w:ascii="Times New Roman"/>
              </w:rPr>
            </w:pPr>
          </w:p>
        </w:tc>
      </w:tr>
      <w:tr w:rsidR="00086657" w14:paraId="7F6DB11B" w14:textId="77777777">
        <w:trPr>
          <w:trHeight w:val="286"/>
        </w:trPr>
        <w:tc>
          <w:tcPr>
            <w:tcW w:w="7367" w:type="dxa"/>
            <w:tcBorders>
              <w:bottom w:val="nil"/>
            </w:tcBorders>
          </w:tcPr>
          <w:p w14:paraId="02378E6E" w14:textId="77777777" w:rsidR="00086657" w:rsidRDefault="00C66F91">
            <w:pPr>
              <w:pStyle w:val="TableParagraph"/>
              <w:spacing w:line="267" w:lineRule="exact"/>
            </w:pPr>
            <w:r>
              <w:t>We</w:t>
            </w:r>
            <w:r>
              <w:rPr>
                <w:spacing w:val="-5"/>
              </w:rPr>
              <w:t xml:space="preserve"> </w:t>
            </w:r>
            <w:r>
              <w:t>want</w:t>
            </w:r>
            <w:r>
              <w:rPr>
                <w:spacing w:val="-5"/>
              </w:rPr>
              <w:t xml:space="preserve"> </w:t>
            </w:r>
            <w:r>
              <w:t>every</w:t>
            </w:r>
            <w:r>
              <w:rPr>
                <w:spacing w:val="-4"/>
              </w:rPr>
              <w:t xml:space="preserve"> </w:t>
            </w:r>
            <w:r>
              <w:t>child,</w:t>
            </w:r>
            <w:r>
              <w:rPr>
                <w:spacing w:val="-5"/>
              </w:rPr>
              <w:t xml:space="preserve"> </w:t>
            </w:r>
            <w:r>
              <w:t>wherever</w:t>
            </w:r>
            <w:r>
              <w:rPr>
                <w:spacing w:val="-4"/>
              </w:rPr>
              <w:t xml:space="preserve"> </w:t>
            </w:r>
            <w:r>
              <w:t>they</w:t>
            </w:r>
            <w:r>
              <w:rPr>
                <w:spacing w:val="-4"/>
              </w:rPr>
              <w:t xml:space="preserve"> </w:t>
            </w:r>
            <w:r>
              <w:t>live</w:t>
            </w:r>
            <w:r>
              <w:rPr>
                <w:spacing w:val="-2"/>
              </w:rPr>
              <w:t xml:space="preserve"> </w:t>
            </w:r>
            <w:r>
              <w:t>and</w:t>
            </w:r>
            <w:r>
              <w:rPr>
                <w:spacing w:val="-6"/>
              </w:rPr>
              <w:t xml:space="preserve"> </w:t>
            </w:r>
            <w:r>
              <w:t>whatever</w:t>
            </w:r>
            <w:r>
              <w:rPr>
                <w:spacing w:val="-3"/>
              </w:rPr>
              <w:t xml:space="preserve"> </w:t>
            </w:r>
            <w:r>
              <w:t>their</w:t>
            </w:r>
            <w:r>
              <w:rPr>
                <w:spacing w:val="-6"/>
              </w:rPr>
              <w:t xml:space="preserve"> </w:t>
            </w:r>
            <w:r>
              <w:t>background</w:t>
            </w:r>
            <w:r>
              <w:rPr>
                <w:spacing w:val="-3"/>
              </w:rPr>
              <w:t xml:space="preserve"> </w:t>
            </w:r>
            <w:r>
              <w:rPr>
                <w:spacing w:val="-5"/>
              </w:rPr>
              <w:t>or</w:t>
            </w:r>
          </w:p>
        </w:tc>
        <w:tc>
          <w:tcPr>
            <w:tcW w:w="1703" w:type="dxa"/>
            <w:tcBorders>
              <w:bottom w:val="nil"/>
            </w:tcBorders>
          </w:tcPr>
          <w:p w14:paraId="285FD4A6" w14:textId="77777777" w:rsidR="00086657" w:rsidRDefault="00C66F91">
            <w:pPr>
              <w:pStyle w:val="TableParagraph"/>
              <w:spacing w:line="267" w:lineRule="exact"/>
            </w:pPr>
            <w:r>
              <w:rPr>
                <w:spacing w:val="-5"/>
              </w:rPr>
              <w:t>The</w:t>
            </w:r>
          </w:p>
        </w:tc>
      </w:tr>
      <w:tr w:rsidR="00086657" w14:paraId="04F3335A" w14:textId="77777777">
        <w:trPr>
          <w:trHeight w:val="267"/>
        </w:trPr>
        <w:tc>
          <w:tcPr>
            <w:tcW w:w="7367" w:type="dxa"/>
            <w:tcBorders>
              <w:top w:val="nil"/>
              <w:bottom w:val="nil"/>
            </w:tcBorders>
          </w:tcPr>
          <w:p w14:paraId="2E30509F" w14:textId="77777777" w:rsidR="00086657" w:rsidRDefault="00C66F91">
            <w:pPr>
              <w:pStyle w:val="TableParagraph"/>
              <w:spacing w:line="247" w:lineRule="exact"/>
            </w:pPr>
            <w:r>
              <w:t>needs,</w:t>
            </w:r>
            <w:r>
              <w:rPr>
                <w:spacing w:val="-4"/>
              </w:rPr>
              <w:t xml:space="preserve"> </w:t>
            </w:r>
            <w:r>
              <w:t>to</w:t>
            </w:r>
            <w:r>
              <w:rPr>
                <w:spacing w:val="-3"/>
              </w:rPr>
              <w:t xml:space="preserve"> </w:t>
            </w:r>
            <w:r>
              <w:t>receive</w:t>
            </w:r>
            <w:r>
              <w:rPr>
                <w:spacing w:val="-7"/>
              </w:rPr>
              <w:t xml:space="preserve"> </w:t>
            </w:r>
            <w:r>
              <w:t>a</w:t>
            </w:r>
            <w:r>
              <w:rPr>
                <w:spacing w:val="-8"/>
              </w:rPr>
              <w:t xml:space="preserve"> </w:t>
            </w:r>
            <w:r>
              <w:t>21st</w:t>
            </w:r>
            <w:r>
              <w:rPr>
                <w:spacing w:val="-7"/>
              </w:rPr>
              <w:t xml:space="preserve"> </w:t>
            </w:r>
            <w:r>
              <w:t>century</w:t>
            </w:r>
            <w:r>
              <w:rPr>
                <w:spacing w:val="-8"/>
              </w:rPr>
              <w:t xml:space="preserve"> </w:t>
            </w:r>
            <w:r>
              <w:t>education</w:t>
            </w:r>
            <w:r>
              <w:rPr>
                <w:spacing w:val="-6"/>
              </w:rPr>
              <w:t xml:space="preserve"> </w:t>
            </w:r>
            <w:r>
              <w:t>that</w:t>
            </w:r>
            <w:r>
              <w:rPr>
                <w:spacing w:val="-7"/>
              </w:rPr>
              <w:t xml:space="preserve"> </w:t>
            </w:r>
            <w:r>
              <w:t>equips</w:t>
            </w:r>
            <w:r>
              <w:rPr>
                <w:spacing w:val="-5"/>
              </w:rPr>
              <w:t xml:space="preserve"> </w:t>
            </w:r>
            <w:r>
              <w:t>them</w:t>
            </w:r>
            <w:r>
              <w:rPr>
                <w:spacing w:val="-7"/>
              </w:rPr>
              <w:t xml:space="preserve"> </w:t>
            </w:r>
            <w:r>
              <w:t>with</w:t>
            </w:r>
            <w:r>
              <w:rPr>
                <w:spacing w:val="-7"/>
              </w:rPr>
              <w:t xml:space="preserve"> </w:t>
            </w:r>
            <w:r>
              <w:rPr>
                <w:spacing w:val="-5"/>
              </w:rPr>
              <w:t>the</w:t>
            </w:r>
          </w:p>
        </w:tc>
        <w:tc>
          <w:tcPr>
            <w:tcW w:w="1703" w:type="dxa"/>
            <w:tcBorders>
              <w:top w:val="nil"/>
              <w:bottom w:val="nil"/>
            </w:tcBorders>
          </w:tcPr>
          <w:p w14:paraId="0E91A853" w14:textId="77777777" w:rsidR="00086657" w:rsidRDefault="00C66F91">
            <w:pPr>
              <w:pStyle w:val="TableParagraph"/>
              <w:spacing w:line="247" w:lineRule="exact"/>
            </w:pPr>
            <w:r>
              <w:t>development</w:t>
            </w:r>
            <w:r>
              <w:rPr>
                <w:spacing w:val="-7"/>
              </w:rPr>
              <w:t xml:space="preserve"> </w:t>
            </w:r>
            <w:r>
              <w:rPr>
                <w:spacing w:val="-5"/>
              </w:rPr>
              <w:t>of</w:t>
            </w:r>
          </w:p>
        </w:tc>
      </w:tr>
      <w:tr w:rsidR="00086657" w14:paraId="3E6A22A2" w14:textId="77777777">
        <w:trPr>
          <w:trHeight w:val="268"/>
        </w:trPr>
        <w:tc>
          <w:tcPr>
            <w:tcW w:w="7367" w:type="dxa"/>
            <w:tcBorders>
              <w:top w:val="nil"/>
              <w:bottom w:val="nil"/>
            </w:tcBorders>
          </w:tcPr>
          <w:p w14:paraId="0105A3D8" w14:textId="77777777" w:rsidR="00086657" w:rsidRDefault="00C66F91">
            <w:pPr>
              <w:pStyle w:val="TableParagraph"/>
              <w:spacing w:line="249" w:lineRule="exact"/>
            </w:pPr>
            <w:r>
              <w:t>knowledge</w:t>
            </w:r>
            <w:r>
              <w:rPr>
                <w:spacing w:val="-6"/>
              </w:rPr>
              <w:t xml:space="preserve"> </w:t>
            </w:r>
            <w:r>
              <w:t>and</w:t>
            </w:r>
            <w:r>
              <w:rPr>
                <w:spacing w:val="-8"/>
              </w:rPr>
              <w:t xml:space="preserve"> </w:t>
            </w:r>
            <w:r>
              <w:t>character</w:t>
            </w:r>
            <w:r>
              <w:rPr>
                <w:spacing w:val="-3"/>
              </w:rPr>
              <w:t xml:space="preserve"> </w:t>
            </w:r>
            <w:r>
              <w:t>necessary</w:t>
            </w:r>
            <w:r>
              <w:rPr>
                <w:spacing w:val="-3"/>
              </w:rPr>
              <w:t xml:space="preserve"> </w:t>
            </w:r>
            <w:r>
              <w:t>for</w:t>
            </w:r>
            <w:r>
              <w:rPr>
                <w:spacing w:val="-4"/>
              </w:rPr>
              <w:t xml:space="preserve"> </w:t>
            </w:r>
            <w:r>
              <w:t>success</w:t>
            </w:r>
            <w:r>
              <w:rPr>
                <w:spacing w:val="-6"/>
              </w:rPr>
              <w:t xml:space="preserve"> </w:t>
            </w:r>
            <w:r>
              <w:t>in</w:t>
            </w:r>
            <w:r>
              <w:rPr>
                <w:spacing w:val="-3"/>
              </w:rPr>
              <w:t xml:space="preserve"> </w:t>
            </w:r>
            <w:r>
              <w:t>modern</w:t>
            </w:r>
            <w:r>
              <w:rPr>
                <w:spacing w:val="-4"/>
              </w:rPr>
              <w:t xml:space="preserve"> </w:t>
            </w:r>
            <w:r>
              <w:t>Britain.</w:t>
            </w:r>
            <w:r>
              <w:rPr>
                <w:spacing w:val="-1"/>
              </w:rPr>
              <w:t xml:space="preserve"> </w:t>
            </w:r>
            <w:r>
              <w:t>We</w:t>
            </w:r>
            <w:r>
              <w:rPr>
                <w:spacing w:val="-4"/>
              </w:rPr>
              <w:t xml:space="preserve"> </w:t>
            </w:r>
            <w:r>
              <w:t>will</w:t>
            </w:r>
            <w:r>
              <w:rPr>
                <w:spacing w:val="-6"/>
              </w:rPr>
              <w:t xml:space="preserve"> </w:t>
            </w:r>
            <w:r>
              <w:t>.</w:t>
            </w:r>
            <w:r>
              <w:rPr>
                <w:spacing w:val="-3"/>
              </w:rPr>
              <w:t xml:space="preserve"> </w:t>
            </w:r>
            <w:r>
              <w:t>.</w:t>
            </w:r>
            <w:r>
              <w:rPr>
                <w:spacing w:val="-3"/>
              </w:rPr>
              <w:t xml:space="preserve"> </w:t>
            </w:r>
            <w:r>
              <w:rPr>
                <w:spacing w:val="-10"/>
              </w:rPr>
              <w:t>.</w:t>
            </w:r>
          </w:p>
        </w:tc>
        <w:tc>
          <w:tcPr>
            <w:tcW w:w="1703" w:type="dxa"/>
            <w:tcBorders>
              <w:top w:val="nil"/>
              <w:bottom w:val="nil"/>
            </w:tcBorders>
          </w:tcPr>
          <w:p w14:paraId="506B4606" w14:textId="77777777" w:rsidR="00086657" w:rsidRDefault="00C66F91">
            <w:pPr>
              <w:pStyle w:val="TableParagraph"/>
              <w:spacing w:line="249" w:lineRule="exact"/>
            </w:pPr>
            <w:r>
              <w:t>character</w:t>
            </w:r>
            <w:r>
              <w:rPr>
                <w:spacing w:val="-3"/>
              </w:rPr>
              <w:t xml:space="preserve"> </w:t>
            </w:r>
            <w:r>
              <w:rPr>
                <w:spacing w:val="-5"/>
              </w:rPr>
              <w:t>is</w:t>
            </w:r>
          </w:p>
        </w:tc>
      </w:tr>
      <w:tr w:rsidR="00086657" w14:paraId="1F18B427" w14:textId="77777777">
        <w:trPr>
          <w:trHeight w:val="268"/>
        </w:trPr>
        <w:tc>
          <w:tcPr>
            <w:tcW w:w="7367" w:type="dxa"/>
            <w:tcBorders>
              <w:top w:val="nil"/>
              <w:bottom w:val="nil"/>
            </w:tcBorders>
          </w:tcPr>
          <w:p w14:paraId="08BF669D" w14:textId="77777777" w:rsidR="00086657" w:rsidRDefault="00086657">
            <w:pPr>
              <w:pStyle w:val="TableParagraph"/>
              <w:ind w:left="0"/>
              <w:rPr>
                <w:rFonts w:ascii="Times New Roman"/>
                <w:sz w:val="18"/>
              </w:rPr>
            </w:pPr>
          </w:p>
        </w:tc>
        <w:tc>
          <w:tcPr>
            <w:tcW w:w="1703" w:type="dxa"/>
            <w:tcBorders>
              <w:top w:val="nil"/>
              <w:bottom w:val="nil"/>
            </w:tcBorders>
          </w:tcPr>
          <w:p w14:paraId="31D04CA2" w14:textId="77777777" w:rsidR="00086657" w:rsidRDefault="00C66F91">
            <w:pPr>
              <w:pStyle w:val="TableParagraph"/>
              <w:spacing w:line="249" w:lineRule="exact"/>
            </w:pPr>
            <w:r>
              <w:t>placed</w:t>
            </w:r>
            <w:r>
              <w:rPr>
                <w:spacing w:val="-3"/>
              </w:rPr>
              <w:t xml:space="preserve"> </w:t>
            </w:r>
            <w:r>
              <w:t>on</w:t>
            </w:r>
            <w:r>
              <w:rPr>
                <w:spacing w:val="-3"/>
              </w:rPr>
              <w:t xml:space="preserve"> </w:t>
            </w:r>
            <w:r>
              <w:rPr>
                <w:spacing w:val="-10"/>
              </w:rPr>
              <w:t>a</w:t>
            </w:r>
          </w:p>
        </w:tc>
      </w:tr>
      <w:tr w:rsidR="00086657" w14:paraId="1EFA7BF2" w14:textId="77777777">
        <w:trPr>
          <w:trHeight w:val="268"/>
        </w:trPr>
        <w:tc>
          <w:tcPr>
            <w:tcW w:w="7367" w:type="dxa"/>
            <w:tcBorders>
              <w:top w:val="nil"/>
              <w:bottom w:val="nil"/>
            </w:tcBorders>
          </w:tcPr>
          <w:p w14:paraId="11C3F2B8" w14:textId="77777777" w:rsidR="00086657" w:rsidRDefault="00086657">
            <w:pPr>
              <w:pStyle w:val="TableParagraph"/>
              <w:ind w:left="0"/>
              <w:rPr>
                <w:rFonts w:ascii="Times New Roman"/>
                <w:sz w:val="18"/>
              </w:rPr>
            </w:pPr>
          </w:p>
        </w:tc>
        <w:tc>
          <w:tcPr>
            <w:tcW w:w="1703" w:type="dxa"/>
            <w:tcBorders>
              <w:top w:val="nil"/>
              <w:bottom w:val="nil"/>
            </w:tcBorders>
          </w:tcPr>
          <w:p w14:paraId="25433950" w14:textId="77777777" w:rsidR="00086657" w:rsidRDefault="00C66F91">
            <w:pPr>
              <w:pStyle w:val="TableParagraph"/>
              <w:spacing w:line="249" w:lineRule="exact"/>
            </w:pPr>
            <w:r>
              <w:t>footing</w:t>
            </w:r>
            <w:r>
              <w:rPr>
                <w:spacing w:val="-7"/>
              </w:rPr>
              <w:t xml:space="preserve"> </w:t>
            </w:r>
            <w:r>
              <w:rPr>
                <w:spacing w:val="-4"/>
              </w:rPr>
              <w:t>with</w:t>
            </w:r>
          </w:p>
        </w:tc>
      </w:tr>
      <w:tr w:rsidR="00086657" w14:paraId="1344B3ED" w14:textId="77777777">
        <w:trPr>
          <w:trHeight w:val="249"/>
        </w:trPr>
        <w:tc>
          <w:tcPr>
            <w:tcW w:w="7367" w:type="dxa"/>
            <w:tcBorders>
              <w:top w:val="nil"/>
            </w:tcBorders>
          </w:tcPr>
          <w:p w14:paraId="0A71AA24" w14:textId="77777777" w:rsidR="00086657" w:rsidRDefault="00086657">
            <w:pPr>
              <w:pStyle w:val="TableParagraph"/>
              <w:ind w:left="0"/>
              <w:rPr>
                <w:rFonts w:ascii="Times New Roman"/>
                <w:sz w:val="18"/>
              </w:rPr>
            </w:pPr>
          </w:p>
        </w:tc>
        <w:tc>
          <w:tcPr>
            <w:tcW w:w="1703" w:type="dxa"/>
            <w:tcBorders>
              <w:top w:val="nil"/>
            </w:tcBorders>
          </w:tcPr>
          <w:p w14:paraId="4598D589" w14:textId="77777777" w:rsidR="00086657" w:rsidRDefault="00C66F91">
            <w:pPr>
              <w:pStyle w:val="TableParagraph"/>
              <w:spacing w:line="229" w:lineRule="exact"/>
            </w:pPr>
            <w:r>
              <w:rPr>
                <w:spacing w:val="-2"/>
              </w:rPr>
              <w:t>knowledge</w:t>
            </w:r>
          </w:p>
        </w:tc>
      </w:tr>
      <w:tr w:rsidR="00086657" w14:paraId="1EB580E8" w14:textId="77777777">
        <w:trPr>
          <w:trHeight w:val="299"/>
        </w:trPr>
        <w:tc>
          <w:tcPr>
            <w:tcW w:w="7367" w:type="dxa"/>
            <w:tcBorders>
              <w:bottom w:val="nil"/>
            </w:tcBorders>
          </w:tcPr>
          <w:p w14:paraId="4DB745B1" w14:textId="77777777" w:rsidR="00086657" w:rsidRDefault="00C66F91">
            <w:pPr>
              <w:pStyle w:val="TableParagraph"/>
              <w:spacing w:line="280" w:lineRule="exact"/>
              <w:rPr>
                <w:sz w:val="24"/>
              </w:rPr>
            </w:pPr>
            <w:r>
              <w:t>.</w:t>
            </w:r>
            <w:r>
              <w:rPr>
                <w:spacing w:val="-5"/>
              </w:rPr>
              <w:t xml:space="preserve"> </w:t>
            </w:r>
            <w:r>
              <w:t>.</w:t>
            </w:r>
            <w:r>
              <w:rPr>
                <w:spacing w:val="-2"/>
              </w:rPr>
              <w:t xml:space="preserve"> </w:t>
            </w:r>
            <w:r>
              <w:t>.</w:t>
            </w:r>
            <w:r>
              <w:rPr>
                <w:spacing w:val="-2"/>
              </w:rPr>
              <w:t xml:space="preserve"> </w:t>
            </w:r>
            <w:r>
              <w:t>(e)</w:t>
            </w:r>
            <w:r>
              <w:rPr>
                <w:spacing w:val="-4"/>
              </w:rPr>
              <w:t xml:space="preserve"> </w:t>
            </w:r>
            <w:r>
              <w:rPr>
                <w:sz w:val="24"/>
              </w:rPr>
              <w:t>Ensure</w:t>
            </w:r>
            <w:r>
              <w:rPr>
                <w:spacing w:val="-1"/>
                <w:sz w:val="24"/>
              </w:rPr>
              <w:t xml:space="preserve"> </w:t>
            </w:r>
            <w:r>
              <w:rPr>
                <w:sz w:val="24"/>
              </w:rPr>
              <w:t>a</w:t>
            </w:r>
            <w:r>
              <w:rPr>
                <w:spacing w:val="-5"/>
                <w:sz w:val="24"/>
              </w:rPr>
              <w:t xml:space="preserve"> </w:t>
            </w:r>
            <w:r>
              <w:rPr>
                <w:sz w:val="24"/>
              </w:rPr>
              <w:t>knowledge-based</w:t>
            </w:r>
            <w:r>
              <w:rPr>
                <w:spacing w:val="-1"/>
                <w:sz w:val="24"/>
              </w:rPr>
              <w:t xml:space="preserve"> </w:t>
            </w:r>
            <w:r>
              <w:rPr>
                <w:sz w:val="24"/>
              </w:rPr>
              <w:t>curriculum</w:t>
            </w:r>
            <w:r>
              <w:rPr>
                <w:spacing w:val="-4"/>
                <w:sz w:val="24"/>
              </w:rPr>
              <w:t xml:space="preserve"> </w:t>
            </w:r>
            <w:r>
              <w:rPr>
                <w:sz w:val="24"/>
              </w:rPr>
              <w:t>is</w:t>
            </w:r>
            <w:r>
              <w:rPr>
                <w:spacing w:val="-3"/>
                <w:sz w:val="24"/>
              </w:rPr>
              <w:t xml:space="preserve"> </w:t>
            </w:r>
            <w:r>
              <w:rPr>
                <w:sz w:val="24"/>
              </w:rPr>
              <w:t>complemented</w:t>
            </w:r>
            <w:r>
              <w:rPr>
                <w:spacing w:val="-3"/>
                <w:sz w:val="24"/>
              </w:rPr>
              <w:t xml:space="preserve"> </w:t>
            </w:r>
            <w:r>
              <w:rPr>
                <w:sz w:val="24"/>
              </w:rPr>
              <w:t>by</w:t>
            </w:r>
            <w:r>
              <w:rPr>
                <w:spacing w:val="-2"/>
                <w:sz w:val="24"/>
              </w:rPr>
              <w:t xml:space="preserve"> </w:t>
            </w:r>
            <w:r>
              <w:rPr>
                <w:spacing w:val="-5"/>
                <w:sz w:val="24"/>
              </w:rPr>
              <w:t>the</w:t>
            </w:r>
          </w:p>
        </w:tc>
        <w:tc>
          <w:tcPr>
            <w:tcW w:w="1703" w:type="dxa"/>
            <w:tcBorders>
              <w:bottom w:val="nil"/>
            </w:tcBorders>
          </w:tcPr>
          <w:p w14:paraId="0AF972CB" w14:textId="77777777" w:rsidR="00086657" w:rsidRDefault="00C66F91">
            <w:pPr>
              <w:pStyle w:val="TableParagraph"/>
              <w:spacing w:line="268" w:lineRule="exact"/>
            </w:pPr>
            <w:r>
              <w:t>Funding</w:t>
            </w:r>
            <w:r>
              <w:rPr>
                <w:spacing w:val="-9"/>
              </w:rPr>
              <w:t xml:space="preserve"> </w:t>
            </w:r>
            <w:r>
              <w:rPr>
                <w:spacing w:val="-5"/>
              </w:rPr>
              <w:t>is</w:t>
            </w:r>
          </w:p>
        </w:tc>
      </w:tr>
      <w:tr w:rsidR="00086657" w14:paraId="1AD1AB35" w14:textId="77777777">
        <w:trPr>
          <w:trHeight w:val="280"/>
        </w:trPr>
        <w:tc>
          <w:tcPr>
            <w:tcW w:w="7367" w:type="dxa"/>
            <w:tcBorders>
              <w:top w:val="nil"/>
              <w:bottom w:val="nil"/>
            </w:tcBorders>
          </w:tcPr>
          <w:p w14:paraId="341F0FBC" w14:textId="77777777" w:rsidR="00086657" w:rsidRDefault="00C66F91">
            <w:pPr>
              <w:pStyle w:val="TableParagraph"/>
              <w:spacing w:line="261" w:lineRule="exact"/>
              <w:rPr>
                <w:sz w:val="24"/>
              </w:rPr>
            </w:pPr>
            <w:r>
              <w:rPr>
                <w:sz w:val="24"/>
              </w:rPr>
              <w:t>development</w:t>
            </w:r>
            <w:r>
              <w:rPr>
                <w:spacing w:val="-4"/>
                <w:sz w:val="24"/>
              </w:rPr>
              <w:t xml:space="preserve"> </w:t>
            </w:r>
            <w:r>
              <w:rPr>
                <w:sz w:val="24"/>
              </w:rPr>
              <w:t>of</w:t>
            </w:r>
            <w:r>
              <w:rPr>
                <w:spacing w:val="-5"/>
                <w:sz w:val="24"/>
              </w:rPr>
              <w:t xml:space="preserve"> </w:t>
            </w:r>
            <w:r>
              <w:rPr>
                <w:sz w:val="24"/>
              </w:rPr>
              <w:t>the</w:t>
            </w:r>
            <w:r>
              <w:rPr>
                <w:spacing w:val="-6"/>
                <w:sz w:val="24"/>
              </w:rPr>
              <w:t xml:space="preserve"> </w:t>
            </w:r>
            <w:r>
              <w:rPr>
                <w:sz w:val="24"/>
              </w:rPr>
              <w:t>character</w:t>
            </w:r>
            <w:r>
              <w:rPr>
                <w:spacing w:val="-6"/>
                <w:sz w:val="24"/>
              </w:rPr>
              <w:t xml:space="preserve"> </w:t>
            </w:r>
            <w:r>
              <w:rPr>
                <w:sz w:val="24"/>
              </w:rPr>
              <w:t>traits</w:t>
            </w:r>
            <w:r>
              <w:rPr>
                <w:spacing w:val="-8"/>
                <w:sz w:val="24"/>
              </w:rPr>
              <w:t xml:space="preserve"> </w:t>
            </w:r>
            <w:r>
              <w:rPr>
                <w:sz w:val="24"/>
              </w:rPr>
              <w:t>and</w:t>
            </w:r>
            <w:r>
              <w:rPr>
                <w:spacing w:val="-9"/>
                <w:sz w:val="24"/>
              </w:rPr>
              <w:t xml:space="preserve"> </w:t>
            </w:r>
            <w:r>
              <w:rPr>
                <w:sz w:val="24"/>
              </w:rPr>
              <w:t>fundamental</w:t>
            </w:r>
            <w:r>
              <w:rPr>
                <w:spacing w:val="-7"/>
                <w:sz w:val="24"/>
              </w:rPr>
              <w:t xml:space="preserve"> </w:t>
            </w:r>
            <w:r>
              <w:rPr>
                <w:sz w:val="24"/>
              </w:rPr>
              <w:t>British</w:t>
            </w:r>
            <w:r>
              <w:rPr>
                <w:spacing w:val="-7"/>
                <w:sz w:val="24"/>
              </w:rPr>
              <w:t xml:space="preserve"> </w:t>
            </w:r>
            <w:r>
              <w:rPr>
                <w:sz w:val="24"/>
              </w:rPr>
              <w:t>values</w:t>
            </w:r>
            <w:r>
              <w:rPr>
                <w:spacing w:val="-7"/>
                <w:sz w:val="24"/>
              </w:rPr>
              <w:t xml:space="preserve"> </w:t>
            </w:r>
            <w:r>
              <w:rPr>
                <w:spacing w:val="-4"/>
                <w:sz w:val="24"/>
              </w:rPr>
              <w:t>that</w:t>
            </w:r>
          </w:p>
        </w:tc>
        <w:tc>
          <w:tcPr>
            <w:tcW w:w="1703" w:type="dxa"/>
            <w:tcBorders>
              <w:top w:val="nil"/>
              <w:bottom w:val="nil"/>
            </w:tcBorders>
          </w:tcPr>
          <w:p w14:paraId="26AB75C4" w14:textId="77777777" w:rsidR="00086657" w:rsidRDefault="00C66F91">
            <w:pPr>
              <w:pStyle w:val="TableParagraph"/>
              <w:spacing w:line="237" w:lineRule="exact"/>
            </w:pPr>
            <w:r>
              <w:t>available</w:t>
            </w:r>
            <w:r>
              <w:rPr>
                <w:spacing w:val="-3"/>
              </w:rPr>
              <w:t xml:space="preserve"> </w:t>
            </w:r>
            <w:r>
              <w:rPr>
                <w:spacing w:val="-5"/>
              </w:rPr>
              <w:t>for</w:t>
            </w:r>
          </w:p>
        </w:tc>
      </w:tr>
      <w:tr w:rsidR="00086657" w14:paraId="15E3EB91" w14:textId="77777777">
        <w:trPr>
          <w:trHeight w:val="1051"/>
        </w:trPr>
        <w:tc>
          <w:tcPr>
            <w:tcW w:w="7367" w:type="dxa"/>
            <w:tcBorders>
              <w:top w:val="nil"/>
              <w:bottom w:val="nil"/>
            </w:tcBorders>
          </w:tcPr>
          <w:p w14:paraId="78A1E345" w14:textId="77777777" w:rsidR="00086657" w:rsidRDefault="00C66F91">
            <w:pPr>
              <w:pStyle w:val="TableParagraph"/>
              <w:spacing w:before="4"/>
              <w:ind w:right="108"/>
              <w:rPr>
                <w:sz w:val="24"/>
              </w:rPr>
            </w:pPr>
            <w:r>
              <w:rPr>
                <w:sz w:val="24"/>
              </w:rPr>
              <w:t>will</w:t>
            </w:r>
            <w:r>
              <w:rPr>
                <w:spacing w:val="-8"/>
                <w:sz w:val="24"/>
              </w:rPr>
              <w:t xml:space="preserve"> </w:t>
            </w:r>
            <w:r>
              <w:rPr>
                <w:sz w:val="24"/>
              </w:rPr>
              <w:t>help</w:t>
            </w:r>
            <w:r>
              <w:rPr>
                <w:spacing w:val="-7"/>
                <w:sz w:val="24"/>
              </w:rPr>
              <w:t xml:space="preserve"> </w:t>
            </w:r>
            <w:r>
              <w:rPr>
                <w:sz w:val="24"/>
              </w:rPr>
              <w:t>children</w:t>
            </w:r>
            <w:r>
              <w:rPr>
                <w:spacing w:val="-7"/>
                <w:sz w:val="24"/>
              </w:rPr>
              <w:t xml:space="preserve"> </w:t>
            </w:r>
            <w:r>
              <w:rPr>
                <w:sz w:val="24"/>
              </w:rPr>
              <w:t>succeed,</w:t>
            </w:r>
            <w:r>
              <w:rPr>
                <w:spacing w:val="-4"/>
                <w:sz w:val="24"/>
              </w:rPr>
              <w:t xml:space="preserve"> </w:t>
            </w:r>
            <w:r>
              <w:rPr>
                <w:sz w:val="24"/>
              </w:rPr>
              <w:t>and</w:t>
            </w:r>
            <w:r>
              <w:rPr>
                <w:spacing w:val="-3"/>
                <w:sz w:val="24"/>
              </w:rPr>
              <w:t xml:space="preserve"> </w:t>
            </w:r>
            <w:r>
              <w:rPr>
                <w:sz w:val="24"/>
              </w:rPr>
              <w:t>make</w:t>
            </w:r>
            <w:r>
              <w:rPr>
                <w:spacing w:val="-3"/>
                <w:sz w:val="24"/>
              </w:rPr>
              <w:t xml:space="preserve"> </w:t>
            </w:r>
            <w:r>
              <w:rPr>
                <w:sz w:val="24"/>
              </w:rPr>
              <w:t>available</w:t>
            </w:r>
            <w:r>
              <w:rPr>
                <w:spacing w:val="-5"/>
                <w:sz w:val="24"/>
              </w:rPr>
              <w:t xml:space="preserve"> </w:t>
            </w:r>
            <w:r>
              <w:rPr>
                <w:sz w:val="24"/>
              </w:rPr>
              <w:t>funding</w:t>
            </w:r>
            <w:r>
              <w:rPr>
                <w:spacing w:val="-6"/>
                <w:sz w:val="24"/>
              </w:rPr>
              <w:t xml:space="preserve"> </w:t>
            </w:r>
            <w:r>
              <w:rPr>
                <w:sz w:val="24"/>
              </w:rPr>
              <w:t>so</w:t>
            </w:r>
            <w:r>
              <w:rPr>
                <w:spacing w:val="-6"/>
                <w:sz w:val="24"/>
              </w:rPr>
              <w:t xml:space="preserve"> </w:t>
            </w:r>
            <w:r>
              <w:rPr>
                <w:sz w:val="24"/>
              </w:rPr>
              <w:t>that</w:t>
            </w:r>
            <w:r>
              <w:rPr>
                <w:spacing w:val="-3"/>
                <w:sz w:val="24"/>
              </w:rPr>
              <w:t xml:space="preserve"> </w:t>
            </w:r>
            <w:r>
              <w:rPr>
                <w:sz w:val="24"/>
              </w:rPr>
              <w:t>it</w:t>
            </w:r>
            <w:r>
              <w:rPr>
                <w:spacing w:val="-3"/>
                <w:sz w:val="24"/>
              </w:rPr>
              <w:t xml:space="preserve"> </w:t>
            </w:r>
            <w:r>
              <w:rPr>
                <w:sz w:val="24"/>
              </w:rPr>
              <w:t>is</w:t>
            </w:r>
            <w:r>
              <w:rPr>
                <w:spacing w:val="-6"/>
                <w:sz w:val="24"/>
              </w:rPr>
              <w:t xml:space="preserve"> </w:t>
            </w:r>
            <w:r>
              <w:rPr>
                <w:sz w:val="24"/>
              </w:rPr>
              <w:t>easier for 25% of secondary schools to extend their school day to include a wider range of activities, such as sport, arts and debating.</w:t>
            </w:r>
          </w:p>
        </w:tc>
        <w:tc>
          <w:tcPr>
            <w:tcW w:w="1703" w:type="dxa"/>
            <w:tcBorders>
              <w:top w:val="nil"/>
              <w:bottom w:val="nil"/>
            </w:tcBorders>
          </w:tcPr>
          <w:p w14:paraId="7598D828" w14:textId="77777777" w:rsidR="00086657" w:rsidRDefault="00C66F91">
            <w:pPr>
              <w:pStyle w:val="TableParagraph"/>
              <w:spacing w:line="225" w:lineRule="exact"/>
            </w:pPr>
            <w:r>
              <w:t>some</w:t>
            </w:r>
            <w:r>
              <w:rPr>
                <w:spacing w:val="-5"/>
              </w:rPr>
              <w:t xml:space="preserve"> </w:t>
            </w:r>
            <w:r>
              <w:rPr>
                <w:spacing w:val="-2"/>
              </w:rPr>
              <w:t>secondary</w:t>
            </w:r>
          </w:p>
          <w:p w14:paraId="03A96DBF" w14:textId="77777777" w:rsidR="00086657" w:rsidRDefault="00C66F91">
            <w:pPr>
              <w:pStyle w:val="TableParagraph"/>
              <w:spacing w:before="1"/>
              <w:ind w:right="676"/>
            </w:pPr>
            <w:r>
              <w:t>schools</w:t>
            </w:r>
            <w:r>
              <w:rPr>
                <w:spacing w:val="-13"/>
              </w:rPr>
              <w:t xml:space="preserve"> </w:t>
            </w:r>
            <w:r>
              <w:t xml:space="preserve">to </w:t>
            </w:r>
            <w:r>
              <w:rPr>
                <w:spacing w:val="-2"/>
              </w:rPr>
              <w:t>provide activities</w:t>
            </w:r>
          </w:p>
        </w:tc>
      </w:tr>
      <w:tr w:rsidR="00086657" w14:paraId="09DB3E1C" w14:textId="77777777">
        <w:trPr>
          <w:trHeight w:val="267"/>
        </w:trPr>
        <w:tc>
          <w:tcPr>
            <w:tcW w:w="7367" w:type="dxa"/>
            <w:tcBorders>
              <w:top w:val="nil"/>
              <w:bottom w:val="nil"/>
            </w:tcBorders>
          </w:tcPr>
          <w:p w14:paraId="63D0CF79" w14:textId="77777777" w:rsidR="00086657" w:rsidRDefault="00086657">
            <w:pPr>
              <w:pStyle w:val="TableParagraph"/>
              <w:ind w:left="0"/>
              <w:rPr>
                <w:rFonts w:ascii="Times New Roman"/>
                <w:sz w:val="18"/>
              </w:rPr>
            </w:pPr>
          </w:p>
        </w:tc>
        <w:tc>
          <w:tcPr>
            <w:tcW w:w="1703" w:type="dxa"/>
            <w:tcBorders>
              <w:top w:val="nil"/>
              <w:bottom w:val="nil"/>
            </w:tcBorders>
          </w:tcPr>
          <w:p w14:paraId="5CB43ED4" w14:textId="77777777" w:rsidR="00086657" w:rsidRDefault="00C66F91">
            <w:pPr>
              <w:pStyle w:val="TableParagraph"/>
              <w:spacing w:line="248" w:lineRule="exact"/>
            </w:pPr>
            <w:r>
              <w:t>leading</w:t>
            </w:r>
            <w:r>
              <w:rPr>
                <w:spacing w:val="-8"/>
              </w:rPr>
              <w:t xml:space="preserve"> </w:t>
            </w:r>
            <w:r>
              <w:rPr>
                <w:spacing w:val="-5"/>
              </w:rPr>
              <w:t>to</w:t>
            </w:r>
          </w:p>
        </w:tc>
      </w:tr>
      <w:tr w:rsidR="00086657" w14:paraId="3836A036" w14:textId="77777777">
        <w:trPr>
          <w:trHeight w:val="267"/>
        </w:trPr>
        <w:tc>
          <w:tcPr>
            <w:tcW w:w="7367" w:type="dxa"/>
            <w:tcBorders>
              <w:top w:val="nil"/>
              <w:bottom w:val="nil"/>
            </w:tcBorders>
          </w:tcPr>
          <w:p w14:paraId="3AEA6BA6" w14:textId="77777777" w:rsidR="00086657" w:rsidRDefault="00086657">
            <w:pPr>
              <w:pStyle w:val="TableParagraph"/>
              <w:ind w:left="0"/>
              <w:rPr>
                <w:rFonts w:ascii="Times New Roman"/>
                <w:sz w:val="18"/>
              </w:rPr>
            </w:pPr>
          </w:p>
        </w:tc>
        <w:tc>
          <w:tcPr>
            <w:tcW w:w="1703" w:type="dxa"/>
            <w:tcBorders>
              <w:top w:val="nil"/>
              <w:bottom w:val="nil"/>
            </w:tcBorders>
          </w:tcPr>
          <w:p w14:paraId="4E3090FA" w14:textId="77777777" w:rsidR="00086657" w:rsidRDefault="00C66F91">
            <w:pPr>
              <w:pStyle w:val="TableParagraph"/>
              <w:spacing w:line="247" w:lineRule="exact"/>
            </w:pPr>
            <w:r>
              <w:t>development</w:t>
            </w:r>
            <w:r>
              <w:rPr>
                <w:spacing w:val="-7"/>
              </w:rPr>
              <w:t xml:space="preserve"> </w:t>
            </w:r>
            <w:r>
              <w:rPr>
                <w:spacing w:val="-5"/>
              </w:rPr>
              <w:t>of</w:t>
            </w:r>
          </w:p>
        </w:tc>
      </w:tr>
      <w:tr w:rsidR="00086657" w14:paraId="604385AF" w14:textId="77777777">
        <w:trPr>
          <w:trHeight w:val="268"/>
        </w:trPr>
        <w:tc>
          <w:tcPr>
            <w:tcW w:w="7367" w:type="dxa"/>
            <w:tcBorders>
              <w:top w:val="nil"/>
              <w:bottom w:val="nil"/>
            </w:tcBorders>
          </w:tcPr>
          <w:p w14:paraId="22AD05D8" w14:textId="77777777" w:rsidR="00086657" w:rsidRDefault="00086657">
            <w:pPr>
              <w:pStyle w:val="TableParagraph"/>
              <w:ind w:left="0"/>
              <w:rPr>
                <w:rFonts w:ascii="Times New Roman"/>
                <w:sz w:val="18"/>
              </w:rPr>
            </w:pPr>
          </w:p>
        </w:tc>
        <w:tc>
          <w:tcPr>
            <w:tcW w:w="1703" w:type="dxa"/>
            <w:tcBorders>
              <w:top w:val="nil"/>
              <w:bottom w:val="nil"/>
            </w:tcBorders>
          </w:tcPr>
          <w:p w14:paraId="62C5FB38" w14:textId="77777777" w:rsidR="00086657" w:rsidRDefault="00C66F91">
            <w:pPr>
              <w:pStyle w:val="TableParagraph"/>
              <w:spacing w:line="249" w:lineRule="exact"/>
            </w:pPr>
            <w:r>
              <w:t>character</w:t>
            </w:r>
            <w:r>
              <w:rPr>
                <w:spacing w:val="-3"/>
              </w:rPr>
              <w:t xml:space="preserve"> </w:t>
            </w:r>
            <w:r>
              <w:rPr>
                <w:spacing w:val="-2"/>
              </w:rPr>
              <w:t>traits</w:t>
            </w:r>
          </w:p>
        </w:tc>
      </w:tr>
      <w:tr w:rsidR="00086657" w14:paraId="4D0287D2" w14:textId="77777777">
        <w:trPr>
          <w:trHeight w:val="249"/>
        </w:trPr>
        <w:tc>
          <w:tcPr>
            <w:tcW w:w="7367" w:type="dxa"/>
            <w:tcBorders>
              <w:top w:val="nil"/>
            </w:tcBorders>
          </w:tcPr>
          <w:p w14:paraId="196C6B76" w14:textId="77777777" w:rsidR="00086657" w:rsidRDefault="00086657">
            <w:pPr>
              <w:pStyle w:val="TableParagraph"/>
              <w:ind w:left="0"/>
              <w:rPr>
                <w:rFonts w:ascii="Times New Roman"/>
                <w:sz w:val="18"/>
              </w:rPr>
            </w:pPr>
          </w:p>
        </w:tc>
        <w:tc>
          <w:tcPr>
            <w:tcW w:w="1703" w:type="dxa"/>
            <w:tcBorders>
              <w:top w:val="nil"/>
            </w:tcBorders>
          </w:tcPr>
          <w:p w14:paraId="6F633C05" w14:textId="77777777" w:rsidR="00086657" w:rsidRDefault="00C66F91">
            <w:pPr>
              <w:pStyle w:val="TableParagraph"/>
              <w:spacing w:line="229" w:lineRule="exact"/>
            </w:pPr>
            <w:r>
              <w:t>in</w:t>
            </w:r>
            <w:r>
              <w:rPr>
                <w:spacing w:val="-3"/>
              </w:rPr>
              <w:t xml:space="preserve"> </w:t>
            </w:r>
            <w:r>
              <w:rPr>
                <w:spacing w:val="-2"/>
              </w:rPr>
              <w:t>children</w:t>
            </w:r>
          </w:p>
        </w:tc>
      </w:tr>
      <w:tr w:rsidR="00086657" w14:paraId="2E51BE63" w14:textId="77777777">
        <w:trPr>
          <w:trHeight w:val="299"/>
        </w:trPr>
        <w:tc>
          <w:tcPr>
            <w:tcW w:w="7367" w:type="dxa"/>
            <w:tcBorders>
              <w:bottom w:val="nil"/>
            </w:tcBorders>
          </w:tcPr>
          <w:p w14:paraId="752174CD" w14:textId="77777777" w:rsidR="00086657" w:rsidRDefault="00C66F91">
            <w:pPr>
              <w:pStyle w:val="TableParagraph"/>
              <w:spacing w:line="280" w:lineRule="exact"/>
              <w:rPr>
                <w:sz w:val="24"/>
              </w:rPr>
            </w:pPr>
            <w:r>
              <w:rPr>
                <w:sz w:val="24"/>
              </w:rPr>
              <w:t>6.1</w:t>
            </w:r>
            <w:r>
              <w:rPr>
                <w:spacing w:val="-4"/>
                <w:sz w:val="24"/>
              </w:rPr>
              <w:t xml:space="preserve"> </w:t>
            </w:r>
            <w:r>
              <w:rPr>
                <w:sz w:val="24"/>
              </w:rPr>
              <w:t>We</w:t>
            </w:r>
            <w:r>
              <w:rPr>
                <w:spacing w:val="-3"/>
                <w:sz w:val="24"/>
              </w:rPr>
              <w:t xml:space="preserve"> </w:t>
            </w:r>
            <w:r>
              <w:rPr>
                <w:sz w:val="24"/>
              </w:rPr>
              <w:t>are</w:t>
            </w:r>
            <w:r>
              <w:rPr>
                <w:spacing w:val="-3"/>
                <w:sz w:val="24"/>
              </w:rPr>
              <w:t xml:space="preserve"> </w:t>
            </w:r>
            <w:r>
              <w:rPr>
                <w:sz w:val="24"/>
              </w:rPr>
              <w:t>unapologetically ambitious</w:t>
            </w:r>
            <w:r>
              <w:rPr>
                <w:spacing w:val="-5"/>
                <w:sz w:val="24"/>
              </w:rPr>
              <w:t xml:space="preserve"> </w:t>
            </w:r>
            <w:r>
              <w:rPr>
                <w:sz w:val="24"/>
              </w:rPr>
              <w:t>for</w:t>
            </w:r>
            <w:r>
              <w:rPr>
                <w:spacing w:val="-3"/>
                <w:sz w:val="24"/>
              </w:rPr>
              <w:t xml:space="preserve"> </w:t>
            </w:r>
            <w:r>
              <w:rPr>
                <w:sz w:val="24"/>
              </w:rPr>
              <w:t>every</w:t>
            </w:r>
            <w:r>
              <w:rPr>
                <w:spacing w:val="-2"/>
                <w:sz w:val="24"/>
              </w:rPr>
              <w:t xml:space="preserve"> </w:t>
            </w:r>
            <w:r>
              <w:rPr>
                <w:sz w:val="24"/>
              </w:rPr>
              <w:t>child,</w:t>
            </w:r>
            <w:r>
              <w:rPr>
                <w:spacing w:val="-4"/>
                <w:sz w:val="24"/>
              </w:rPr>
              <w:t xml:space="preserve"> </w:t>
            </w:r>
            <w:r>
              <w:rPr>
                <w:sz w:val="24"/>
              </w:rPr>
              <w:t>no</w:t>
            </w:r>
            <w:r>
              <w:rPr>
                <w:spacing w:val="-4"/>
                <w:sz w:val="24"/>
              </w:rPr>
              <w:t xml:space="preserve"> </w:t>
            </w:r>
            <w:r>
              <w:rPr>
                <w:sz w:val="24"/>
              </w:rPr>
              <w:t>matter</w:t>
            </w:r>
            <w:r>
              <w:rPr>
                <w:spacing w:val="-3"/>
                <w:sz w:val="24"/>
              </w:rPr>
              <w:t xml:space="preserve"> </w:t>
            </w:r>
            <w:r>
              <w:rPr>
                <w:spacing w:val="-4"/>
                <w:sz w:val="24"/>
              </w:rPr>
              <w:t>what</w:t>
            </w:r>
          </w:p>
        </w:tc>
        <w:tc>
          <w:tcPr>
            <w:tcW w:w="1703" w:type="dxa"/>
            <w:tcBorders>
              <w:bottom w:val="nil"/>
            </w:tcBorders>
          </w:tcPr>
          <w:p w14:paraId="1F8AE3CC" w14:textId="77777777" w:rsidR="00086657" w:rsidRDefault="00C66F91">
            <w:pPr>
              <w:pStyle w:val="TableParagraph"/>
              <w:spacing w:line="268" w:lineRule="exact"/>
            </w:pPr>
            <w:r>
              <w:rPr>
                <w:spacing w:val="-2"/>
              </w:rPr>
              <w:t>Knowledge,</w:t>
            </w:r>
          </w:p>
        </w:tc>
      </w:tr>
      <w:tr w:rsidR="00086657" w14:paraId="5FE49F65" w14:textId="77777777">
        <w:trPr>
          <w:trHeight w:val="280"/>
        </w:trPr>
        <w:tc>
          <w:tcPr>
            <w:tcW w:w="7367" w:type="dxa"/>
            <w:tcBorders>
              <w:top w:val="nil"/>
              <w:bottom w:val="nil"/>
            </w:tcBorders>
          </w:tcPr>
          <w:p w14:paraId="11019510" w14:textId="77777777" w:rsidR="00086657" w:rsidRDefault="00C66F91">
            <w:pPr>
              <w:pStyle w:val="TableParagraph"/>
              <w:spacing w:line="261" w:lineRule="exact"/>
              <w:rPr>
                <w:sz w:val="24"/>
              </w:rPr>
            </w:pPr>
            <w:r>
              <w:rPr>
                <w:sz w:val="24"/>
              </w:rPr>
              <w:t>their</w:t>
            </w:r>
            <w:r>
              <w:rPr>
                <w:spacing w:val="-6"/>
                <w:sz w:val="24"/>
              </w:rPr>
              <w:t xml:space="preserve"> </w:t>
            </w:r>
            <w:r>
              <w:rPr>
                <w:sz w:val="24"/>
              </w:rPr>
              <w:t>background,</w:t>
            </w:r>
            <w:r>
              <w:rPr>
                <w:spacing w:val="-4"/>
                <w:sz w:val="24"/>
              </w:rPr>
              <w:t xml:space="preserve"> </w:t>
            </w:r>
            <w:r>
              <w:rPr>
                <w:sz w:val="24"/>
              </w:rPr>
              <w:t>prior</w:t>
            </w:r>
            <w:r>
              <w:rPr>
                <w:spacing w:val="-2"/>
                <w:sz w:val="24"/>
              </w:rPr>
              <w:t xml:space="preserve"> </w:t>
            </w:r>
            <w:r>
              <w:rPr>
                <w:sz w:val="24"/>
              </w:rPr>
              <w:t>attainment</w:t>
            </w:r>
            <w:r>
              <w:rPr>
                <w:spacing w:val="-3"/>
                <w:sz w:val="24"/>
              </w:rPr>
              <w:t xml:space="preserve"> </w:t>
            </w:r>
            <w:r>
              <w:rPr>
                <w:sz w:val="24"/>
              </w:rPr>
              <w:t>or</w:t>
            </w:r>
            <w:r>
              <w:rPr>
                <w:spacing w:val="-4"/>
                <w:sz w:val="24"/>
              </w:rPr>
              <w:t xml:space="preserve"> </w:t>
            </w:r>
            <w:r>
              <w:rPr>
                <w:sz w:val="24"/>
              </w:rPr>
              <w:t>needs.</w:t>
            </w:r>
            <w:r>
              <w:rPr>
                <w:spacing w:val="-5"/>
                <w:sz w:val="24"/>
              </w:rPr>
              <w:t xml:space="preserve"> </w:t>
            </w:r>
            <w:r>
              <w:rPr>
                <w:sz w:val="24"/>
              </w:rPr>
              <w:t>The</w:t>
            </w:r>
            <w:r>
              <w:rPr>
                <w:spacing w:val="-6"/>
                <w:sz w:val="24"/>
              </w:rPr>
              <w:t xml:space="preserve"> </w:t>
            </w:r>
            <w:r>
              <w:rPr>
                <w:sz w:val="24"/>
              </w:rPr>
              <w:t>best</w:t>
            </w:r>
            <w:r>
              <w:rPr>
                <w:spacing w:val="-4"/>
                <w:sz w:val="24"/>
              </w:rPr>
              <w:t xml:space="preserve"> </w:t>
            </w:r>
            <w:r>
              <w:rPr>
                <w:sz w:val="24"/>
              </w:rPr>
              <w:t>possible</w:t>
            </w:r>
            <w:r>
              <w:rPr>
                <w:spacing w:val="-1"/>
                <w:sz w:val="24"/>
              </w:rPr>
              <w:t xml:space="preserve"> </w:t>
            </w:r>
            <w:r>
              <w:rPr>
                <w:spacing w:val="-2"/>
                <w:sz w:val="24"/>
              </w:rPr>
              <w:t>education</w:t>
            </w:r>
          </w:p>
        </w:tc>
        <w:tc>
          <w:tcPr>
            <w:tcW w:w="1703" w:type="dxa"/>
            <w:tcBorders>
              <w:top w:val="nil"/>
              <w:bottom w:val="nil"/>
            </w:tcBorders>
          </w:tcPr>
          <w:p w14:paraId="04C04A07" w14:textId="77777777" w:rsidR="00086657" w:rsidRDefault="00C66F91">
            <w:pPr>
              <w:pStyle w:val="TableParagraph"/>
              <w:spacing w:line="237" w:lineRule="exact"/>
            </w:pPr>
            <w:r>
              <w:t>skills,</w:t>
            </w:r>
            <w:r>
              <w:rPr>
                <w:spacing w:val="-1"/>
              </w:rPr>
              <w:t xml:space="preserve"> </w:t>
            </w:r>
            <w:r>
              <w:rPr>
                <w:spacing w:val="-2"/>
              </w:rPr>
              <w:t>values</w:t>
            </w:r>
          </w:p>
        </w:tc>
      </w:tr>
      <w:tr w:rsidR="00086657" w14:paraId="3A4F25DE" w14:textId="77777777">
        <w:trPr>
          <w:trHeight w:val="1320"/>
        </w:trPr>
        <w:tc>
          <w:tcPr>
            <w:tcW w:w="7367" w:type="dxa"/>
            <w:tcBorders>
              <w:top w:val="nil"/>
              <w:bottom w:val="nil"/>
            </w:tcBorders>
          </w:tcPr>
          <w:p w14:paraId="60C3D003" w14:textId="77777777" w:rsidR="00086657" w:rsidRDefault="00C66F91">
            <w:pPr>
              <w:pStyle w:val="TableParagraph"/>
              <w:spacing w:before="6"/>
              <w:ind w:right="108"/>
              <w:rPr>
                <w:sz w:val="24"/>
              </w:rPr>
            </w:pPr>
            <w:r>
              <w:rPr>
                <w:sz w:val="24"/>
              </w:rPr>
              <w:t>for</w:t>
            </w:r>
            <w:r>
              <w:rPr>
                <w:spacing w:val="-2"/>
                <w:sz w:val="24"/>
              </w:rPr>
              <w:t xml:space="preserve"> </w:t>
            </w:r>
            <w:r>
              <w:rPr>
                <w:sz w:val="24"/>
              </w:rPr>
              <w:t>adult</w:t>
            </w:r>
            <w:r>
              <w:rPr>
                <w:spacing w:val="-2"/>
                <w:sz w:val="24"/>
              </w:rPr>
              <w:t xml:space="preserve"> </w:t>
            </w:r>
            <w:r>
              <w:rPr>
                <w:sz w:val="24"/>
              </w:rPr>
              <w:t>life</w:t>
            </w:r>
            <w:r>
              <w:rPr>
                <w:spacing w:val="-2"/>
                <w:sz w:val="24"/>
              </w:rPr>
              <w:t xml:space="preserve"> </w:t>
            </w:r>
            <w:r>
              <w:rPr>
                <w:sz w:val="24"/>
              </w:rPr>
              <w:t>in</w:t>
            </w:r>
            <w:r>
              <w:rPr>
                <w:spacing w:val="-4"/>
                <w:sz w:val="24"/>
              </w:rPr>
              <w:t xml:space="preserve"> </w:t>
            </w:r>
            <w:r>
              <w:rPr>
                <w:sz w:val="24"/>
              </w:rPr>
              <w:t>21st</w:t>
            </w:r>
            <w:r>
              <w:rPr>
                <w:spacing w:val="-4"/>
                <w:sz w:val="24"/>
              </w:rPr>
              <w:t xml:space="preserve"> </w:t>
            </w:r>
            <w:r>
              <w:rPr>
                <w:sz w:val="24"/>
              </w:rPr>
              <w:t>century</w:t>
            </w:r>
            <w:r>
              <w:rPr>
                <w:spacing w:val="-3"/>
                <w:sz w:val="24"/>
              </w:rPr>
              <w:t xml:space="preserve"> </w:t>
            </w:r>
            <w:r>
              <w:rPr>
                <w:sz w:val="24"/>
              </w:rPr>
              <w:t>Britain</w:t>
            </w:r>
            <w:r>
              <w:rPr>
                <w:spacing w:val="-2"/>
                <w:sz w:val="24"/>
              </w:rPr>
              <w:t xml:space="preserve"> </w:t>
            </w:r>
            <w:r>
              <w:rPr>
                <w:sz w:val="24"/>
              </w:rPr>
              <w:t>is</w:t>
            </w:r>
            <w:r>
              <w:rPr>
                <w:spacing w:val="-5"/>
                <w:sz w:val="24"/>
              </w:rPr>
              <w:t xml:space="preserve"> </w:t>
            </w:r>
            <w:r>
              <w:rPr>
                <w:sz w:val="24"/>
              </w:rPr>
              <w:t>one</w:t>
            </w:r>
            <w:r>
              <w:rPr>
                <w:spacing w:val="-5"/>
                <w:sz w:val="24"/>
              </w:rPr>
              <w:t xml:space="preserve"> </w:t>
            </w:r>
            <w:r>
              <w:rPr>
                <w:sz w:val="24"/>
              </w:rPr>
              <w:t>that</w:t>
            </w:r>
            <w:r>
              <w:rPr>
                <w:spacing w:val="-4"/>
                <w:sz w:val="24"/>
              </w:rPr>
              <w:t xml:space="preserve"> </w:t>
            </w:r>
            <w:r>
              <w:rPr>
                <w:sz w:val="24"/>
              </w:rPr>
              <w:t>equips</w:t>
            </w:r>
            <w:r>
              <w:rPr>
                <w:spacing w:val="-3"/>
                <w:sz w:val="24"/>
              </w:rPr>
              <w:t xml:space="preserve"> </w:t>
            </w:r>
            <w:r>
              <w:rPr>
                <w:sz w:val="24"/>
              </w:rPr>
              <w:t>children</w:t>
            </w:r>
            <w:r>
              <w:rPr>
                <w:spacing w:val="-2"/>
                <w:sz w:val="24"/>
              </w:rPr>
              <w:t xml:space="preserve"> </w:t>
            </w:r>
            <w:r>
              <w:rPr>
                <w:sz w:val="24"/>
              </w:rPr>
              <w:t>and</w:t>
            </w:r>
            <w:r>
              <w:rPr>
                <w:spacing w:val="-4"/>
                <w:sz w:val="24"/>
              </w:rPr>
              <w:t xml:space="preserve"> </w:t>
            </w:r>
            <w:r>
              <w:rPr>
                <w:sz w:val="24"/>
              </w:rPr>
              <w:t>young people with the knowledge, skills, values, character traits and experiences</w:t>
            </w:r>
            <w:r>
              <w:rPr>
                <w:spacing w:val="-5"/>
                <w:sz w:val="24"/>
              </w:rPr>
              <w:t xml:space="preserve"> </w:t>
            </w:r>
            <w:r>
              <w:rPr>
                <w:sz w:val="24"/>
              </w:rPr>
              <w:t>that</w:t>
            </w:r>
            <w:r>
              <w:rPr>
                <w:spacing w:val="-7"/>
                <w:sz w:val="24"/>
              </w:rPr>
              <w:t xml:space="preserve"> </w:t>
            </w:r>
            <w:r>
              <w:rPr>
                <w:sz w:val="24"/>
              </w:rPr>
              <w:t>will</w:t>
            </w:r>
            <w:r>
              <w:rPr>
                <w:spacing w:val="-8"/>
                <w:sz w:val="24"/>
              </w:rPr>
              <w:t xml:space="preserve"> </w:t>
            </w:r>
            <w:r>
              <w:rPr>
                <w:sz w:val="24"/>
              </w:rPr>
              <w:t>help</w:t>
            </w:r>
            <w:r>
              <w:rPr>
                <w:spacing w:val="-7"/>
                <w:sz w:val="24"/>
              </w:rPr>
              <w:t xml:space="preserve"> </w:t>
            </w:r>
            <w:r>
              <w:rPr>
                <w:sz w:val="24"/>
              </w:rPr>
              <w:t>them</w:t>
            </w:r>
            <w:r>
              <w:rPr>
                <w:spacing w:val="-9"/>
                <w:sz w:val="24"/>
              </w:rPr>
              <w:t xml:space="preserve"> </w:t>
            </w:r>
            <w:r>
              <w:rPr>
                <w:sz w:val="24"/>
              </w:rPr>
              <w:t>to</w:t>
            </w:r>
            <w:r>
              <w:rPr>
                <w:spacing w:val="-8"/>
                <w:sz w:val="24"/>
              </w:rPr>
              <w:t xml:space="preserve"> </w:t>
            </w:r>
            <w:r>
              <w:rPr>
                <w:sz w:val="24"/>
              </w:rPr>
              <w:t>navigate</w:t>
            </w:r>
            <w:r>
              <w:rPr>
                <w:spacing w:val="-5"/>
                <w:sz w:val="24"/>
              </w:rPr>
              <w:t xml:space="preserve"> </w:t>
            </w:r>
            <w:r>
              <w:rPr>
                <w:sz w:val="24"/>
              </w:rPr>
              <w:t>a</w:t>
            </w:r>
            <w:r>
              <w:rPr>
                <w:spacing w:val="-8"/>
                <w:sz w:val="24"/>
              </w:rPr>
              <w:t xml:space="preserve"> </w:t>
            </w:r>
            <w:r>
              <w:rPr>
                <w:sz w:val="24"/>
              </w:rPr>
              <w:t>rapidly</w:t>
            </w:r>
            <w:r>
              <w:rPr>
                <w:spacing w:val="-6"/>
                <w:sz w:val="24"/>
              </w:rPr>
              <w:t xml:space="preserve"> </w:t>
            </w:r>
            <w:r>
              <w:rPr>
                <w:sz w:val="24"/>
              </w:rPr>
              <w:t>changing</w:t>
            </w:r>
            <w:r>
              <w:rPr>
                <w:spacing w:val="-6"/>
                <w:sz w:val="24"/>
              </w:rPr>
              <w:t xml:space="preserve"> </w:t>
            </w:r>
            <w:r>
              <w:rPr>
                <w:sz w:val="24"/>
              </w:rPr>
              <w:t>world</w:t>
            </w:r>
            <w:r>
              <w:rPr>
                <w:spacing w:val="-5"/>
                <w:sz w:val="24"/>
              </w:rPr>
              <w:t xml:space="preserve"> </w:t>
            </w:r>
            <w:r>
              <w:rPr>
                <w:sz w:val="24"/>
              </w:rPr>
              <w:t xml:space="preserve">with </w:t>
            </w:r>
            <w:r>
              <w:rPr>
                <w:spacing w:val="-2"/>
                <w:sz w:val="24"/>
              </w:rPr>
              <w:t>confidence.</w:t>
            </w:r>
          </w:p>
        </w:tc>
        <w:tc>
          <w:tcPr>
            <w:tcW w:w="1703" w:type="dxa"/>
            <w:tcBorders>
              <w:top w:val="nil"/>
              <w:bottom w:val="nil"/>
            </w:tcBorders>
          </w:tcPr>
          <w:p w14:paraId="530FF9A0" w14:textId="77777777" w:rsidR="00086657" w:rsidRDefault="00C66F91">
            <w:pPr>
              <w:pStyle w:val="TableParagraph"/>
              <w:spacing w:line="225" w:lineRule="exact"/>
            </w:pPr>
            <w:r>
              <w:rPr>
                <w:spacing w:val="-4"/>
              </w:rPr>
              <w:t>and,</w:t>
            </w:r>
          </w:p>
          <w:p w14:paraId="26E8569A" w14:textId="77777777" w:rsidR="00086657" w:rsidRDefault="00C66F91">
            <w:pPr>
              <w:pStyle w:val="TableParagraph"/>
            </w:pPr>
            <w:r>
              <w:rPr>
                <w:spacing w:val="-2"/>
              </w:rPr>
              <w:t xml:space="preserve">importantly, </w:t>
            </w:r>
            <w:r>
              <w:t>character traits and</w:t>
            </w:r>
            <w:r>
              <w:rPr>
                <w:spacing w:val="-9"/>
              </w:rPr>
              <w:t xml:space="preserve"> </w:t>
            </w:r>
            <w:r>
              <w:t>experiences build</w:t>
            </w:r>
            <w:r>
              <w:rPr>
                <w:spacing w:val="-4"/>
              </w:rPr>
              <w:t xml:space="preserve"> </w:t>
            </w:r>
            <w:r>
              <w:rPr>
                <w:spacing w:val="-2"/>
              </w:rPr>
              <w:t>confidence</w:t>
            </w:r>
          </w:p>
        </w:tc>
      </w:tr>
      <w:tr w:rsidR="00086657" w14:paraId="520C5E82" w14:textId="77777777">
        <w:trPr>
          <w:trHeight w:val="249"/>
        </w:trPr>
        <w:tc>
          <w:tcPr>
            <w:tcW w:w="7367" w:type="dxa"/>
            <w:tcBorders>
              <w:top w:val="nil"/>
            </w:tcBorders>
          </w:tcPr>
          <w:p w14:paraId="096C79E9" w14:textId="77777777" w:rsidR="00086657" w:rsidRDefault="00086657">
            <w:pPr>
              <w:pStyle w:val="TableParagraph"/>
              <w:ind w:left="0"/>
              <w:rPr>
                <w:rFonts w:ascii="Times New Roman"/>
                <w:sz w:val="18"/>
              </w:rPr>
            </w:pPr>
          </w:p>
        </w:tc>
        <w:tc>
          <w:tcPr>
            <w:tcW w:w="1703" w:type="dxa"/>
            <w:tcBorders>
              <w:top w:val="nil"/>
            </w:tcBorders>
          </w:tcPr>
          <w:p w14:paraId="218DA554" w14:textId="77777777" w:rsidR="00086657" w:rsidRDefault="00C66F91">
            <w:pPr>
              <w:pStyle w:val="TableParagraph"/>
              <w:spacing w:line="230" w:lineRule="exact"/>
            </w:pPr>
            <w:r>
              <w:t>in</w:t>
            </w:r>
            <w:r>
              <w:rPr>
                <w:spacing w:val="-6"/>
              </w:rPr>
              <w:t xml:space="preserve"> </w:t>
            </w:r>
            <w:r>
              <w:t>each</w:t>
            </w:r>
            <w:r>
              <w:rPr>
                <w:spacing w:val="-2"/>
              </w:rPr>
              <w:t xml:space="preserve"> child</w:t>
            </w:r>
          </w:p>
        </w:tc>
      </w:tr>
      <w:tr w:rsidR="00086657" w14:paraId="212752AD" w14:textId="77777777">
        <w:trPr>
          <w:trHeight w:val="410"/>
        </w:trPr>
        <w:tc>
          <w:tcPr>
            <w:tcW w:w="7367" w:type="dxa"/>
            <w:tcBorders>
              <w:bottom w:val="nil"/>
            </w:tcBorders>
          </w:tcPr>
          <w:p w14:paraId="3F9276A5" w14:textId="77777777" w:rsidR="00086657" w:rsidRDefault="00C66F91">
            <w:pPr>
              <w:pStyle w:val="TableParagraph"/>
              <w:spacing w:before="71"/>
              <w:rPr>
                <w:sz w:val="24"/>
              </w:rPr>
            </w:pPr>
            <w:r>
              <w:rPr>
                <w:sz w:val="24"/>
              </w:rPr>
              <w:t>6.2</w:t>
            </w:r>
            <w:r>
              <w:rPr>
                <w:spacing w:val="-4"/>
                <w:sz w:val="24"/>
              </w:rPr>
              <w:t xml:space="preserve"> </w:t>
            </w:r>
            <w:r>
              <w:rPr>
                <w:sz w:val="24"/>
              </w:rPr>
              <w:t>In</w:t>
            </w:r>
            <w:r>
              <w:rPr>
                <w:spacing w:val="-4"/>
                <w:sz w:val="24"/>
              </w:rPr>
              <w:t xml:space="preserve"> </w:t>
            </w:r>
            <w:r>
              <w:rPr>
                <w:sz w:val="24"/>
              </w:rPr>
              <w:t>the</w:t>
            </w:r>
            <w:r>
              <w:rPr>
                <w:spacing w:val="-1"/>
                <w:sz w:val="24"/>
              </w:rPr>
              <w:t xml:space="preserve"> </w:t>
            </w:r>
            <w:r>
              <w:rPr>
                <w:sz w:val="24"/>
              </w:rPr>
              <w:t>last</w:t>
            </w:r>
            <w:r>
              <w:rPr>
                <w:spacing w:val="-1"/>
                <w:sz w:val="24"/>
              </w:rPr>
              <w:t xml:space="preserve"> </w:t>
            </w:r>
            <w:r>
              <w:rPr>
                <w:sz w:val="24"/>
              </w:rPr>
              <w:t>Parliament,</w:t>
            </w:r>
            <w:r>
              <w:rPr>
                <w:spacing w:val="-3"/>
                <w:sz w:val="24"/>
              </w:rPr>
              <w:t xml:space="preserve"> </w:t>
            </w:r>
            <w:r>
              <w:rPr>
                <w:sz w:val="24"/>
              </w:rPr>
              <w:t>we</w:t>
            </w:r>
            <w:r>
              <w:rPr>
                <w:spacing w:val="-4"/>
                <w:sz w:val="24"/>
              </w:rPr>
              <w:t xml:space="preserve"> </w:t>
            </w:r>
            <w:r>
              <w:rPr>
                <w:sz w:val="24"/>
              </w:rPr>
              <w:t>introduced</w:t>
            </w:r>
            <w:r>
              <w:rPr>
                <w:spacing w:val="-3"/>
                <w:sz w:val="24"/>
              </w:rPr>
              <w:t xml:space="preserve"> </w:t>
            </w:r>
            <w:r>
              <w:rPr>
                <w:sz w:val="24"/>
              </w:rPr>
              <w:t>a</w:t>
            </w:r>
            <w:r>
              <w:rPr>
                <w:spacing w:val="-4"/>
                <w:sz w:val="24"/>
              </w:rPr>
              <w:t xml:space="preserve"> </w:t>
            </w:r>
            <w:r>
              <w:rPr>
                <w:sz w:val="24"/>
              </w:rPr>
              <w:t>new,</w:t>
            </w:r>
            <w:r>
              <w:rPr>
                <w:spacing w:val="-6"/>
                <w:sz w:val="24"/>
              </w:rPr>
              <w:t xml:space="preserve"> </w:t>
            </w:r>
            <w:r>
              <w:rPr>
                <w:sz w:val="24"/>
              </w:rPr>
              <w:t>more</w:t>
            </w:r>
            <w:r>
              <w:rPr>
                <w:spacing w:val="5"/>
                <w:sz w:val="24"/>
              </w:rPr>
              <w:t xml:space="preserve"> </w:t>
            </w:r>
            <w:r>
              <w:rPr>
                <w:spacing w:val="-2"/>
                <w:sz w:val="24"/>
              </w:rPr>
              <w:t>ambitious</w:t>
            </w:r>
          </w:p>
        </w:tc>
        <w:tc>
          <w:tcPr>
            <w:tcW w:w="1703" w:type="dxa"/>
            <w:vMerge w:val="restart"/>
          </w:tcPr>
          <w:p w14:paraId="70DE747A" w14:textId="77777777" w:rsidR="00086657" w:rsidRDefault="00C66F91">
            <w:pPr>
              <w:pStyle w:val="TableParagraph"/>
              <w:ind w:right="237"/>
            </w:pPr>
            <w:r>
              <w:rPr>
                <w:spacing w:val="-2"/>
              </w:rPr>
              <w:t xml:space="preserve">Reforming programme </w:t>
            </w:r>
            <w:r>
              <w:t>started in the last</w:t>
            </w:r>
            <w:r>
              <w:rPr>
                <w:spacing w:val="-13"/>
              </w:rPr>
              <w:t xml:space="preserve"> </w:t>
            </w:r>
            <w:r>
              <w:t xml:space="preserve">Parliament is not yet </w:t>
            </w:r>
            <w:r>
              <w:rPr>
                <w:spacing w:val="-2"/>
              </w:rPr>
              <w:t>complete</w:t>
            </w:r>
          </w:p>
        </w:tc>
      </w:tr>
      <w:tr w:rsidR="00086657" w14:paraId="6DE1C831" w14:textId="77777777">
        <w:trPr>
          <w:trHeight w:val="341"/>
        </w:trPr>
        <w:tc>
          <w:tcPr>
            <w:tcW w:w="7367" w:type="dxa"/>
            <w:tcBorders>
              <w:top w:val="nil"/>
              <w:bottom w:val="nil"/>
            </w:tcBorders>
          </w:tcPr>
          <w:p w14:paraId="7C9B6F1E" w14:textId="77777777" w:rsidR="00086657" w:rsidRDefault="00C66F91">
            <w:pPr>
              <w:pStyle w:val="TableParagraph"/>
              <w:spacing w:before="1"/>
              <w:rPr>
                <w:sz w:val="24"/>
              </w:rPr>
            </w:pPr>
            <w:r>
              <w:rPr>
                <w:sz w:val="24"/>
              </w:rPr>
              <w:t>national</w:t>
            </w:r>
            <w:r>
              <w:rPr>
                <w:spacing w:val="-7"/>
                <w:sz w:val="24"/>
              </w:rPr>
              <w:t xml:space="preserve"> </w:t>
            </w:r>
            <w:r>
              <w:rPr>
                <w:sz w:val="24"/>
              </w:rPr>
              <w:t>curriculum</w:t>
            </w:r>
            <w:r>
              <w:rPr>
                <w:spacing w:val="-5"/>
                <w:sz w:val="24"/>
              </w:rPr>
              <w:t xml:space="preserve"> </w:t>
            </w:r>
            <w:r>
              <w:rPr>
                <w:sz w:val="24"/>
              </w:rPr>
              <w:t>and</w:t>
            </w:r>
            <w:r>
              <w:rPr>
                <w:spacing w:val="-6"/>
                <w:sz w:val="24"/>
              </w:rPr>
              <w:t xml:space="preserve"> </w:t>
            </w:r>
            <w:r>
              <w:rPr>
                <w:sz w:val="24"/>
              </w:rPr>
              <w:t>reformed</w:t>
            </w:r>
            <w:r>
              <w:rPr>
                <w:spacing w:val="-6"/>
                <w:sz w:val="24"/>
              </w:rPr>
              <w:t xml:space="preserve"> </w:t>
            </w:r>
            <w:r>
              <w:rPr>
                <w:sz w:val="24"/>
              </w:rPr>
              <w:t>qualifications</w:t>
            </w:r>
            <w:r>
              <w:rPr>
                <w:spacing w:val="-7"/>
                <w:sz w:val="24"/>
              </w:rPr>
              <w:t xml:space="preserve"> </w:t>
            </w:r>
            <w:r>
              <w:rPr>
                <w:sz w:val="24"/>
              </w:rPr>
              <w:t>and</w:t>
            </w:r>
            <w:r>
              <w:rPr>
                <w:spacing w:val="-4"/>
                <w:sz w:val="24"/>
              </w:rPr>
              <w:t xml:space="preserve"> </w:t>
            </w:r>
            <w:r>
              <w:rPr>
                <w:spacing w:val="-2"/>
                <w:sz w:val="24"/>
              </w:rPr>
              <w:t>assessment</w:t>
            </w:r>
          </w:p>
        </w:tc>
        <w:tc>
          <w:tcPr>
            <w:tcW w:w="1703" w:type="dxa"/>
            <w:vMerge/>
            <w:tcBorders>
              <w:top w:val="nil"/>
            </w:tcBorders>
          </w:tcPr>
          <w:p w14:paraId="7202BB8B" w14:textId="77777777" w:rsidR="00086657" w:rsidRDefault="00086657">
            <w:pPr>
              <w:rPr>
                <w:sz w:val="2"/>
                <w:szCs w:val="2"/>
              </w:rPr>
            </w:pPr>
          </w:p>
        </w:tc>
      </w:tr>
      <w:tr w:rsidR="00086657" w14:paraId="412EFC06" w14:textId="77777777">
        <w:trPr>
          <w:trHeight w:val="341"/>
        </w:trPr>
        <w:tc>
          <w:tcPr>
            <w:tcW w:w="7367" w:type="dxa"/>
            <w:tcBorders>
              <w:top w:val="nil"/>
              <w:bottom w:val="nil"/>
            </w:tcBorders>
          </w:tcPr>
          <w:p w14:paraId="09C9F405" w14:textId="77777777" w:rsidR="00086657" w:rsidRDefault="00C66F91">
            <w:pPr>
              <w:pStyle w:val="TableParagraph"/>
              <w:spacing w:before="3"/>
              <w:rPr>
                <w:sz w:val="24"/>
              </w:rPr>
            </w:pPr>
            <w:r>
              <w:rPr>
                <w:sz w:val="24"/>
              </w:rPr>
              <w:t>standards;</w:t>
            </w:r>
            <w:r>
              <w:rPr>
                <w:spacing w:val="-5"/>
                <w:sz w:val="24"/>
              </w:rPr>
              <w:t xml:space="preserve"> </w:t>
            </w:r>
            <w:r>
              <w:rPr>
                <w:sz w:val="24"/>
              </w:rPr>
              <w:t>this</w:t>
            </w:r>
            <w:r>
              <w:rPr>
                <w:spacing w:val="-4"/>
                <w:sz w:val="24"/>
              </w:rPr>
              <w:t xml:space="preserve"> </w:t>
            </w:r>
            <w:r>
              <w:rPr>
                <w:sz w:val="24"/>
              </w:rPr>
              <w:t>Parliament,</w:t>
            </w:r>
            <w:r>
              <w:rPr>
                <w:spacing w:val="-4"/>
                <w:sz w:val="24"/>
              </w:rPr>
              <w:t xml:space="preserve"> </w:t>
            </w:r>
            <w:r>
              <w:rPr>
                <w:sz w:val="24"/>
              </w:rPr>
              <w:t>our</w:t>
            </w:r>
            <w:r>
              <w:rPr>
                <w:spacing w:val="-5"/>
                <w:sz w:val="24"/>
              </w:rPr>
              <w:t xml:space="preserve"> </w:t>
            </w:r>
            <w:r>
              <w:rPr>
                <w:sz w:val="24"/>
              </w:rPr>
              <w:t>reform</w:t>
            </w:r>
            <w:r>
              <w:rPr>
                <w:spacing w:val="-5"/>
                <w:sz w:val="24"/>
              </w:rPr>
              <w:t xml:space="preserve"> </w:t>
            </w:r>
            <w:r>
              <w:rPr>
                <w:sz w:val="24"/>
              </w:rPr>
              <w:t>programme</w:t>
            </w:r>
            <w:r>
              <w:rPr>
                <w:spacing w:val="-3"/>
                <w:sz w:val="24"/>
              </w:rPr>
              <w:t xml:space="preserve"> </w:t>
            </w:r>
            <w:r>
              <w:rPr>
                <w:sz w:val="24"/>
              </w:rPr>
              <w:t>is</w:t>
            </w:r>
            <w:r>
              <w:rPr>
                <w:spacing w:val="-4"/>
                <w:sz w:val="24"/>
              </w:rPr>
              <w:t xml:space="preserve"> well</w:t>
            </w:r>
          </w:p>
        </w:tc>
        <w:tc>
          <w:tcPr>
            <w:tcW w:w="1703" w:type="dxa"/>
            <w:vMerge/>
            <w:tcBorders>
              <w:top w:val="nil"/>
            </w:tcBorders>
          </w:tcPr>
          <w:p w14:paraId="23A30CCE" w14:textId="77777777" w:rsidR="00086657" w:rsidRDefault="00086657">
            <w:pPr>
              <w:rPr>
                <w:sz w:val="2"/>
                <w:szCs w:val="2"/>
              </w:rPr>
            </w:pPr>
          </w:p>
        </w:tc>
      </w:tr>
      <w:tr w:rsidR="00086657" w14:paraId="4DC3B845" w14:textId="77777777">
        <w:trPr>
          <w:trHeight w:val="341"/>
        </w:trPr>
        <w:tc>
          <w:tcPr>
            <w:tcW w:w="7367" w:type="dxa"/>
            <w:tcBorders>
              <w:top w:val="nil"/>
              <w:bottom w:val="nil"/>
            </w:tcBorders>
          </w:tcPr>
          <w:p w14:paraId="42874D11" w14:textId="77777777" w:rsidR="00086657" w:rsidRDefault="00C66F91">
            <w:pPr>
              <w:pStyle w:val="TableParagraph"/>
              <w:spacing w:before="1"/>
              <w:rPr>
                <w:sz w:val="24"/>
              </w:rPr>
            </w:pPr>
            <w:r>
              <w:rPr>
                <w:sz w:val="24"/>
              </w:rPr>
              <w:t>underway.</w:t>
            </w:r>
            <w:r>
              <w:rPr>
                <w:spacing w:val="-3"/>
                <w:sz w:val="24"/>
              </w:rPr>
              <w:t xml:space="preserve"> </w:t>
            </w:r>
            <w:r>
              <w:rPr>
                <w:sz w:val="24"/>
              </w:rPr>
              <w:t>Once</w:t>
            </w:r>
            <w:r>
              <w:rPr>
                <w:spacing w:val="-4"/>
                <w:sz w:val="24"/>
              </w:rPr>
              <w:t xml:space="preserve"> </w:t>
            </w:r>
            <w:r>
              <w:rPr>
                <w:sz w:val="24"/>
              </w:rPr>
              <w:t>these</w:t>
            </w:r>
            <w:r>
              <w:rPr>
                <w:spacing w:val="-2"/>
                <w:sz w:val="24"/>
              </w:rPr>
              <w:t xml:space="preserve"> </w:t>
            </w:r>
            <w:r>
              <w:rPr>
                <w:sz w:val="24"/>
              </w:rPr>
              <w:t>changes</w:t>
            </w:r>
            <w:r>
              <w:rPr>
                <w:spacing w:val="-4"/>
                <w:sz w:val="24"/>
              </w:rPr>
              <w:t xml:space="preserve"> </w:t>
            </w:r>
            <w:r>
              <w:rPr>
                <w:sz w:val="24"/>
              </w:rPr>
              <w:t>are complete,</w:t>
            </w:r>
            <w:r>
              <w:rPr>
                <w:spacing w:val="-3"/>
                <w:sz w:val="24"/>
              </w:rPr>
              <w:t xml:space="preserve"> </w:t>
            </w:r>
            <w:r>
              <w:rPr>
                <w:sz w:val="24"/>
              </w:rPr>
              <w:t>our</w:t>
            </w:r>
            <w:r>
              <w:rPr>
                <w:spacing w:val="-2"/>
                <w:sz w:val="24"/>
              </w:rPr>
              <w:t xml:space="preserve"> </w:t>
            </w:r>
            <w:r>
              <w:rPr>
                <w:sz w:val="24"/>
              </w:rPr>
              <w:t>aim is</w:t>
            </w:r>
            <w:r>
              <w:rPr>
                <w:spacing w:val="-4"/>
                <w:sz w:val="24"/>
              </w:rPr>
              <w:t xml:space="preserve"> </w:t>
            </w:r>
            <w:r>
              <w:rPr>
                <w:sz w:val="24"/>
              </w:rPr>
              <w:t>to</w:t>
            </w:r>
            <w:r>
              <w:rPr>
                <w:spacing w:val="-3"/>
                <w:sz w:val="24"/>
              </w:rPr>
              <w:t xml:space="preserve"> </w:t>
            </w:r>
            <w:r>
              <w:rPr>
                <w:spacing w:val="-4"/>
                <w:sz w:val="24"/>
              </w:rPr>
              <w:t>give</w:t>
            </w:r>
          </w:p>
        </w:tc>
        <w:tc>
          <w:tcPr>
            <w:tcW w:w="1703" w:type="dxa"/>
            <w:vMerge/>
            <w:tcBorders>
              <w:top w:val="nil"/>
            </w:tcBorders>
          </w:tcPr>
          <w:p w14:paraId="5BA46BAD" w14:textId="77777777" w:rsidR="00086657" w:rsidRDefault="00086657">
            <w:pPr>
              <w:rPr>
                <w:sz w:val="2"/>
                <w:szCs w:val="2"/>
              </w:rPr>
            </w:pPr>
          </w:p>
        </w:tc>
      </w:tr>
      <w:tr w:rsidR="00086657" w14:paraId="366EAA53" w14:textId="77777777">
        <w:trPr>
          <w:trHeight w:val="341"/>
        </w:trPr>
        <w:tc>
          <w:tcPr>
            <w:tcW w:w="7367" w:type="dxa"/>
            <w:tcBorders>
              <w:top w:val="nil"/>
              <w:bottom w:val="nil"/>
            </w:tcBorders>
          </w:tcPr>
          <w:p w14:paraId="68810289" w14:textId="77777777" w:rsidR="00086657" w:rsidRDefault="00C66F91">
            <w:pPr>
              <w:pStyle w:val="TableParagraph"/>
              <w:spacing w:before="3"/>
              <w:rPr>
                <w:sz w:val="24"/>
              </w:rPr>
            </w:pPr>
            <w:r>
              <w:rPr>
                <w:sz w:val="24"/>
              </w:rPr>
              <w:t>schools</w:t>
            </w:r>
            <w:r>
              <w:rPr>
                <w:spacing w:val="-6"/>
                <w:sz w:val="24"/>
              </w:rPr>
              <w:t xml:space="preserve"> </w:t>
            </w:r>
            <w:r>
              <w:rPr>
                <w:sz w:val="24"/>
              </w:rPr>
              <w:t>and</w:t>
            </w:r>
            <w:r>
              <w:rPr>
                <w:spacing w:val="-7"/>
                <w:sz w:val="24"/>
              </w:rPr>
              <w:t xml:space="preserve"> </w:t>
            </w:r>
            <w:r>
              <w:rPr>
                <w:sz w:val="24"/>
              </w:rPr>
              <w:t>colleges</w:t>
            </w:r>
            <w:r>
              <w:rPr>
                <w:spacing w:val="-7"/>
                <w:sz w:val="24"/>
              </w:rPr>
              <w:t xml:space="preserve"> </w:t>
            </w:r>
            <w:r>
              <w:rPr>
                <w:sz w:val="24"/>
              </w:rPr>
              <w:t>as</w:t>
            </w:r>
            <w:r>
              <w:rPr>
                <w:spacing w:val="-7"/>
                <w:sz w:val="24"/>
              </w:rPr>
              <w:t xml:space="preserve"> </w:t>
            </w:r>
            <w:r>
              <w:rPr>
                <w:sz w:val="24"/>
              </w:rPr>
              <w:t>much</w:t>
            </w:r>
            <w:r>
              <w:rPr>
                <w:spacing w:val="-4"/>
                <w:sz w:val="24"/>
              </w:rPr>
              <w:t xml:space="preserve"> </w:t>
            </w:r>
            <w:r>
              <w:rPr>
                <w:sz w:val="24"/>
              </w:rPr>
              <w:t>curriculum</w:t>
            </w:r>
            <w:r>
              <w:rPr>
                <w:spacing w:val="-4"/>
                <w:sz w:val="24"/>
              </w:rPr>
              <w:t xml:space="preserve"> </w:t>
            </w:r>
            <w:r>
              <w:rPr>
                <w:sz w:val="24"/>
              </w:rPr>
              <w:t>stability</w:t>
            </w:r>
            <w:r>
              <w:rPr>
                <w:spacing w:val="-5"/>
                <w:sz w:val="24"/>
              </w:rPr>
              <w:t xml:space="preserve"> </w:t>
            </w:r>
            <w:r>
              <w:rPr>
                <w:sz w:val="24"/>
              </w:rPr>
              <w:t>as</w:t>
            </w:r>
            <w:r>
              <w:rPr>
                <w:spacing w:val="-6"/>
                <w:sz w:val="24"/>
              </w:rPr>
              <w:t xml:space="preserve"> </w:t>
            </w:r>
            <w:r>
              <w:rPr>
                <w:sz w:val="24"/>
              </w:rPr>
              <w:t>possible</w:t>
            </w:r>
            <w:r>
              <w:rPr>
                <w:spacing w:val="-6"/>
                <w:sz w:val="24"/>
              </w:rPr>
              <w:t xml:space="preserve"> </w:t>
            </w:r>
            <w:r>
              <w:rPr>
                <w:spacing w:val="-5"/>
                <w:sz w:val="24"/>
              </w:rPr>
              <w:t>to</w:t>
            </w:r>
          </w:p>
        </w:tc>
        <w:tc>
          <w:tcPr>
            <w:tcW w:w="1703" w:type="dxa"/>
            <w:vMerge/>
            <w:tcBorders>
              <w:top w:val="nil"/>
            </w:tcBorders>
          </w:tcPr>
          <w:p w14:paraId="384B28F2" w14:textId="77777777" w:rsidR="00086657" w:rsidRDefault="00086657">
            <w:pPr>
              <w:rPr>
                <w:sz w:val="2"/>
                <w:szCs w:val="2"/>
              </w:rPr>
            </w:pPr>
          </w:p>
        </w:tc>
      </w:tr>
      <w:tr w:rsidR="00086657" w14:paraId="4B175CBD" w14:textId="77777777">
        <w:trPr>
          <w:trHeight w:val="354"/>
        </w:trPr>
        <w:tc>
          <w:tcPr>
            <w:tcW w:w="7367" w:type="dxa"/>
            <w:tcBorders>
              <w:top w:val="nil"/>
            </w:tcBorders>
          </w:tcPr>
          <w:p w14:paraId="4E8906E5" w14:textId="77777777" w:rsidR="00086657" w:rsidRDefault="00C66F91">
            <w:pPr>
              <w:pStyle w:val="TableParagraph"/>
              <w:spacing w:before="1"/>
              <w:rPr>
                <w:sz w:val="24"/>
              </w:rPr>
            </w:pPr>
            <w:r>
              <w:rPr>
                <w:sz w:val="24"/>
              </w:rPr>
              <w:t>deliver</w:t>
            </w:r>
            <w:r>
              <w:rPr>
                <w:spacing w:val="-6"/>
                <w:sz w:val="24"/>
              </w:rPr>
              <w:t xml:space="preserve"> </w:t>
            </w:r>
            <w:r>
              <w:rPr>
                <w:sz w:val="24"/>
              </w:rPr>
              <w:t>these</w:t>
            </w:r>
            <w:r>
              <w:rPr>
                <w:spacing w:val="-6"/>
                <w:sz w:val="24"/>
              </w:rPr>
              <w:t xml:space="preserve"> </w:t>
            </w:r>
            <w:r>
              <w:rPr>
                <w:sz w:val="24"/>
              </w:rPr>
              <w:t>ambitious</w:t>
            </w:r>
            <w:r>
              <w:rPr>
                <w:spacing w:val="-1"/>
                <w:sz w:val="24"/>
              </w:rPr>
              <w:t xml:space="preserve"> </w:t>
            </w:r>
            <w:r>
              <w:rPr>
                <w:spacing w:val="-2"/>
                <w:sz w:val="24"/>
              </w:rPr>
              <w:t>reforms.</w:t>
            </w:r>
          </w:p>
        </w:tc>
        <w:tc>
          <w:tcPr>
            <w:tcW w:w="1703" w:type="dxa"/>
            <w:vMerge/>
            <w:tcBorders>
              <w:top w:val="nil"/>
            </w:tcBorders>
          </w:tcPr>
          <w:p w14:paraId="79DA69BC" w14:textId="77777777" w:rsidR="00086657" w:rsidRDefault="00086657">
            <w:pPr>
              <w:rPr>
                <w:sz w:val="2"/>
                <w:szCs w:val="2"/>
              </w:rPr>
            </w:pPr>
          </w:p>
        </w:tc>
      </w:tr>
      <w:tr w:rsidR="00086657" w14:paraId="1FA741B7" w14:textId="77777777">
        <w:trPr>
          <w:trHeight w:val="1879"/>
        </w:trPr>
        <w:tc>
          <w:tcPr>
            <w:tcW w:w="7367" w:type="dxa"/>
          </w:tcPr>
          <w:p w14:paraId="5A4D99D9" w14:textId="77777777" w:rsidR="00086657" w:rsidRDefault="00C66F91">
            <w:pPr>
              <w:pStyle w:val="TableParagraph"/>
              <w:spacing w:line="292" w:lineRule="exact"/>
              <w:rPr>
                <w:sz w:val="24"/>
              </w:rPr>
            </w:pPr>
            <w:r>
              <w:rPr>
                <w:sz w:val="24"/>
              </w:rPr>
              <w:t>6.3</w:t>
            </w:r>
            <w:r>
              <w:rPr>
                <w:spacing w:val="-4"/>
                <w:sz w:val="24"/>
              </w:rPr>
              <w:t xml:space="preserve"> </w:t>
            </w:r>
            <w:r>
              <w:rPr>
                <w:sz w:val="24"/>
              </w:rPr>
              <w:t>Cognitive</w:t>
            </w:r>
            <w:r>
              <w:rPr>
                <w:spacing w:val="-3"/>
                <w:sz w:val="24"/>
              </w:rPr>
              <w:t xml:space="preserve"> </w:t>
            </w:r>
            <w:r>
              <w:rPr>
                <w:sz w:val="24"/>
              </w:rPr>
              <w:t>science</w:t>
            </w:r>
            <w:r>
              <w:rPr>
                <w:spacing w:val="-5"/>
                <w:sz w:val="24"/>
              </w:rPr>
              <w:t xml:space="preserve"> </w:t>
            </w:r>
            <w:r>
              <w:rPr>
                <w:sz w:val="24"/>
              </w:rPr>
              <w:t>has</w:t>
            </w:r>
            <w:r>
              <w:rPr>
                <w:spacing w:val="-4"/>
                <w:sz w:val="24"/>
              </w:rPr>
              <w:t xml:space="preserve"> </w:t>
            </w:r>
            <w:r>
              <w:rPr>
                <w:sz w:val="24"/>
              </w:rPr>
              <w:t>shed</w:t>
            </w:r>
            <w:r>
              <w:rPr>
                <w:spacing w:val="-4"/>
                <w:sz w:val="24"/>
              </w:rPr>
              <w:t xml:space="preserve"> </w:t>
            </w:r>
            <w:r>
              <w:rPr>
                <w:sz w:val="24"/>
              </w:rPr>
              <w:t>fresh</w:t>
            </w:r>
            <w:r>
              <w:rPr>
                <w:spacing w:val="-2"/>
                <w:sz w:val="24"/>
              </w:rPr>
              <w:t xml:space="preserve"> </w:t>
            </w:r>
            <w:r>
              <w:rPr>
                <w:sz w:val="24"/>
              </w:rPr>
              <w:t>light</w:t>
            </w:r>
            <w:r>
              <w:rPr>
                <w:spacing w:val="-4"/>
                <w:sz w:val="24"/>
              </w:rPr>
              <w:t xml:space="preserve"> </w:t>
            </w:r>
            <w:r>
              <w:rPr>
                <w:sz w:val="24"/>
              </w:rPr>
              <w:t>on</w:t>
            </w:r>
            <w:r>
              <w:rPr>
                <w:spacing w:val="-3"/>
                <w:sz w:val="24"/>
              </w:rPr>
              <w:t xml:space="preserve"> </w:t>
            </w:r>
            <w:r>
              <w:rPr>
                <w:sz w:val="24"/>
              </w:rPr>
              <w:t>long-running</w:t>
            </w:r>
            <w:r>
              <w:rPr>
                <w:spacing w:val="-5"/>
                <w:sz w:val="24"/>
              </w:rPr>
              <w:t xml:space="preserve"> </w:t>
            </w:r>
            <w:r>
              <w:rPr>
                <w:sz w:val="24"/>
              </w:rPr>
              <w:t>debates</w:t>
            </w:r>
            <w:r>
              <w:rPr>
                <w:spacing w:val="-4"/>
                <w:sz w:val="24"/>
              </w:rPr>
              <w:t xml:space="preserve"> </w:t>
            </w:r>
            <w:r>
              <w:rPr>
                <w:spacing w:val="-2"/>
                <w:sz w:val="24"/>
              </w:rPr>
              <w:t>about</w:t>
            </w:r>
          </w:p>
          <w:p w14:paraId="6E13F5D7" w14:textId="77777777" w:rsidR="00086657" w:rsidRDefault="00C66F91">
            <w:pPr>
              <w:pStyle w:val="TableParagraph"/>
              <w:rPr>
                <w:sz w:val="24"/>
              </w:rPr>
            </w:pPr>
            <w:r>
              <w:rPr>
                <w:sz w:val="24"/>
              </w:rPr>
              <w:t>whether</w:t>
            </w:r>
            <w:r>
              <w:rPr>
                <w:spacing w:val="-4"/>
                <w:sz w:val="24"/>
              </w:rPr>
              <w:t xml:space="preserve"> </w:t>
            </w:r>
            <w:r>
              <w:rPr>
                <w:sz w:val="24"/>
              </w:rPr>
              <w:t>a</w:t>
            </w:r>
            <w:r>
              <w:rPr>
                <w:spacing w:val="-4"/>
                <w:sz w:val="24"/>
              </w:rPr>
              <w:t xml:space="preserve"> </w:t>
            </w:r>
            <w:r>
              <w:rPr>
                <w:sz w:val="24"/>
              </w:rPr>
              <w:t>school</w:t>
            </w:r>
            <w:r>
              <w:rPr>
                <w:spacing w:val="-4"/>
                <w:sz w:val="24"/>
              </w:rPr>
              <w:t xml:space="preserve"> </w:t>
            </w:r>
            <w:r>
              <w:rPr>
                <w:sz w:val="24"/>
              </w:rPr>
              <w:t>curriculum</w:t>
            </w:r>
            <w:r>
              <w:rPr>
                <w:spacing w:val="-5"/>
                <w:sz w:val="24"/>
              </w:rPr>
              <w:t xml:space="preserve"> </w:t>
            </w:r>
            <w:r>
              <w:rPr>
                <w:sz w:val="24"/>
              </w:rPr>
              <w:t>should</w:t>
            </w:r>
            <w:r>
              <w:rPr>
                <w:spacing w:val="-3"/>
                <w:sz w:val="24"/>
              </w:rPr>
              <w:t xml:space="preserve"> </w:t>
            </w:r>
            <w:r>
              <w:rPr>
                <w:sz w:val="24"/>
              </w:rPr>
              <w:t>focus</w:t>
            </w:r>
            <w:r>
              <w:rPr>
                <w:spacing w:val="-4"/>
                <w:sz w:val="24"/>
              </w:rPr>
              <w:t xml:space="preserve"> </w:t>
            </w:r>
            <w:r>
              <w:rPr>
                <w:sz w:val="24"/>
              </w:rPr>
              <w:t>more</w:t>
            </w:r>
            <w:r>
              <w:rPr>
                <w:spacing w:val="-6"/>
                <w:sz w:val="24"/>
              </w:rPr>
              <w:t xml:space="preserve"> </w:t>
            </w:r>
            <w:r>
              <w:rPr>
                <w:sz w:val="24"/>
              </w:rPr>
              <w:t>on</w:t>
            </w:r>
            <w:r>
              <w:rPr>
                <w:spacing w:val="-3"/>
                <w:sz w:val="24"/>
              </w:rPr>
              <w:t xml:space="preserve"> </w:t>
            </w:r>
            <w:r>
              <w:rPr>
                <w:sz w:val="24"/>
              </w:rPr>
              <w:t>‘knowledge’</w:t>
            </w:r>
            <w:r>
              <w:rPr>
                <w:spacing w:val="-3"/>
                <w:sz w:val="24"/>
              </w:rPr>
              <w:t xml:space="preserve"> </w:t>
            </w:r>
            <w:r>
              <w:rPr>
                <w:spacing w:val="-5"/>
                <w:sz w:val="24"/>
              </w:rPr>
              <w:t>or</w:t>
            </w:r>
          </w:p>
          <w:p w14:paraId="0ECB3B69" w14:textId="77777777" w:rsidR="00086657" w:rsidRDefault="00C66F91">
            <w:pPr>
              <w:pStyle w:val="TableParagraph"/>
              <w:ind w:right="67"/>
              <w:rPr>
                <w:sz w:val="24"/>
              </w:rPr>
            </w:pPr>
            <w:r>
              <w:rPr>
                <w:sz w:val="24"/>
              </w:rPr>
              <w:t>‘skills’.</w:t>
            </w:r>
            <w:r>
              <w:rPr>
                <w:spacing w:val="-4"/>
                <w:sz w:val="24"/>
              </w:rPr>
              <w:t xml:space="preserve"> </w:t>
            </w:r>
            <w:r>
              <w:rPr>
                <w:sz w:val="24"/>
              </w:rPr>
              <w:t>It</w:t>
            </w:r>
            <w:r>
              <w:rPr>
                <w:spacing w:val="-1"/>
                <w:sz w:val="24"/>
              </w:rPr>
              <w:t xml:space="preserve"> </w:t>
            </w:r>
            <w:r>
              <w:rPr>
                <w:sz w:val="24"/>
              </w:rPr>
              <w:t>shows</w:t>
            </w:r>
            <w:r>
              <w:rPr>
                <w:spacing w:val="-3"/>
                <w:sz w:val="24"/>
              </w:rPr>
              <w:t xml:space="preserve"> </w:t>
            </w:r>
            <w:r>
              <w:rPr>
                <w:sz w:val="24"/>
              </w:rPr>
              <w:t>that</w:t>
            </w:r>
            <w:r>
              <w:rPr>
                <w:spacing w:val="-4"/>
                <w:sz w:val="24"/>
              </w:rPr>
              <w:t xml:space="preserve"> </w:t>
            </w:r>
            <w:r>
              <w:rPr>
                <w:sz w:val="24"/>
              </w:rPr>
              <w:t>knowledge</w:t>
            </w:r>
            <w:r>
              <w:rPr>
                <w:spacing w:val="-5"/>
                <w:sz w:val="24"/>
              </w:rPr>
              <w:t xml:space="preserve"> </w:t>
            </w:r>
            <w:r>
              <w:rPr>
                <w:sz w:val="24"/>
              </w:rPr>
              <w:t>and</w:t>
            </w:r>
            <w:r>
              <w:rPr>
                <w:spacing w:val="-1"/>
                <w:sz w:val="24"/>
              </w:rPr>
              <w:t xml:space="preserve"> </w:t>
            </w:r>
            <w:r>
              <w:rPr>
                <w:sz w:val="24"/>
              </w:rPr>
              <w:t>skills</w:t>
            </w:r>
            <w:r>
              <w:rPr>
                <w:spacing w:val="-5"/>
                <w:sz w:val="24"/>
              </w:rPr>
              <w:t xml:space="preserve"> </w:t>
            </w:r>
            <w:r>
              <w:rPr>
                <w:sz w:val="24"/>
              </w:rPr>
              <w:t>are</w:t>
            </w:r>
            <w:r>
              <w:rPr>
                <w:spacing w:val="-7"/>
                <w:sz w:val="24"/>
              </w:rPr>
              <w:t xml:space="preserve"> </w:t>
            </w:r>
            <w:r>
              <w:rPr>
                <w:sz w:val="24"/>
              </w:rPr>
              <w:t>partners,</w:t>
            </w:r>
            <w:r>
              <w:rPr>
                <w:spacing w:val="-6"/>
                <w:sz w:val="24"/>
              </w:rPr>
              <w:t xml:space="preserve"> </w:t>
            </w:r>
            <w:r>
              <w:rPr>
                <w:sz w:val="24"/>
              </w:rPr>
              <w:t>and</w:t>
            </w:r>
            <w:r>
              <w:rPr>
                <w:spacing w:val="-6"/>
                <w:sz w:val="24"/>
              </w:rPr>
              <w:t xml:space="preserve"> </w:t>
            </w:r>
            <w:r>
              <w:rPr>
                <w:sz w:val="24"/>
              </w:rPr>
              <w:t>that</w:t>
            </w:r>
            <w:r>
              <w:rPr>
                <w:spacing w:val="-6"/>
                <w:sz w:val="24"/>
              </w:rPr>
              <w:t xml:space="preserve"> </w:t>
            </w:r>
            <w:r>
              <w:rPr>
                <w:sz w:val="24"/>
              </w:rPr>
              <w:t>attempts to teach skills without knowledge fail because they run counter to the way our brains work.</w:t>
            </w:r>
          </w:p>
        </w:tc>
        <w:tc>
          <w:tcPr>
            <w:tcW w:w="1703" w:type="dxa"/>
          </w:tcPr>
          <w:p w14:paraId="25B2D9D4" w14:textId="77777777" w:rsidR="00086657" w:rsidRDefault="00C66F91">
            <w:pPr>
              <w:pStyle w:val="TableParagraph"/>
              <w:ind w:right="123"/>
            </w:pPr>
            <w:r>
              <w:t>Emphasises</w:t>
            </w:r>
            <w:r>
              <w:rPr>
                <w:spacing w:val="-13"/>
              </w:rPr>
              <w:t xml:space="preserve"> </w:t>
            </w:r>
            <w:r>
              <w:t>that skills must be supported by knowledge as that is how brains work</w:t>
            </w:r>
          </w:p>
          <w:p w14:paraId="595B53B6" w14:textId="77777777" w:rsidR="00086657" w:rsidRDefault="00C66F91">
            <w:pPr>
              <w:pStyle w:val="TableParagraph"/>
              <w:spacing w:line="249" w:lineRule="exact"/>
            </w:pPr>
            <w:r>
              <w:rPr>
                <w:spacing w:val="-2"/>
              </w:rPr>
              <w:t>cognitively</w:t>
            </w:r>
          </w:p>
        </w:tc>
      </w:tr>
      <w:tr w:rsidR="00086657" w14:paraId="34F21844" w14:textId="77777777">
        <w:trPr>
          <w:trHeight w:val="492"/>
        </w:trPr>
        <w:tc>
          <w:tcPr>
            <w:tcW w:w="7367" w:type="dxa"/>
            <w:tcBorders>
              <w:bottom w:val="nil"/>
            </w:tcBorders>
          </w:tcPr>
          <w:p w14:paraId="6E90BFBA" w14:textId="77777777" w:rsidR="00086657" w:rsidRDefault="00C66F91">
            <w:pPr>
              <w:pStyle w:val="TableParagraph"/>
              <w:spacing w:before="138"/>
              <w:rPr>
                <w:sz w:val="24"/>
              </w:rPr>
            </w:pPr>
            <w:r>
              <w:rPr>
                <w:sz w:val="24"/>
              </w:rPr>
              <w:t>6.4</w:t>
            </w:r>
            <w:r>
              <w:rPr>
                <w:spacing w:val="-2"/>
                <w:sz w:val="24"/>
              </w:rPr>
              <w:t xml:space="preserve"> </w:t>
            </w:r>
            <w:r>
              <w:rPr>
                <w:sz w:val="24"/>
              </w:rPr>
              <w:t>In</w:t>
            </w:r>
            <w:r>
              <w:rPr>
                <w:spacing w:val="-5"/>
                <w:sz w:val="24"/>
              </w:rPr>
              <w:t xml:space="preserve"> </w:t>
            </w:r>
            <w:r>
              <w:rPr>
                <w:sz w:val="24"/>
              </w:rPr>
              <w:t>one</w:t>
            </w:r>
            <w:r>
              <w:rPr>
                <w:spacing w:val="-4"/>
                <w:sz w:val="24"/>
              </w:rPr>
              <w:t xml:space="preserve"> </w:t>
            </w:r>
            <w:r>
              <w:rPr>
                <w:sz w:val="24"/>
              </w:rPr>
              <w:t>reading</w:t>
            </w:r>
            <w:r>
              <w:rPr>
                <w:spacing w:val="-4"/>
                <w:sz w:val="24"/>
              </w:rPr>
              <w:t xml:space="preserve"> </w:t>
            </w:r>
            <w:r>
              <w:rPr>
                <w:sz w:val="24"/>
              </w:rPr>
              <w:t>study,</w:t>
            </w:r>
            <w:r>
              <w:rPr>
                <w:spacing w:val="-6"/>
                <w:sz w:val="24"/>
              </w:rPr>
              <w:t xml:space="preserve"> </w:t>
            </w:r>
            <w:r>
              <w:rPr>
                <w:sz w:val="24"/>
              </w:rPr>
              <w:t>two</w:t>
            </w:r>
            <w:r>
              <w:rPr>
                <w:spacing w:val="-2"/>
                <w:sz w:val="24"/>
              </w:rPr>
              <w:t xml:space="preserve"> </w:t>
            </w:r>
            <w:r>
              <w:rPr>
                <w:sz w:val="24"/>
              </w:rPr>
              <w:t>researchers</w:t>
            </w:r>
            <w:r>
              <w:rPr>
                <w:spacing w:val="-4"/>
                <w:sz w:val="24"/>
              </w:rPr>
              <w:t xml:space="preserve"> </w:t>
            </w:r>
            <w:r>
              <w:rPr>
                <w:sz w:val="24"/>
              </w:rPr>
              <w:t>demonstrated</w:t>
            </w:r>
            <w:r>
              <w:rPr>
                <w:spacing w:val="-3"/>
                <w:sz w:val="24"/>
              </w:rPr>
              <w:t xml:space="preserve"> </w:t>
            </w:r>
            <w:r>
              <w:rPr>
                <w:spacing w:val="-4"/>
                <w:sz w:val="24"/>
              </w:rPr>
              <w:t>that</w:t>
            </w:r>
          </w:p>
        </w:tc>
        <w:tc>
          <w:tcPr>
            <w:tcW w:w="1703" w:type="dxa"/>
            <w:vMerge w:val="restart"/>
          </w:tcPr>
          <w:p w14:paraId="42182FE4" w14:textId="77777777" w:rsidR="00086657" w:rsidRDefault="00C66F91">
            <w:pPr>
              <w:pStyle w:val="TableParagraph"/>
              <w:ind w:right="237"/>
            </w:pPr>
            <w:r>
              <w:t xml:space="preserve">Emphasis on both reading </w:t>
            </w:r>
            <w:r>
              <w:rPr>
                <w:spacing w:val="-4"/>
              </w:rPr>
              <w:t xml:space="preserve">and </w:t>
            </w:r>
            <w:r>
              <w:rPr>
                <w:spacing w:val="-2"/>
              </w:rPr>
              <w:t xml:space="preserve">understanding </w:t>
            </w:r>
            <w:r>
              <w:t>the text and</w:t>
            </w:r>
          </w:p>
        </w:tc>
      </w:tr>
      <w:tr w:rsidR="00086657" w14:paraId="21B8CB90" w14:textId="77777777">
        <w:trPr>
          <w:trHeight w:val="371"/>
        </w:trPr>
        <w:tc>
          <w:tcPr>
            <w:tcW w:w="7367" w:type="dxa"/>
            <w:tcBorders>
              <w:top w:val="nil"/>
              <w:bottom w:val="nil"/>
            </w:tcBorders>
          </w:tcPr>
          <w:p w14:paraId="4699CBC2" w14:textId="77777777" w:rsidR="00086657" w:rsidRDefault="00C66F91">
            <w:pPr>
              <w:pStyle w:val="TableParagraph"/>
              <w:spacing w:before="17"/>
              <w:rPr>
                <w:sz w:val="24"/>
              </w:rPr>
            </w:pPr>
            <w:r>
              <w:rPr>
                <w:sz w:val="24"/>
              </w:rPr>
              <w:t>when</w:t>
            </w:r>
            <w:r>
              <w:rPr>
                <w:spacing w:val="-4"/>
                <w:sz w:val="24"/>
              </w:rPr>
              <w:t xml:space="preserve"> </w:t>
            </w:r>
            <w:r>
              <w:rPr>
                <w:sz w:val="24"/>
              </w:rPr>
              <w:t>tested</w:t>
            </w:r>
            <w:r>
              <w:rPr>
                <w:spacing w:val="-4"/>
                <w:sz w:val="24"/>
              </w:rPr>
              <w:t xml:space="preserve"> </w:t>
            </w:r>
            <w:r>
              <w:rPr>
                <w:sz w:val="24"/>
              </w:rPr>
              <w:t>for</w:t>
            </w:r>
            <w:r>
              <w:rPr>
                <w:spacing w:val="-3"/>
                <w:sz w:val="24"/>
              </w:rPr>
              <w:t xml:space="preserve"> </w:t>
            </w:r>
            <w:r>
              <w:rPr>
                <w:sz w:val="24"/>
              </w:rPr>
              <w:t>understanding</w:t>
            </w:r>
            <w:r>
              <w:rPr>
                <w:spacing w:val="-1"/>
                <w:sz w:val="24"/>
              </w:rPr>
              <w:t xml:space="preserve"> </w:t>
            </w:r>
            <w:r>
              <w:rPr>
                <w:sz w:val="24"/>
              </w:rPr>
              <w:t>of</w:t>
            </w:r>
            <w:r>
              <w:rPr>
                <w:spacing w:val="-5"/>
                <w:sz w:val="24"/>
              </w:rPr>
              <w:t xml:space="preserve"> </w:t>
            </w:r>
            <w:r>
              <w:rPr>
                <w:sz w:val="24"/>
              </w:rPr>
              <w:t>a</w:t>
            </w:r>
            <w:r>
              <w:rPr>
                <w:spacing w:val="-7"/>
                <w:sz w:val="24"/>
              </w:rPr>
              <w:t xml:space="preserve"> </w:t>
            </w:r>
            <w:r>
              <w:rPr>
                <w:sz w:val="24"/>
              </w:rPr>
              <w:t>text</w:t>
            </w:r>
            <w:r>
              <w:rPr>
                <w:spacing w:val="-4"/>
                <w:sz w:val="24"/>
              </w:rPr>
              <w:t xml:space="preserve"> </w:t>
            </w:r>
            <w:r>
              <w:rPr>
                <w:sz w:val="24"/>
              </w:rPr>
              <w:t>about</w:t>
            </w:r>
            <w:r>
              <w:rPr>
                <w:spacing w:val="-5"/>
                <w:sz w:val="24"/>
              </w:rPr>
              <w:t xml:space="preserve"> </w:t>
            </w:r>
            <w:r>
              <w:rPr>
                <w:sz w:val="24"/>
              </w:rPr>
              <w:t>baseball,</w:t>
            </w:r>
            <w:r>
              <w:rPr>
                <w:spacing w:val="-5"/>
                <w:sz w:val="24"/>
              </w:rPr>
              <w:t xml:space="preserve"> </w:t>
            </w:r>
            <w:r>
              <w:rPr>
                <w:spacing w:val="-4"/>
                <w:sz w:val="24"/>
              </w:rPr>
              <w:t>poor</w:t>
            </w:r>
          </w:p>
        </w:tc>
        <w:tc>
          <w:tcPr>
            <w:tcW w:w="1703" w:type="dxa"/>
            <w:vMerge/>
            <w:tcBorders>
              <w:top w:val="nil"/>
            </w:tcBorders>
          </w:tcPr>
          <w:p w14:paraId="152AB044" w14:textId="77777777" w:rsidR="00086657" w:rsidRDefault="00086657">
            <w:pPr>
              <w:rPr>
                <w:sz w:val="2"/>
                <w:szCs w:val="2"/>
              </w:rPr>
            </w:pPr>
          </w:p>
        </w:tc>
      </w:tr>
      <w:tr w:rsidR="00086657" w14:paraId="732F492D" w14:textId="77777777">
        <w:trPr>
          <w:trHeight w:val="371"/>
        </w:trPr>
        <w:tc>
          <w:tcPr>
            <w:tcW w:w="7367" w:type="dxa"/>
            <w:tcBorders>
              <w:top w:val="nil"/>
              <w:bottom w:val="nil"/>
            </w:tcBorders>
          </w:tcPr>
          <w:p w14:paraId="49662941" w14:textId="77777777" w:rsidR="00086657" w:rsidRDefault="00C66F91">
            <w:pPr>
              <w:pStyle w:val="TableParagraph"/>
              <w:spacing w:before="17"/>
              <w:rPr>
                <w:sz w:val="24"/>
              </w:rPr>
            </w:pPr>
            <w:r>
              <w:rPr>
                <w:sz w:val="24"/>
              </w:rPr>
              <w:t>readers</w:t>
            </w:r>
            <w:r>
              <w:rPr>
                <w:spacing w:val="-9"/>
                <w:sz w:val="24"/>
              </w:rPr>
              <w:t xml:space="preserve"> </w:t>
            </w:r>
            <w:r>
              <w:rPr>
                <w:sz w:val="24"/>
              </w:rPr>
              <w:t>with</w:t>
            </w:r>
            <w:r>
              <w:rPr>
                <w:spacing w:val="-5"/>
                <w:sz w:val="24"/>
              </w:rPr>
              <w:t xml:space="preserve"> </w:t>
            </w:r>
            <w:r>
              <w:rPr>
                <w:sz w:val="24"/>
              </w:rPr>
              <w:t>high</w:t>
            </w:r>
            <w:r>
              <w:rPr>
                <w:spacing w:val="-5"/>
                <w:sz w:val="24"/>
              </w:rPr>
              <w:t xml:space="preserve"> </w:t>
            </w:r>
            <w:r>
              <w:rPr>
                <w:sz w:val="24"/>
              </w:rPr>
              <w:t>knowledge</w:t>
            </w:r>
            <w:r>
              <w:rPr>
                <w:spacing w:val="-5"/>
                <w:sz w:val="24"/>
              </w:rPr>
              <w:t xml:space="preserve"> </w:t>
            </w:r>
            <w:r>
              <w:rPr>
                <w:sz w:val="24"/>
              </w:rPr>
              <w:t>of</w:t>
            </w:r>
            <w:r>
              <w:rPr>
                <w:spacing w:val="-5"/>
                <w:sz w:val="24"/>
              </w:rPr>
              <w:t xml:space="preserve"> </w:t>
            </w:r>
            <w:r>
              <w:rPr>
                <w:sz w:val="24"/>
              </w:rPr>
              <w:t>baseball</w:t>
            </w:r>
            <w:r>
              <w:rPr>
                <w:spacing w:val="-5"/>
                <w:sz w:val="24"/>
              </w:rPr>
              <w:t xml:space="preserve"> </w:t>
            </w:r>
            <w:r>
              <w:rPr>
                <w:sz w:val="24"/>
              </w:rPr>
              <w:t>did</w:t>
            </w:r>
            <w:r>
              <w:rPr>
                <w:spacing w:val="-4"/>
                <w:sz w:val="24"/>
              </w:rPr>
              <w:t xml:space="preserve"> </w:t>
            </w:r>
            <w:r>
              <w:rPr>
                <w:sz w:val="24"/>
              </w:rPr>
              <w:t>far</w:t>
            </w:r>
            <w:r>
              <w:rPr>
                <w:spacing w:val="-4"/>
                <w:sz w:val="24"/>
              </w:rPr>
              <w:t xml:space="preserve"> </w:t>
            </w:r>
            <w:r>
              <w:rPr>
                <w:sz w:val="24"/>
              </w:rPr>
              <w:t>better</w:t>
            </w:r>
            <w:r>
              <w:rPr>
                <w:spacing w:val="-3"/>
                <w:sz w:val="24"/>
              </w:rPr>
              <w:t xml:space="preserve"> </w:t>
            </w:r>
            <w:r>
              <w:rPr>
                <w:sz w:val="24"/>
              </w:rPr>
              <w:t>than</w:t>
            </w:r>
            <w:r>
              <w:rPr>
                <w:spacing w:val="-3"/>
                <w:sz w:val="24"/>
              </w:rPr>
              <w:t xml:space="preserve"> </w:t>
            </w:r>
            <w:r>
              <w:rPr>
                <w:spacing w:val="-4"/>
                <w:sz w:val="24"/>
              </w:rPr>
              <w:t>good</w:t>
            </w:r>
          </w:p>
        </w:tc>
        <w:tc>
          <w:tcPr>
            <w:tcW w:w="1703" w:type="dxa"/>
            <w:vMerge/>
            <w:tcBorders>
              <w:top w:val="nil"/>
            </w:tcBorders>
          </w:tcPr>
          <w:p w14:paraId="6F498990" w14:textId="77777777" w:rsidR="00086657" w:rsidRDefault="00086657">
            <w:pPr>
              <w:rPr>
                <w:sz w:val="2"/>
                <w:szCs w:val="2"/>
              </w:rPr>
            </w:pPr>
          </w:p>
        </w:tc>
      </w:tr>
      <w:tr w:rsidR="00086657" w14:paraId="2B2218D0" w14:textId="77777777">
        <w:trPr>
          <w:trHeight w:val="399"/>
        </w:trPr>
        <w:tc>
          <w:tcPr>
            <w:tcW w:w="7367" w:type="dxa"/>
            <w:tcBorders>
              <w:top w:val="nil"/>
            </w:tcBorders>
          </w:tcPr>
          <w:p w14:paraId="78174AE4" w14:textId="77777777" w:rsidR="00086657" w:rsidRDefault="00C66F91">
            <w:pPr>
              <w:pStyle w:val="TableParagraph"/>
              <w:spacing w:before="17"/>
              <w:rPr>
                <w:sz w:val="24"/>
              </w:rPr>
            </w:pPr>
            <w:r>
              <w:rPr>
                <w:sz w:val="24"/>
              </w:rPr>
              <w:t>readers</w:t>
            </w:r>
            <w:r>
              <w:rPr>
                <w:spacing w:val="-4"/>
                <w:sz w:val="24"/>
              </w:rPr>
              <w:t xml:space="preserve"> </w:t>
            </w:r>
            <w:r>
              <w:rPr>
                <w:sz w:val="24"/>
              </w:rPr>
              <w:t>with</w:t>
            </w:r>
            <w:r>
              <w:rPr>
                <w:spacing w:val="-2"/>
                <w:sz w:val="24"/>
              </w:rPr>
              <w:t xml:space="preserve"> </w:t>
            </w:r>
            <w:r>
              <w:rPr>
                <w:sz w:val="24"/>
              </w:rPr>
              <w:t>low</w:t>
            </w:r>
            <w:r>
              <w:rPr>
                <w:spacing w:val="-1"/>
                <w:sz w:val="24"/>
              </w:rPr>
              <w:t xml:space="preserve"> </w:t>
            </w:r>
            <w:r>
              <w:rPr>
                <w:sz w:val="24"/>
              </w:rPr>
              <w:t>knowledge</w:t>
            </w:r>
            <w:r>
              <w:rPr>
                <w:sz w:val="24"/>
                <w:vertAlign w:val="superscript"/>
              </w:rPr>
              <w:t>29</w:t>
            </w:r>
            <w:r>
              <w:rPr>
                <w:sz w:val="24"/>
              </w:rPr>
              <w:t>.</w:t>
            </w:r>
            <w:r>
              <w:rPr>
                <w:spacing w:val="-4"/>
                <w:sz w:val="24"/>
              </w:rPr>
              <w:t xml:space="preserve"> </w:t>
            </w:r>
            <w:r>
              <w:rPr>
                <w:sz w:val="24"/>
              </w:rPr>
              <w:t>No</w:t>
            </w:r>
            <w:r>
              <w:rPr>
                <w:spacing w:val="-1"/>
                <w:sz w:val="24"/>
              </w:rPr>
              <w:t xml:space="preserve"> </w:t>
            </w:r>
            <w:r>
              <w:rPr>
                <w:sz w:val="24"/>
              </w:rPr>
              <w:t>matter</w:t>
            </w:r>
            <w:r>
              <w:rPr>
                <w:spacing w:val="-2"/>
                <w:sz w:val="24"/>
              </w:rPr>
              <w:t xml:space="preserve"> </w:t>
            </w:r>
            <w:r>
              <w:rPr>
                <w:sz w:val="24"/>
              </w:rPr>
              <w:t>how</w:t>
            </w:r>
            <w:r>
              <w:rPr>
                <w:spacing w:val="-1"/>
                <w:sz w:val="24"/>
              </w:rPr>
              <w:t xml:space="preserve"> </w:t>
            </w:r>
            <w:r>
              <w:rPr>
                <w:sz w:val="24"/>
              </w:rPr>
              <w:t>skilled</w:t>
            </w:r>
            <w:r>
              <w:rPr>
                <w:spacing w:val="-2"/>
                <w:sz w:val="24"/>
              </w:rPr>
              <w:t xml:space="preserve"> </w:t>
            </w:r>
            <w:r>
              <w:rPr>
                <w:sz w:val="24"/>
              </w:rPr>
              <w:t>they</w:t>
            </w:r>
            <w:r>
              <w:rPr>
                <w:spacing w:val="-4"/>
                <w:sz w:val="24"/>
              </w:rPr>
              <w:t xml:space="preserve"> </w:t>
            </w:r>
            <w:r>
              <w:rPr>
                <w:sz w:val="24"/>
              </w:rPr>
              <w:t xml:space="preserve">are </w:t>
            </w:r>
            <w:r>
              <w:rPr>
                <w:spacing w:val="-5"/>
                <w:sz w:val="24"/>
              </w:rPr>
              <w:t>as</w:t>
            </w:r>
          </w:p>
        </w:tc>
        <w:tc>
          <w:tcPr>
            <w:tcW w:w="1703" w:type="dxa"/>
            <w:vMerge/>
            <w:tcBorders>
              <w:top w:val="nil"/>
            </w:tcBorders>
          </w:tcPr>
          <w:p w14:paraId="30A0FD4C" w14:textId="77777777" w:rsidR="00086657" w:rsidRDefault="00086657">
            <w:pPr>
              <w:rPr>
                <w:sz w:val="2"/>
                <w:szCs w:val="2"/>
              </w:rPr>
            </w:pPr>
          </w:p>
        </w:tc>
      </w:tr>
    </w:tbl>
    <w:p w14:paraId="561EB2FC" w14:textId="77777777" w:rsidR="00086657" w:rsidRDefault="00086657">
      <w:pPr>
        <w:rPr>
          <w:sz w:val="2"/>
          <w:szCs w:val="2"/>
        </w:rPr>
        <w:sectPr w:rsidR="00086657">
          <w:pgSz w:w="11910" w:h="16840"/>
          <w:pgMar w:top="1920" w:right="360" w:bottom="1200" w:left="780" w:header="0" w:footer="1000" w:gutter="0"/>
          <w:cols w:space="720"/>
        </w:sect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67"/>
        <w:gridCol w:w="1703"/>
      </w:tblGrid>
      <w:tr w:rsidR="00086657" w14:paraId="3CB2303D" w14:textId="77777777">
        <w:trPr>
          <w:trHeight w:val="1905"/>
        </w:trPr>
        <w:tc>
          <w:tcPr>
            <w:tcW w:w="7367" w:type="dxa"/>
          </w:tcPr>
          <w:p w14:paraId="72C55C10" w14:textId="77777777" w:rsidR="00086657" w:rsidRDefault="00C66F91">
            <w:pPr>
              <w:pStyle w:val="TableParagraph"/>
              <w:spacing w:line="312" w:lineRule="auto"/>
              <w:ind w:right="686"/>
              <w:rPr>
                <w:sz w:val="24"/>
              </w:rPr>
            </w:pPr>
            <w:r>
              <w:rPr>
                <w:sz w:val="24"/>
              </w:rPr>
              <w:lastRenderedPageBreak/>
              <w:t>readers, children cannot fully understand what they are reading unless</w:t>
            </w:r>
            <w:r>
              <w:rPr>
                <w:spacing w:val="-5"/>
                <w:sz w:val="24"/>
              </w:rPr>
              <w:t xml:space="preserve"> </w:t>
            </w:r>
            <w:r>
              <w:rPr>
                <w:sz w:val="24"/>
              </w:rPr>
              <w:t>they</w:t>
            </w:r>
            <w:r>
              <w:rPr>
                <w:spacing w:val="-3"/>
                <w:sz w:val="24"/>
              </w:rPr>
              <w:t xml:space="preserve"> </w:t>
            </w:r>
            <w:r>
              <w:rPr>
                <w:sz w:val="24"/>
              </w:rPr>
              <w:t>know</w:t>
            </w:r>
            <w:r>
              <w:rPr>
                <w:spacing w:val="-3"/>
                <w:sz w:val="24"/>
              </w:rPr>
              <w:t xml:space="preserve"> </w:t>
            </w:r>
            <w:r>
              <w:rPr>
                <w:sz w:val="24"/>
              </w:rPr>
              <w:t>the</w:t>
            </w:r>
            <w:r>
              <w:rPr>
                <w:spacing w:val="-4"/>
                <w:sz w:val="24"/>
              </w:rPr>
              <w:t xml:space="preserve"> </w:t>
            </w:r>
            <w:r>
              <w:rPr>
                <w:sz w:val="24"/>
              </w:rPr>
              <w:t>meaning</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words</w:t>
            </w:r>
            <w:r>
              <w:rPr>
                <w:spacing w:val="-5"/>
                <w:sz w:val="24"/>
              </w:rPr>
              <w:t xml:space="preserve"> </w:t>
            </w:r>
            <w:r>
              <w:rPr>
                <w:sz w:val="24"/>
              </w:rPr>
              <w:t>and</w:t>
            </w:r>
            <w:r>
              <w:rPr>
                <w:spacing w:val="-2"/>
                <w:sz w:val="24"/>
              </w:rPr>
              <w:t xml:space="preserve"> </w:t>
            </w:r>
            <w:r>
              <w:rPr>
                <w:sz w:val="24"/>
              </w:rPr>
              <w:t>references</w:t>
            </w:r>
            <w:r>
              <w:rPr>
                <w:spacing w:val="-3"/>
                <w:sz w:val="24"/>
              </w:rPr>
              <w:t xml:space="preserve"> </w:t>
            </w:r>
            <w:r>
              <w:rPr>
                <w:sz w:val="24"/>
              </w:rPr>
              <w:t>in</w:t>
            </w:r>
            <w:r>
              <w:rPr>
                <w:spacing w:val="-2"/>
                <w:sz w:val="24"/>
              </w:rPr>
              <w:t xml:space="preserve"> </w:t>
            </w:r>
            <w:r>
              <w:rPr>
                <w:sz w:val="24"/>
              </w:rPr>
              <w:t>the text. Moreover, new knowledge is acquired through situating it within existing knowledge; the more a child knows, the more</w:t>
            </w:r>
          </w:p>
          <w:p w14:paraId="1869CEF2" w14:textId="77777777" w:rsidR="00086657" w:rsidRDefault="00C66F91">
            <w:pPr>
              <w:pStyle w:val="TableParagraph"/>
              <w:rPr>
                <w:sz w:val="24"/>
              </w:rPr>
            </w:pPr>
            <w:r>
              <w:rPr>
                <w:sz w:val="24"/>
              </w:rPr>
              <w:t>they</w:t>
            </w:r>
            <w:r>
              <w:rPr>
                <w:spacing w:val="-3"/>
                <w:sz w:val="24"/>
              </w:rPr>
              <w:t xml:space="preserve"> </w:t>
            </w:r>
            <w:r>
              <w:rPr>
                <w:sz w:val="24"/>
              </w:rPr>
              <w:t>are</w:t>
            </w:r>
            <w:r>
              <w:rPr>
                <w:spacing w:val="-1"/>
                <w:sz w:val="24"/>
              </w:rPr>
              <w:t xml:space="preserve"> </w:t>
            </w:r>
            <w:r>
              <w:rPr>
                <w:sz w:val="24"/>
              </w:rPr>
              <w:t>capable</w:t>
            </w:r>
            <w:r>
              <w:rPr>
                <w:spacing w:val="-4"/>
                <w:sz w:val="24"/>
              </w:rPr>
              <w:t xml:space="preserve"> </w:t>
            </w:r>
            <w:r>
              <w:rPr>
                <w:sz w:val="24"/>
              </w:rPr>
              <w:t>of</w:t>
            </w:r>
            <w:r>
              <w:rPr>
                <w:spacing w:val="-2"/>
                <w:sz w:val="24"/>
              </w:rPr>
              <w:t xml:space="preserve"> learning.</w:t>
            </w:r>
          </w:p>
        </w:tc>
        <w:tc>
          <w:tcPr>
            <w:tcW w:w="1703" w:type="dxa"/>
          </w:tcPr>
          <w:p w14:paraId="2E34DA94" w14:textId="77777777" w:rsidR="00086657" w:rsidRDefault="00C66F91">
            <w:pPr>
              <w:pStyle w:val="TableParagraph"/>
              <w:ind w:right="580"/>
            </w:pPr>
            <w:r>
              <w:t>building</w:t>
            </w:r>
            <w:r>
              <w:rPr>
                <w:spacing w:val="-13"/>
              </w:rPr>
              <w:t xml:space="preserve"> </w:t>
            </w:r>
            <w:r>
              <w:t xml:space="preserve">on </w:t>
            </w:r>
            <w:r>
              <w:rPr>
                <w:spacing w:val="-2"/>
              </w:rPr>
              <w:t>knowledge</w:t>
            </w:r>
          </w:p>
        </w:tc>
      </w:tr>
      <w:tr w:rsidR="00086657" w14:paraId="65274A48" w14:textId="77777777">
        <w:trPr>
          <w:trHeight w:val="510"/>
        </w:trPr>
        <w:tc>
          <w:tcPr>
            <w:tcW w:w="7367" w:type="dxa"/>
          </w:tcPr>
          <w:p w14:paraId="1AF17126" w14:textId="77777777" w:rsidR="00086657" w:rsidRDefault="00C66F91">
            <w:pPr>
              <w:pStyle w:val="TableParagraph"/>
              <w:spacing w:before="160"/>
              <w:rPr>
                <w:b/>
                <w:sz w:val="24"/>
              </w:rPr>
            </w:pPr>
            <w:r>
              <w:rPr>
                <w:b/>
                <w:sz w:val="24"/>
              </w:rPr>
              <w:t>Building</w:t>
            </w:r>
            <w:r>
              <w:rPr>
                <w:b/>
                <w:spacing w:val="-4"/>
                <w:sz w:val="24"/>
              </w:rPr>
              <w:t xml:space="preserve"> </w:t>
            </w:r>
            <w:r>
              <w:rPr>
                <w:b/>
                <w:sz w:val="24"/>
              </w:rPr>
              <w:t>character</w:t>
            </w:r>
            <w:r>
              <w:rPr>
                <w:b/>
                <w:spacing w:val="-3"/>
                <w:sz w:val="24"/>
              </w:rPr>
              <w:t xml:space="preserve"> </w:t>
            </w:r>
            <w:r>
              <w:rPr>
                <w:b/>
                <w:sz w:val="24"/>
              </w:rPr>
              <w:t>and</w:t>
            </w:r>
            <w:r>
              <w:rPr>
                <w:b/>
                <w:spacing w:val="-4"/>
                <w:sz w:val="24"/>
              </w:rPr>
              <w:t xml:space="preserve"> </w:t>
            </w:r>
            <w:r>
              <w:rPr>
                <w:b/>
                <w:sz w:val="24"/>
              </w:rPr>
              <w:t>resilience</w:t>
            </w:r>
            <w:r>
              <w:rPr>
                <w:b/>
                <w:spacing w:val="-5"/>
                <w:sz w:val="24"/>
              </w:rPr>
              <w:t xml:space="preserve"> </w:t>
            </w:r>
            <w:r>
              <w:rPr>
                <w:b/>
                <w:sz w:val="24"/>
              </w:rPr>
              <w:t>for</w:t>
            </w:r>
            <w:r>
              <w:rPr>
                <w:b/>
                <w:spacing w:val="-3"/>
                <w:sz w:val="24"/>
              </w:rPr>
              <w:t xml:space="preserve"> </w:t>
            </w:r>
            <w:r>
              <w:rPr>
                <w:b/>
                <w:sz w:val="24"/>
              </w:rPr>
              <w:t>every</w:t>
            </w:r>
            <w:r>
              <w:rPr>
                <w:b/>
                <w:spacing w:val="-4"/>
                <w:sz w:val="24"/>
              </w:rPr>
              <w:t xml:space="preserve"> child</w:t>
            </w:r>
          </w:p>
        </w:tc>
        <w:tc>
          <w:tcPr>
            <w:tcW w:w="1703" w:type="dxa"/>
          </w:tcPr>
          <w:p w14:paraId="3B8E823E" w14:textId="77777777" w:rsidR="00086657" w:rsidRDefault="00086657">
            <w:pPr>
              <w:pStyle w:val="TableParagraph"/>
              <w:ind w:left="0"/>
              <w:rPr>
                <w:rFonts w:ascii="Times New Roman"/>
              </w:rPr>
            </w:pPr>
          </w:p>
        </w:tc>
      </w:tr>
      <w:tr w:rsidR="00086657" w14:paraId="4E2E4CBB" w14:textId="77777777">
        <w:trPr>
          <w:trHeight w:val="2148"/>
        </w:trPr>
        <w:tc>
          <w:tcPr>
            <w:tcW w:w="7367" w:type="dxa"/>
          </w:tcPr>
          <w:p w14:paraId="2F598A1E" w14:textId="77777777" w:rsidR="00086657" w:rsidRDefault="00C66F91">
            <w:pPr>
              <w:pStyle w:val="TableParagraph"/>
              <w:spacing w:before="160" w:line="288" w:lineRule="auto"/>
              <w:ind w:right="686"/>
              <w:rPr>
                <w:sz w:val="24"/>
              </w:rPr>
            </w:pPr>
            <w:r>
              <w:rPr>
                <w:sz w:val="24"/>
              </w:rPr>
              <w:t>6.33</w:t>
            </w:r>
            <w:r>
              <w:rPr>
                <w:spacing w:val="-3"/>
                <w:sz w:val="24"/>
              </w:rPr>
              <w:t xml:space="preserve"> </w:t>
            </w:r>
            <w:r>
              <w:rPr>
                <w:sz w:val="24"/>
              </w:rPr>
              <w:t>A</w:t>
            </w:r>
            <w:r>
              <w:rPr>
                <w:spacing w:val="-6"/>
                <w:sz w:val="24"/>
              </w:rPr>
              <w:t xml:space="preserve"> </w:t>
            </w:r>
            <w:r>
              <w:rPr>
                <w:sz w:val="24"/>
              </w:rPr>
              <w:t>21st</w:t>
            </w:r>
            <w:r>
              <w:rPr>
                <w:spacing w:val="-3"/>
                <w:sz w:val="24"/>
              </w:rPr>
              <w:t xml:space="preserve"> </w:t>
            </w:r>
            <w:r>
              <w:rPr>
                <w:sz w:val="24"/>
              </w:rPr>
              <w:t>century</w:t>
            </w:r>
            <w:r>
              <w:rPr>
                <w:spacing w:val="-4"/>
                <w:sz w:val="24"/>
              </w:rPr>
              <w:t xml:space="preserve"> </w:t>
            </w:r>
            <w:r>
              <w:rPr>
                <w:sz w:val="24"/>
              </w:rPr>
              <w:t>education</w:t>
            </w:r>
            <w:r>
              <w:rPr>
                <w:spacing w:val="-5"/>
                <w:sz w:val="24"/>
              </w:rPr>
              <w:t xml:space="preserve"> </w:t>
            </w:r>
            <w:r>
              <w:rPr>
                <w:sz w:val="24"/>
              </w:rPr>
              <w:t>should</w:t>
            </w:r>
            <w:r>
              <w:rPr>
                <w:spacing w:val="-5"/>
                <w:sz w:val="24"/>
              </w:rPr>
              <w:t xml:space="preserve"> </w:t>
            </w:r>
            <w:r>
              <w:rPr>
                <w:sz w:val="24"/>
              </w:rPr>
              <w:t>prepare</w:t>
            </w:r>
            <w:r>
              <w:rPr>
                <w:spacing w:val="-5"/>
                <w:sz w:val="24"/>
              </w:rPr>
              <w:t xml:space="preserve"> </w:t>
            </w:r>
            <w:r>
              <w:rPr>
                <w:sz w:val="24"/>
              </w:rPr>
              <w:t>children</w:t>
            </w:r>
            <w:r>
              <w:rPr>
                <w:spacing w:val="-5"/>
                <w:sz w:val="24"/>
              </w:rPr>
              <w:t xml:space="preserve"> </w:t>
            </w:r>
            <w:r>
              <w:rPr>
                <w:sz w:val="24"/>
              </w:rPr>
              <w:t>for</w:t>
            </w:r>
            <w:r>
              <w:rPr>
                <w:spacing w:val="-3"/>
                <w:sz w:val="24"/>
              </w:rPr>
              <w:t xml:space="preserve"> </w:t>
            </w:r>
            <w:r>
              <w:rPr>
                <w:sz w:val="24"/>
              </w:rPr>
              <w:t>adult</w:t>
            </w:r>
            <w:r>
              <w:rPr>
                <w:spacing w:val="-3"/>
                <w:sz w:val="24"/>
              </w:rPr>
              <w:t xml:space="preserve"> </w:t>
            </w:r>
            <w:r>
              <w:rPr>
                <w:sz w:val="24"/>
              </w:rPr>
              <w:t>life by</w:t>
            </w:r>
            <w:r>
              <w:rPr>
                <w:spacing w:val="-5"/>
                <w:sz w:val="24"/>
              </w:rPr>
              <w:t xml:space="preserve"> </w:t>
            </w:r>
            <w:r>
              <w:rPr>
                <w:sz w:val="24"/>
              </w:rPr>
              <w:t>instilling</w:t>
            </w:r>
            <w:r>
              <w:rPr>
                <w:spacing w:val="-7"/>
                <w:sz w:val="24"/>
              </w:rPr>
              <w:t xml:space="preserve"> </w:t>
            </w:r>
            <w:r>
              <w:rPr>
                <w:sz w:val="24"/>
              </w:rPr>
              <w:t>the</w:t>
            </w:r>
            <w:r>
              <w:rPr>
                <w:spacing w:val="-4"/>
                <w:sz w:val="24"/>
              </w:rPr>
              <w:t xml:space="preserve"> </w:t>
            </w:r>
            <w:r>
              <w:rPr>
                <w:sz w:val="24"/>
              </w:rPr>
              <w:t>character</w:t>
            </w:r>
            <w:r>
              <w:rPr>
                <w:spacing w:val="-4"/>
                <w:sz w:val="24"/>
              </w:rPr>
              <w:t xml:space="preserve"> </w:t>
            </w:r>
            <w:r>
              <w:rPr>
                <w:sz w:val="24"/>
              </w:rPr>
              <w:t>traits</w:t>
            </w:r>
            <w:r>
              <w:rPr>
                <w:spacing w:val="-5"/>
                <w:sz w:val="24"/>
              </w:rPr>
              <w:t xml:space="preserve"> </w:t>
            </w:r>
            <w:r>
              <w:rPr>
                <w:sz w:val="24"/>
              </w:rPr>
              <w:t>and</w:t>
            </w:r>
            <w:r>
              <w:rPr>
                <w:spacing w:val="-6"/>
                <w:sz w:val="24"/>
              </w:rPr>
              <w:t xml:space="preserve"> </w:t>
            </w:r>
            <w:r>
              <w:rPr>
                <w:sz w:val="24"/>
              </w:rPr>
              <w:t>fundamental</w:t>
            </w:r>
            <w:r>
              <w:rPr>
                <w:spacing w:val="-7"/>
                <w:sz w:val="24"/>
              </w:rPr>
              <w:t xml:space="preserve"> </w:t>
            </w:r>
            <w:r>
              <w:rPr>
                <w:sz w:val="24"/>
              </w:rPr>
              <w:t>British</w:t>
            </w:r>
            <w:r>
              <w:rPr>
                <w:spacing w:val="-4"/>
                <w:sz w:val="24"/>
              </w:rPr>
              <w:t xml:space="preserve"> </w:t>
            </w:r>
            <w:r>
              <w:rPr>
                <w:sz w:val="24"/>
              </w:rPr>
              <w:t>values</w:t>
            </w:r>
            <w:r>
              <w:rPr>
                <w:spacing w:val="-7"/>
                <w:sz w:val="24"/>
              </w:rPr>
              <w:t xml:space="preserve"> </w:t>
            </w:r>
            <w:r>
              <w:rPr>
                <w:sz w:val="24"/>
              </w:rPr>
              <w:t>that will help them succeed: being resilient and knowing how to persevere, how to bounce back if faced with failure, and how to collaborate with others at work and in their private lives.</w:t>
            </w:r>
          </w:p>
        </w:tc>
        <w:tc>
          <w:tcPr>
            <w:tcW w:w="1703" w:type="dxa"/>
          </w:tcPr>
          <w:p w14:paraId="19147233" w14:textId="77777777" w:rsidR="00086657" w:rsidRDefault="00C66F91">
            <w:pPr>
              <w:pStyle w:val="TableParagraph"/>
              <w:ind w:right="123"/>
            </w:pPr>
            <w:r>
              <w:t xml:space="preserve">Preparation of children for adult life by </w:t>
            </w:r>
            <w:r>
              <w:rPr>
                <w:spacing w:val="-2"/>
              </w:rPr>
              <w:t xml:space="preserve">instilling </w:t>
            </w:r>
            <w:r>
              <w:t>character</w:t>
            </w:r>
            <w:r>
              <w:rPr>
                <w:spacing w:val="-3"/>
              </w:rPr>
              <w:t xml:space="preserve"> </w:t>
            </w:r>
            <w:r>
              <w:t>traits is</w:t>
            </w:r>
            <w:r>
              <w:rPr>
                <w:spacing w:val="-8"/>
              </w:rPr>
              <w:t xml:space="preserve"> </w:t>
            </w:r>
            <w:r>
              <w:t>an</w:t>
            </w:r>
            <w:r>
              <w:rPr>
                <w:spacing w:val="-9"/>
              </w:rPr>
              <w:t xml:space="preserve"> </w:t>
            </w:r>
            <w:r>
              <w:t>aim</w:t>
            </w:r>
            <w:r>
              <w:rPr>
                <w:spacing w:val="-9"/>
              </w:rPr>
              <w:t xml:space="preserve"> </w:t>
            </w:r>
            <w:r>
              <w:t>of</w:t>
            </w:r>
            <w:r>
              <w:rPr>
                <w:spacing w:val="-10"/>
              </w:rPr>
              <w:t xml:space="preserve"> </w:t>
            </w:r>
            <w:r>
              <w:t>21</w:t>
            </w:r>
            <w:r>
              <w:rPr>
                <w:vertAlign w:val="superscript"/>
              </w:rPr>
              <w:t>st</w:t>
            </w:r>
            <w:r>
              <w:t xml:space="preserve"> </w:t>
            </w:r>
            <w:r>
              <w:rPr>
                <w:spacing w:val="-2"/>
              </w:rPr>
              <w:t>century</w:t>
            </w:r>
          </w:p>
          <w:p w14:paraId="406DC513" w14:textId="77777777" w:rsidR="00086657" w:rsidRDefault="00C66F91">
            <w:pPr>
              <w:pStyle w:val="TableParagraph"/>
              <w:spacing w:line="249" w:lineRule="exact"/>
            </w:pPr>
            <w:r>
              <w:rPr>
                <w:spacing w:val="-2"/>
              </w:rPr>
              <w:t>education</w:t>
            </w:r>
          </w:p>
        </w:tc>
      </w:tr>
      <w:tr w:rsidR="00086657" w14:paraId="53800318" w14:textId="77777777">
        <w:trPr>
          <w:trHeight w:val="2954"/>
        </w:trPr>
        <w:tc>
          <w:tcPr>
            <w:tcW w:w="7367" w:type="dxa"/>
          </w:tcPr>
          <w:p w14:paraId="6142922D" w14:textId="77777777" w:rsidR="00086657" w:rsidRDefault="00C66F91">
            <w:pPr>
              <w:pStyle w:val="TableParagraph"/>
              <w:spacing w:before="160" w:line="288" w:lineRule="auto"/>
              <w:ind w:right="686"/>
              <w:rPr>
                <w:sz w:val="24"/>
              </w:rPr>
            </w:pPr>
            <w:r>
              <w:rPr>
                <w:sz w:val="24"/>
              </w:rPr>
              <w:t>6.34 These traits not only open doors to employment and social opportunities but underpin academic success, happiness and wellbeing. The country’s leading state and independent schools already demonstrate a concerted focus on instilling these kinds of character traits throughout school life. Although we want that for all</w:t>
            </w:r>
            <w:r>
              <w:rPr>
                <w:spacing w:val="-4"/>
                <w:sz w:val="24"/>
              </w:rPr>
              <w:t xml:space="preserve"> </w:t>
            </w:r>
            <w:r>
              <w:rPr>
                <w:sz w:val="24"/>
              </w:rPr>
              <w:t>children,</w:t>
            </w:r>
            <w:r>
              <w:rPr>
                <w:spacing w:val="-7"/>
                <w:sz w:val="24"/>
              </w:rPr>
              <w:t xml:space="preserve"> </w:t>
            </w:r>
            <w:r>
              <w:rPr>
                <w:sz w:val="24"/>
              </w:rPr>
              <w:t>there</w:t>
            </w:r>
            <w:r>
              <w:rPr>
                <w:spacing w:val="-7"/>
                <w:sz w:val="24"/>
              </w:rPr>
              <w:t xml:space="preserve"> </w:t>
            </w:r>
            <w:r>
              <w:rPr>
                <w:sz w:val="24"/>
              </w:rPr>
              <w:t>are</w:t>
            </w:r>
            <w:r>
              <w:rPr>
                <w:spacing w:val="-6"/>
                <w:sz w:val="24"/>
              </w:rPr>
              <w:t xml:space="preserve"> </w:t>
            </w:r>
            <w:r>
              <w:rPr>
                <w:sz w:val="24"/>
              </w:rPr>
              <w:t>many</w:t>
            </w:r>
            <w:r>
              <w:rPr>
                <w:spacing w:val="-5"/>
                <w:sz w:val="24"/>
              </w:rPr>
              <w:t xml:space="preserve"> </w:t>
            </w:r>
            <w:r>
              <w:rPr>
                <w:sz w:val="24"/>
              </w:rPr>
              <w:t>different</w:t>
            </w:r>
            <w:r>
              <w:rPr>
                <w:spacing w:val="-4"/>
                <w:sz w:val="24"/>
              </w:rPr>
              <w:t xml:space="preserve"> </w:t>
            </w:r>
            <w:r>
              <w:rPr>
                <w:sz w:val="24"/>
              </w:rPr>
              <w:t>methods</w:t>
            </w:r>
            <w:r>
              <w:rPr>
                <w:spacing w:val="-5"/>
                <w:sz w:val="24"/>
              </w:rPr>
              <w:t xml:space="preserve"> </w:t>
            </w:r>
            <w:r>
              <w:rPr>
                <w:sz w:val="24"/>
              </w:rPr>
              <w:t>and</w:t>
            </w:r>
            <w:r>
              <w:rPr>
                <w:spacing w:val="-4"/>
                <w:sz w:val="24"/>
              </w:rPr>
              <w:t xml:space="preserve"> </w:t>
            </w:r>
            <w:r>
              <w:rPr>
                <w:sz w:val="24"/>
              </w:rPr>
              <w:t>the</w:t>
            </w:r>
            <w:r>
              <w:rPr>
                <w:spacing w:val="-4"/>
                <w:sz w:val="24"/>
              </w:rPr>
              <w:t xml:space="preserve"> </w:t>
            </w:r>
            <w:r>
              <w:rPr>
                <w:sz w:val="24"/>
              </w:rPr>
              <w:t>government has no intention of mandating a particular approach.</w:t>
            </w:r>
          </w:p>
        </w:tc>
        <w:tc>
          <w:tcPr>
            <w:tcW w:w="1703" w:type="dxa"/>
          </w:tcPr>
          <w:p w14:paraId="51EEA5EF" w14:textId="77777777" w:rsidR="00086657" w:rsidRDefault="00C66F91">
            <w:pPr>
              <w:pStyle w:val="TableParagraph"/>
              <w:ind w:right="108"/>
            </w:pPr>
            <w:r>
              <w:t>Leading schools already</w:t>
            </w:r>
            <w:r>
              <w:rPr>
                <w:spacing w:val="-13"/>
              </w:rPr>
              <w:t xml:space="preserve"> </w:t>
            </w:r>
            <w:r>
              <w:t>focus</w:t>
            </w:r>
            <w:r>
              <w:rPr>
                <w:spacing w:val="-12"/>
              </w:rPr>
              <w:t xml:space="preserve"> </w:t>
            </w:r>
            <w:r>
              <w:t xml:space="preserve">on </w:t>
            </w:r>
            <w:r>
              <w:rPr>
                <w:spacing w:val="-2"/>
              </w:rPr>
              <w:t xml:space="preserve">instilling </w:t>
            </w:r>
            <w:r>
              <w:t xml:space="preserve">character traits but all children should benefit and the </w:t>
            </w:r>
            <w:r>
              <w:rPr>
                <w:spacing w:val="-2"/>
              </w:rPr>
              <w:t xml:space="preserve">Government </w:t>
            </w:r>
            <w:r>
              <w:t>considers it the schools’ duty to</w:t>
            </w:r>
          </w:p>
          <w:p w14:paraId="4B6096A5" w14:textId="77777777" w:rsidR="00086657" w:rsidRDefault="00C66F91">
            <w:pPr>
              <w:pStyle w:val="TableParagraph"/>
              <w:spacing w:line="249" w:lineRule="exact"/>
            </w:pPr>
            <w:r>
              <w:t>choose</w:t>
            </w:r>
            <w:r>
              <w:rPr>
                <w:spacing w:val="-5"/>
              </w:rPr>
              <w:t xml:space="preserve"> how</w:t>
            </w:r>
          </w:p>
        </w:tc>
      </w:tr>
      <w:tr w:rsidR="00086657" w14:paraId="15E67B64" w14:textId="77777777">
        <w:trPr>
          <w:trHeight w:val="2971"/>
        </w:trPr>
        <w:tc>
          <w:tcPr>
            <w:tcW w:w="7367" w:type="dxa"/>
          </w:tcPr>
          <w:p w14:paraId="710390AC" w14:textId="77777777" w:rsidR="00086657" w:rsidRDefault="00C66F91">
            <w:pPr>
              <w:pStyle w:val="TableParagraph"/>
              <w:spacing w:before="160" w:line="288" w:lineRule="auto"/>
              <w:ind w:right="686"/>
              <w:rPr>
                <w:sz w:val="24"/>
              </w:rPr>
            </w:pPr>
            <w:r>
              <w:rPr>
                <w:sz w:val="24"/>
              </w:rPr>
              <w:t>6.35</w:t>
            </w:r>
            <w:r>
              <w:rPr>
                <w:spacing w:val="-5"/>
                <w:sz w:val="24"/>
              </w:rPr>
              <w:t xml:space="preserve"> </w:t>
            </w:r>
            <w:r>
              <w:rPr>
                <w:sz w:val="24"/>
              </w:rPr>
              <w:t>Many</w:t>
            </w:r>
            <w:r>
              <w:rPr>
                <w:spacing w:val="-4"/>
                <w:sz w:val="24"/>
              </w:rPr>
              <w:t xml:space="preserve"> </w:t>
            </w:r>
            <w:r>
              <w:rPr>
                <w:sz w:val="24"/>
              </w:rPr>
              <w:t>schools</w:t>
            </w:r>
            <w:r>
              <w:rPr>
                <w:spacing w:val="-4"/>
                <w:sz w:val="24"/>
              </w:rPr>
              <w:t xml:space="preserve"> </w:t>
            </w:r>
            <w:r>
              <w:rPr>
                <w:sz w:val="24"/>
              </w:rPr>
              <w:t>across</w:t>
            </w:r>
            <w:r>
              <w:rPr>
                <w:spacing w:val="-4"/>
                <w:sz w:val="24"/>
              </w:rPr>
              <w:t xml:space="preserve"> </w:t>
            </w:r>
            <w:r>
              <w:rPr>
                <w:sz w:val="24"/>
              </w:rPr>
              <w:t>the</w:t>
            </w:r>
            <w:r>
              <w:rPr>
                <w:spacing w:val="-6"/>
                <w:sz w:val="24"/>
              </w:rPr>
              <w:t xml:space="preserve"> </w:t>
            </w:r>
            <w:r>
              <w:rPr>
                <w:sz w:val="24"/>
              </w:rPr>
              <w:t>country</w:t>
            </w:r>
            <w:r>
              <w:rPr>
                <w:spacing w:val="-7"/>
                <w:sz w:val="24"/>
              </w:rPr>
              <w:t xml:space="preserve"> </w:t>
            </w:r>
            <w:r>
              <w:rPr>
                <w:sz w:val="24"/>
              </w:rPr>
              <w:t>already</w:t>
            </w:r>
            <w:r>
              <w:rPr>
                <w:spacing w:val="-4"/>
                <w:sz w:val="24"/>
              </w:rPr>
              <w:t xml:space="preserve"> </w:t>
            </w:r>
            <w:r>
              <w:rPr>
                <w:sz w:val="24"/>
              </w:rPr>
              <w:t>offer</w:t>
            </w:r>
            <w:r>
              <w:rPr>
                <w:spacing w:val="-3"/>
                <w:sz w:val="24"/>
              </w:rPr>
              <w:t xml:space="preserve"> </w:t>
            </w:r>
            <w:r>
              <w:rPr>
                <w:sz w:val="24"/>
              </w:rPr>
              <w:t>a</w:t>
            </w:r>
            <w:r>
              <w:rPr>
                <w:spacing w:val="-6"/>
                <w:sz w:val="24"/>
              </w:rPr>
              <w:t xml:space="preserve"> </w:t>
            </w:r>
            <w:r>
              <w:rPr>
                <w:sz w:val="24"/>
              </w:rPr>
              <w:t>wide</w:t>
            </w:r>
            <w:r>
              <w:rPr>
                <w:spacing w:val="-3"/>
                <w:sz w:val="24"/>
              </w:rPr>
              <w:t xml:space="preserve"> </w:t>
            </w:r>
            <w:r>
              <w:rPr>
                <w:sz w:val="24"/>
              </w:rPr>
              <w:t>range</w:t>
            </w:r>
            <w:r>
              <w:rPr>
                <w:spacing w:val="-3"/>
                <w:sz w:val="24"/>
              </w:rPr>
              <w:t xml:space="preserve"> </w:t>
            </w:r>
            <w:r>
              <w:rPr>
                <w:sz w:val="24"/>
              </w:rPr>
              <w:t>of imaginative, character-building opportunities to their pupils and our vision is for schools to increase their range of activities, based on strong relationships with local and national businesses, and voluntary and sporting organisations. Parents of current and prospective pupils should be able to find information about a</w:t>
            </w:r>
          </w:p>
          <w:p w14:paraId="30D21856" w14:textId="77777777" w:rsidR="00086657" w:rsidRDefault="00C66F91">
            <w:pPr>
              <w:pStyle w:val="TableParagraph"/>
              <w:spacing w:line="291" w:lineRule="exact"/>
              <w:rPr>
                <w:sz w:val="24"/>
              </w:rPr>
            </w:pPr>
            <w:r>
              <w:rPr>
                <w:sz w:val="24"/>
              </w:rPr>
              <w:t>school’s</w:t>
            </w:r>
            <w:r>
              <w:rPr>
                <w:spacing w:val="-6"/>
                <w:sz w:val="24"/>
              </w:rPr>
              <w:t xml:space="preserve"> </w:t>
            </w:r>
            <w:r>
              <w:rPr>
                <w:sz w:val="24"/>
              </w:rPr>
              <w:t>curriculum</w:t>
            </w:r>
            <w:r>
              <w:rPr>
                <w:spacing w:val="-5"/>
                <w:sz w:val="24"/>
              </w:rPr>
              <w:t xml:space="preserve"> </w:t>
            </w:r>
            <w:r>
              <w:rPr>
                <w:sz w:val="24"/>
              </w:rPr>
              <w:t>and</w:t>
            </w:r>
            <w:r>
              <w:rPr>
                <w:spacing w:val="-1"/>
                <w:sz w:val="24"/>
              </w:rPr>
              <w:t xml:space="preserve"> </w:t>
            </w:r>
            <w:r>
              <w:rPr>
                <w:sz w:val="24"/>
              </w:rPr>
              <w:t>extra-curricular</w:t>
            </w:r>
            <w:r>
              <w:rPr>
                <w:spacing w:val="-3"/>
                <w:sz w:val="24"/>
              </w:rPr>
              <w:t xml:space="preserve"> </w:t>
            </w:r>
            <w:r>
              <w:rPr>
                <w:sz w:val="24"/>
              </w:rPr>
              <w:t>activities</w:t>
            </w:r>
            <w:r>
              <w:rPr>
                <w:spacing w:val="-5"/>
                <w:sz w:val="24"/>
              </w:rPr>
              <w:t xml:space="preserve"> </w:t>
            </w:r>
            <w:r>
              <w:rPr>
                <w:sz w:val="24"/>
              </w:rPr>
              <w:t>on</w:t>
            </w:r>
            <w:r>
              <w:rPr>
                <w:spacing w:val="-3"/>
                <w:sz w:val="24"/>
              </w:rPr>
              <w:t xml:space="preserve"> </w:t>
            </w:r>
            <w:r>
              <w:rPr>
                <w:sz w:val="24"/>
              </w:rPr>
              <w:t>the</w:t>
            </w:r>
            <w:r>
              <w:rPr>
                <w:spacing w:val="-2"/>
                <w:sz w:val="24"/>
              </w:rPr>
              <w:t xml:space="preserve"> school’s</w:t>
            </w:r>
          </w:p>
          <w:p w14:paraId="06FC6CD8" w14:textId="77777777" w:rsidR="00086657" w:rsidRDefault="00C66F91">
            <w:pPr>
              <w:pStyle w:val="TableParagraph"/>
              <w:spacing w:before="60"/>
              <w:rPr>
                <w:sz w:val="24"/>
              </w:rPr>
            </w:pPr>
            <w:r>
              <w:rPr>
                <w:sz w:val="24"/>
              </w:rPr>
              <w:t>website,</w:t>
            </w:r>
            <w:r>
              <w:rPr>
                <w:spacing w:val="-3"/>
                <w:sz w:val="24"/>
              </w:rPr>
              <w:t xml:space="preserve"> </w:t>
            </w:r>
            <w:r>
              <w:rPr>
                <w:sz w:val="24"/>
              </w:rPr>
              <w:t>helping</w:t>
            </w:r>
            <w:r>
              <w:rPr>
                <w:spacing w:val="-4"/>
                <w:sz w:val="24"/>
              </w:rPr>
              <w:t xml:space="preserve"> </w:t>
            </w:r>
            <w:r>
              <w:rPr>
                <w:sz w:val="24"/>
              </w:rPr>
              <w:t>them</w:t>
            </w:r>
            <w:r>
              <w:rPr>
                <w:spacing w:val="-3"/>
                <w:sz w:val="24"/>
              </w:rPr>
              <w:t xml:space="preserve"> </w:t>
            </w:r>
            <w:r>
              <w:rPr>
                <w:sz w:val="24"/>
              </w:rPr>
              <w:t>to</w:t>
            </w:r>
            <w:r>
              <w:rPr>
                <w:spacing w:val="-4"/>
                <w:sz w:val="24"/>
              </w:rPr>
              <w:t xml:space="preserve"> </w:t>
            </w:r>
            <w:r>
              <w:rPr>
                <w:sz w:val="24"/>
              </w:rPr>
              <w:t>choose</w:t>
            </w:r>
            <w:r>
              <w:rPr>
                <w:spacing w:val="-3"/>
                <w:sz w:val="24"/>
              </w:rPr>
              <w:t xml:space="preserve"> </w:t>
            </w:r>
            <w:r>
              <w:rPr>
                <w:sz w:val="24"/>
              </w:rPr>
              <w:t>the</w:t>
            </w:r>
            <w:r>
              <w:rPr>
                <w:spacing w:val="-1"/>
                <w:sz w:val="24"/>
              </w:rPr>
              <w:t xml:space="preserve"> </w:t>
            </w:r>
            <w:r>
              <w:rPr>
                <w:sz w:val="24"/>
              </w:rPr>
              <w:t>right</w:t>
            </w:r>
            <w:r>
              <w:rPr>
                <w:spacing w:val="-3"/>
                <w:sz w:val="24"/>
              </w:rPr>
              <w:t xml:space="preserve"> </w:t>
            </w:r>
            <w:r>
              <w:rPr>
                <w:sz w:val="24"/>
              </w:rPr>
              <w:t>school</w:t>
            </w:r>
            <w:r>
              <w:rPr>
                <w:spacing w:val="-4"/>
                <w:sz w:val="24"/>
              </w:rPr>
              <w:t xml:space="preserve"> </w:t>
            </w:r>
            <w:r>
              <w:rPr>
                <w:sz w:val="24"/>
              </w:rPr>
              <w:t>for</w:t>
            </w:r>
            <w:r>
              <w:rPr>
                <w:spacing w:val="-1"/>
                <w:sz w:val="24"/>
              </w:rPr>
              <w:t xml:space="preserve"> </w:t>
            </w:r>
            <w:r>
              <w:rPr>
                <w:sz w:val="24"/>
              </w:rPr>
              <w:t>their</w:t>
            </w:r>
            <w:r>
              <w:rPr>
                <w:spacing w:val="-2"/>
                <w:sz w:val="24"/>
              </w:rPr>
              <w:t xml:space="preserve"> child.</w:t>
            </w:r>
          </w:p>
        </w:tc>
        <w:tc>
          <w:tcPr>
            <w:tcW w:w="1703" w:type="dxa"/>
          </w:tcPr>
          <w:p w14:paraId="1CE84687" w14:textId="77777777" w:rsidR="00086657" w:rsidRDefault="00C66F91">
            <w:pPr>
              <w:pStyle w:val="TableParagraph"/>
              <w:ind w:right="164"/>
            </w:pPr>
            <w:r>
              <w:t xml:space="preserve">Parents should pick schools on the basis of details of extra </w:t>
            </w:r>
            <w:r>
              <w:rPr>
                <w:spacing w:val="-2"/>
              </w:rPr>
              <w:t xml:space="preserve">curricular </w:t>
            </w:r>
            <w:r>
              <w:t>activities on school</w:t>
            </w:r>
            <w:r>
              <w:rPr>
                <w:spacing w:val="-13"/>
              </w:rPr>
              <w:t xml:space="preserve"> </w:t>
            </w:r>
            <w:r>
              <w:t>websites</w:t>
            </w:r>
          </w:p>
        </w:tc>
      </w:tr>
      <w:tr w:rsidR="00086657" w14:paraId="2699F64F" w14:textId="77777777">
        <w:trPr>
          <w:trHeight w:val="3324"/>
        </w:trPr>
        <w:tc>
          <w:tcPr>
            <w:tcW w:w="7367" w:type="dxa"/>
          </w:tcPr>
          <w:p w14:paraId="461876B5" w14:textId="77777777" w:rsidR="00086657" w:rsidRDefault="00C66F91">
            <w:pPr>
              <w:pStyle w:val="TableParagraph"/>
              <w:spacing w:before="160" w:line="288" w:lineRule="auto"/>
              <w:ind w:right="686"/>
              <w:rPr>
                <w:sz w:val="24"/>
              </w:rPr>
            </w:pPr>
            <w:r>
              <w:rPr>
                <w:sz w:val="24"/>
              </w:rPr>
              <w:t>6.36</w:t>
            </w:r>
            <w:r>
              <w:rPr>
                <w:spacing w:val="-3"/>
                <w:sz w:val="24"/>
              </w:rPr>
              <w:t xml:space="preserve"> </w:t>
            </w:r>
            <w:r>
              <w:rPr>
                <w:sz w:val="24"/>
              </w:rPr>
              <w:t>To</w:t>
            </w:r>
            <w:r>
              <w:rPr>
                <w:spacing w:val="-3"/>
                <w:sz w:val="24"/>
              </w:rPr>
              <w:t xml:space="preserve"> </w:t>
            </w:r>
            <w:r>
              <w:rPr>
                <w:sz w:val="24"/>
              </w:rPr>
              <w:t>further</w:t>
            </w:r>
            <w:r>
              <w:rPr>
                <w:spacing w:val="-4"/>
                <w:sz w:val="24"/>
              </w:rPr>
              <w:t xml:space="preserve"> </w:t>
            </w:r>
            <w:r>
              <w:rPr>
                <w:sz w:val="24"/>
              </w:rPr>
              <w:t>support</w:t>
            </w:r>
            <w:r>
              <w:rPr>
                <w:spacing w:val="-3"/>
                <w:sz w:val="24"/>
              </w:rPr>
              <w:t xml:space="preserve"> </w:t>
            </w:r>
            <w:r>
              <w:rPr>
                <w:sz w:val="24"/>
              </w:rPr>
              <w:t>schools,</w:t>
            </w:r>
            <w:r>
              <w:rPr>
                <w:spacing w:val="-5"/>
                <w:sz w:val="24"/>
              </w:rPr>
              <w:t xml:space="preserve"> </w:t>
            </w:r>
            <w:r>
              <w:rPr>
                <w:sz w:val="24"/>
              </w:rPr>
              <w:t>we</w:t>
            </w:r>
            <w:r>
              <w:rPr>
                <w:spacing w:val="-4"/>
                <w:sz w:val="24"/>
              </w:rPr>
              <w:t xml:space="preserve"> </w:t>
            </w:r>
            <w:r>
              <w:rPr>
                <w:sz w:val="24"/>
              </w:rPr>
              <w:t>will</w:t>
            </w:r>
            <w:r>
              <w:rPr>
                <w:spacing w:val="-5"/>
                <w:sz w:val="24"/>
              </w:rPr>
              <w:t xml:space="preserve"> </w:t>
            </w:r>
            <w:r>
              <w:rPr>
                <w:sz w:val="24"/>
              </w:rPr>
              <w:t>work</w:t>
            </w:r>
            <w:r>
              <w:rPr>
                <w:spacing w:val="-6"/>
                <w:sz w:val="24"/>
              </w:rPr>
              <w:t xml:space="preserve"> </w:t>
            </w:r>
            <w:r>
              <w:rPr>
                <w:sz w:val="24"/>
              </w:rPr>
              <w:t>with</w:t>
            </w:r>
            <w:r>
              <w:rPr>
                <w:spacing w:val="-3"/>
                <w:sz w:val="24"/>
              </w:rPr>
              <w:t xml:space="preserve"> </w:t>
            </w:r>
            <w:r>
              <w:rPr>
                <w:sz w:val="24"/>
              </w:rPr>
              <w:t>the</w:t>
            </w:r>
            <w:r>
              <w:rPr>
                <w:spacing w:val="-3"/>
                <w:sz w:val="24"/>
              </w:rPr>
              <w:t xml:space="preserve"> </w:t>
            </w:r>
            <w:r>
              <w:rPr>
                <w:sz w:val="24"/>
              </w:rPr>
              <w:t>Behavioural Insights Team and What Works Centres to develop tools that schools can use to identify the most successful approaches to building character in their pupils, and to track how well those approaches are working. We will also work with expert organisations</w:t>
            </w:r>
            <w:r>
              <w:rPr>
                <w:spacing w:val="-4"/>
                <w:sz w:val="24"/>
              </w:rPr>
              <w:t xml:space="preserve"> </w:t>
            </w:r>
            <w:r>
              <w:rPr>
                <w:sz w:val="24"/>
              </w:rPr>
              <w:t>to</w:t>
            </w:r>
            <w:r>
              <w:rPr>
                <w:spacing w:val="-4"/>
                <w:sz w:val="24"/>
              </w:rPr>
              <w:t xml:space="preserve"> </w:t>
            </w:r>
            <w:r>
              <w:rPr>
                <w:sz w:val="24"/>
              </w:rPr>
              <w:t>provide</w:t>
            </w:r>
            <w:r>
              <w:rPr>
                <w:spacing w:val="-4"/>
                <w:sz w:val="24"/>
              </w:rPr>
              <w:t xml:space="preserve"> </w:t>
            </w:r>
            <w:r>
              <w:rPr>
                <w:sz w:val="24"/>
              </w:rPr>
              <w:t>a</w:t>
            </w:r>
            <w:r>
              <w:rPr>
                <w:spacing w:val="-3"/>
                <w:sz w:val="24"/>
              </w:rPr>
              <w:t xml:space="preserve"> </w:t>
            </w:r>
            <w:r>
              <w:rPr>
                <w:sz w:val="24"/>
              </w:rPr>
              <w:t>platform</w:t>
            </w:r>
            <w:r>
              <w:rPr>
                <w:spacing w:val="-3"/>
                <w:sz w:val="24"/>
              </w:rPr>
              <w:t xml:space="preserve"> </w:t>
            </w:r>
            <w:r>
              <w:rPr>
                <w:sz w:val="24"/>
              </w:rPr>
              <w:t>where</w:t>
            </w:r>
            <w:r>
              <w:rPr>
                <w:spacing w:val="-2"/>
                <w:sz w:val="24"/>
              </w:rPr>
              <w:t xml:space="preserve"> </w:t>
            </w:r>
            <w:r>
              <w:rPr>
                <w:sz w:val="24"/>
              </w:rPr>
              <w:t>teachers</w:t>
            </w:r>
            <w:r>
              <w:rPr>
                <w:spacing w:val="-3"/>
                <w:sz w:val="24"/>
              </w:rPr>
              <w:t xml:space="preserve"> </w:t>
            </w:r>
            <w:r>
              <w:rPr>
                <w:sz w:val="24"/>
              </w:rPr>
              <w:t>can</w:t>
            </w:r>
            <w:r>
              <w:rPr>
                <w:spacing w:val="-2"/>
                <w:sz w:val="24"/>
              </w:rPr>
              <w:t xml:space="preserve"> </w:t>
            </w:r>
            <w:r>
              <w:rPr>
                <w:sz w:val="24"/>
              </w:rPr>
              <w:t>share</w:t>
            </w:r>
            <w:r>
              <w:rPr>
                <w:spacing w:val="-4"/>
                <w:sz w:val="24"/>
              </w:rPr>
              <w:t xml:space="preserve"> </w:t>
            </w:r>
            <w:r>
              <w:rPr>
                <w:sz w:val="24"/>
              </w:rPr>
              <w:t>best practice about character development, evaluate new ideas, find professional development materials and contribute data to build</w:t>
            </w:r>
          </w:p>
          <w:p w14:paraId="338ECD41" w14:textId="77777777" w:rsidR="00086657" w:rsidRDefault="00C66F91">
            <w:pPr>
              <w:pStyle w:val="TableParagraph"/>
              <w:spacing w:line="291" w:lineRule="exact"/>
              <w:rPr>
                <w:sz w:val="24"/>
              </w:rPr>
            </w:pPr>
            <w:r>
              <w:rPr>
                <w:sz w:val="24"/>
              </w:rPr>
              <w:t>the</w:t>
            </w:r>
            <w:r>
              <w:rPr>
                <w:spacing w:val="-5"/>
                <w:sz w:val="24"/>
              </w:rPr>
              <w:t xml:space="preserve"> </w:t>
            </w:r>
            <w:r>
              <w:rPr>
                <w:sz w:val="24"/>
              </w:rPr>
              <w:t>evidence</w:t>
            </w:r>
            <w:r>
              <w:rPr>
                <w:spacing w:val="-4"/>
                <w:sz w:val="24"/>
              </w:rPr>
              <w:t xml:space="preserve"> </w:t>
            </w:r>
            <w:r>
              <w:rPr>
                <w:spacing w:val="-2"/>
                <w:sz w:val="24"/>
              </w:rPr>
              <w:t>base.</w:t>
            </w:r>
          </w:p>
        </w:tc>
        <w:tc>
          <w:tcPr>
            <w:tcW w:w="1703" w:type="dxa"/>
          </w:tcPr>
          <w:p w14:paraId="086505BE" w14:textId="77777777" w:rsidR="00086657" w:rsidRDefault="00C66F91">
            <w:pPr>
              <w:pStyle w:val="TableParagraph"/>
              <w:ind w:right="108"/>
            </w:pPr>
            <w:r>
              <w:rPr>
                <w:spacing w:val="-2"/>
              </w:rPr>
              <w:t>Government</w:t>
            </w:r>
            <w:r>
              <w:rPr>
                <w:spacing w:val="40"/>
              </w:rPr>
              <w:t xml:space="preserve"> </w:t>
            </w:r>
            <w:r>
              <w:t>and</w:t>
            </w:r>
            <w:r>
              <w:rPr>
                <w:spacing w:val="-13"/>
              </w:rPr>
              <w:t xml:space="preserve"> </w:t>
            </w:r>
            <w:r>
              <w:t>Behavioural Insights</w:t>
            </w:r>
            <w:r>
              <w:rPr>
                <w:spacing w:val="-13"/>
              </w:rPr>
              <w:t xml:space="preserve"> </w:t>
            </w:r>
            <w:r>
              <w:t>Team</w:t>
            </w:r>
            <w:r>
              <w:rPr>
                <w:spacing w:val="-12"/>
              </w:rPr>
              <w:t xml:space="preserve"> </w:t>
            </w:r>
            <w:r>
              <w:t>to develop tools</w:t>
            </w:r>
            <w:r>
              <w:rPr>
                <w:spacing w:val="40"/>
              </w:rPr>
              <w:t xml:space="preserve"> </w:t>
            </w:r>
            <w:r>
              <w:t>for schools to use</w:t>
            </w:r>
            <w:r>
              <w:rPr>
                <w:spacing w:val="-3"/>
              </w:rPr>
              <w:t xml:space="preserve"> </w:t>
            </w:r>
            <w:r>
              <w:t>and</w:t>
            </w:r>
            <w:r>
              <w:rPr>
                <w:spacing w:val="-5"/>
              </w:rPr>
              <w:t xml:space="preserve"> </w:t>
            </w:r>
            <w:r>
              <w:t>set</w:t>
            </w:r>
            <w:r>
              <w:rPr>
                <w:spacing w:val="-4"/>
              </w:rPr>
              <w:t xml:space="preserve"> </w:t>
            </w:r>
            <w:r>
              <w:t>up</w:t>
            </w:r>
            <w:r>
              <w:rPr>
                <w:spacing w:val="-5"/>
              </w:rPr>
              <w:t xml:space="preserve"> </w:t>
            </w:r>
            <w:r>
              <w:t>a platform to share ideas</w:t>
            </w:r>
          </w:p>
        </w:tc>
      </w:tr>
    </w:tbl>
    <w:p w14:paraId="7B8AF595" w14:textId="77777777" w:rsidR="00086657" w:rsidRDefault="00086657">
      <w:pPr>
        <w:sectPr w:rsidR="00086657">
          <w:type w:val="continuous"/>
          <w:pgSz w:w="11910" w:h="16840"/>
          <w:pgMar w:top="1400" w:right="360" w:bottom="1200" w:left="780" w:header="0" w:footer="1000" w:gutter="0"/>
          <w:cols w:space="720"/>
        </w:sect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67"/>
        <w:gridCol w:w="1703"/>
      </w:tblGrid>
      <w:tr w:rsidR="00086657" w14:paraId="4502F761" w14:textId="77777777">
        <w:trPr>
          <w:trHeight w:val="2620"/>
        </w:trPr>
        <w:tc>
          <w:tcPr>
            <w:tcW w:w="7367" w:type="dxa"/>
          </w:tcPr>
          <w:p w14:paraId="1CFC60DF" w14:textId="77777777" w:rsidR="00086657" w:rsidRDefault="00C66F91">
            <w:pPr>
              <w:pStyle w:val="TableParagraph"/>
              <w:spacing w:before="160" w:line="288" w:lineRule="auto"/>
              <w:ind w:right="707"/>
              <w:rPr>
                <w:sz w:val="24"/>
              </w:rPr>
            </w:pPr>
            <w:r>
              <w:rPr>
                <w:sz w:val="24"/>
              </w:rPr>
              <w:lastRenderedPageBreak/>
              <w:t>6.37 We will ensure evidence-based approaches to character development are built into initial teacher training programmes; and work with networks like teaching schools to spread the most effective</w:t>
            </w:r>
            <w:r>
              <w:rPr>
                <w:spacing w:val="-8"/>
                <w:sz w:val="24"/>
              </w:rPr>
              <w:t xml:space="preserve"> </w:t>
            </w:r>
            <w:r>
              <w:rPr>
                <w:sz w:val="24"/>
              </w:rPr>
              <w:t>approaches</w:t>
            </w:r>
            <w:r>
              <w:rPr>
                <w:spacing w:val="-8"/>
                <w:sz w:val="24"/>
              </w:rPr>
              <w:t xml:space="preserve"> </w:t>
            </w:r>
            <w:r>
              <w:rPr>
                <w:sz w:val="24"/>
              </w:rPr>
              <w:t>to</w:t>
            </w:r>
            <w:r>
              <w:rPr>
                <w:spacing w:val="-12"/>
                <w:sz w:val="24"/>
              </w:rPr>
              <w:t xml:space="preserve"> </w:t>
            </w:r>
            <w:r>
              <w:rPr>
                <w:sz w:val="24"/>
              </w:rPr>
              <w:t>developing</w:t>
            </w:r>
            <w:r>
              <w:rPr>
                <w:spacing w:val="-8"/>
                <w:sz w:val="24"/>
              </w:rPr>
              <w:t xml:space="preserve"> </w:t>
            </w:r>
            <w:r>
              <w:rPr>
                <w:sz w:val="24"/>
              </w:rPr>
              <w:t>character</w:t>
            </w:r>
            <w:r>
              <w:rPr>
                <w:spacing w:val="-8"/>
                <w:sz w:val="24"/>
              </w:rPr>
              <w:t xml:space="preserve"> </w:t>
            </w:r>
            <w:r>
              <w:rPr>
                <w:sz w:val="24"/>
              </w:rPr>
              <w:t>in</w:t>
            </w:r>
            <w:r>
              <w:rPr>
                <w:spacing w:val="-8"/>
                <w:sz w:val="24"/>
              </w:rPr>
              <w:t xml:space="preserve"> </w:t>
            </w:r>
            <w:r>
              <w:rPr>
                <w:sz w:val="24"/>
              </w:rPr>
              <w:t>schools.</w:t>
            </w:r>
            <w:r>
              <w:rPr>
                <w:spacing w:val="-7"/>
                <w:sz w:val="24"/>
              </w:rPr>
              <w:t xml:space="preserve"> </w:t>
            </w:r>
            <w:r>
              <w:rPr>
                <w:sz w:val="24"/>
              </w:rPr>
              <w:t>Finally,</w:t>
            </w:r>
            <w:r>
              <w:rPr>
                <w:spacing w:val="-10"/>
                <w:sz w:val="24"/>
              </w:rPr>
              <w:t xml:space="preserve"> </w:t>
            </w:r>
            <w:r>
              <w:rPr>
                <w:sz w:val="24"/>
              </w:rPr>
              <w:t>we will deliver a new round of Character Awards, recognising the schools and organisations which are most successful in supporting</w:t>
            </w:r>
          </w:p>
          <w:p w14:paraId="191D1BB6" w14:textId="77777777" w:rsidR="00086657" w:rsidRDefault="00C66F91">
            <w:pPr>
              <w:pStyle w:val="TableParagraph"/>
              <w:spacing w:line="291" w:lineRule="exact"/>
              <w:rPr>
                <w:sz w:val="24"/>
              </w:rPr>
            </w:pPr>
            <w:r>
              <w:rPr>
                <w:sz w:val="24"/>
              </w:rPr>
              <w:t>children</w:t>
            </w:r>
            <w:r>
              <w:rPr>
                <w:spacing w:val="-3"/>
                <w:sz w:val="24"/>
              </w:rPr>
              <w:t xml:space="preserve"> </w:t>
            </w:r>
            <w:r>
              <w:rPr>
                <w:sz w:val="24"/>
              </w:rPr>
              <w:t>to</w:t>
            </w:r>
            <w:r>
              <w:rPr>
                <w:spacing w:val="-5"/>
                <w:sz w:val="24"/>
              </w:rPr>
              <w:t xml:space="preserve"> </w:t>
            </w:r>
            <w:r>
              <w:rPr>
                <w:sz w:val="24"/>
              </w:rPr>
              <w:t>develop</w:t>
            </w:r>
            <w:r>
              <w:rPr>
                <w:spacing w:val="-3"/>
                <w:sz w:val="24"/>
              </w:rPr>
              <w:t xml:space="preserve"> </w:t>
            </w:r>
            <w:r>
              <w:rPr>
                <w:sz w:val="24"/>
              </w:rPr>
              <w:t>key</w:t>
            </w:r>
            <w:r>
              <w:rPr>
                <w:spacing w:val="-4"/>
                <w:sz w:val="24"/>
              </w:rPr>
              <w:t xml:space="preserve"> </w:t>
            </w:r>
            <w:r>
              <w:rPr>
                <w:sz w:val="24"/>
              </w:rPr>
              <w:t>character</w:t>
            </w:r>
            <w:r>
              <w:rPr>
                <w:spacing w:val="-4"/>
                <w:sz w:val="24"/>
              </w:rPr>
              <w:t xml:space="preserve"> </w:t>
            </w:r>
            <w:r>
              <w:rPr>
                <w:spacing w:val="-2"/>
                <w:sz w:val="24"/>
              </w:rPr>
              <w:t>traits.</w:t>
            </w:r>
          </w:p>
        </w:tc>
        <w:tc>
          <w:tcPr>
            <w:tcW w:w="1703" w:type="dxa"/>
          </w:tcPr>
          <w:p w14:paraId="0CBCE0A6" w14:textId="77777777" w:rsidR="00086657" w:rsidRDefault="00C66F91">
            <w:pPr>
              <w:pStyle w:val="TableParagraph"/>
              <w:ind w:right="154"/>
            </w:pPr>
            <w:r>
              <w:t>Evidence based approaches</w:t>
            </w:r>
            <w:r>
              <w:rPr>
                <w:spacing w:val="-9"/>
              </w:rPr>
              <w:t xml:space="preserve"> </w:t>
            </w:r>
            <w:r>
              <w:t>will be built into teacher</w:t>
            </w:r>
            <w:r>
              <w:rPr>
                <w:spacing w:val="-13"/>
              </w:rPr>
              <w:t xml:space="preserve"> </w:t>
            </w:r>
            <w:r>
              <w:t xml:space="preserve">training and Character Awards will be </w:t>
            </w:r>
            <w:r>
              <w:rPr>
                <w:spacing w:val="-2"/>
              </w:rPr>
              <w:t>developed</w:t>
            </w:r>
          </w:p>
        </w:tc>
      </w:tr>
      <w:tr w:rsidR="00086657" w14:paraId="02FB2EB2" w14:textId="77777777">
        <w:trPr>
          <w:trHeight w:val="2971"/>
        </w:trPr>
        <w:tc>
          <w:tcPr>
            <w:tcW w:w="7367" w:type="dxa"/>
          </w:tcPr>
          <w:p w14:paraId="1DD90B1F" w14:textId="77777777" w:rsidR="00086657" w:rsidRDefault="00C66F91">
            <w:pPr>
              <w:pStyle w:val="TableParagraph"/>
              <w:spacing w:before="160" w:line="288" w:lineRule="auto"/>
              <w:ind w:right="686"/>
              <w:rPr>
                <w:sz w:val="24"/>
              </w:rPr>
            </w:pPr>
            <w:r>
              <w:rPr>
                <w:sz w:val="24"/>
              </w:rPr>
              <w:t>6.38 We know that many schools already offer a school day that includes additional activity to help develop young people’s character. They provide high quality instruction and coaching in sports</w:t>
            </w:r>
            <w:r>
              <w:rPr>
                <w:spacing w:val="-4"/>
                <w:sz w:val="24"/>
              </w:rPr>
              <w:t xml:space="preserve"> </w:t>
            </w:r>
            <w:r>
              <w:rPr>
                <w:sz w:val="24"/>
              </w:rPr>
              <w:t>and</w:t>
            </w:r>
            <w:r>
              <w:rPr>
                <w:spacing w:val="-1"/>
                <w:sz w:val="24"/>
              </w:rPr>
              <w:t xml:space="preserve"> </w:t>
            </w:r>
            <w:r>
              <w:rPr>
                <w:sz w:val="24"/>
              </w:rPr>
              <w:t>the</w:t>
            </w:r>
            <w:r>
              <w:rPr>
                <w:spacing w:val="-4"/>
                <w:sz w:val="24"/>
              </w:rPr>
              <w:t xml:space="preserve"> </w:t>
            </w:r>
            <w:r>
              <w:rPr>
                <w:sz w:val="24"/>
              </w:rPr>
              <w:t>arts,</w:t>
            </w:r>
            <w:r>
              <w:rPr>
                <w:spacing w:val="-4"/>
                <w:sz w:val="24"/>
              </w:rPr>
              <w:t xml:space="preserve"> </w:t>
            </w:r>
            <w:r>
              <w:rPr>
                <w:sz w:val="24"/>
              </w:rPr>
              <w:t>alongside</w:t>
            </w:r>
            <w:r>
              <w:rPr>
                <w:spacing w:val="-1"/>
                <w:sz w:val="24"/>
              </w:rPr>
              <w:t xml:space="preserve"> </w:t>
            </w:r>
            <w:r>
              <w:rPr>
                <w:sz w:val="24"/>
              </w:rPr>
              <w:t>activities</w:t>
            </w:r>
            <w:r>
              <w:rPr>
                <w:spacing w:val="-2"/>
                <w:sz w:val="24"/>
              </w:rPr>
              <w:t xml:space="preserve"> </w:t>
            </w:r>
            <w:r>
              <w:rPr>
                <w:sz w:val="24"/>
              </w:rPr>
              <w:t>such</w:t>
            </w:r>
            <w:r>
              <w:rPr>
                <w:spacing w:val="-1"/>
                <w:sz w:val="24"/>
              </w:rPr>
              <w:t xml:space="preserve"> </w:t>
            </w:r>
            <w:r>
              <w:rPr>
                <w:sz w:val="24"/>
              </w:rPr>
              <w:t>as</w:t>
            </w:r>
            <w:r>
              <w:rPr>
                <w:spacing w:val="-4"/>
                <w:sz w:val="24"/>
              </w:rPr>
              <w:t xml:space="preserve"> </w:t>
            </w:r>
            <w:r>
              <w:rPr>
                <w:sz w:val="24"/>
              </w:rPr>
              <w:t>debating,</w:t>
            </w:r>
            <w:r>
              <w:rPr>
                <w:spacing w:val="-2"/>
                <w:sz w:val="24"/>
              </w:rPr>
              <w:t xml:space="preserve"> </w:t>
            </w:r>
            <w:r>
              <w:rPr>
                <w:sz w:val="24"/>
              </w:rPr>
              <w:t>scouting and</w:t>
            </w:r>
            <w:r>
              <w:rPr>
                <w:spacing w:val="-5"/>
                <w:sz w:val="24"/>
              </w:rPr>
              <w:t xml:space="preserve"> </w:t>
            </w:r>
            <w:r>
              <w:rPr>
                <w:sz w:val="24"/>
              </w:rPr>
              <w:t>the</w:t>
            </w:r>
            <w:r>
              <w:rPr>
                <w:spacing w:val="-6"/>
                <w:sz w:val="24"/>
              </w:rPr>
              <w:t xml:space="preserve"> </w:t>
            </w:r>
            <w:r>
              <w:rPr>
                <w:sz w:val="24"/>
              </w:rPr>
              <w:t>Duke</w:t>
            </w:r>
            <w:r>
              <w:rPr>
                <w:spacing w:val="-6"/>
                <w:sz w:val="24"/>
              </w:rPr>
              <w:t xml:space="preserve"> </w:t>
            </w:r>
            <w:r>
              <w:rPr>
                <w:sz w:val="24"/>
              </w:rPr>
              <w:t>of</w:t>
            </w:r>
            <w:r>
              <w:rPr>
                <w:spacing w:val="-6"/>
                <w:sz w:val="24"/>
              </w:rPr>
              <w:t xml:space="preserve"> </w:t>
            </w:r>
            <w:r>
              <w:rPr>
                <w:sz w:val="24"/>
              </w:rPr>
              <w:t>Edinburgh’s</w:t>
            </w:r>
            <w:r>
              <w:rPr>
                <w:spacing w:val="-4"/>
                <w:sz w:val="24"/>
              </w:rPr>
              <w:t xml:space="preserve"> </w:t>
            </w:r>
            <w:r>
              <w:rPr>
                <w:sz w:val="24"/>
              </w:rPr>
              <w:t>Award.</w:t>
            </w:r>
            <w:r>
              <w:rPr>
                <w:spacing w:val="-7"/>
                <w:sz w:val="24"/>
              </w:rPr>
              <w:t xml:space="preserve"> </w:t>
            </w:r>
            <w:r>
              <w:rPr>
                <w:sz w:val="24"/>
              </w:rPr>
              <w:t>This</w:t>
            </w:r>
            <w:r>
              <w:rPr>
                <w:spacing w:val="-7"/>
                <w:sz w:val="24"/>
              </w:rPr>
              <w:t xml:space="preserve"> </w:t>
            </w:r>
            <w:r>
              <w:rPr>
                <w:sz w:val="24"/>
              </w:rPr>
              <w:t>kind</w:t>
            </w:r>
            <w:r>
              <w:rPr>
                <w:spacing w:val="-6"/>
                <w:sz w:val="24"/>
              </w:rPr>
              <w:t xml:space="preserve"> </w:t>
            </w:r>
            <w:r>
              <w:rPr>
                <w:sz w:val="24"/>
              </w:rPr>
              <w:t>of</w:t>
            </w:r>
            <w:r>
              <w:rPr>
                <w:spacing w:val="-6"/>
                <w:sz w:val="24"/>
              </w:rPr>
              <w:t xml:space="preserve"> </w:t>
            </w:r>
            <w:r>
              <w:rPr>
                <w:sz w:val="24"/>
              </w:rPr>
              <w:t>activity</w:t>
            </w:r>
            <w:r>
              <w:rPr>
                <w:spacing w:val="-5"/>
                <w:sz w:val="24"/>
              </w:rPr>
              <w:t xml:space="preserve"> </w:t>
            </w:r>
            <w:r>
              <w:rPr>
                <w:sz w:val="24"/>
              </w:rPr>
              <w:t>should</w:t>
            </w:r>
            <w:r>
              <w:rPr>
                <w:spacing w:val="-6"/>
                <w:sz w:val="24"/>
              </w:rPr>
              <w:t xml:space="preserve"> </w:t>
            </w:r>
            <w:r>
              <w:rPr>
                <w:sz w:val="24"/>
              </w:rPr>
              <w:t>be available not just to those lucky enough to go to a school that prioritises</w:t>
            </w:r>
            <w:r>
              <w:rPr>
                <w:spacing w:val="-1"/>
                <w:sz w:val="24"/>
              </w:rPr>
              <w:t xml:space="preserve"> </w:t>
            </w:r>
            <w:r>
              <w:rPr>
                <w:sz w:val="24"/>
              </w:rPr>
              <w:t>it as</w:t>
            </w:r>
            <w:r>
              <w:rPr>
                <w:spacing w:val="-1"/>
                <w:sz w:val="24"/>
              </w:rPr>
              <w:t xml:space="preserve"> </w:t>
            </w:r>
            <w:r>
              <w:rPr>
                <w:sz w:val="24"/>
              </w:rPr>
              <w:t>part of</w:t>
            </w:r>
            <w:r>
              <w:rPr>
                <w:spacing w:val="-2"/>
                <w:sz w:val="24"/>
              </w:rPr>
              <w:t xml:space="preserve"> </w:t>
            </w:r>
            <w:r>
              <w:rPr>
                <w:sz w:val="24"/>
              </w:rPr>
              <w:t>their school</w:t>
            </w:r>
            <w:r>
              <w:rPr>
                <w:spacing w:val="-3"/>
                <w:sz w:val="24"/>
              </w:rPr>
              <w:t xml:space="preserve"> </w:t>
            </w:r>
            <w:r>
              <w:rPr>
                <w:sz w:val="24"/>
              </w:rPr>
              <w:t>day</w:t>
            </w:r>
            <w:r>
              <w:rPr>
                <w:spacing w:val="-4"/>
                <w:sz w:val="24"/>
              </w:rPr>
              <w:t xml:space="preserve"> </w:t>
            </w:r>
            <w:r>
              <w:rPr>
                <w:sz w:val="24"/>
              </w:rPr>
              <w:t>or</w:t>
            </w:r>
            <w:r>
              <w:rPr>
                <w:spacing w:val="-2"/>
                <w:sz w:val="24"/>
              </w:rPr>
              <w:t xml:space="preserve"> </w:t>
            </w:r>
            <w:r>
              <w:rPr>
                <w:sz w:val="24"/>
              </w:rPr>
              <w:t>whose</w:t>
            </w:r>
            <w:r>
              <w:rPr>
                <w:spacing w:val="-2"/>
                <w:sz w:val="24"/>
              </w:rPr>
              <w:t xml:space="preserve"> </w:t>
            </w:r>
            <w:r>
              <w:rPr>
                <w:sz w:val="24"/>
              </w:rPr>
              <w:t>parents</w:t>
            </w:r>
            <w:r>
              <w:rPr>
                <w:spacing w:val="-3"/>
                <w:sz w:val="24"/>
              </w:rPr>
              <w:t xml:space="preserve"> </w:t>
            </w:r>
            <w:r>
              <w:rPr>
                <w:sz w:val="24"/>
              </w:rPr>
              <w:t>have</w:t>
            </w:r>
            <w:r>
              <w:rPr>
                <w:spacing w:val="-3"/>
                <w:sz w:val="24"/>
              </w:rPr>
              <w:t xml:space="preserve"> </w:t>
            </w:r>
            <w:r>
              <w:rPr>
                <w:sz w:val="24"/>
              </w:rPr>
              <w:t>the</w:t>
            </w:r>
          </w:p>
          <w:p w14:paraId="2A8C77A9" w14:textId="77777777" w:rsidR="00086657" w:rsidRDefault="00C66F91">
            <w:pPr>
              <w:pStyle w:val="TableParagraph"/>
              <w:spacing w:line="293" w:lineRule="exact"/>
              <w:rPr>
                <w:sz w:val="24"/>
              </w:rPr>
            </w:pPr>
            <w:r>
              <w:rPr>
                <w:sz w:val="24"/>
              </w:rPr>
              <w:t>means</w:t>
            </w:r>
            <w:r>
              <w:rPr>
                <w:spacing w:val="-5"/>
                <w:sz w:val="24"/>
              </w:rPr>
              <w:t xml:space="preserve"> </w:t>
            </w:r>
            <w:r>
              <w:rPr>
                <w:sz w:val="24"/>
              </w:rPr>
              <w:t>to</w:t>
            </w:r>
            <w:r>
              <w:rPr>
                <w:spacing w:val="-2"/>
                <w:sz w:val="24"/>
              </w:rPr>
              <w:t xml:space="preserve"> </w:t>
            </w:r>
            <w:r>
              <w:rPr>
                <w:sz w:val="24"/>
              </w:rPr>
              <w:t>access</w:t>
            </w:r>
            <w:r>
              <w:rPr>
                <w:spacing w:val="-3"/>
                <w:sz w:val="24"/>
              </w:rPr>
              <w:t xml:space="preserve"> </w:t>
            </w:r>
            <w:r>
              <w:rPr>
                <w:sz w:val="24"/>
              </w:rPr>
              <w:t>it</w:t>
            </w:r>
            <w:r>
              <w:rPr>
                <w:spacing w:val="-2"/>
                <w:sz w:val="24"/>
              </w:rPr>
              <w:t xml:space="preserve"> </w:t>
            </w:r>
            <w:r>
              <w:rPr>
                <w:sz w:val="24"/>
              </w:rPr>
              <w:t>outside</w:t>
            </w:r>
            <w:r>
              <w:rPr>
                <w:spacing w:val="-1"/>
                <w:sz w:val="24"/>
              </w:rPr>
              <w:t xml:space="preserve"> </w:t>
            </w:r>
            <w:r>
              <w:rPr>
                <w:spacing w:val="-2"/>
                <w:sz w:val="24"/>
              </w:rPr>
              <w:t>school.</w:t>
            </w:r>
          </w:p>
        </w:tc>
        <w:tc>
          <w:tcPr>
            <w:tcW w:w="1703" w:type="dxa"/>
          </w:tcPr>
          <w:p w14:paraId="69D7483D" w14:textId="77777777" w:rsidR="00086657" w:rsidRDefault="00C66F91">
            <w:pPr>
              <w:pStyle w:val="TableParagraph"/>
              <w:ind w:right="99"/>
            </w:pPr>
            <w:r>
              <w:rPr>
                <w:spacing w:val="-2"/>
              </w:rPr>
              <w:t xml:space="preserve">Additional </w:t>
            </w:r>
            <w:r>
              <w:t>activities should be available to all pupils during the day alongside</w:t>
            </w:r>
            <w:r>
              <w:rPr>
                <w:spacing w:val="-13"/>
              </w:rPr>
              <w:t xml:space="preserve"> </w:t>
            </w:r>
            <w:r>
              <w:t>others outside such as DoE award</w:t>
            </w:r>
          </w:p>
        </w:tc>
      </w:tr>
      <w:tr w:rsidR="00086657" w14:paraId="5FFC63CC" w14:textId="77777777">
        <w:trPr>
          <w:trHeight w:val="2620"/>
        </w:trPr>
        <w:tc>
          <w:tcPr>
            <w:tcW w:w="7367" w:type="dxa"/>
          </w:tcPr>
          <w:p w14:paraId="793B10AB" w14:textId="77777777" w:rsidR="00086657" w:rsidRDefault="00C66F91">
            <w:pPr>
              <w:pStyle w:val="TableParagraph"/>
              <w:spacing w:before="160" w:line="288" w:lineRule="auto"/>
              <w:ind w:right="707"/>
              <w:rPr>
                <w:sz w:val="24"/>
              </w:rPr>
            </w:pPr>
            <w:r>
              <w:rPr>
                <w:sz w:val="24"/>
              </w:rPr>
              <w:t>6.39 To ensure that more children are able to benefit from a rich provision of high quality activity, we are making available significant</w:t>
            </w:r>
            <w:r>
              <w:rPr>
                <w:spacing w:val="-4"/>
                <w:sz w:val="24"/>
              </w:rPr>
              <w:t xml:space="preserve"> </w:t>
            </w:r>
            <w:r>
              <w:rPr>
                <w:sz w:val="24"/>
              </w:rPr>
              <w:t>additional</w:t>
            </w:r>
            <w:r>
              <w:rPr>
                <w:spacing w:val="-5"/>
                <w:sz w:val="24"/>
              </w:rPr>
              <w:t xml:space="preserve"> </w:t>
            </w:r>
            <w:r>
              <w:rPr>
                <w:sz w:val="24"/>
              </w:rPr>
              <w:t>funding</w:t>
            </w:r>
            <w:r>
              <w:rPr>
                <w:spacing w:val="-5"/>
                <w:sz w:val="24"/>
              </w:rPr>
              <w:t xml:space="preserve"> </w:t>
            </w:r>
            <w:r>
              <w:rPr>
                <w:sz w:val="24"/>
              </w:rPr>
              <w:t>so</w:t>
            </w:r>
            <w:r>
              <w:rPr>
                <w:spacing w:val="-7"/>
                <w:sz w:val="24"/>
              </w:rPr>
              <w:t xml:space="preserve"> </w:t>
            </w:r>
            <w:r>
              <w:rPr>
                <w:sz w:val="24"/>
              </w:rPr>
              <w:t>that</w:t>
            </w:r>
            <w:r>
              <w:rPr>
                <w:spacing w:val="-6"/>
                <w:sz w:val="24"/>
              </w:rPr>
              <w:t xml:space="preserve"> </w:t>
            </w:r>
            <w:r>
              <w:rPr>
                <w:sz w:val="24"/>
              </w:rPr>
              <w:t>25%</w:t>
            </w:r>
            <w:r>
              <w:rPr>
                <w:spacing w:val="-6"/>
                <w:sz w:val="24"/>
              </w:rPr>
              <w:t xml:space="preserve"> </w:t>
            </w:r>
            <w:r>
              <w:rPr>
                <w:sz w:val="24"/>
              </w:rPr>
              <w:t>of</w:t>
            </w:r>
            <w:r>
              <w:rPr>
                <w:spacing w:val="-3"/>
                <w:sz w:val="24"/>
              </w:rPr>
              <w:t xml:space="preserve"> </w:t>
            </w:r>
            <w:r>
              <w:rPr>
                <w:sz w:val="24"/>
              </w:rPr>
              <w:t>secondary</w:t>
            </w:r>
            <w:r>
              <w:rPr>
                <w:spacing w:val="-5"/>
                <w:sz w:val="24"/>
              </w:rPr>
              <w:t xml:space="preserve"> </w:t>
            </w:r>
            <w:r>
              <w:rPr>
                <w:sz w:val="24"/>
              </w:rPr>
              <w:t>schools</w:t>
            </w:r>
            <w:r>
              <w:rPr>
                <w:spacing w:val="-5"/>
                <w:sz w:val="24"/>
              </w:rPr>
              <w:t xml:space="preserve"> </w:t>
            </w:r>
            <w:r>
              <w:rPr>
                <w:sz w:val="24"/>
              </w:rPr>
              <w:t>can develop new provision for all of their pupils. We will prioritise funding for those schools whose pupils will benefit the most. Funding will be provided direct to participating schools which will</w:t>
            </w:r>
          </w:p>
          <w:p w14:paraId="69FB5E31" w14:textId="77777777" w:rsidR="00086657" w:rsidRDefault="00C66F91">
            <w:pPr>
              <w:pStyle w:val="TableParagraph"/>
              <w:spacing w:line="291" w:lineRule="exact"/>
              <w:rPr>
                <w:sz w:val="24"/>
              </w:rPr>
            </w:pPr>
            <w:r>
              <w:rPr>
                <w:sz w:val="24"/>
              </w:rPr>
              <w:t>design</w:t>
            </w:r>
            <w:r>
              <w:rPr>
                <w:spacing w:val="-5"/>
                <w:sz w:val="24"/>
              </w:rPr>
              <w:t xml:space="preserve"> </w:t>
            </w:r>
            <w:r>
              <w:rPr>
                <w:sz w:val="24"/>
              </w:rPr>
              <w:t>provision</w:t>
            </w:r>
            <w:r>
              <w:rPr>
                <w:spacing w:val="-5"/>
                <w:sz w:val="24"/>
              </w:rPr>
              <w:t xml:space="preserve"> </w:t>
            </w:r>
            <w:r>
              <w:rPr>
                <w:sz w:val="24"/>
              </w:rPr>
              <w:t>that</w:t>
            </w:r>
            <w:r>
              <w:rPr>
                <w:spacing w:val="-6"/>
                <w:sz w:val="24"/>
              </w:rPr>
              <w:t xml:space="preserve"> </w:t>
            </w:r>
            <w:r>
              <w:rPr>
                <w:sz w:val="24"/>
              </w:rPr>
              <w:t>is</w:t>
            </w:r>
            <w:r>
              <w:rPr>
                <w:spacing w:val="-4"/>
                <w:sz w:val="24"/>
              </w:rPr>
              <w:t xml:space="preserve"> </w:t>
            </w:r>
            <w:r>
              <w:rPr>
                <w:sz w:val="24"/>
              </w:rPr>
              <w:t>in</w:t>
            </w:r>
            <w:r>
              <w:rPr>
                <w:spacing w:val="-6"/>
                <w:sz w:val="24"/>
              </w:rPr>
              <w:t xml:space="preserve"> </w:t>
            </w:r>
            <w:r>
              <w:rPr>
                <w:sz w:val="24"/>
              </w:rPr>
              <w:t>the</w:t>
            </w:r>
            <w:r>
              <w:rPr>
                <w:spacing w:val="-7"/>
                <w:sz w:val="24"/>
              </w:rPr>
              <w:t xml:space="preserve"> </w:t>
            </w:r>
            <w:r>
              <w:rPr>
                <w:sz w:val="24"/>
              </w:rPr>
              <w:t>best</w:t>
            </w:r>
            <w:r>
              <w:rPr>
                <w:spacing w:val="-3"/>
                <w:sz w:val="24"/>
              </w:rPr>
              <w:t xml:space="preserve"> </w:t>
            </w:r>
            <w:r>
              <w:rPr>
                <w:sz w:val="24"/>
              </w:rPr>
              <w:t>interests</w:t>
            </w:r>
            <w:r>
              <w:rPr>
                <w:spacing w:val="-6"/>
                <w:sz w:val="24"/>
              </w:rPr>
              <w:t xml:space="preserve"> </w:t>
            </w:r>
            <w:r>
              <w:rPr>
                <w:sz w:val="24"/>
              </w:rPr>
              <w:t>of</w:t>
            </w:r>
            <w:r>
              <w:rPr>
                <w:spacing w:val="-2"/>
                <w:sz w:val="24"/>
              </w:rPr>
              <w:t xml:space="preserve"> </w:t>
            </w:r>
            <w:r>
              <w:rPr>
                <w:sz w:val="24"/>
              </w:rPr>
              <w:t>their</w:t>
            </w:r>
            <w:r>
              <w:rPr>
                <w:spacing w:val="-2"/>
                <w:sz w:val="24"/>
              </w:rPr>
              <w:t xml:space="preserve"> pupils.</w:t>
            </w:r>
          </w:p>
        </w:tc>
        <w:tc>
          <w:tcPr>
            <w:tcW w:w="1703" w:type="dxa"/>
          </w:tcPr>
          <w:p w14:paraId="6B59681F" w14:textId="77777777" w:rsidR="00086657" w:rsidRDefault="00C66F91">
            <w:pPr>
              <w:pStyle w:val="TableParagraph"/>
              <w:ind w:right="122"/>
            </w:pPr>
            <w:r>
              <w:t>Funding to develop new provision</w:t>
            </w:r>
            <w:r>
              <w:rPr>
                <w:spacing w:val="-13"/>
              </w:rPr>
              <w:t xml:space="preserve"> </w:t>
            </w:r>
            <w:r>
              <w:t>will</w:t>
            </w:r>
            <w:r>
              <w:rPr>
                <w:spacing w:val="-12"/>
              </w:rPr>
              <w:t xml:space="preserve"> </w:t>
            </w:r>
            <w:r>
              <w:t xml:space="preserve">be provided on a </w:t>
            </w:r>
            <w:r>
              <w:rPr>
                <w:spacing w:val="-2"/>
              </w:rPr>
              <w:t>needs-based basis</w:t>
            </w:r>
          </w:p>
        </w:tc>
      </w:tr>
      <w:tr w:rsidR="00086657" w14:paraId="4F666779" w14:textId="77777777">
        <w:trPr>
          <w:trHeight w:val="2620"/>
        </w:trPr>
        <w:tc>
          <w:tcPr>
            <w:tcW w:w="7367" w:type="dxa"/>
          </w:tcPr>
          <w:p w14:paraId="708D70BC" w14:textId="77777777" w:rsidR="00086657" w:rsidRDefault="00C66F91">
            <w:pPr>
              <w:pStyle w:val="TableParagraph"/>
              <w:spacing w:before="160" w:line="288" w:lineRule="auto"/>
              <w:ind w:right="744"/>
              <w:rPr>
                <w:sz w:val="24"/>
              </w:rPr>
            </w:pPr>
            <w:r>
              <w:rPr>
                <w:sz w:val="24"/>
              </w:rPr>
              <w:t>6.40 The NCS is a life-changing programme which gives children the chance to benefit from character education no matter their background or where they live. During the programme, participants take part in adventure challenges, stay away from home in university-style accommodation, complete social action projects</w:t>
            </w:r>
            <w:r>
              <w:rPr>
                <w:spacing w:val="-5"/>
                <w:sz w:val="24"/>
              </w:rPr>
              <w:t xml:space="preserve"> </w:t>
            </w:r>
            <w:r>
              <w:rPr>
                <w:sz w:val="24"/>
              </w:rPr>
              <w:t>and,</w:t>
            </w:r>
            <w:r>
              <w:rPr>
                <w:spacing w:val="-6"/>
                <w:sz w:val="24"/>
              </w:rPr>
              <w:t xml:space="preserve"> </w:t>
            </w:r>
            <w:r>
              <w:rPr>
                <w:sz w:val="24"/>
              </w:rPr>
              <w:t>crucially,</w:t>
            </w:r>
            <w:r>
              <w:rPr>
                <w:spacing w:val="-4"/>
                <w:sz w:val="24"/>
              </w:rPr>
              <w:t xml:space="preserve"> </w:t>
            </w:r>
            <w:r>
              <w:rPr>
                <w:sz w:val="24"/>
              </w:rPr>
              <w:t>mix</w:t>
            </w:r>
            <w:r>
              <w:rPr>
                <w:spacing w:val="-3"/>
                <w:sz w:val="24"/>
              </w:rPr>
              <w:t xml:space="preserve"> </w:t>
            </w:r>
            <w:r>
              <w:rPr>
                <w:sz w:val="24"/>
              </w:rPr>
              <w:t>with</w:t>
            </w:r>
            <w:r>
              <w:rPr>
                <w:spacing w:val="-5"/>
                <w:sz w:val="24"/>
              </w:rPr>
              <w:t xml:space="preserve"> </w:t>
            </w:r>
            <w:r>
              <w:rPr>
                <w:sz w:val="24"/>
              </w:rPr>
              <w:t>other</w:t>
            </w:r>
            <w:r>
              <w:rPr>
                <w:spacing w:val="-3"/>
                <w:sz w:val="24"/>
              </w:rPr>
              <w:t xml:space="preserve"> </w:t>
            </w:r>
            <w:r>
              <w:rPr>
                <w:sz w:val="24"/>
              </w:rPr>
              <w:t>young</w:t>
            </w:r>
            <w:r>
              <w:rPr>
                <w:spacing w:val="-6"/>
                <w:sz w:val="24"/>
              </w:rPr>
              <w:t xml:space="preserve"> </w:t>
            </w:r>
            <w:r>
              <w:rPr>
                <w:sz w:val="24"/>
              </w:rPr>
              <w:t>people</w:t>
            </w:r>
            <w:r>
              <w:rPr>
                <w:spacing w:val="-4"/>
                <w:sz w:val="24"/>
              </w:rPr>
              <w:t xml:space="preserve"> </w:t>
            </w:r>
            <w:r>
              <w:rPr>
                <w:sz w:val="24"/>
              </w:rPr>
              <w:t>from</w:t>
            </w:r>
            <w:r>
              <w:rPr>
                <w:spacing w:val="-5"/>
                <w:sz w:val="24"/>
              </w:rPr>
              <w:t xml:space="preserve"> </w:t>
            </w:r>
            <w:r>
              <w:rPr>
                <w:sz w:val="24"/>
              </w:rPr>
              <w:t>different</w:t>
            </w:r>
          </w:p>
          <w:p w14:paraId="7D2ABE26" w14:textId="77777777" w:rsidR="00086657" w:rsidRDefault="00C66F91">
            <w:pPr>
              <w:pStyle w:val="TableParagraph"/>
              <w:spacing w:line="291" w:lineRule="exact"/>
              <w:rPr>
                <w:sz w:val="24"/>
              </w:rPr>
            </w:pPr>
            <w:r>
              <w:rPr>
                <w:spacing w:val="-2"/>
                <w:sz w:val="24"/>
              </w:rPr>
              <w:t>backgrounds.</w:t>
            </w:r>
          </w:p>
        </w:tc>
        <w:tc>
          <w:tcPr>
            <w:tcW w:w="1703" w:type="dxa"/>
          </w:tcPr>
          <w:p w14:paraId="6BCDC0B2" w14:textId="77777777" w:rsidR="00086657" w:rsidRDefault="00C66F91">
            <w:pPr>
              <w:pStyle w:val="TableParagraph"/>
              <w:ind w:right="166"/>
            </w:pPr>
            <w:r>
              <w:t>National</w:t>
            </w:r>
            <w:r>
              <w:rPr>
                <w:spacing w:val="-13"/>
              </w:rPr>
              <w:t xml:space="preserve"> </w:t>
            </w:r>
            <w:r>
              <w:t xml:space="preserve">Citizen Service is promoted and form of </w:t>
            </w:r>
            <w:r>
              <w:rPr>
                <w:spacing w:val="-2"/>
              </w:rPr>
              <w:t>character education</w:t>
            </w:r>
          </w:p>
        </w:tc>
      </w:tr>
      <w:tr w:rsidR="00086657" w14:paraId="29903F94" w14:textId="77777777">
        <w:trPr>
          <w:trHeight w:val="2620"/>
        </w:trPr>
        <w:tc>
          <w:tcPr>
            <w:tcW w:w="7367" w:type="dxa"/>
          </w:tcPr>
          <w:p w14:paraId="269C5BB5" w14:textId="77777777" w:rsidR="00086657" w:rsidRDefault="00C66F91">
            <w:pPr>
              <w:pStyle w:val="TableParagraph"/>
              <w:spacing w:before="160" w:line="288" w:lineRule="auto"/>
              <w:ind w:right="686"/>
              <w:rPr>
                <w:sz w:val="24"/>
              </w:rPr>
            </w:pPr>
            <w:r>
              <w:rPr>
                <w:sz w:val="24"/>
              </w:rPr>
              <w:t>6.41 Every</w:t>
            </w:r>
            <w:r>
              <w:rPr>
                <w:spacing w:val="-3"/>
                <w:sz w:val="24"/>
              </w:rPr>
              <w:t xml:space="preserve"> </w:t>
            </w:r>
            <w:r>
              <w:rPr>
                <w:sz w:val="24"/>
              </w:rPr>
              <w:t>child</w:t>
            </w:r>
            <w:r>
              <w:rPr>
                <w:spacing w:val="-1"/>
                <w:sz w:val="24"/>
              </w:rPr>
              <w:t xml:space="preserve"> </w:t>
            </w:r>
            <w:r>
              <w:rPr>
                <w:sz w:val="24"/>
              </w:rPr>
              <w:t>should</w:t>
            </w:r>
            <w:r>
              <w:rPr>
                <w:spacing w:val="-1"/>
                <w:sz w:val="24"/>
              </w:rPr>
              <w:t xml:space="preserve"> </w:t>
            </w:r>
            <w:r>
              <w:rPr>
                <w:sz w:val="24"/>
              </w:rPr>
              <w:t>be able</w:t>
            </w:r>
            <w:r>
              <w:rPr>
                <w:spacing w:val="-2"/>
                <w:sz w:val="24"/>
              </w:rPr>
              <w:t xml:space="preserve"> </w:t>
            </w:r>
            <w:r>
              <w:rPr>
                <w:sz w:val="24"/>
              </w:rPr>
              <w:t>to access the</w:t>
            </w:r>
            <w:r>
              <w:rPr>
                <w:spacing w:val="-2"/>
                <w:sz w:val="24"/>
              </w:rPr>
              <w:t xml:space="preserve"> </w:t>
            </w:r>
            <w:r>
              <w:rPr>
                <w:sz w:val="24"/>
              </w:rPr>
              <w:t>NCS:</w:t>
            </w:r>
            <w:r>
              <w:rPr>
                <w:spacing w:val="-1"/>
                <w:sz w:val="24"/>
              </w:rPr>
              <w:t xml:space="preserve"> </w:t>
            </w:r>
            <w:r>
              <w:rPr>
                <w:sz w:val="24"/>
              </w:rPr>
              <w:t>the government will provide it with over £1 billion over</w:t>
            </w:r>
            <w:r>
              <w:rPr>
                <w:spacing w:val="-1"/>
                <w:sz w:val="24"/>
              </w:rPr>
              <w:t xml:space="preserve"> </w:t>
            </w:r>
            <w:r>
              <w:rPr>
                <w:sz w:val="24"/>
              </w:rPr>
              <w:t>the</w:t>
            </w:r>
            <w:r>
              <w:rPr>
                <w:spacing w:val="-1"/>
                <w:sz w:val="24"/>
              </w:rPr>
              <w:t xml:space="preserve"> </w:t>
            </w:r>
            <w:r>
              <w:rPr>
                <w:sz w:val="24"/>
              </w:rPr>
              <w:t>next 4 years so that, by 2021, it will cover 60% of all 16 year-olds, becoming the largest programme of its kind in Europe. We will review the national curriculum’s</w:t>
            </w:r>
            <w:r>
              <w:rPr>
                <w:spacing w:val="-2"/>
                <w:sz w:val="24"/>
              </w:rPr>
              <w:t xml:space="preserve"> </w:t>
            </w:r>
            <w:r>
              <w:rPr>
                <w:sz w:val="24"/>
              </w:rPr>
              <w:t>citizenship</w:t>
            </w:r>
            <w:r>
              <w:rPr>
                <w:spacing w:val="-1"/>
                <w:sz w:val="24"/>
              </w:rPr>
              <w:t xml:space="preserve"> </w:t>
            </w:r>
            <w:r>
              <w:rPr>
                <w:sz w:val="24"/>
              </w:rPr>
              <w:t>programme</w:t>
            </w:r>
            <w:r>
              <w:rPr>
                <w:spacing w:val="-1"/>
                <w:sz w:val="24"/>
              </w:rPr>
              <w:t xml:space="preserve"> </w:t>
            </w:r>
            <w:r>
              <w:rPr>
                <w:sz w:val="24"/>
              </w:rPr>
              <w:t>of study</w:t>
            </w:r>
            <w:r>
              <w:rPr>
                <w:spacing w:val="-3"/>
                <w:sz w:val="24"/>
              </w:rPr>
              <w:t xml:space="preserve"> </w:t>
            </w:r>
            <w:r>
              <w:rPr>
                <w:sz w:val="24"/>
              </w:rPr>
              <w:t>and</w:t>
            </w:r>
            <w:r>
              <w:rPr>
                <w:spacing w:val="-1"/>
                <w:sz w:val="24"/>
              </w:rPr>
              <w:t xml:space="preserve"> </w:t>
            </w:r>
            <w:r>
              <w:rPr>
                <w:sz w:val="24"/>
              </w:rPr>
              <w:t>clarify</w:t>
            </w:r>
            <w:r>
              <w:rPr>
                <w:spacing w:val="-3"/>
                <w:sz w:val="24"/>
              </w:rPr>
              <w:t xml:space="preserve"> </w:t>
            </w:r>
            <w:r>
              <w:rPr>
                <w:sz w:val="24"/>
              </w:rPr>
              <w:t>the</w:t>
            </w:r>
            <w:r>
              <w:rPr>
                <w:spacing w:val="-2"/>
                <w:sz w:val="24"/>
              </w:rPr>
              <w:t xml:space="preserve"> </w:t>
            </w:r>
            <w:r>
              <w:rPr>
                <w:sz w:val="24"/>
              </w:rPr>
              <w:t>role</w:t>
            </w:r>
            <w:r>
              <w:rPr>
                <w:spacing w:val="-2"/>
                <w:sz w:val="24"/>
              </w:rPr>
              <w:t xml:space="preserve"> </w:t>
            </w:r>
            <w:r>
              <w:rPr>
                <w:sz w:val="24"/>
              </w:rPr>
              <w:t>of the</w:t>
            </w:r>
            <w:r>
              <w:rPr>
                <w:spacing w:val="-7"/>
                <w:sz w:val="24"/>
              </w:rPr>
              <w:t xml:space="preserve"> </w:t>
            </w:r>
            <w:r>
              <w:rPr>
                <w:sz w:val="24"/>
              </w:rPr>
              <w:t>NCS</w:t>
            </w:r>
            <w:r>
              <w:rPr>
                <w:spacing w:val="-2"/>
                <w:sz w:val="24"/>
              </w:rPr>
              <w:t xml:space="preserve"> </w:t>
            </w:r>
            <w:r>
              <w:rPr>
                <w:sz w:val="24"/>
              </w:rPr>
              <w:t>in</w:t>
            </w:r>
            <w:r>
              <w:rPr>
                <w:spacing w:val="-3"/>
                <w:sz w:val="24"/>
              </w:rPr>
              <w:t xml:space="preserve"> </w:t>
            </w:r>
            <w:r>
              <w:rPr>
                <w:sz w:val="24"/>
              </w:rPr>
              <w:t>helping</w:t>
            </w:r>
            <w:r>
              <w:rPr>
                <w:spacing w:val="-2"/>
                <w:sz w:val="24"/>
              </w:rPr>
              <w:t xml:space="preserve"> </w:t>
            </w:r>
            <w:r>
              <w:rPr>
                <w:sz w:val="24"/>
              </w:rPr>
              <w:t>schools</w:t>
            </w:r>
            <w:r>
              <w:rPr>
                <w:spacing w:val="-2"/>
                <w:sz w:val="24"/>
              </w:rPr>
              <w:t xml:space="preserve"> </w:t>
            </w:r>
            <w:r>
              <w:rPr>
                <w:sz w:val="24"/>
              </w:rPr>
              <w:t>meet</w:t>
            </w:r>
            <w:r>
              <w:rPr>
                <w:spacing w:val="-3"/>
                <w:sz w:val="24"/>
              </w:rPr>
              <w:t xml:space="preserve"> </w:t>
            </w:r>
            <w:r>
              <w:rPr>
                <w:sz w:val="24"/>
              </w:rPr>
              <w:t>their</w:t>
            </w:r>
            <w:r>
              <w:rPr>
                <w:spacing w:val="-3"/>
                <w:sz w:val="24"/>
              </w:rPr>
              <w:t xml:space="preserve"> </w:t>
            </w:r>
            <w:r>
              <w:rPr>
                <w:sz w:val="24"/>
              </w:rPr>
              <w:t>duties</w:t>
            </w:r>
            <w:r>
              <w:rPr>
                <w:spacing w:val="-4"/>
                <w:sz w:val="24"/>
              </w:rPr>
              <w:t xml:space="preserve"> </w:t>
            </w:r>
            <w:r>
              <w:rPr>
                <w:sz w:val="24"/>
              </w:rPr>
              <w:t>to</w:t>
            </w:r>
            <w:r>
              <w:rPr>
                <w:spacing w:val="-4"/>
                <w:sz w:val="24"/>
              </w:rPr>
              <w:t xml:space="preserve"> </w:t>
            </w:r>
            <w:r>
              <w:rPr>
                <w:sz w:val="24"/>
              </w:rPr>
              <w:t>promote</w:t>
            </w:r>
            <w:r>
              <w:rPr>
                <w:spacing w:val="-4"/>
                <w:sz w:val="24"/>
              </w:rPr>
              <w:t xml:space="preserve"> </w:t>
            </w:r>
            <w:r>
              <w:rPr>
                <w:sz w:val="24"/>
              </w:rPr>
              <w:t>the</w:t>
            </w:r>
            <w:r>
              <w:rPr>
                <w:spacing w:val="-1"/>
                <w:sz w:val="24"/>
              </w:rPr>
              <w:t xml:space="preserve"> </w:t>
            </w:r>
            <w:r>
              <w:rPr>
                <w:spacing w:val="-2"/>
                <w:sz w:val="24"/>
              </w:rPr>
              <w:t>social,</w:t>
            </w:r>
          </w:p>
          <w:p w14:paraId="577704EC" w14:textId="77777777" w:rsidR="00086657" w:rsidRDefault="00C66F91">
            <w:pPr>
              <w:pStyle w:val="TableParagraph"/>
              <w:spacing w:line="291" w:lineRule="exact"/>
              <w:rPr>
                <w:sz w:val="24"/>
              </w:rPr>
            </w:pPr>
            <w:r>
              <w:rPr>
                <w:sz w:val="24"/>
              </w:rPr>
              <w:t>moral,</w:t>
            </w:r>
            <w:r>
              <w:rPr>
                <w:spacing w:val="-5"/>
                <w:sz w:val="24"/>
              </w:rPr>
              <w:t xml:space="preserve"> </w:t>
            </w:r>
            <w:r>
              <w:rPr>
                <w:sz w:val="24"/>
              </w:rPr>
              <w:t>spiritual</w:t>
            </w:r>
            <w:r>
              <w:rPr>
                <w:spacing w:val="-2"/>
                <w:sz w:val="24"/>
              </w:rPr>
              <w:t xml:space="preserve"> </w:t>
            </w:r>
            <w:r>
              <w:rPr>
                <w:sz w:val="24"/>
              </w:rPr>
              <w:t>and</w:t>
            </w:r>
            <w:r>
              <w:rPr>
                <w:spacing w:val="-4"/>
                <w:sz w:val="24"/>
              </w:rPr>
              <w:t xml:space="preserve"> </w:t>
            </w:r>
            <w:r>
              <w:rPr>
                <w:sz w:val="24"/>
              </w:rPr>
              <w:t>cultural</w:t>
            </w:r>
            <w:r>
              <w:rPr>
                <w:spacing w:val="-2"/>
                <w:sz w:val="24"/>
              </w:rPr>
              <w:t xml:space="preserve"> </w:t>
            </w:r>
            <w:r>
              <w:rPr>
                <w:sz w:val="24"/>
              </w:rPr>
              <w:t>development</w:t>
            </w:r>
            <w:r>
              <w:rPr>
                <w:spacing w:val="-2"/>
                <w:sz w:val="24"/>
              </w:rPr>
              <w:t xml:space="preserve"> </w:t>
            </w:r>
            <w:r>
              <w:rPr>
                <w:sz w:val="24"/>
              </w:rPr>
              <w:t>of</w:t>
            </w:r>
            <w:r>
              <w:rPr>
                <w:spacing w:val="-2"/>
                <w:sz w:val="24"/>
              </w:rPr>
              <w:t xml:space="preserve"> </w:t>
            </w:r>
            <w:r>
              <w:rPr>
                <w:sz w:val="24"/>
              </w:rPr>
              <w:t>pupils.</w:t>
            </w:r>
            <w:r>
              <w:rPr>
                <w:spacing w:val="-4"/>
                <w:sz w:val="24"/>
              </w:rPr>
              <w:t xml:space="preserve"> </w:t>
            </w:r>
            <w:r>
              <w:rPr>
                <w:sz w:val="24"/>
              </w:rPr>
              <w:t>We</w:t>
            </w:r>
            <w:r>
              <w:rPr>
                <w:spacing w:val="-3"/>
                <w:sz w:val="24"/>
              </w:rPr>
              <w:t xml:space="preserve"> </w:t>
            </w:r>
            <w:r>
              <w:rPr>
                <w:sz w:val="24"/>
              </w:rPr>
              <w:t>will</w:t>
            </w:r>
            <w:r>
              <w:rPr>
                <w:spacing w:val="-4"/>
                <w:sz w:val="24"/>
              </w:rPr>
              <w:t xml:space="preserve"> also</w:t>
            </w:r>
          </w:p>
        </w:tc>
        <w:tc>
          <w:tcPr>
            <w:tcW w:w="1703" w:type="dxa"/>
          </w:tcPr>
          <w:p w14:paraId="0C04A73B" w14:textId="77777777" w:rsidR="00086657" w:rsidRDefault="00C66F91">
            <w:pPr>
              <w:pStyle w:val="TableParagraph"/>
              <w:ind w:right="127"/>
            </w:pPr>
            <w:r>
              <w:rPr>
                <w:spacing w:val="-2"/>
              </w:rPr>
              <w:t>Government</w:t>
            </w:r>
            <w:r>
              <w:rPr>
                <w:spacing w:val="40"/>
              </w:rPr>
              <w:t xml:space="preserve"> </w:t>
            </w:r>
            <w:r>
              <w:t>will boost funding of NCS, clarify its</w:t>
            </w:r>
            <w:r>
              <w:rPr>
                <w:spacing w:val="-4"/>
              </w:rPr>
              <w:t xml:space="preserve"> </w:t>
            </w:r>
            <w:r>
              <w:t>role</w:t>
            </w:r>
            <w:r>
              <w:rPr>
                <w:spacing w:val="-1"/>
              </w:rPr>
              <w:t xml:space="preserve"> </w:t>
            </w:r>
            <w:r>
              <w:t>in SMSC</w:t>
            </w:r>
            <w:r>
              <w:rPr>
                <w:spacing w:val="-13"/>
              </w:rPr>
              <w:t xml:space="preserve"> </w:t>
            </w:r>
            <w:r>
              <w:t xml:space="preserve">education and publish </w:t>
            </w:r>
            <w:r>
              <w:rPr>
                <w:spacing w:val="-2"/>
              </w:rPr>
              <w:t xml:space="preserve">participation </w:t>
            </w:r>
            <w:r>
              <w:rPr>
                <w:spacing w:val="-4"/>
              </w:rPr>
              <w:t>data</w:t>
            </w:r>
          </w:p>
        </w:tc>
      </w:tr>
    </w:tbl>
    <w:p w14:paraId="1DE3CCA3" w14:textId="77777777" w:rsidR="00086657" w:rsidRDefault="00086657">
      <w:pPr>
        <w:sectPr w:rsidR="00086657">
          <w:type w:val="continuous"/>
          <w:pgSz w:w="11910" w:h="16840"/>
          <w:pgMar w:top="1400" w:right="360" w:bottom="1577" w:left="780" w:header="0" w:footer="1000" w:gutter="0"/>
          <w:cols w:space="720"/>
        </w:sect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67"/>
        <w:gridCol w:w="1703"/>
      </w:tblGrid>
      <w:tr w:rsidR="00086657" w14:paraId="085AB0A5" w14:textId="77777777">
        <w:trPr>
          <w:trHeight w:val="703"/>
        </w:trPr>
        <w:tc>
          <w:tcPr>
            <w:tcW w:w="7367" w:type="dxa"/>
          </w:tcPr>
          <w:p w14:paraId="472E41B6" w14:textId="77777777" w:rsidR="00086657" w:rsidRDefault="00C66F91">
            <w:pPr>
              <w:pStyle w:val="TableParagraph"/>
              <w:spacing w:line="292" w:lineRule="exact"/>
              <w:rPr>
                <w:sz w:val="24"/>
              </w:rPr>
            </w:pPr>
            <w:r>
              <w:rPr>
                <w:sz w:val="24"/>
              </w:rPr>
              <w:lastRenderedPageBreak/>
              <w:t>publish</w:t>
            </w:r>
            <w:r>
              <w:rPr>
                <w:spacing w:val="-5"/>
                <w:sz w:val="24"/>
              </w:rPr>
              <w:t xml:space="preserve"> </w:t>
            </w:r>
            <w:r>
              <w:rPr>
                <w:sz w:val="24"/>
              </w:rPr>
              <w:t>school-level</w:t>
            </w:r>
            <w:r>
              <w:rPr>
                <w:spacing w:val="-2"/>
                <w:sz w:val="24"/>
              </w:rPr>
              <w:t xml:space="preserve"> </w:t>
            </w:r>
            <w:r>
              <w:rPr>
                <w:sz w:val="24"/>
              </w:rPr>
              <w:t>NCS</w:t>
            </w:r>
            <w:r>
              <w:rPr>
                <w:spacing w:val="-7"/>
                <w:sz w:val="24"/>
              </w:rPr>
              <w:t xml:space="preserve"> </w:t>
            </w:r>
            <w:r>
              <w:rPr>
                <w:sz w:val="24"/>
              </w:rPr>
              <w:t>pupil</w:t>
            </w:r>
            <w:r>
              <w:rPr>
                <w:spacing w:val="-6"/>
                <w:sz w:val="24"/>
              </w:rPr>
              <w:t xml:space="preserve"> </w:t>
            </w:r>
            <w:r>
              <w:rPr>
                <w:sz w:val="24"/>
              </w:rPr>
              <w:t>participation</w:t>
            </w:r>
            <w:r>
              <w:rPr>
                <w:spacing w:val="-4"/>
                <w:sz w:val="24"/>
              </w:rPr>
              <w:t xml:space="preserve"> </w:t>
            </w:r>
            <w:r>
              <w:rPr>
                <w:sz w:val="24"/>
              </w:rPr>
              <w:t>data</w:t>
            </w:r>
            <w:r>
              <w:rPr>
                <w:spacing w:val="-5"/>
                <w:sz w:val="24"/>
              </w:rPr>
              <w:t xml:space="preserve"> </w:t>
            </w:r>
            <w:r>
              <w:rPr>
                <w:sz w:val="24"/>
              </w:rPr>
              <w:t>and</w:t>
            </w:r>
            <w:r>
              <w:rPr>
                <w:spacing w:val="-4"/>
                <w:sz w:val="24"/>
              </w:rPr>
              <w:t xml:space="preserve"> </w:t>
            </w:r>
            <w:r>
              <w:rPr>
                <w:spacing w:val="-2"/>
                <w:sz w:val="24"/>
              </w:rPr>
              <w:t>encourage</w:t>
            </w:r>
          </w:p>
          <w:p w14:paraId="549BBB4F" w14:textId="77777777" w:rsidR="00086657" w:rsidRDefault="00C66F91">
            <w:pPr>
              <w:pStyle w:val="TableParagraph"/>
              <w:spacing w:before="60"/>
              <w:rPr>
                <w:sz w:val="24"/>
              </w:rPr>
            </w:pPr>
            <w:r>
              <w:rPr>
                <w:sz w:val="24"/>
              </w:rPr>
              <w:t>schools</w:t>
            </w:r>
            <w:r>
              <w:rPr>
                <w:spacing w:val="-3"/>
                <w:sz w:val="24"/>
              </w:rPr>
              <w:t xml:space="preserve"> </w:t>
            </w:r>
            <w:r>
              <w:rPr>
                <w:sz w:val="24"/>
              </w:rPr>
              <w:t>to</w:t>
            </w:r>
            <w:r>
              <w:rPr>
                <w:spacing w:val="-1"/>
                <w:sz w:val="24"/>
              </w:rPr>
              <w:t xml:space="preserve"> </w:t>
            </w:r>
            <w:r>
              <w:rPr>
                <w:sz w:val="24"/>
              </w:rPr>
              <w:t>give</w:t>
            </w:r>
            <w:r>
              <w:rPr>
                <w:spacing w:val="-3"/>
                <w:sz w:val="24"/>
              </w:rPr>
              <w:t xml:space="preserve"> </w:t>
            </w:r>
            <w:r>
              <w:rPr>
                <w:sz w:val="24"/>
              </w:rPr>
              <w:t>pupils</w:t>
            </w:r>
            <w:r>
              <w:rPr>
                <w:spacing w:val="-4"/>
                <w:sz w:val="24"/>
              </w:rPr>
              <w:t xml:space="preserve"> </w:t>
            </w:r>
            <w:r>
              <w:rPr>
                <w:sz w:val="24"/>
              </w:rPr>
              <w:t>the</w:t>
            </w:r>
            <w:r>
              <w:rPr>
                <w:spacing w:val="-4"/>
                <w:sz w:val="24"/>
              </w:rPr>
              <w:t xml:space="preserve"> </w:t>
            </w:r>
            <w:r>
              <w:rPr>
                <w:sz w:val="24"/>
              </w:rPr>
              <w:t>opportunity</w:t>
            </w:r>
            <w:r>
              <w:rPr>
                <w:spacing w:val="-4"/>
                <w:sz w:val="24"/>
              </w:rPr>
              <w:t xml:space="preserve"> </w:t>
            </w:r>
            <w:r>
              <w:rPr>
                <w:sz w:val="24"/>
              </w:rPr>
              <w:t>to</w:t>
            </w:r>
            <w:r>
              <w:rPr>
                <w:spacing w:val="-3"/>
                <w:sz w:val="24"/>
              </w:rPr>
              <w:t xml:space="preserve"> </w:t>
            </w:r>
            <w:r>
              <w:rPr>
                <w:sz w:val="24"/>
              </w:rPr>
              <w:t>take</w:t>
            </w:r>
            <w:r>
              <w:rPr>
                <w:spacing w:val="-1"/>
                <w:sz w:val="24"/>
              </w:rPr>
              <w:t xml:space="preserve"> </w:t>
            </w:r>
            <w:r>
              <w:rPr>
                <w:spacing w:val="-4"/>
                <w:sz w:val="24"/>
              </w:rPr>
              <w:t>part.</w:t>
            </w:r>
          </w:p>
        </w:tc>
        <w:tc>
          <w:tcPr>
            <w:tcW w:w="1703" w:type="dxa"/>
          </w:tcPr>
          <w:p w14:paraId="756D9785" w14:textId="77777777" w:rsidR="00086657" w:rsidRDefault="00086657">
            <w:pPr>
              <w:pStyle w:val="TableParagraph"/>
              <w:ind w:left="0"/>
              <w:rPr>
                <w:rFonts w:ascii="Times New Roman"/>
              </w:rPr>
            </w:pPr>
          </w:p>
        </w:tc>
      </w:tr>
      <w:tr w:rsidR="00086657" w14:paraId="4F5C58FA" w14:textId="77777777">
        <w:trPr>
          <w:trHeight w:val="1564"/>
        </w:trPr>
        <w:tc>
          <w:tcPr>
            <w:tcW w:w="7367" w:type="dxa"/>
          </w:tcPr>
          <w:p w14:paraId="1A377001" w14:textId="77777777" w:rsidR="00086657" w:rsidRDefault="00C66F91">
            <w:pPr>
              <w:pStyle w:val="TableParagraph"/>
              <w:spacing w:before="160" w:line="288" w:lineRule="auto"/>
              <w:ind w:right="686"/>
              <w:rPr>
                <w:sz w:val="24"/>
              </w:rPr>
            </w:pPr>
            <w:r>
              <w:rPr>
                <w:sz w:val="24"/>
              </w:rPr>
              <w:t>6.42 Good mental health and wellbeing are also important to success and while teachers are not mental health professionals, schools</w:t>
            </w:r>
            <w:r>
              <w:rPr>
                <w:spacing w:val="-4"/>
                <w:sz w:val="24"/>
              </w:rPr>
              <w:t xml:space="preserve"> </w:t>
            </w:r>
            <w:r>
              <w:rPr>
                <w:sz w:val="24"/>
              </w:rPr>
              <w:t>can</w:t>
            </w:r>
            <w:r>
              <w:rPr>
                <w:spacing w:val="-5"/>
                <w:sz w:val="24"/>
              </w:rPr>
              <w:t xml:space="preserve"> </w:t>
            </w:r>
            <w:r>
              <w:rPr>
                <w:sz w:val="24"/>
              </w:rPr>
              <w:t>play</w:t>
            </w:r>
            <w:r>
              <w:rPr>
                <w:spacing w:val="-4"/>
                <w:sz w:val="24"/>
              </w:rPr>
              <w:t xml:space="preserve"> </w:t>
            </w:r>
            <w:r>
              <w:rPr>
                <w:sz w:val="24"/>
              </w:rPr>
              <w:t>an</w:t>
            </w:r>
            <w:r>
              <w:rPr>
                <w:spacing w:val="-3"/>
                <w:sz w:val="24"/>
              </w:rPr>
              <w:t xml:space="preserve"> </w:t>
            </w:r>
            <w:r>
              <w:rPr>
                <w:sz w:val="24"/>
              </w:rPr>
              <w:t>important</w:t>
            </w:r>
            <w:r>
              <w:rPr>
                <w:spacing w:val="-3"/>
                <w:sz w:val="24"/>
              </w:rPr>
              <w:t xml:space="preserve"> </w:t>
            </w:r>
            <w:r>
              <w:rPr>
                <w:sz w:val="24"/>
              </w:rPr>
              <w:t>role</w:t>
            </w:r>
            <w:r>
              <w:rPr>
                <w:spacing w:val="-3"/>
                <w:sz w:val="24"/>
              </w:rPr>
              <w:t xml:space="preserve"> </w:t>
            </w:r>
            <w:r>
              <w:rPr>
                <w:sz w:val="24"/>
              </w:rPr>
              <w:t>in</w:t>
            </w:r>
            <w:r>
              <w:rPr>
                <w:spacing w:val="-5"/>
                <w:sz w:val="24"/>
              </w:rPr>
              <w:t xml:space="preserve"> </w:t>
            </w:r>
            <w:r>
              <w:rPr>
                <w:sz w:val="24"/>
              </w:rPr>
              <w:t>promoting</w:t>
            </w:r>
            <w:r>
              <w:rPr>
                <w:spacing w:val="-5"/>
                <w:sz w:val="24"/>
              </w:rPr>
              <w:t xml:space="preserve"> </w:t>
            </w:r>
            <w:r>
              <w:rPr>
                <w:sz w:val="24"/>
              </w:rPr>
              <w:t>wellbeing</w:t>
            </w:r>
            <w:r>
              <w:rPr>
                <w:spacing w:val="-7"/>
                <w:sz w:val="24"/>
              </w:rPr>
              <w:t xml:space="preserve"> </w:t>
            </w:r>
            <w:r>
              <w:rPr>
                <w:sz w:val="24"/>
              </w:rPr>
              <w:t>as</w:t>
            </w:r>
            <w:r>
              <w:rPr>
                <w:spacing w:val="-9"/>
                <w:sz w:val="24"/>
              </w:rPr>
              <w:t xml:space="preserve"> </w:t>
            </w:r>
            <w:r>
              <w:rPr>
                <w:sz w:val="24"/>
              </w:rPr>
              <w:t>well</w:t>
            </w:r>
          </w:p>
          <w:p w14:paraId="5BD08378" w14:textId="77777777" w:rsidR="00086657" w:rsidRDefault="00C66F91">
            <w:pPr>
              <w:pStyle w:val="TableParagraph"/>
              <w:spacing w:line="292" w:lineRule="exact"/>
              <w:rPr>
                <w:sz w:val="24"/>
              </w:rPr>
            </w:pPr>
            <w:r>
              <w:rPr>
                <w:sz w:val="24"/>
              </w:rPr>
              <w:t>as</w:t>
            </w:r>
            <w:r>
              <w:rPr>
                <w:spacing w:val="-5"/>
                <w:sz w:val="24"/>
              </w:rPr>
              <w:t xml:space="preserve"> </w:t>
            </w:r>
            <w:r>
              <w:rPr>
                <w:sz w:val="24"/>
              </w:rPr>
              <w:t>helping</w:t>
            </w:r>
            <w:r>
              <w:rPr>
                <w:spacing w:val="-7"/>
                <w:sz w:val="24"/>
              </w:rPr>
              <w:t xml:space="preserve"> </w:t>
            </w:r>
            <w:r>
              <w:rPr>
                <w:sz w:val="24"/>
              </w:rPr>
              <w:t>to</w:t>
            </w:r>
            <w:r>
              <w:rPr>
                <w:spacing w:val="-7"/>
                <w:sz w:val="24"/>
              </w:rPr>
              <w:t xml:space="preserve"> </w:t>
            </w:r>
            <w:r>
              <w:rPr>
                <w:sz w:val="24"/>
              </w:rPr>
              <w:t>prevent</w:t>
            </w:r>
            <w:r>
              <w:rPr>
                <w:spacing w:val="-4"/>
                <w:sz w:val="24"/>
              </w:rPr>
              <w:t xml:space="preserve"> </w:t>
            </w:r>
            <w:r>
              <w:rPr>
                <w:sz w:val="24"/>
              </w:rPr>
              <w:t>and</w:t>
            </w:r>
            <w:r>
              <w:rPr>
                <w:spacing w:val="-3"/>
                <w:sz w:val="24"/>
              </w:rPr>
              <w:t xml:space="preserve"> </w:t>
            </w:r>
            <w:r>
              <w:rPr>
                <w:sz w:val="24"/>
              </w:rPr>
              <w:t>identify</w:t>
            </w:r>
            <w:r>
              <w:rPr>
                <w:spacing w:val="-7"/>
                <w:sz w:val="24"/>
              </w:rPr>
              <w:t xml:space="preserve"> </w:t>
            </w:r>
            <w:r>
              <w:rPr>
                <w:sz w:val="24"/>
              </w:rPr>
              <w:t>mental</w:t>
            </w:r>
            <w:r>
              <w:rPr>
                <w:spacing w:val="-7"/>
                <w:sz w:val="24"/>
              </w:rPr>
              <w:t xml:space="preserve"> </w:t>
            </w:r>
            <w:r>
              <w:rPr>
                <w:sz w:val="24"/>
              </w:rPr>
              <w:t>health</w:t>
            </w:r>
            <w:r>
              <w:rPr>
                <w:spacing w:val="-2"/>
                <w:sz w:val="24"/>
              </w:rPr>
              <w:t xml:space="preserve"> issues.</w:t>
            </w:r>
          </w:p>
        </w:tc>
        <w:tc>
          <w:tcPr>
            <w:tcW w:w="1703" w:type="dxa"/>
          </w:tcPr>
          <w:p w14:paraId="695079C5" w14:textId="77777777" w:rsidR="00086657" w:rsidRDefault="00C66F91">
            <w:pPr>
              <w:pStyle w:val="TableParagraph"/>
              <w:ind w:right="262"/>
            </w:pPr>
            <w:r>
              <w:t>Schools</w:t>
            </w:r>
            <w:r>
              <w:rPr>
                <w:spacing w:val="-13"/>
              </w:rPr>
              <w:t xml:space="preserve"> </w:t>
            </w:r>
            <w:r>
              <w:t>have</w:t>
            </w:r>
            <w:r>
              <w:rPr>
                <w:spacing w:val="-12"/>
              </w:rPr>
              <w:t xml:space="preserve"> </w:t>
            </w:r>
            <w:r>
              <w:t xml:space="preserve">a role in </w:t>
            </w:r>
            <w:r>
              <w:rPr>
                <w:spacing w:val="-2"/>
              </w:rPr>
              <w:t xml:space="preserve">promoting </w:t>
            </w:r>
            <w:r>
              <w:t>mental health and</w:t>
            </w:r>
            <w:r>
              <w:rPr>
                <w:spacing w:val="-13"/>
              </w:rPr>
              <w:t xml:space="preserve"> </w:t>
            </w:r>
            <w:r>
              <w:t>well-being</w:t>
            </w:r>
          </w:p>
        </w:tc>
      </w:tr>
      <w:tr w:rsidR="00086657" w14:paraId="25FE611D" w14:textId="77777777">
        <w:trPr>
          <w:trHeight w:val="1917"/>
        </w:trPr>
        <w:tc>
          <w:tcPr>
            <w:tcW w:w="7367" w:type="dxa"/>
          </w:tcPr>
          <w:p w14:paraId="24CE4391" w14:textId="77777777" w:rsidR="00086657" w:rsidRDefault="00C66F91">
            <w:pPr>
              <w:pStyle w:val="TableParagraph"/>
              <w:spacing w:before="162" w:line="288" w:lineRule="auto"/>
              <w:ind w:right="707"/>
              <w:rPr>
                <w:sz w:val="24"/>
              </w:rPr>
            </w:pPr>
            <w:r>
              <w:rPr>
                <w:sz w:val="24"/>
              </w:rPr>
              <w:t>6.43 We have established an advisory group to look at how to equip</w:t>
            </w:r>
            <w:r>
              <w:rPr>
                <w:spacing w:val="-3"/>
                <w:sz w:val="24"/>
              </w:rPr>
              <w:t xml:space="preserve"> </w:t>
            </w:r>
            <w:r>
              <w:rPr>
                <w:sz w:val="24"/>
              </w:rPr>
              <w:t>schools</w:t>
            </w:r>
            <w:r>
              <w:rPr>
                <w:spacing w:val="-7"/>
                <w:sz w:val="24"/>
              </w:rPr>
              <w:t xml:space="preserve"> </w:t>
            </w:r>
            <w:r>
              <w:rPr>
                <w:sz w:val="24"/>
              </w:rPr>
              <w:t>to</w:t>
            </w:r>
            <w:r>
              <w:rPr>
                <w:spacing w:val="-4"/>
                <w:sz w:val="24"/>
              </w:rPr>
              <w:t xml:space="preserve"> </w:t>
            </w:r>
            <w:r>
              <w:rPr>
                <w:sz w:val="24"/>
              </w:rPr>
              <w:t>set</w:t>
            </w:r>
            <w:r>
              <w:rPr>
                <w:spacing w:val="-8"/>
                <w:sz w:val="24"/>
              </w:rPr>
              <w:t xml:space="preserve"> </w:t>
            </w:r>
            <w:r>
              <w:rPr>
                <w:sz w:val="24"/>
              </w:rPr>
              <w:t>up</w:t>
            </w:r>
            <w:r>
              <w:rPr>
                <w:spacing w:val="-6"/>
                <w:sz w:val="24"/>
              </w:rPr>
              <w:t xml:space="preserve"> </w:t>
            </w:r>
            <w:r>
              <w:rPr>
                <w:sz w:val="24"/>
              </w:rPr>
              <w:t>effective</w:t>
            </w:r>
            <w:r>
              <w:rPr>
                <w:spacing w:val="-7"/>
                <w:sz w:val="24"/>
              </w:rPr>
              <w:t xml:space="preserve"> </w:t>
            </w:r>
            <w:r>
              <w:rPr>
                <w:sz w:val="24"/>
              </w:rPr>
              <w:t>peer</w:t>
            </w:r>
            <w:r>
              <w:rPr>
                <w:spacing w:val="-8"/>
                <w:sz w:val="24"/>
              </w:rPr>
              <w:t xml:space="preserve"> </w:t>
            </w:r>
            <w:r>
              <w:rPr>
                <w:sz w:val="24"/>
              </w:rPr>
              <w:t>support</w:t>
            </w:r>
            <w:r>
              <w:rPr>
                <w:spacing w:val="-9"/>
                <w:sz w:val="24"/>
              </w:rPr>
              <w:t xml:space="preserve"> </w:t>
            </w:r>
            <w:r>
              <w:rPr>
                <w:sz w:val="24"/>
              </w:rPr>
              <w:t>programmes,</w:t>
            </w:r>
            <w:r>
              <w:rPr>
                <w:spacing w:val="-9"/>
                <w:sz w:val="24"/>
              </w:rPr>
              <w:t xml:space="preserve"> </w:t>
            </w:r>
            <w:r>
              <w:rPr>
                <w:sz w:val="24"/>
              </w:rPr>
              <w:t>using proven approaches to improve children’s and young people’s understanding of mental health and create a more supportive</w:t>
            </w:r>
          </w:p>
          <w:p w14:paraId="1802D5DD" w14:textId="77777777" w:rsidR="00086657" w:rsidRDefault="00C66F91">
            <w:pPr>
              <w:pStyle w:val="TableParagraph"/>
              <w:spacing w:line="291" w:lineRule="exact"/>
              <w:rPr>
                <w:sz w:val="24"/>
              </w:rPr>
            </w:pPr>
            <w:r>
              <w:rPr>
                <w:sz w:val="24"/>
              </w:rPr>
              <w:t>environment</w:t>
            </w:r>
            <w:r>
              <w:rPr>
                <w:spacing w:val="-4"/>
                <w:sz w:val="24"/>
              </w:rPr>
              <w:t xml:space="preserve"> </w:t>
            </w:r>
            <w:r>
              <w:rPr>
                <w:sz w:val="24"/>
              </w:rPr>
              <w:t>for</w:t>
            </w:r>
            <w:r>
              <w:rPr>
                <w:spacing w:val="-4"/>
                <w:sz w:val="24"/>
              </w:rPr>
              <w:t xml:space="preserve"> </w:t>
            </w:r>
            <w:r>
              <w:rPr>
                <w:sz w:val="24"/>
              </w:rPr>
              <w:t>discussing</w:t>
            </w:r>
            <w:r>
              <w:rPr>
                <w:spacing w:val="-3"/>
                <w:sz w:val="24"/>
              </w:rPr>
              <w:t xml:space="preserve"> </w:t>
            </w:r>
            <w:r>
              <w:rPr>
                <w:sz w:val="24"/>
              </w:rPr>
              <w:t>emerging</w:t>
            </w:r>
            <w:r>
              <w:rPr>
                <w:spacing w:val="-2"/>
                <w:sz w:val="24"/>
              </w:rPr>
              <w:t xml:space="preserve"> issues.</w:t>
            </w:r>
          </w:p>
        </w:tc>
        <w:tc>
          <w:tcPr>
            <w:tcW w:w="1703" w:type="dxa"/>
          </w:tcPr>
          <w:p w14:paraId="3FD33E00" w14:textId="77777777" w:rsidR="00086657" w:rsidRDefault="00C66F91">
            <w:pPr>
              <w:pStyle w:val="TableParagraph"/>
              <w:spacing w:before="1"/>
              <w:ind w:right="252"/>
            </w:pPr>
            <w:r>
              <w:t>Government</w:t>
            </w:r>
            <w:r>
              <w:rPr>
                <w:spacing w:val="-13"/>
              </w:rPr>
              <w:t xml:space="preserve"> </w:t>
            </w:r>
            <w:r>
              <w:t>is setting up an advisory</w:t>
            </w:r>
            <w:r>
              <w:rPr>
                <w:spacing w:val="-13"/>
              </w:rPr>
              <w:t xml:space="preserve"> </w:t>
            </w:r>
            <w:r>
              <w:t xml:space="preserve">group to establish mental health peer support </w:t>
            </w:r>
            <w:r>
              <w:rPr>
                <w:spacing w:val="-2"/>
              </w:rPr>
              <w:t>programmes</w:t>
            </w:r>
          </w:p>
        </w:tc>
      </w:tr>
      <w:tr w:rsidR="00086657" w14:paraId="7C9E5B92" w14:textId="77777777">
        <w:trPr>
          <w:trHeight w:val="1881"/>
        </w:trPr>
        <w:tc>
          <w:tcPr>
            <w:tcW w:w="7367" w:type="dxa"/>
          </w:tcPr>
          <w:p w14:paraId="2AE06A95" w14:textId="77777777" w:rsidR="00086657" w:rsidRDefault="00C66F91">
            <w:pPr>
              <w:pStyle w:val="TableParagraph"/>
              <w:spacing w:before="160" w:line="288" w:lineRule="auto"/>
              <w:ind w:right="686"/>
              <w:rPr>
                <w:sz w:val="24"/>
              </w:rPr>
            </w:pPr>
            <w:r>
              <w:rPr>
                <w:sz w:val="24"/>
              </w:rPr>
              <w:t>6.44 In the coming months this group will produce an action plan with</w:t>
            </w:r>
            <w:r>
              <w:rPr>
                <w:spacing w:val="40"/>
                <w:sz w:val="24"/>
              </w:rPr>
              <w:t xml:space="preserve"> </w:t>
            </w:r>
            <w:r>
              <w:rPr>
                <w:sz w:val="24"/>
              </w:rPr>
              <w:t>recommendations for improving the quality of PSHE and a toolkit</w:t>
            </w:r>
            <w:r>
              <w:rPr>
                <w:spacing w:val="-7"/>
                <w:sz w:val="24"/>
              </w:rPr>
              <w:t xml:space="preserve"> </w:t>
            </w:r>
            <w:r>
              <w:rPr>
                <w:sz w:val="24"/>
              </w:rPr>
              <w:t>for</w:t>
            </w:r>
            <w:r>
              <w:rPr>
                <w:spacing w:val="-7"/>
                <w:sz w:val="24"/>
              </w:rPr>
              <w:t xml:space="preserve"> </w:t>
            </w:r>
            <w:r>
              <w:rPr>
                <w:sz w:val="24"/>
              </w:rPr>
              <w:t>schools</w:t>
            </w:r>
            <w:r>
              <w:rPr>
                <w:spacing w:val="-8"/>
                <w:sz w:val="24"/>
              </w:rPr>
              <w:t xml:space="preserve"> </w:t>
            </w:r>
            <w:r>
              <w:rPr>
                <w:sz w:val="24"/>
              </w:rPr>
              <w:t>to</w:t>
            </w:r>
            <w:r>
              <w:rPr>
                <w:spacing w:val="-8"/>
                <w:sz w:val="24"/>
              </w:rPr>
              <w:t xml:space="preserve"> </w:t>
            </w:r>
            <w:r>
              <w:rPr>
                <w:sz w:val="24"/>
              </w:rPr>
              <w:t>help</w:t>
            </w:r>
            <w:r>
              <w:rPr>
                <w:spacing w:val="-6"/>
                <w:sz w:val="24"/>
              </w:rPr>
              <w:t xml:space="preserve"> </w:t>
            </w:r>
            <w:r>
              <w:rPr>
                <w:sz w:val="24"/>
              </w:rPr>
              <w:t>them</w:t>
            </w:r>
            <w:r>
              <w:rPr>
                <w:spacing w:val="-5"/>
                <w:sz w:val="24"/>
              </w:rPr>
              <w:t xml:space="preserve"> </w:t>
            </w:r>
            <w:r>
              <w:rPr>
                <w:sz w:val="24"/>
              </w:rPr>
              <w:t>plan,</w:t>
            </w:r>
            <w:r>
              <w:rPr>
                <w:spacing w:val="-6"/>
                <w:sz w:val="24"/>
              </w:rPr>
              <w:t xml:space="preserve"> </w:t>
            </w:r>
            <w:r>
              <w:rPr>
                <w:sz w:val="24"/>
              </w:rPr>
              <w:t>develop</w:t>
            </w:r>
            <w:r>
              <w:rPr>
                <w:spacing w:val="-3"/>
                <w:sz w:val="24"/>
              </w:rPr>
              <w:t xml:space="preserve"> </w:t>
            </w:r>
            <w:r>
              <w:rPr>
                <w:sz w:val="24"/>
              </w:rPr>
              <w:t>and</w:t>
            </w:r>
            <w:r>
              <w:rPr>
                <w:spacing w:val="-3"/>
                <w:sz w:val="24"/>
              </w:rPr>
              <w:t xml:space="preserve"> </w:t>
            </w:r>
            <w:r>
              <w:rPr>
                <w:sz w:val="24"/>
              </w:rPr>
              <w:t>deliver</w:t>
            </w:r>
            <w:r>
              <w:rPr>
                <w:spacing w:val="-5"/>
                <w:sz w:val="24"/>
              </w:rPr>
              <w:t xml:space="preserve"> </w:t>
            </w:r>
            <w:r>
              <w:rPr>
                <w:sz w:val="24"/>
              </w:rPr>
              <w:t>their</w:t>
            </w:r>
            <w:r>
              <w:rPr>
                <w:spacing w:val="-3"/>
                <w:sz w:val="24"/>
              </w:rPr>
              <w:t xml:space="preserve"> </w:t>
            </w:r>
            <w:r>
              <w:rPr>
                <w:sz w:val="24"/>
              </w:rPr>
              <w:t>own PSHE curriculum, and assess learning and impact.</w:t>
            </w:r>
          </w:p>
        </w:tc>
        <w:tc>
          <w:tcPr>
            <w:tcW w:w="1703" w:type="dxa"/>
          </w:tcPr>
          <w:p w14:paraId="7E658FD2" w14:textId="77777777" w:rsidR="00086657" w:rsidRDefault="00C66F91">
            <w:pPr>
              <w:pStyle w:val="TableParagraph"/>
              <w:ind w:right="123"/>
            </w:pPr>
            <w:r>
              <w:t>The advisory group</w:t>
            </w:r>
            <w:r>
              <w:rPr>
                <w:spacing w:val="-13"/>
              </w:rPr>
              <w:t xml:space="preserve"> </w:t>
            </w:r>
            <w:r>
              <w:t>will</w:t>
            </w:r>
            <w:r>
              <w:rPr>
                <w:spacing w:val="-12"/>
              </w:rPr>
              <w:t xml:space="preserve"> </w:t>
            </w:r>
            <w:r>
              <w:t xml:space="preserve">make </w:t>
            </w:r>
            <w:r>
              <w:rPr>
                <w:spacing w:val="-2"/>
              </w:rPr>
              <w:t xml:space="preserve">recommendatio </w:t>
            </w:r>
            <w:r>
              <w:t>ns</w:t>
            </w:r>
            <w:r>
              <w:rPr>
                <w:spacing w:val="-13"/>
              </w:rPr>
              <w:t xml:space="preserve"> </w:t>
            </w:r>
            <w:r>
              <w:t>on</w:t>
            </w:r>
            <w:r>
              <w:rPr>
                <w:spacing w:val="-12"/>
              </w:rPr>
              <w:t xml:space="preserve"> </w:t>
            </w:r>
            <w:r>
              <w:t>improving PSHE and a toolkit for</w:t>
            </w:r>
          </w:p>
          <w:p w14:paraId="194B6640" w14:textId="77777777" w:rsidR="00086657" w:rsidRDefault="00C66F91">
            <w:pPr>
              <w:pStyle w:val="TableParagraph"/>
              <w:spacing w:before="1" w:line="249" w:lineRule="exact"/>
            </w:pPr>
            <w:r>
              <w:rPr>
                <w:spacing w:val="-2"/>
              </w:rPr>
              <w:t>schools</w:t>
            </w:r>
          </w:p>
        </w:tc>
      </w:tr>
      <w:tr w:rsidR="00086657" w14:paraId="736D8C92" w14:textId="77777777">
        <w:trPr>
          <w:trHeight w:val="2620"/>
        </w:trPr>
        <w:tc>
          <w:tcPr>
            <w:tcW w:w="7367" w:type="dxa"/>
          </w:tcPr>
          <w:p w14:paraId="622BE453" w14:textId="77777777" w:rsidR="00086657" w:rsidRDefault="00C66F91">
            <w:pPr>
              <w:pStyle w:val="TableParagraph"/>
              <w:spacing w:before="160" w:line="288" w:lineRule="auto"/>
              <w:ind w:right="686"/>
              <w:rPr>
                <w:sz w:val="24"/>
              </w:rPr>
            </w:pPr>
            <w:r>
              <w:rPr>
                <w:sz w:val="24"/>
              </w:rPr>
              <w:t>6.45 We have invested in eight projects to prevent and tackle homophobic,</w:t>
            </w:r>
            <w:r>
              <w:rPr>
                <w:spacing w:val="-5"/>
                <w:sz w:val="24"/>
              </w:rPr>
              <w:t xml:space="preserve"> </w:t>
            </w:r>
            <w:r>
              <w:rPr>
                <w:sz w:val="24"/>
              </w:rPr>
              <w:t>biphobic</w:t>
            </w:r>
            <w:r>
              <w:rPr>
                <w:spacing w:val="-5"/>
                <w:sz w:val="24"/>
              </w:rPr>
              <w:t xml:space="preserve"> </w:t>
            </w:r>
            <w:r>
              <w:rPr>
                <w:sz w:val="24"/>
              </w:rPr>
              <w:t>and</w:t>
            </w:r>
            <w:r>
              <w:rPr>
                <w:spacing w:val="-6"/>
                <w:sz w:val="24"/>
              </w:rPr>
              <w:t xml:space="preserve"> </w:t>
            </w:r>
            <w:r>
              <w:rPr>
                <w:sz w:val="24"/>
              </w:rPr>
              <w:t>transphobic</w:t>
            </w:r>
            <w:r>
              <w:rPr>
                <w:spacing w:val="-5"/>
                <w:sz w:val="24"/>
              </w:rPr>
              <w:t xml:space="preserve"> </w:t>
            </w:r>
            <w:r>
              <w:rPr>
                <w:sz w:val="24"/>
              </w:rPr>
              <w:t>(HBT)</w:t>
            </w:r>
            <w:r>
              <w:rPr>
                <w:spacing w:val="-5"/>
                <w:sz w:val="24"/>
              </w:rPr>
              <w:t xml:space="preserve"> </w:t>
            </w:r>
            <w:r>
              <w:rPr>
                <w:sz w:val="24"/>
              </w:rPr>
              <w:t>bullying</w:t>
            </w:r>
            <w:r>
              <w:rPr>
                <w:spacing w:val="-5"/>
                <w:sz w:val="24"/>
              </w:rPr>
              <w:t xml:space="preserve"> </w:t>
            </w:r>
            <w:r>
              <w:rPr>
                <w:sz w:val="24"/>
              </w:rPr>
              <w:t>in</w:t>
            </w:r>
            <w:r>
              <w:rPr>
                <w:spacing w:val="-6"/>
                <w:sz w:val="24"/>
              </w:rPr>
              <w:t xml:space="preserve"> </w:t>
            </w:r>
            <w:r>
              <w:rPr>
                <w:sz w:val="24"/>
              </w:rPr>
              <w:t>schools</w:t>
            </w:r>
            <w:r>
              <w:rPr>
                <w:spacing w:val="-7"/>
                <w:sz w:val="24"/>
              </w:rPr>
              <w:t xml:space="preserve"> </w:t>
            </w:r>
            <w:r>
              <w:rPr>
                <w:sz w:val="24"/>
              </w:rPr>
              <w:t>by improving school policies and training, increasing confidence to deal with it, and raising awareness about the harm that bullying and prejudice can cause. These eight projects are training around 20,000 teachers and school staff to better tackle HBT bullying and</w:t>
            </w:r>
          </w:p>
          <w:p w14:paraId="48E340C2" w14:textId="77777777" w:rsidR="00086657" w:rsidRDefault="00C66F91">
            <w:pPr>
              <w:pStyle w:val="TableParagraph"/>
              <w:spacing w:line="291" w:lineRule="exact"/>
              <w:rPr>
                <w:sz w:val="24"/>
              </w:rPr>
            </w:pPr>
            <w:r>
              <w:rPr>
                <w:sz w:val="24"/>
              </w:rPr>
              <w:t>providing</w:t>
            </w:r>
            <w:r>
              <w:rPr>
                <w:spacing w:val="-4"/>
                <w:sz w:val="24"/>
              </w:rPr>
              <w:t xml:space="preserve"> </w:t>
            </w:r>
            <w:r>
              <w:rPr>
                <w:sz w:val="24"/>
              </w:rPr>
              <w:t>direct</w:t>
            </w:r>
            <w:r>
              <w:rPr>
                <w:spacing w:val="-3"/>
                <w:sz w:val="24"/>
              </w:rPr>
              <w:t xml:space="preserve"> </w:t>
            </w:r>
            <w:r>
              <w:rPr>
                <w:sz w:val="24"/>
              </w:rPr>
              <w:t>support</w:t>
            </w:r>
            <w:r>
              <w:rPr>
                <w:spacing w:val="-5"/>
                <w:sz w:val="24"/>
              </w:rPr>
              <w:t xml:space="preserve"> </w:t>
            </w:r>
            <w:r>
              <w:rPr>
                <w:sz w:val="24"/>
              </w:rPr>
              <w:t>to</w:t>
            </w:r>
            <w:r>
              <w:rPr>
                <w:spacing w:val="-2"/>
                <w:sz w:val="24"/>
              </w:rPr>
              <w:t xml:space="preserve"> students.</w:t>
            </w:r>
          </w:p>
        </w:tc>
        <w:tc>
          <w:tcPr>
            <w:tcW w:w="1703" w:type="dxa"/>
          </w:tcPr>
          <w:p w14:paraId="51382EF0" w14:textId="77777777" w:rsidR="00086657" w:rsidRDefault="00C66F91">
            <w:pPr>
              <w:pStyle w:val="TableParagraph"/>
              <w:ind w:right="202"/>
            </w:pPr>
            <w:r>
              <w:t>Eight projects are training 20000</w:t>
            </w:r>
            <w:r>
              <w:rPr>
                <w:spacing w:val="-13"/>
              </w:rPr>
              <w:t xml:space="preserve"> </w:t>
            </w:r>
            <w:r>
              <w:t xml:space="preserve">teachers to tackle HBT </w:t>
            </w:r>
            <w:r>
              <w:rPr>
                <w:spacing w:val="-2"/>
              </w:rPr>
              <w:t>bullying</w:t>
            </w:r>
          </w:p>
        </w:tc>
      </w:tr>
      <w:tr w:rsidR="00086657" w14:paraId="64F19DB7" w14:textId="77777777">
        <w:trPr>
          <w:trHeight w:val="2970"/>
        </w:trPr>
        <w:tc>
          <w:tcPr>
            <w:tcW w:w="7367" w:type="dxa"/>
          </w:tcPr>
          <w:p w14:paraId="4CB69FA5" w14:textId="77777777" w:rsidR="00086657" w:rsidRDefault="00C66F91">
            <w:pPr>
              <w:pStyle w:val="TableParagraph"/>
              <w:spacing w:before="160" w:line="288" w:lineRule="auto"/>
              <w:ind w:right="744"/>
              <w:rPr>
                <w:sz w:val="24"/>
              </w:rPr>
            </w:pPr>
            <w:r>
              <w:rPr>
                <w:sz w:val="24"/>
              </w:rPr>
              <w:t>6.46 A 21st century education also promotes integration so that young</w:t>
            </w:r>
            <w:r>
              <w:rPr>
                <w:spacing w:val="-6"/>
                <w:sz w:val="24"/>
              </w:rPr>
              <w:t xml:space="preserve"> </w:t>
            </w:r>
            <w:r>
              <w:rPr>
                <w:sz w:val="24"/>
              </w:rPr>
              <w:t>people</w:t>
            </w:r>
            <w:r>
              <w:rPr>
                <w:spacing w:val="-5"/>
                <w:sz w:val="24"/>
              </w:rPr>
              <w:t xml:space="preserve"> </w:t>
            </w:r>
            <w:r>
              <w:rPr>
                <w:sz w:val="24"/>
              </w:rPr>
              <w:t>can</w:t>
            </w:r>
            <w:r>
              <w:rPr>
                <w:spacing w:val="-5"/>
                <w:sz w:val="24"/>
              </w:rPr>
              <w:t xml:space="preserve"> </w:t>
            </w:r>
            <w:r>
              <w:rPr>
                <w:sz w:val="24"/>
              </w:rPr>
              <w:t>play</w:t>
            </w:r>
            <w:r>
              <w:rPr>
                <w:spacing w:val="-4"/>
                <w:sz w:val="24"/>
              </w:rPr>
              <w:t xml:space="preserve"> </w:t>
            </w:r>
            <w:r>
              <w:rPr>
                <w:sz w:val="24"/>
              </w:rPr>
              <w:t>their</w:t>
            </w:r>
            <w:r>
              <w:rPr>
                <w:spacing w:val="-3"/>
                <w:sz w:val="24"/>
              </w:rPr>
              <w:t xml:space="preserve"> </w:t>
            </w:r>
            <w:r>
              <w:rPr>
                <w:sz w:val="24"/>
              </w:rPr>
              <w:t>part</w:t>
            </w:r>
            <w:r>
              <w:rPr>
                <w:spacing w:val="-4"/>
                <w:sz w:val="24"/>
              </w:rPr>
              <w:t xml:space="preserve"> </w:t>
            </w:r>
            <w:r>
              <w:rPr>
                <w:sz w:val="24"/>
              </w:rPr>
              <w:t>in</w:t>
            </w:r>
            <w:r>
              <w:rPr>
                <w:spacing w:val="-5"/>
                <w:sz w:val="24"/>
              </w:rPr>
              <w:t xml:space="preserve"> </w:t>
            </w:r>
            <w:r>
              <w:rPr>
                <w:sz w:val="24"/>
              </w:rPr>
              <w:t>our</w:t>
            </w:r>
            <w:r>
              <w:rPr>
                <w:spacing w:val="-6"/>
                <w:sz w:val="24"/>
              </w:rPr>
              <w:t xml:space="preserve"> </w:t>
            </w:r>
            <w:r>
              <w:rPr>
                <w:sz w:val="24"/>
              </w:rPr>
              <w:t>society.</w:t>
            </w:r>
            <w:r>
              <w:rPr>
                <w:spacing w:val="-5"/>
                <w:sz w:val="24"/>
              </w:rPr>
              <w:t xml:space="preserve"> </w:t>
            </w:r>
            <w:r>
              <w:rPr>
                <w:sz w:val="24"/>
              </w:rPr>
              <w:t>Schools</w:t>
            </w:r>
            <w:r>
              <w:rPr>
                <w:spacing w:val="-5"/>
                <w:sz w:val="24"/>
              </w:rPr>
              <w:t xml:space="preserve"> </w:t>
            </w:r>
            <w:r>
              <w:rPr>
                <w:sz w:val="24"/>
              </w:rPr>
              <w:t>and</w:t>
            </w:r>
            <w:r>
              <w:rPr>
                <w:spacing w:val="-4"/>
                <w:sz w:val="24"/>
              </w:rPr>
              <w:t xml:space="preserve"> </w:t>
            </w:r>
            <w:r>
              <w:rPr>
                <w:sz w:val="24"/>
              </w:rPr>
              <w:t>other education providers have an important role to play in promoting the fundamental British values of democracy, the rule of law, individual</w:t>
            </w:r>
            <w:r>
              <w:rPr>
                <w:spacing w:val="-4"/>
                <w:sz w:val="24"/>
              </w:rPr>
              <w:t xml:space="preserve"> </w:t>
            </w:r>
            <w:r>
              <w:rPr>
                <w:sz w:val="24"/>
              </w:rPr>
              <w:t>liberty,</w:t>
            </w:r>
            <w:r>
              <w:rPr>
                <w:spacing w:val="-5"/>
                <w:sz w:val="24"/>
              </w:rPr>
              <w:t xml:space="preserve"> </w:t>
            </w:r>
            <w:r>
              <w:rPr>
                <w:sz w:val="24"/>
              </w:rPr>
              <w:t>and</w:t>
            </w:r>
            <w:r>
              <w:rPr>
                <w:spacing w:val="-4"/>
                <w:sz w:val="24"/>
              </w:rPr>
              <w:t xml:space="preserve"> </w:t>
            </w:r>
            <w:r>
              <w:rPr>
                <w:sz w:val="24"/>
              </w:rPr>
              <w:t>mutual</w:t>
            </w:r>
            <w:r>
              <w:rPr>
                <w:spacing w:val="-4"/>
                <w:sz w:val="24"/>
              </w:rPr>
              <w:t xml:space="preserve"> </w:t>
            </w:r>
            <w:r>
              <w:rPr>
                <w:sz w:val="24"/>
              </w:rPr>
              <w:t>tolerance</w:t>
            </w:r>
            <w:r>
              <w:rPr>
                <w:spacing w:val="-4"/>
                <w:sz w:val="24"/>
              </w:rPr>
              <w:t xml:space="preserve"> </w:t>
            </w:r>
            <w:r>
              <w:rPr>
                <w:sz w:val="24"/>
              </w:rPr>
              <w:t>and</w:t>
            </w:r>
            <w:r>
              <w:rPr>
                <w:spacing w:val="-6"/>
                <w:sz w:val="24"/>
              </w:rPr>
              <w:t xml:space="preserve"> </w:t>
            </w:r>
            <w:r>
              <w:rPr>
                <w:sz w:val="24"/>
              </w:rPr>
              <w:t>respect</w:t>
            </w:r>
            <w:r>
              <w:rPr>
                <w:spacing w:val="-4"/>
                <w:sz w:val="24"/>
              </w:rPr>
              <w:t xml:space="preserve"> </w:t>
            </w:r>
            <w:r>
              <w:rPr>
                <w:sz w:val="24"/>
              </w:rPr>
              <w:t>of</w:t>
            </w:r>
            <w:r>
              <w:rPr>
                <w:spacing w:val="-4"/>
                <w:sz w:val="24"/>
              </w:rPr>
              <w:t xml:space="preserve"> </w:t>
            </w:r>
            <w:r>
              <w:rPr>
                <w:sz w:val="24"/>
              </w:rPr>
              <w:t>those</w:t>
            </w:r>
            <w:r>
              <w:rPr>
                <w:spacing w:val="-6"/>
                <w:sz w:val="24"/>
              </w:rPr>
              <w:t xml:space="preserve"> </w:t>
            </w:r>
            <w:r>
              <w:rPr>
                <w:sz w:val="24"/>
              </w:rPr>
              <w:t>with different faiths and beliefs, while developing the knowledge, critical thinking and character traits that enable pupils to identify</w:t>
            </w:r>
          </w:p>
          <w:p w14:paraId="15175848" w14:textId="77777777" w:rsidR="00086657" w:rsidRDefault="00C66F91">
            <w:pPr>
              <w:pStyle w:val="TableParagraph"/>
              <w:spacing w:line="290" w:lineRule="exact"/>
              <w:rPr>
                <w:sz w:val="24"/>
              </w:rPr>
            </w:pPr>
            <w:r>
              <w:rPr>
                <w:sz w:val="24"/>
              </w:rPr>
              <w:t>and</w:t>
            </w:r>
            <w:r>
              <w:rPr>
                <w:spacing w:val="-3"/>
                <w:sz w:val="24"/>
              </w:rPr>
              <w:t xml:space="preserve"> </w:t>
            </w:r>
            <w:r>
              <w:rPr>
                <w:sz w:val="24"/>
              </w:rPr>
              <w:t>challenge</w:t>
            </w:r>
            <w:r>
              <w:rPr>
                <w:spacing w:val="-2"/>
                <w:sz w:val="24"/>
              </w:rPr>
              <w:t xml:space="preserve"> </w:t>
            </w:r>
            <w:r>
              <w:rPr>
                <w:sz w:val="24"/>
              </w:rPr>
              <w:t>extremist</w:t>
            </w:r>
            <w:r>
              <w:rPr>
                <w:spacing w:val="-5"/>
                <w:sz w:val="24"/>
              </w:rPr>
              <w:t xml:space="preserve"> </w:t>
            </w:r>
            <w:r>
              <w:rPr>
                <w:spacing w:val="-2"/>
                <w:sz w:val="24"/>
              </w:rPr>
              <w:t>views.</w:t>
            </w:r>
          </w:p>
        </w:tc>
        <w:tc>
          <w:tcPr>
            <w:tcW w:w="1703" w:type="dxa"/>
          </w:tcPr>
          <w:p w14:paraId="3BA285BE" w14:textId="77777777" w:rsidR="00086657" w:rsidRDefault="00C66F91">
            <w:pPr>
              <w:pStyle w:val="TableParagraph"/>
              <w:ind w:right="134"/>
            </w:pPr>
            <w:r>
              <w:t>Schools</w:t>
            </w:r>
            <w:r>
              <w:rPr>
                <w:spacing w:val="-13"/>
              </w:rPr>
              <w:t xml:space="preserve"> </w:t>
            </w:r>
            <w:r>
              <w:t>have</w:t>
            </w:r>
            <w:r>
              <w:rPr>
                <w:spacing w:val="-12"/>
              </w:rPr>
              <w:t xml:space="preserve"> </w:t>
            </w:r>
            <w:r>
              <w:t xml:space="preserve">an important role in promoting </w:t>
            </w:r>
            <w:r>
              <w:rPr>
                <w:spacing w:val="-2"/>
              </w:rPr>
              <w:t xml:space="preserve">fundamental </w:t>
            </w:r>
            <w:r>
              <w:t>British Values</w:t>
            </w:r>
          </w:p>
        </w:tc>
      </w:tr>
      <w:tr w:rsidR="00086657" w14:paraId="452404DE" w14:textId="77777777">
        <w:trPr>
          <w:trHeight w:val="1917"/>
        </w:trPr>
        <w:tc>
          <w:tcPr>
            <w:tcW w:w="7367" w:type="dxa"/>
          </w:tcPr>
          <w:p w14:paraId="243C7190" w14:textId="77777777" w:rsidR="00086657" w:rsidRDefault="00C66F91">
            <w:pPr>
              <w:pStyle w:val="TableParagraph"/>
              <w:spacing w:before="160" w:line="288" w:lineRule="auto"/>
              <w:ind w:right="744"/>
              <w:rPr>
                <w:sz w:val="24"/>
              </w:rPr>
            </w:pPr>
            <w:r>
              <w:rPr>
                <w:sz w:val="24"/>
              </w:rPr>
              <w:t>6.47 We are providing more support, advice and resources for schools,</w:t>
            </w:r>
            <w:r>
              <w:rPr>
                <w:spacing w:val="-5"/>
                <w:sz w:val="24"/>
              </w:rPr>
              <w:t xml:space="preserve"> </w:t>
            </w:r>
            <w:r>
              <w:rPr>
                <w:sz w:val="24"/>
              </w:rPr>
              <w:t>including</w:t>
            </w:r>
            <w:r>
              <w:rPr>
                <w:spacing w:val="-5"/>
                <w:sz w:val="24"/>
              </w:rPr>
              <w:t xml:space="preserve"> </w:t>
            </w:r>
            <w:r>
              <w:rPr>
                <w:sz w:val="24"/>
              </w:rPr>
              <w:t>a</w:t>
            </w:r>
            <w:r>
              <w:rPr>
                <w:spacing w:val="-5"/>
                <w:sz w:val="24"/>
              </w:rPr>
              <w:t xml:space="preserve"> </w:t>
            </w:r>
            <w:r>
              <w:rPr>
                <w:sz w:val="24"/>
              </w:rPr>
              <w:t>landmark</w:t>
            </w:r>
            <w:r>
              <w:rPr>
                <w:spacing w:val="-5"/>
                <w:sz w:val="24"/>
              </w:rPr>
              <w:t xml:space="preserve"> </w:t>
            </w:r>
            <w:r>
              <w:rPr>
                <w:sz w:val="24"/>
              </w:rPr>
              <w:t>new</w:t>
            </w:r>
            <w:r>
              <w:rPr>
                <w:spacing w:val="-8"/>
                <w:sz w:val="24"/>
              </w:rPr>
              <w:t xml:space="preserve"> </w:t>
            </w:r>
            <w:r>
              <w:rPr>
                <w:sz w:val="24"/>
              </w:rPr>
              <w:t>website,</w:t>
            </w:r>
            <w:r>
              <w:rPr>
                <w:spacing w:val="-8"/>
                <w:sz w:val="24"/>
              </w:rPr>
              <w:t xml:space="preserve"> </w:t>
            </w:r>
            <w:r>
              <w:rPr>
                <w:sz w:val="24"/>
              </w:rPr>
              <w:t>Educate</w:t>
            </w:r>
            <w:r>
              <w:rPr>
                <w:spacing w:val="-8"/>
                <w:sz w:val="24"/>
              </w:rPr>
              <w:t xml:space="preserve"> </w:t>
            </w:r>
            <w:r>
              <w:rPr>
                <w:sz w:val="24"/>
              </w:rPr>
              <w:t>Against</w:t>
            </w:r>
            <w:r>
              <w:rPr>
                <w:spacing w:val="-5"/>
                <w:sz w:val="24"/>
              </w:rPr>
              <w:t xml:space="preserve"> </w:t>
            </w:r>
            <w:r>
              <w:rPr>
                <w:sz w:val="24"/>
              </w:rPr>
              <w:t>Hate, aimed at parents, teachers and school leaders, with practical advice on protecting children from extremism and radicalisation</w:t>
            </w:r>
          </w:p>
          <w:p w14:paraId="3DDD735C" w14:textId="77777777" w:rsidR="00086657" w:rsidRDefault="00C66F91">
            <w:pPr>
              <w:pStyle w:val="TableParagraph"/>
              <w:spacing w:line="291" w:lineRule="exact"/>
              <w:rPr>
                <w:sz w:val="24"/>
              </w:rPr>
            </w:pPr>
            <w:r>
              <w:rPr>
                <w:sz w:val="24"/>
              </w:rPr>
              <w:t>and</w:t>
            </w:r>
            <w:r>
              <w:rPr>
                <w:spacing w:val="-4"/>
                <w:sz w:val="24"/>
              </w:rPr>
              <w:t xml:space="preserve"> </w:t>
            </w:r>
            <w:r>
              <w:rPr>
                <w:sz w:val="24"/>
              </w:rPr>
              <w:t>building</w:t>
            </w:r>
            <w:r>
              <w:rPr>
                <w:spacing w:val="-3"/>
                <w:sz w:val="24"/>
              </w:rPr>
              <w:t xml:space="preserve"> </w:t>
            </w:r>
            <w:r>
              <w:rPr>
                <w:spacing w:val="-2"/>
                <w:sz w:val="24"/>
              </w:rPr>
              <w:t>resilience.</w:t>
            </w:r>
          </w:p>
        </w:tc>
        <w:tc>
          <w:tcPr>
            <w:tcW w:w="1703" w:type="dxa"/>
          </w:tcPr>
          <w:p w14:paraId="739F6649" w14:textId="77777777" w:rsidR="00086657" w:rsidRDefault="00C66F91">
            <w:pPr>
              <w:pStyle w:val="TableParagraph"/>
              <w:ind w:right="126"/>
            </w:pPr>
            <w:r>
              <w:t>A</w:t>
            </w:r>
            <w:r>
              <w:rPr>
                <w:spacing w:val="-13"/>
              </w:rPr>
              <w:t xml:space="preserve"> </w:t>
            </w:r>
            <w:r>
              <w:t>new</w:t>
            </w:r>
            <w:r>
              <w:rPr>
                <w:spacing w:val="-12"/>
              </w:rPr>
              <w:t xml:space="preserve"> </w:t>
            </w:r>
            <w:r>
              <w:t xml:space="preserve">landmark </w:t>
            </w:r>
            <w:r>
              <w:rPr>
                <w:spacing w:val="-2"/>
              </w:rPr>
              <w:t xml:space="preserve">website, </w:t>
            </w:r>
            <w:r>
              <w:t>Educate</w:t>
            </w:r>
            <w:r>
              <w:rPr>
                <w:spacing w:val="-13"/>
              </w:rPr>
              <w:t xml:space="preserve"> </w:t>
            </w:r>
            <w:r>
              <w:t>Against Hate, will provide advice to all involved with children</w:t>
            </w:r>
          </w:p>
        </w:tc>
      </w:tr>
    </w:tbl>
    <w:p w14:paraId="11DB865A" w14:textId="77777777" w:rsidR="00086657" w:rsidRDefault="00086657">
      <w:pPr>
        <w:sectPr w:rsidR="00086657">
          <w:type w:val="continuous"/>
          <w:pgSz w:w="11910" w:h="16840"/>
          <w:pgMar w:top="1400" w:right="360" w:bottom="1200" w:left="780" w:header="0" w:footer="1000" w:gutter="0"/>
          <w:cols w:space="720"/>
        </w:sectPr>
      </w:pPr>
    </w:p>
    <w:p w14:paraId="2DBDEC09" w14:textId="196669B0" w:rsidR="00086657" w:rsidRDefault="00C66F91">
      <w:pPr>
        <w:pStyle w:val="BodyText"/>
        <w:spacing w:before="41"/>
      </w:pPr>
      <w:r>
        <w:rPr>
          <w:noProof/>
        </w:rPr>
        <w:lastRenderedPageBreak/>
        <mc:AlternateContent>
          <mc:Choice Requires="wps">
            <w:drawing>
              <wp:anchor distT="0" distB="0" distL="0" distR="0" simplePos="0" relativeHeight="15833088" behindDoc="0" locked="0" layoutInCell="1" allowOverlap="1" wp14:anchorId="7A07E553" wp14:editId="1BF5A8A0">
                <wp:simplePos x="0" y="0"/>
                <wp:positionH relativeFrom="page">
                  <wp:posOffset>5156200</wp:posOffset>
                </wp:positionH>
                <wp:positionV relativeFrom="page">
                  <wp:posOffset>4857876</wp:posOffset>
                </wp:positionV>
                <wp:extent cx="1917700" cy="666750"/>
                <wp:effectExtent l="0" t="0" r="0" b="0"/>
                <wp:wrapNone/>
                <wp:docPr id="237" name="Text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0" cy="666750"/>
                        </a:xfrm>
                        <a:prstGeom prst="rect">
                          <a:avLst/>
                        </a:prstGeom>
                        <a:ln w="9525">
                          <a:solidFill>
                            <a:srgbClr val="000000"/>
                          </a:solidFill>
                          <a:prstDash val="solid"/>
                        </a:ln>
                      </wps:spPr>
                      <wps:txbx>
                        <w:txbxContent>
                          <w:p w14:paraId="7008772C" w14:textId="77777777" w:rsidR="00086657" w:rsidRDefault="00C66F91">
                            <w:pPr>
                              <w:spacing w:before="70" w:line="259" w:lineRule="auto"/>
                              <w:ind w:left="144" w:right="8"/>
                              <w:rPr>
                                <w:b/>
                              </w:rPr>
                            </w:pPr>
                            <w:r>
                              <w:rPr>
                                <w:b/>
                              </w:rPr>
                              <w:t>9</w:t>
                            </w:r>
                            <w:r>
                              <w:rPr>
                                <w:b/>
                                <w:spacing w:val="-9"/>
                              </w:rPr>
                              <w:t xml:space="preserve"> </w:t>
                            </w:r>
                            <w:r>
                              <w:rPr>
                                <w:b/>
                              </w:rPr>
                              <w:t>Plea</w:t>
                            </w:r>
                            <w:r>
                              <w:rPr>
                                <w:b/>
                                <w:spacing w:val="-10"/>
                              </w:rPr>
                              <w:t xml:space="preserve"> </w:t>
                            </w:r>
                            <w:r>
                              <w:rPr>
                                <w:b/>
                              </w:rPr>
                              <w:t>to</w:t>
                            </w:r>
                            <w:r>
                              <w:rPr>
                                <w:b/>
                                <w:spacing w:val="-10"/>
                              </w:rPr>
                              <w:t xml:space="preserve"> </w:t>
                            </w:r>
                            <w:r>
                              <w:rPr>
                                <w:b/>
                              </w:rPr>
                              <w:t>teachers,</w:t>
                            </w:r>
                            <w:r>
                              <w:rPr>
                                <w:b/>
                                <w:spacing w:val="-11"/>
                              </w:rPr>
                              <w:t xml:space="preserve"> </w:t>
                            </w:r>
                            <w:r>
                              <w:rPr>
                                <w:b/>
                              </w:rPr>
                              <w:t>leaders, governors and parents for support at the local level</w:t>
                            </w:r>
                          </w:p>
                        </w:txbxContent>
                      </wps:txbx>
                      <wps:bodyPr wrap="square" lIns="0" tIns="0" rIns="0" bIns="0" rtlCol="0">
                        <a:noAutofit/>
                      </wps:bodyPr>
                    </wps:wsp>
                  </a:graphicData>
                </a:graphic>
              </wp:anchor>
            </w:drawing>
          </mc:Choice>
          <mc:Fallback>
            <w:pict>
              <v:shape w14:anchorId="7A07E553" id="Textbox 237" o:spid="_x0000_s1258" type="#_x0000_t202" style="position:absolute;left:0;text-align:left;margin-left:406pt;margin-top:382.5pt;width:151pt;height:52.5pt;z-index:1583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" filled="f">
                <v:path arrowok="t"/>
                <v:textbox inset="0,0,0,0">
                  <w:txbxContent>
                    <w:p w14:paraId="7008772C" w14:textId="77777777" w:rsidR="00086657" w:rsidRDefault="00C66F91">
                      <w:pPr>
                        <w:spacing w:before="70" w:line="259" w:lineRule="auto"/>
                        <w:ind w:left="144" w:right="8"/>
                        <w:rPr>
                          <w:b/>
                        </w:rPr>
                      </w:pPr>
                      <w:r>
                        <w:rPr>
                          <w:b/>
                        </w:rPr>
                        <w:t>9</w:t>
                      </w:r>
                      <w:r>
                        <w:rPr>
                          <w:b/>
                          <w:spacing w:val="-9"/>
                        </w:rPr>
                        <w:t xml:space="preserve"> </w:t>
                      </w:r>
                      <w:r>
                        <w:rPr>
                          <w:b/>
                        </w:rPr>
                        <w:t>Plea</w:t>
                      </w:r>
                      <w:r>
                        <w:rPr>
                          <w:b/>
                          <w:spacing w:val="-10"/>
                        </w:rPr>
                        <w:t xml:space="preserve"> </w:t>
                      </w:r>
                      <w:r>
                        <w:rPr>
                          <w:b/>
                        </w:rPr>
                        <w:t>to</w:t>
                      </w:r>
                      <w:r>
                        <w:rPr>
                          <w:b/>
                          <w:spacing w:val="-10"/>
                        </w:rPr>
                        <w:t xml:space="preserve"> </w:t>
                      </w:r>
                      <w:r>
                        <w:rPr>
                          <w:b/>
                        </w:rPr>
                        <w:t>teachers,</w:t>
                      </w:r>
                      <w:r>
                        <w:rPr>
                          <w:b/>
                          <w:spacing w:val="-11"/>
                        </w:rPr>
                        <w:t xml:space="preserve"> </w:t>
                      </w:r>
                      <w:r>
                        <w:rPr>
                          <w:b/>
                        </w:rPr>
                        <w:t>leaders, governors and parents for support at the local level</w:t>
                      </w:r>
                    </w:p>
                  </w:txbxContent>
                </v:textbox>
                <w10:wrap anchorx="page" anchory="page"/>
              </v:shape>
            </w:pict>
          </mc:Fallback>
        </mc:AlternateContent>
      </w:r>
      <w:r>
        <w:rPr>
          <w:noProof/>
        </w:rPr>
        <mc:AlternateContent>
          <mc:Choice Requires="wps">
            <w:drawing>
              <wp:anchor distT="0" distB="0" distL="0" distR="0" simplePos="0" relativeHeight="15833600" behindDoc="0" locked="0" layoutInCell="1" allowOverlap="1" wp14:anchorId="3A52C530" wp14:editId="14638BB8">
                <wp:simplePos x="0" y="0"/>
                <wp:positionH relativeFrom="page">
                  <wp:posOffset>2794000</wp:posOffset>
                </wp:positionH>
                <wp:positionV relativeFrom="page">
                  <wp:posOffset>4875021</wp:posOffset>
                </wp:positionV>
                <wp:extent cx="2279650" cy="386080"/>
                <wp:effectExtent l="0" t="0" r="0" b="0"/>
                <wp:wrapNone/>
                <wp:docPr id="238" name="Text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0" cy="386080"/>
                        </a:xfrm>
                        <a:prstGeom prst="rect">
                          <a:avLst/>
                        </a:prstGeom>
                        <a:ln w="9525">
                          <a:solidFill>
                            <a:srgbClr val="000000"/>
                          </a:solidFill>
                          <a:prstDash val="solid"/>
                        </a:ln>
                      </wps:spPr>
                      <wps:txbx>
                        <w:txbxContent>
                          <w:p w14:paraId="556B966A" w14:textId="77777777" w:rsidR="00086657" w:rsidRDefault="00C66F91">
                            <w:pPr>
                              <w:spacing w:before="72"/>
                              <w:ind w:left="143"/>
                              <w:rPr>
                                <w:b/>
                              </w:rPr>
                            </w:pPr>
                            <w:r>
                              <w:rPr>
                                <w:b/>
                              </w:rPr>
                              <w:t>10</w:t>
                            </w:r>
                            <w:r>
                              <w:rPr>
                                <w:b/>
                                <w:spacing w:val="-3"/>
                              </w:rPr>
                              <w:t xml:space="preserve"> </w:t>
                            </w:r>
                            <w:r>
                              <w:rPr>
                                <w:b/>
                              </w:rPr>
                              <w:t>Education</w:t>
                            </w:r>
                            <w:r>
                              <w:rPr>
                                <w:b/>
                                <w:spacing w:val="-5"/>
                              </w:rPr>
                              <w:t xml:space="preserve"> </w:t>
                            </w:r>
                            <w:r>
                              <w:rPr>
                                <w:b/>
                              </w:rPr>
                              <w:t>is</w:t>
                            </w:r>
                            <w:r>
                              <w:rPr>
                                <w:b/>
                                <w:spacing w:val="-1"/>
                              </w:rPr>
                              <w:t xml:space="preserve"> </w:t>
                            </w:r>
                            <w:r>
                              <w:rPr>
                                <w:b/>
                              </w:rPr>
                              <w:t>a</w:t>
                            </w:r>
                            <w:r>
                              <w:rPr>
                                <w:b/>
                                <w:spacing w:val="-5"/>
                              </w:rPr>
                              <w:t xml:space="preserve"> </w:t>
                            </w:r>
                            <w:r>
                              <w:rPr>
                                <w:b/>
                              </w:rPr>
                              <w:t>right</w:t>
                            </w:r>
                            <w:r>
                              <w:rPr>
                                <w:b/>
                                <w:spacing w:val="-1"/>
                              </w:rPr>
                              <w:t xml:space="preserve"> </w:t>
                            </w:r>
                            <w:r>
                              <w:rPr>
                                <w:b/>
                              </w:rPr>
                              <w:t>not</w:t>
                            </w:r>
                            <w:r>
                              <w:rPr>
                                <w:b/>
                                <w:spacing w:val="-4"/>
                              </w:rPr>
                              <w:t xml:space="preserve"> </w:t>
                            </w:r>
                            <w:r>
                              <w:rPr>
                                <w:b/>
                              </w:rPr>
                              <w:t>a</w:t>
                            </w:r>
                            <w:r>
                              <w:rPr>
                                <w:b/>
                                <w:spacing w:val="-2"/>
                              </w:rPr>
                              <w:t xml:space="preserve"> luxury</w:t>
                            </w:r>
                          </w:p>
                        </w:txbxContent>
                      </wps:txbx>
                      <wps:bodyPr wrap="square" lIns="0" tIns="0" rIns="0" bIns="0" rtlCol="0">
                        <a:noAutofit/>
                      </wps:bodyPr>
                    </wps:wsp>
                  </a:graphicData>
                </a:graphic>
              </wp:anchor>
            </w:drawing>
          </mc:Choice>
          <mc:Fallback>
            <w:pict>
              <v:shape w14:anchorId="3A52C530" id="Textbox 238" o:spid="_x0000_s1259" type="#_x0000_t202" style="position:absolute;left:0;text-align:left;margin-left:220pt;margin-top:383.85pt;width:179.5pt;height:30.4pt;z-index:1583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" filled="f">
                <v:path arrowok="t"/>
                <v:textbox inset="0,0,0,0">
                  <w:txbxContent>
                    <w:p w14:paraId="556B966A" w14:textId="77777777" w:rsidR="00086657" w:rsidRDefault="00C66F91">
                      <w:pPr>
                        <w:spacing w:before="72"/>
                        <w:ind w:left="143"/>
                        <w:rPr>
                          <w:b/>
                        </w:rPr>
                      </w:pPr>
                      <w:r>
                        <w:rPr>
                          <w:b/>
                        </w:rPr>
                        <w:t>10</w:t>
                      </w:r>
                      <w:r>
                        <w:rPr>
                          <w:b/>
                          <w:spacing w:val="-3"/>
                        </w:rPr>
                        <w:t xml:space="preserve"> </w:t>
                      </w:r>
                      <w:r>
                        <w:rPr>
                          <w:b/>
                        </w:rPr>
                        <w:t>Education</w:t>
                      </w:r>
                      <w:r>
                        <w:rPr>
                          <w:b/>
                          <w:spacing w:val="-5"/>
                        </w:rPr>
                        <w:t xml:space="preserve"> </w:t>
                      </w:r>
                      <w:r>
                        <w:rPr>
                          <w:b/>
                        </w:rPr>
                        <w:t>is</w:t>
                      </w:r>
                      <w:r>
                        <w:rPr>
                          <w:b/>
                          <w:spacing w:val="-1"/>
                        </w:rPr>
                        <w:t xml:space="preserve"> </w:t>
                      </w:r>
                      <w:r>
                        <w:rPr>
                          <w:b/>
                        </w:rPr>
                        <w:t>a</w:t>
                      </w:r>
                      <w:r>
                        <w:rPr>
                          <w:b/>
                          <w:spacing w:val="-5"/>
                        </w:rPr>
                        <w:t xml:space="preserve"> </w:t>
                      </w:r>
                      <w:r>
                        <w:rPr>
                          <w:b/>
                        </w:rPr>
                        <w:t>right</w:t>
                      </w:r>
                      <w:r>
                        <w:rPr>
                          <w:b/>
                          <w:spacing w:val="-1"/>
                        </w:rPr>
                        <w:t xml:space="preserve"> </w:t>
                      </w:r>
                      <w:r>
                        <w:rPr>
                          <w:b/>
                        </w:rPr>
                        <w:t>not</w:t>
                      </w:r>
                      <w:r>
                        <w:rPr>
                          <w:b/>
                          <w:spacing w:val="-4"/>
                        </w:rPr>
                        <w:t xml:space="preserve"> </w:t>
                      </w:r>
                      <w:r>
                        <w:rPr>
                          <w:b/>
                        </w:rPr>
                        <w:t>a</w:t>
                      </w:r>
                      <w:r>
                        <w:rPr>
                          <w:b/>
                          <w:spacing w:val="-2"/>
                        </w:rPr>
                        <w:t xml:space="preserve"> luxury</w:t>
                      </w:r>
                    </w:p>
                  </w:txbxContent>
                </v:textbox>
                <w10:wrap anchorx="page" anchory="page"/>
              </v:shape>
            </w:pict>
          </mc:Fallback>
        </mc:AlternateContent>
      </w:r>
      <w:r>
        <w:rPr>
          <w:noProof/>
        </w:rPr>
        <mc:AlternateContent>
          <mc:Choice Requires="wps">
            <w:drawing>
              <wp:anchor distT="0" distB="0" distL="0" distR="0" simplePos="0" relativeHeight="15834112" behindDoc="0" locked="0" layoutInCell="1" allowOverlap="1" wp14:anchorId="49F3DE0C" wp14:editId="2B9A41C9">
                <wp:simplePos x="0" y="0"/>
                <wp:positionH relativeFrom="page">
                  <wp:posOffset>723900</wp:posOffset>
                </wp:positionH>
                <wp:positionV relativeFrom="page">
                  <wp:posOffset>4514976</wp:posOffset>
                </wp:positionV>
                <wp:extent cx="2000250" cy="654050"/>
                <wp:effectExtent l="0" t="0" r="0" b="0"/>
                <wp:wrapNone/>
                <wp:docPr id="239" name="Text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0" cy="654050"/>
                        </a:xfrm>
                        <a:prstGeom prst="rect">
                          <a:avLst/>
                        </a:prstGeom>
                        <a:ln w="9525">
                          <a:solidFill>
                            <a:srgbClr val="000000"/>
                          </a:solidFill>
                          <a:prstDash val="solid"/>
                        </a:ln>
                      </wps:spPr>
                      <wps:txbx>
                        <w:txbxContent>
                          <w:p w14:paraId="21222016" w14:textId="77777777" w:rsidR="00086657" w:rsidRDefault="00C66F91">
                            <w:pPr>
                              <w:spacing w:before="70" w:line="259" w:lineRule="auto"/>
                              <w:ind w:left="144" w:right="663"/>
                              <w:rPr>
                                <w:b/>
                              </w:rPr>
                            </w:pPr>
                            <w:r>
                              <w:rPr>
                                <w:b/>
                              </w:rPr>
                              <w:t>7 Re-states supported autonomy,</w:t>
                            </w:r>
                            <w:r>
                              <w:rPr>
                                <w:b/>
                                <w:spacing w:val="-13"/>
                              </w:rPr>
                              <w:t xml:space="preserve"> </w:t>
                            </w:r>
                            <w:r>
                              <w:rPr>
                                <w:b/>
                              </w:rPr>
                              <w:t>collaboration, responsiveness to need</w:t>
                            </w:r>
                          </w:p>
                        </w:txbxContent>
                      </wps:txbx>
                      <wps:bodyPr wrap="square" lIns="0" tIns="0" rIns="0" bIns="0" rtlCol="0">
                        <a:noAutofit/>
                      </wps:bodyPr>
                    </wps:wsp>
                  </a:graphicData>
                </a:graphic>
              </wp:anchor>
            </w:drawing>
          </mc:Choice>
          <mc:Fallback>
            <w:pict>
              <v:shape w14:anchorId="49F3DE0C" id="Textbox 239" o:spid="_x0000_s1260" type="#_x0000_t202" style="position:absolute;left:0;text-align:left;margin-left:57pt;margin-top:355.5pt;width:157.5pt;height:51.5pt;z-index:1583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" filled="f">
                <v:path arrowok="t"/>
                <v:textbox inset="0,0,0,0">
                  <w:txbxContent>
                    <w:p w14:paraId="21222016" w14:textId="77777777" w:rsidR="00086657" w:rsidRDefault="00C66F91">
                      <w:pPr>
                        <w:spacing w:before="70" w:line="259" w:lineRule="auto"/>
                        <w:ind w:left="144" w:right="663"/>
                        <w:rPr>
                          <w:b/>
                        </w:rPr>
                      </w:pPr>
                      <w:r>
                        <w:rPr>
                          <w:b/>
                        </w:rPr>
                        <w:t>7 Re-states supported autonomy,</w:t>
                      </w:r>
                      <w:r>
                        <w:rPr>
                          <w:b/>
                          <w:spacing w:val="-13"/>
                        </w:rPr>
                        <w:t xml:space="preserve"> </w:t>
                      </w:r>
                      <w:r>
                        <w:rPr>
                          <w:b/>
                        </w:rPr>
                        <w:t>collaboration, responsiveness to need</w:t>
                      </w:r>
                    </w:p>
                  </w:txbxContent>
                </v:textbox>
                <w10:wrap anchorx="page" anchory="page"/>
              </v:shape>
            </w:pict>
          </mc:Fallback>
        </mc:AlternateContent>
      </w:r>
      <w:r>
        <w:rPr>
          <w:noProof/>
        </w:rPr>
        <mc:AlternateContent>
          <mc:Choice Requires="wps">
            <w:drawing>
              <wp:anchor distT="0" distB="0" distL="0" distR="0" simplePos="0" relativeHeight="15834624" behindDoc="0" locked="0" layoutInCell="1" allowOverlap="1" wp14:anchorId="57DA842D" wp14:editId="750D891D">
                <wp:simplePos x="0" y="0"/>
                <wp:positionH relativeFrom="page">
                  <wp:posOffset>5193029</wp:posOffset>
                </wp:positionH>
                <wp:positionV relativeFrom="page">
                  <wp:posOffset>4108576</wp:posOffset>
                </wp:positionV>
                <wp:extent cx="2063750" cy="645795"/>
                <wp:effectExtent l="0" t="0" r="0" b="0"/>
                <wp:wrapNone/>
                <wp:docPr id="240" name="Text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3750" cy="645795"/>
                        </a:xfrm>
                        <a:prstGeom prst="rect">
                          <a:avLst/>
                        </a:prstGeom>
                        <a:ln w="9525">
                          <a:solidFill>
                            <a:srgbClr val="000000"/>
                          </a:solidFill>
                          <a:prstDash val="solid"/>
                        </a:ln>
                      </wps:spPr>
                      <wps:txbx>
                        <w:txbxContent>
                          <w:p w14:paraId="656A2DCE" w14:textId="77777777" w:rsidR="00086657" w:rsidRDefault="00C66F91">
                            <w:pPr>
                              <w:spacing w:before="72" w:line="259" w:lineRule="auto"/>
                              <w:ind w:left="143" w:right="115"/>
                              <w:rPr>
                                <w:b/>
                              </w:rPr>
                            </w:pPr>
                            <w:r>
                              <w:rPr>
                                <w:b/>
                              </w:rPr>
                              <w:t>8 Focus of Government and schools</w:t>
                            </w:r>
                            <w:r>
                              <w:rPr>
                                <w:b/>
                                <w:spacing w:val="-8"/>
                              </w:rPr>
                              <w:t xml:space="preserve"> </w:t>
                            </w:r>
                            <w:r>
                              <w:rPr>
                                <w:b/>
                              </w:rPr>
                              <w:t>to</w:t>
                            </w:r>
                            <w:r>
                              <w:rPr>
                                <w:b/>
                                <w:spacing w:val="-9"/>
                              </w:rPr>
                              <w:t xml:space="preserve"> </w:t>
                            </w:r>
                            <w:r>
                              <w:rPr>
                                <w:b/>
                              </w:rPr>
                              <w:t>be</w:t>
                            </w:r>
                            <w:r>
                              <w:rPr>
                                <w:b/>
                                <w:spacing w:val="-10"/>
                              </w:rPr>
                              <w:t xml:space="preserve"> </w:t>
                            </w:r>
                            <w:r>
                              <w:rPr>
                                <w:b/>
                              </w:rPr>
                              <w:t>on</w:t>
                            </w:r>
                            <w:r>
                              <w:rPr>
                                <w:b/>
                                <w:spacing w:val="-9"/>
                              </w:rPr>
                              <w:t xml:space="preserve"> </w:t>
                            </w:r>
                            <w:r>
                              <w:rPr>
                                <w:b/>
                              </w:rPr>
                              <w:t>geographical areas of under-performance</w:t>
                            </w:r>
                          </w:p>
                        </w:txbxContent>
                      </wps:txbx>
                      <wps:bodyPr wrap="square" lIns="0" tIns="0" rIns="0" bIns="0" rtlCol="0">
                        <a:noAutofit/>
                      </wps:bodyPr>
                    </wps:wsp>
                  </a:graphicData>
                </a:graphic>
              </wp:anchor>
            </w:drawing>
          </mc:Choice>
          <mc:Fallback>
            <w:pict>
              <v:shape w14:anchorId="57DA842D" id="Textbox 240" o:spid="_x0000_s1261" type="#_x0000_t202" style="position:absolute;left:0;text-align:left;margin-left:408.9pt;margin-top:323.5pt;width:162.5pt;height:50.85pt;z-index:1583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" filled="f">
                <v:path arrowok="t"/>
                <v:textbox inset="0,0,0,0">
                  <w:txbxContent>
                    <w:p w14:paraId="656A2DCE" w14:textId="77777777" w:rsidR="00086657" w:rsidRDefault="00C66F91">
                      <w:pPr>
                        <w:spacing w:before="72" w:line="259" w:lineRule="auto"/>
                        <w:ind w:left="143" w:right="115"/>
                        <w:rPr>
                          <w:b/>
                        </w:rPr>
                      </w:pPr>
                      <w:r>
                        <w:rPr>
                          <w:b/>
                        </w:rPr>
                        <w:t>8 Focus of Government and schools</w:t>
                      </w:r>
                      <w:r>
                        <w:rPr>
                          <w:b/>
                          <w:spacing w:val="-8"/>
                        </w:rPr>
                        <w:t xml:space="preserve"> </w:t>
                      </w:r>
                      <w:r>
                        <w:rPr>
                          <w:b/>
                        </w:rPr>
                        <w:t>to</w:t>
                      </w:r>
                      <w:r>
                        <w:rPr>
                          <w:b/>
                          <w:spacing w:val="-9"/>
                        </w:rPr>
                        <w:t xml:space="preserve"> </w:t>
                      </w:r>
                      <w:r>
                        <w:rPr>
                          <w:b/>
                        </w:rPr>
                        <w:t>be</w:t>
                      </w:r>
                      <w:r>
                        <w:rPr>
                          <w:b/>
                          <w:spacing w:val="-10"/>
                        </w:rPr>
                        <w:t xml:space="preserve"> </w:t>
                      </w:r>
                      <w:r>
                        <w:rPr>
                          <w:b/>
                        </w:rPr>
                        <w:t>on</w:t>
                      </w:r>
                      <w:r>
                        <w:rPr>
                          <w:b/>
                          <w:spacing w:val="-9"/>
                        </w:rPr>
                        <w:t xml:space="preserve"> </w:t>
                      </w:r>
                      <w:r>
                        <w:rPr>
                          <w:b/>
                        </w:rPr>
                        <w:t>geographical areas of under-performance</w:t>
                      </w:r>
                    </w:p>
                  </w:txbxContent>
                </v:textbox>
                <w10:wrap anchorx="page" anchory="page"/>
              </v:shape>
            </w:pict>
          </mc:Fallback>
        </mc:AlternateContent>
      </w:r>
      <w:r>
        <w:rPr>
          <w:noProof/>
        </w:rPr>
        <mc:AlternateContent>
          <mc:Choice Requires="wps">
            <w:drawing>
              <wp:anchor distT="0" distB="0" distL="0" distR="0" simplePos="0" relativeHeight="15835136" behindDoc="0" locked="0" layoutInCell="1" allowOverlap="1" wp14:anchorId="2352046A" wp14:editId="1C80191F">
                <wp:simplePos x="0" y="0"/>
                <wp:positionH relativeFrom="page">
                  <wp:posOffset>3568700</wp:posOffset>
                </wp:positionH>
                <wp:positionV relativeFrom="page">
                  <wp:posOffset>4013326</wp:posOffset>
                </wp:positionV>
                <wp:extent cx="1549400" cy="533400"/>
                <wp:effectExtent l="0" t="0" r="0" b="0"/>
                <wp:wrapNone/>
                <wp:docPr id="241" name="Text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9400" cy="533400"/>
                        </a:xfrm>
                        <a:prstGeom prst="rect">
                          <a:avLst/>
                        </a:prstGeom>
                        <a:ln w="9525">
                          <a:solidFill>
                            <a:srgbClr val="000000"/>
                          </a:solidFill>
                          <a:prstDash val="solid"/>
                        </a:ln>
                      </wps:spPr>
                      <wps:txbx>
                        <w:txbxContent>
                          <w:p w14:paraId="13610CCD" w14:textId="77777777" w:rsidR="00086657" w:rsidRDefault="00C66F91">
                            <w:pPr>
                              <w:spacing w:before="71" w:line="259" w:lineRule="auto"/>
                              <w:ind w:left="145" w:right="399"/>
                              <w:rPr>
                                <w:b/>
                              </w:rPr>
                            </w:pPr>
                            <w:r>
                              <w:rPr>
                                <w:b/>
                              </w:rPr>
                              <w:t>8 Every school to become</w:t>
                            </w:r>
                            <w:r>
                              <w:rPr>
                                <w:b/>
                                <w:spacing w:val="-13"/>
                              </w:rPr>
                              <w:t xml:space="preserve"> </w:t>
                            </w:r>
                            <w:r>
                              <w:rPr>
                                <w:b/>
                              </w:rPr>
                              <w:t>an</w:t>
                            </w:r>
                            <w:r>
                              <w:rPr>
                                <w:b/>
                                <w:spacing w:val="-12"/>
                              </w:rPr>
                              <w:t xml:space="preserve"> </w:t>
                            </w:r>
                            <w:r>
                              <w:rPr>
                                <w:b/>
                              </w:rPr>
                              <w:t>academy</w:t>
                            </w:r>
                          </w:p>
                        </w:txbxContent>
                      </wps:txbx>
                      <wps:bodyPr wrap="square" lIns="0" tIns="0" rIns="0" bIns="0" rtlCol="0">
                        <a:noAutofit/>
                      </wps:bodyPr>
                    </wps:wsp>
                  </a:graphicData>
                </a:graphic>
              </wp:anchor>
            </w:drawing>
          </mc:Choice>
          <mc:Fallback>
            <w:pict>
              <v:shape w14:anchorId="2352046A" id="Textbox 241" o:spid="_x0000_s1262" type="#_x0000_t202" style="position:absolute;left:0;text-align:left;margin-left:281pt;margin-top:316pt;width:122pt;height:42pt;z-index:1583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" filled="f">
                <v:path arrowok="t"/>
                <v:textbox inset="0,0,0,0">
                  <w:txbxContent>
                    <w:p w14:paraId="13610CCD" w14:textId="77777777" w:rsidR="00086657" w:rsidRDefault="00C66F91">
                      <w:pPr>
                        <w:spacing w:before="71" w:line="259" w:lineRule="auto"/>
                        <w:ind w:left="145" w:right="399"/>
                        <w:rPr>
                          <w:b/>
                        </w:rPr>
                      </w:pPr>
                      <w:r>
                        <w:rPr>
                          <w:b/>
                        </w:rPr>
                        <w:t>8 Every school to become</w:t>
                      </w:r>
                      <w:r>
                        <w:rPr>
                          <w:b/>
                          <w:spacing w:val="-13"/>
                        </w:rPr>
                        <w:t xml:space="preserve"> </w:t>
                      </w:r>
                      <w:r>
                        <w:rPr>
                          <w:b/>
                        </w:rPr>
                        <w:t>an</w:t>
                      </w:r>
                      <w:r>
                        <w:rPr>
                          <w:b/>
                          <w:spacing w:val="-12"/>
                        </w:rPr>
                        <w:t xml:space="preserve"> </w:t>
                      </w:r>
                      <w:r>
                        <w:rPr>
                          <w:b/>
                        </w:rPr>
                        <w:t>academy</w:t>
                      </w:r>
                    </w:p>
                  </w:txbxContent>
                </v:textbox>
                <w10:wrap anchorx="page" anchory="page"/>
              </v:shape>
            </w:pict>
          </mc:Fallback>
        </mc:AlternateContent>
      </w:r>
      <w:r>
        <w:rPr>
          <w:noProof/>
        </w:rPr>
        <mc:AlternateContent>
          <mc:Choice Requires="wps">
            <w:drawing>
              <wp:anchor distT="0" distB="0" distL="0" distR="0" simplePos="0" relativeHeight="15835648" behindDoc="0" locked="0" layoutInCell="1" allowOverlap="1" wp14:anchorId="79508017" wp14:editId="204EFDA6">
                <wp:simplePos x="0" y="0"/>
                <wp:positionH relativeFrom="page">
                  <wp:posOffset>665480</wp:posOffset>
                </wp:positionH>
                <wp:positionV relativeFrom="page">
                  <wp:posOffset>3706621</wp:posOffset>
                </wp:positionV>
                <wp:extent cx="2269490" cy="753745"/>
                <wp:effectExtent l="0" t="0" r="0" b="0"/>
                <wp:wrapNone/>
                <wp:docPr id="242" name="Text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9490" cy="753745"/>
                        </a:xfrm>
                        <a:prstGeom prst="rect">
                          <a:avLst/>
                        </a:prstGeom>
                        <a:ln w="9525">
                          <a:solidFill>
                            <a:srgbClr val="000000"/>
                          </a:solidFill>
                          <a:prstDash val="solid"/>
                        </a:ln>
                      </wps:spPr>
                      <wps:txbx>
                        <w:txbxContent>
                          <w:p w14:paraId="3C43AE52" w14:textId="77777777" w:rsidR="00086657" w:rsidRDefault="00C66F91">
                            <w:pPr>
                              <w:spacing w:before="71" w:line="259" w:lineRule="auto"/>
                              <w:ind w:left="144" w:right="193"/>
                              <w:rPr>
                                <w:b/>
                              </w:rPr>
                            </w:pPr>
                            <w:r>
                              <w:rPr>
                                <w:b/>
                              </w:rPr>
                              <w:t>6</w:t>
                            </w:r>
                            <w:r>
                              <w:rPr>
                                <w:b/>
                                <w:spacing w:val="-4"/>
                              </w:rPr>
                              <w:t xml:space="preserve"> </w:t>
                            </w:r>
                            <w:r>
                              <w:rPr>
                                <w:b/>
                              </w:rPr>
                              <w:t>Focus</w:t>
                            </w:r>
                            <w:r>
                              <w:rPr>
                                <w:b/>
                                <w:spacing w:val="-8"/>
                              </w:rPr>
                              <w:t xml:space="preserve"> </w:t>
                            </w:r>
                            <w:r>
                              <w:rPr>
                                <w:b/>
                              </w:rPr>
                              <w:t>on</w:t>
                            </w:r>
                            <w:r>
                              <w:rPr>
                                <w:b/>
                                <w:spacing w:val="-7"/>
                              </w:rPr>
                              <w:t xml:space="preserve"> </w:t>
                            </w:r>
                            <w:r>
                              <w:rPr>
                                <w:b/>
                              </w:rPr>
                              <w:t>young</w:t>
                            </w:r>
                            <w:r>
                              <w:rPr>
                                <w:b/>
                                <w:spacing w:val="-6"/>
                              </w:rPr>
                              <w:t xml:space="preserve"> </w:t>
                            </w:r>
                            <w:r>
                              <w:rPr>
                                <w:b/>
                              </w:rPr>
                              <w:t>people</w:t>
                            </w:r>
                            <w:r>
                              <w:rPr>
                                <w:b/>
                                <w:spacing w:val="-7"/>
                              </w:rPr>
                              <w:t xml:space="preserve"> </w:t>
                            </w:r>
                            <w:r>
                              <w:rPr>
                                <w:b/>
                              </w:rPr>
                              <w:t>and</w:t>
                            </w:r>
                            <w:r>
                              <w:rPr>
                                <w:b/>
                                <w:spacing w:val="-7"/>
                              </w:rPr>
                              <w:t xml:space="preserve"> </w:t>
                            </w:r>
                            <w:r>
                              <w:rPr>
                                <w:b/>
                              </w:rPr>
                              <w:t>every child, focus on outcomes, supported autonomy, risk-based</w:t>
                            </w:r>
                          </w:p>
                        </w:txbxContent>
                      </wps:txbx>
                      <wps:bodyPr wrap="square" lIns="0" tIns="0" rIns="0" bIns="0" rtlCol="0">
                        <a:noAutofit/>
                      </wps:bodyPr>
                    </wps:wsp>
                  </a:graphicData>
                </a:graphic>
              </wp:anchor>
            </w:drawing>
          </mc:Choice>
          <mc:Fallback>
            <w:pict>
              <v:shape w14:anchorId="79508017" id="Textbox 242" o:spid="_x0000_s1263" type="#_x0000_t202" style="position:absolute;left:0;text-align:left;margin-left:52.4pt;margin-top:291.85pt;width:178.7pt;height:59.35pt;z-index:1583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" filled="f">
                <v:path arrowok="t"/>
                <v:textbox inset="0,0,0,0">
                  <w:txbxContent>
                    <w:p w14:paraId="3C43AE52" w14:textId="77777777" w:rsidR="00086657" w:rsidRDefault="00C66F91">
                      <w:pPr>
                        <w:spacing w:before="71" w:line="259" w:lineRule="auto"/>
                        <w:ind w:left="144" w:right="193"/>
                        <w:rPr>
                          <w:b/>
                        </w:rPr>
                      </w:pPr>
                      <w:r>
                        <w:rPr>
                          <w:b/>
                        </w:rPr>
                        <w:t>6</w:t>
                      </w:r>
                      <w:r>
                        <w:rPr>
                          <w:b/>
                          <w:spacing w:val="-4"/>
                        </w:rPr>
                        <w:t xml:space="preserve"> </w:t>
                      </w:r>
                      <w:r>
                        <w:rPr>
                          <w:b/>
                        </w:rPr>
                        <w:t>Focus</w:t>
                      </w:r>
                      <w:r>
                        <w:rPr>
                          <w:b/>
                          <w:spacing w:val="-8"/>
                        </w:rPr>
                        <w:t xml:space="preserve"> </w:t>
                      </w:r>
                      <w:r>
                        <w:rPr>
                          <w:b/>
                        </w:rPr>
                        <w:t>on</w:t>
                      </w:r>
                      <w:r>
                        <w:rPr>
                          <w:b/>
                          <w:spacing w:val="-7"/>
                        </w:rPr>
                        <w:t xml:space="preserve"> </w:t>
                      </w:r>
                      <w:r>
                        <w:rPr>
                          <w:b/>
                        </w:rPr>
                        <w:t>young</w:t>
                      </w:r>
                      <w:r>
                        <w:rPr>
                          <w:b/>
                          <w:spacing w:val="-6"/>
                        </w:rPr>
                        <w:t xml:space="preserve"> </w:t>
                      </w:r>
                      <w:r>
                        <w:rPr>
                          <w:b/>
                        </w:rPr>
                        <w:t>people</w:t>
                      </w:r>
                      <w:r>
                        <w:rPr>
                          <w:b/>
                          <w:spacing w:val="-7"/>
                        </w:rPr>
                        <w:t xml:space="preserve"> </w:t>
                      </w:r>
                      <w:r>
                        <w:rPr>
                          <w:b/>
                        </w:rPr>
                        <w:t>and</w:t>
                      </w:r>
                      <w:r>
                        <w:rPr>
                          <w:b/>
                          <w:spacing w:val="-7"/>
                        </w:rPr>
                        <w:t xml:space="preserve"> </w:t>
                      </w:r>
                      <w:r>
                        <w:rPr>
                          <w:b/>
                        </w:rPr>
                        <w:t>every child, focus on outcomes, supported autonomy, risk-based</w:t>
                      </w:r>
                    </w:p>
                  </w:txbxContent>
                </v:textbox>
                <w10:wrap anchorx="page" anchory="page"/>
              </v:shape>
            </w:pict>
          </mc:Fallback>
        </mc:AlternateContent>
      </w:r>
      <w:r>
        <w:t>APPENDIX</w:t>
      </w:r>
      <w:r>
        <w:rPr>
          <w:spacing w:val="-6"/>
        </w:rPr>
        <w:t xml:space="preserve"> </w:t>
      </w:r>
      <w:r w:rsidR="00A97134">
        <w:rPr>
          <w:spacing w:val="-6"/>
        </w:rPr>
        <w:t>9</w:t>
      </w:r>
      <w:r>
        <w:rPr>
          <w:spacing w:val="-3"/>
        </w:rPr>
        <w:t xml:space="preserve"> </w:t>
      </w:r>
      <w:r>
        <w:t>(b)</w:t>
      </w:r>
      <w:r>
        <w:rPr>
          <w:spacing w:val="-1"/>
        </w:rPr>
        <w:t xml:space="preserve"> </w:t>
      </w:r>
      <w:r>
        <w:rPr>
          <w:spacing w:val="-5"/>
        </w:rPr>
        <w:t>(i)</w:t>
      </w:r>
    </w:p>
    <w:p w14:paraId="6A14D7BB" w14:textId="77777777" w:rsidR="00086657" w:rsidRDefault="00C66F91">
      <w:pPr>
        <w:pStyle w:val="BodyText"/>
        <w:spacing w:before="180" w:line="259" w:lineRule="auto"/>
        <w:ind w:right="1084"/>
      </w:pPr>
      <w:r>
        <w:rPr>
          <w:noProof/>
        </w:rPr>
        <mc:AlternateContent>
          <mc:Choice Requires="wpg">
            <w:drawing>
              <wp:anchor distT="0" distB="0" distL="0" distR="0" simplePos="0" relativeHeight="484911616" behindDoc="1" locked="0" layoutInCell="1" allowOverlap="1" wp14:anchorId="1165968F" wp14:editId="014DA9D8">
                <wp:simplePos x="0" y="0"/>
                <wp:positionH relativeFrom="page">
                  <wp:posOffset>852487</wp:posOffset>
                </wp:positionH>
                <wp:positionV relativeFrom="paragraph">
                  <wp:posOffset>587340</wp:posOffset>
                </wp:positionV>
                <wp:extent cx="6217285" cy="2206625"/>
                <wp:effectExtent l="0" t="0" r="0" b="0"/>
                <wp:wrapNone/>
                <wp:docPr id="243"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7285" cy="2206625"/>
                          <a:chOff x="0" y="0"/>
                          <a:chExt cx="6217285" cy="2206625"/>
                        </a:xfrm>
                      </wpg:grpSpPr>
                      <wps:wsp>
                        <wps:cNvPr id="244" name="Graphic 244"/>
                        <wps:cNvSpPr/>
                        <wps:spPr>
                          <a:xfrm>
                            <a:off x="2140902" y="791400"/>
                            <a:ext cx="2112010" cy="1410335"/>
                          </a:xfrm>
                          <a:custGeom>
                            <a:avLst/>
                            <a:gdLst/>
                            <a:ahLst/>
                            <a:cxnLst/>
                            <a:rect l="l" t="t" r="r" b="b"/>
                            <a:pathLst>
                              <a:path w="2112010" h="1410335">
                                <a:moveTo>
                                  <a:pt x="568960" y="654050"/>
                                </a:moveTo>
                                <a:lnTo>
                                  <a:pt x="2112010" y="654050"/>
                                </a:lnTo>
                                <a:lnTo>
                                  <a:pt x="2112010" y="0"/>
                                </a:lnTo>
                                <a:lnTo>
                                  <a:pt x="568960" y="0"/>
                                </a:lnTo>
                                <a:lnTo>
                                  <a:pt x="568960" y="654050"/>
                                </a:lnTo>
                                <a:close/>
                              </a:path>
                              <a:path w="2112010" h="1410335">
                                <a:moveTo>
                                  <a:pt x="0" y="1410335"/>
                                </a:moveTo>
                                <a:lnTo>
                                  <a:pt x="1972310" y="1410335"/>
                                </a:lnTo>
                                <a:lnTo>
                                  <a:pt x="1972310" y="692785"/>
                                </a:lnTo>
                                <a:lnTo>
                                  <a:pt x="0" y="692785"/>
                                </a:lnTo>
                                <a:lnTo>
                                  <a:pt x="0" y="1410335"/>
                                </a:lnTo>
                                <a:close/>
                              </a:path>
                            </a:pathLst>
                          </a:custGeom>
                          <a:ln w="9525">
                            <a:solidFill>
                              <a:srgbClr val="000000"/>
                            </a:solidFill>
                            <a:prstDash val="solid"/>
                          </a:ln>
                        </wps:spPr>
                        <wps:bodyPr wrap="square" lIns="0" tIns="0" rIns="0" bIns="0" rtlCol="0">
                          <a:prstTxWarp prst="textNoShape">
                            <a:avLst/>
                          </a:prstTxWarp>
                          <a:noAutofit/>
                        </wps:bodyPr>
                      </wps:wsp>
                      <wps:wsp>
                        <wps:cNvPr id="245" name="Textbox 245"/>
                        <wps:cNvSpPr txBox="1"/>
                        <wps:spPr>
                          <a:xfrm>
                            <a:off x="2136139" y="786637"/>
                            <a:ext cx="2121535" cy="1419860"/>
                          </a:xfrm>
                          <a:prstGeom prst="rect">
                            <a:avLst/>
                          </a:prstGeom>
                        </wps:spPr>
                        <wps:txbx>
                          <w:txbxContent>
                            <w:p w14:paraId="49B61FCA" w14:textId="77777777" w:rsidR="00086657" w:rsidRDefault="00086657"/>
                            <w:p w14:paraId="6AEE5D0D" w14:textId="77777777" w:rsidR="00086657" w:rsidRDefault="00086657"/>
                            <w:p w14:paraId="55749F4D" w14:textId="77777777" w:rsidR="00086657" w:rsidRDefault="00086657"/>
                            <w:p w14:paraId="7610363E" w14:textId="77777777" w:rsidR="00086657" w:rsidRDefault="00086657">
                              <w:pPr>
                                <w:spacing w:before="103"/>
                              </w:pPr>
                            </w:p>
                            <w:p w14:paraId="66FDF097" w14:textId="77777777" w:rsidR="00086657" w:rsidRDefault="00C66F91">
                              <w:pPr>
                                <w:spacing w:line="259" w:lineRule="auto"/>
                                <w:ind w:left="159" w:right="403"/>
                                <w:rPr>
                                  <w:b/>
                                </w:rPr>
                              </w:pPr>
                              <w:r>
                                <w:rPr>
                                  <w:b/>
                                </w:rPr>
                                <w:t>5 The Government will intervene</w:t>
                              </w:r>
                              <w:r>
                                <w:rPr>
                                  <w:b/>
                                  <w:spacing w:val="-10"/>
                                </w:rPr>
                                <w:t xml:space="preserve"> </w:t>
                              </w:r>
                              <w:r>
                                <w:rPr>
                                  <w:b/>
                                </w:rPr>
                                <w:t>in</w:t>
                              </w:r>
                              <w:r>
                                <w:rPr>
                                  <w:b/>
                                  <w:spacing w:val="-9"/>
                                </w:rPr>
                                <w:t xml:space="preserve"> </w:t>
                              </w:r>
                              <w:r>
                                <w:rPr>
                                  <w:b/>
                                </w:rPr>
                                <w:t>poor</w:t>
                              </w:r>
                              <w:r>
                                <w:rPr>
                                  <w:b/>
                                  <w:spacing w:val="-8"/>
                                </w:rPr>
                                <w:t xml:space="preserve"> </w:t>
                              </w:r>
                              <w:r>
                                <w:rPr>
                                  <w:b/>
                                </w:rPr>
                                <w:t>schools</w:t>
                              </w:r>
                              <w:r>
                                <w:rPr>
                                  <w:b/>
                                  <w:spacing w:val="-10"/>
                                </w:rPr>
                                <w:t xml:space="preserve"> </w:t>
                              </w:r>
                              <w:r>
                                <w:rPr>
                                  <w:b/>
                                </w:rPr>
                                <w:t>with high standards for every child</w:t>
                              </w:r>
                            </w:p>
                          </w:txbxContent>
                        </wps:txbx>
                        <wps:bodyPr wrap="square" lIns="0" tIns="0" rIns="0" bIns="0" rtlCol="0">
                          <a:noAutofit/>
                        </wps:bodyPr>
                      </wps:wsp>
                      <wps:wsp>
                        <wps:cNvPr id="246" name="Textbox 246"/>
                        <wps:cNvSpPr txBox="1"/>
                        <wps:spPr>
                          <a:xfrm>
                            <a:off x="2714625" y="796162"/>
                            <a:ext cx="1533525" cy="664210"/>
                          </a:xfrm>
                          <a:prstGeom prst="rect">
                            <a:avLst/>
                          </a:prstGeom>
                        </wps:spPr>
                        <wps:txbx>
                          <w:txbxContent>
                            <w:p w14:paraId="27A9076F" w14:textId="77777777" w:rsidR="00086657" w:rsidRDefault="00C66F91">
                              <w:pPr>
                                <w:spacing w:before="70" w:line="259" w:lineRule="auto"/>
                                <w:ind w:left="143" w:right="70"/>
                                <w:rPr>
                                  <w:b/>
                                </w:rPr>
                              </w:pPr>
                              <w:r>
                                <w:rPr>
                                  <w:b/>
                                </w:rPr>
                                <w:t>3 The coalition Government</w:t>
                              </w:r>
                              <w:r>
                                <w:rPr>
                                  <w:b/>
                                  <w:spacing w:val="-13"/>
                                </w:rPr>
                                <w:t xml:space="preserve"> </w:t>
                              </w:r>
                              <w:r>
                                <w:rPr>
                                  <w:b/>
                                </w:rPr>
                                <w:t>improved standards</w:t>
                              </w:r>
                              <w:r>
                                <w:rPr>
                                  <w:b/>
                                  <w:spacing w:val="-4"/>
                                </w:rPr>
                                <w:t xml:space="preserve"> </w:t>
                              </w:r>
                              <w:r>
                                <w:rPr>
                                  <w:b/>
                                </w:rPr>
                                <w:t>of</w:t>
                              </w:r>
                              <w:r>
                                <w:rPr>
                                  <w:b/>
                                  <w:spacing w:val="-3"/>
                                </w:rPr>
                                <w:t xml:space="preserve"> </w:t>
                              </w:r>
                              <w:r>
                                <w:rPr>
                                  <w:b/>
                                  <w:spacing w:val="-2"/>
                                </w:rPr>
                                <w:t>education</w:t>
                              </w:r>
                            </w:p>
                          </w:txbxContent>
                        </wps:txbx>
                        <wps:bodyPr wrap="square" lIns="0" tIns="0" rIns="0" bIns="0" rtlCol="0">
                          <a:noAutofit/>
                        </wps:bodyPr>
                      </wps:wsp>
                      <wps:wsp>
                        <wps:cNvPr id="247" name="Textbox 247"/>
                        <wps:cNvSpPr txBox="1"/>
                        <wps:spPr>
                          <a:xfrm>
                            <a:off x="4202112" y="1649285"/>
                            <a:ext cx="2010410" cy="501650"/>
                          </a:xfrm>
                          <a:prstGeom prst="rect">
                            <a:avLst/>
                          </a:prstGeom>
                          <a:ln w="9525">
                            <a:solidFill>
                              <a:srgbClr val="000000"/>
                            </a:solidFill>
                            <a:prstDash val="solid"/>
                          </a:ln>
                        </wps:spPr>
                        <wps:txbx>
                          <w:txbxContent>
                            <w:p w14:paraId="7A7A7A4A" w14:textId="77777777" w:rsidR="00086657" w:rsidRDefault="00C66F91">
                              <w:pPr>
                                <w:spacing w:before="71" w:line="259" w:lineRule="auto"/>
                                <w:ind w:left="145" w:right="160"/>
                                <w:rPr>
                                  <w:b/>
                                </w:rPr>
                              </w:pPr>
                              <w:r>
                                <w:rPr>
                                  <w:b/>
                                </w:rPr>
                                <w:t>5</w:t>
                              </w:r>
                              <w:r>
                                <w:rPr>
                                  <w:b/>
                                  <w:spacing w:val="-8"/>
                                </w:rPr>
                                <w:t xml:space="preserve"> </w:t>
                              </w:r>
                              <w:r>
                                <w:rPr>
                                  <w:b/>
                                </w:rPr>
                                <w:t>The</w:t>
                              </w:r>
                              <w:r>
                                <w:rPr>
                                  <w:b/>
                                  <w:spacing w:val="-11"/>
                                </w:rPr>
                                <w:t xml:space="preserve"> </w:t>
                              </w:r>
                              <w:r>
                                <w:rPr>
                                  <w:b/>
                                </w:rPr>
                                <w:t>Government</w:t>
                              </w:r>
                              <w:r>
                                <w:rPr>
                                  <w:b/>
                                  <w:spacing w:val="-10"/>
                                </w:rPr>
                                <w:t xml:space="preserve"> </w:t>
                              </w:r>
                              <w:r>
                                <w:rPr>
                                  <w:b/>
                                </w:rPr>
                                <w:t>will</w:t>
                              </w:r>
                              <w:r>
                                <w:rPr>
                                  <w:b/>
                                  <w:spacing w:val="-10"/>
                                </w:rPr>
                                <w:t xml:space="preserve"> </w:t>
                              </w:r>
                              <w:r>
                                <w:rPr>
                                  <w:b/>
                                </w:rPr>
                                <w:t>support autonomy in good schools</w:t>
                              </w:r>
                            </w:p>
                          </w:txbxContent>
                        </wps:txbx>
                        <wps:bodyPr wrap="square" lIns="0" tIns="0" rIns="0" bIns="0" rtlCol="0">
                          <a:noAutofit/>
                        </wps:bodyPr>
                      </wps:wsp>
                      <wps:wsp>
                        <wps:cNvPr id="248" name="Textbox 248"/>
                        <wps:cNvSpPr txBox="1"/>
                        <wps:spPr>
                          <a:xfrm>
                            <a:off x="4367212" y="760285"/>
                            <a:ext cx="1816100" cy="800100"/>
                          </a:xfrm>
                          <a:prstGeom prst="rect">
                            <a:avLst/>
                          </a:prstGeom>
                          <a:ln w="9525">
                            <a:solidFill>
                              <a:srgbClr val="000000"/>
                            </a:solidFill>
                            <a:prstDash val="solid"/>
                          </a:ln>
                        </wps:spPr>
                        <wps:txbx>
                          <w:txbxContent>
                            <w:p w14:paraId="23DAB2B4" w14:textId="77777777" w:rsidR="00086657" w:rsidRDefault="00C66F91">
                              <w:pPr>
                                <w:spacing w:before="71" w:line="259" w:lineRule="auto"/>
                                <w:ind w:left="145" w:right="152"/>
                                <w:rPr>
                                  <w:b/>
                                </w:rPr>
                              </w:pPr>
                              <w:r>
                                <w:rPr>
                                  <w:b/>
                                </w:rPr>
                                <w:t>3</w:t>
                              </w:r>
                              <w:r>
                                <w:rPr>
                                  <w:b/>
                                  <w:spacing w:val="-13"/>
                                </w:rPr>
                                <w:t xml:space="preserve"> </w:t>
                              </w:r>
                              <w:r>
                                <w:rPr>
                                  <w:b/>
                                </w:rPr>
                                <w:t>The</w:t>
                              </w:r>
                              <w:r>
                                <w:rPr>
                                  <w:b/>
                                  <w:spacing w:val="-12"/>
                                </w:rPr>
                                <w:t xml:space="preserve"> </w:t>
                              </w:r>
                              <w:r>
                                <w:rPr>
                                  <w:b/>
                                </w:rPr>
                                <w:t>coalition</w:t>
                              </w:r>
                              <w:r>
                                <w:rPr>
                                  <w:b/>
                                  <w:spacing w:val="-13"/>
                                </w:rPr>
                                <w:t xml:space="preserve"> </w:t>
                              </w:r>
                              <w:r>
                                <w:rPr>
                                  <w:b/>
                                </w:rPr>
                                <w:t>Government improved the ability of teachers and headteachers to deliver</w:t>
                              </w:r>
                            </w:p>
                          </w:txbxContent>
                        </wps:txbx>
                        <wps:bodyPr wrap="square" lIns="0" tIns="0" rIns="0" bIns="0" rtlCol="0">
                          <a:noAutofit/>
                        </wps:bodyPr>
                      </wps:wsp>
                      <wps:wsp>
                        <wps:cNvPr id="249" name="Textbox 249"/>
                        <wps:cNvSpPr txBox="1"/>
                        <wps:spPr>
                          <a:xfrm>
                            <a:off x="4762" y="4762"/>
                            <a:ext cx="2142490" cy="869950"/>
                          </a:xfrm>
                          <a:prstGeom prst="rect">
                            <a:avLst/>
                          </a:prstGeom>
                          <a:ln w="9525">
                            <a:solidFill>
                              <a:srgbClr val="000000"/>
                            </a:solidFill>
                            <a:prstDash val="solid"/>
                          </a:ln>
                        </wps:spPr>
                        <wps:txbx>
                          <w:txbxContent>
                            <w:p w14:paraId="4B21BC10" w14:textId="77777777" w:rsidR="00086657" w:rsidRDefault="00C66F91">
                              <w:pPr>
                                <w:spacing w:before="71" w:line="259" w:lineRule="auto"/>
                                <w:ind w:left="142" w:right="539"/>
                                <w:rPr>
                                  <w:b/>
                                </w:rPr>
                              </w:pPr>
                              <w:r>
                                <w:rPr>
                                  <w:b/>
                                </w:rPr>
                                <w:t>1</w:t>
                              </w:r>
                              <w:r>
                                <w:rPr>
                                  <w:b/>
                                  <w:spacing w:val="-4"/>
                                </w:rPr>
                                <w:t xml:space="preserve"> </w:t>
                              </w:r>
                              <w:r>
                                <w:rPr>
                                  <w:b/>
                                </w:rPr>
                                <w:t>Education</w:t>
                              </w:r>
                              <w:r>
                                <w:rPr>
                                  <w:b/>
                                  <w:spacing w:val="-6"/>
                                </w:rPr>
                                <w:t xml:space="preserve"> </w:t>
                              </w:r>
                              <w:r>
                                <w:rPr>
                                  <w:b/>
                                </w:rPr>
                                <w:t>has</w:t>
                              </w:r>
                              <w:r>
                                <w:rPr>
                                  <w:b/>
                                  <w:spacing w:val="-5"/>
                                </w:rPr>
                                <w:t xml:space="preserve"> </w:t>
                              </w:r>
                              <w:r>
                                <w:rPr>
                                  <w:b/>
                                </w:rPr>
                                <w:t>real</w:t>
                              </w:r>
                              <w:r>
                                <w:rPr>
                                  <w:b/>
                                  <w:spacing w:val="-7"/>
                                </w:rPr>
                                <w:t xml:space="preserve"> </w:t>
                              </w:r>
                              <w:r>
                                <w:rPr>
                                  <w:b/>
                                </w:rPr>
                                <w:t>material outcomes – improved life chances – and egalitarian outcomes</w:t>
                              </w:r>
                              <w:r>
                                <w:rPr>
                                  <w:b/>
                                  <w:spacing w:val="-13"/>
                                </w:rPr>
                                <w:t xml:space="preserve"> </w:t>
                              </w:r>
                              <w:r>
                                <w:rPr>
                                  <w:b/>
                                </w:rPr>
                                <w:t>improving</w:t>
                              </w:r>
                              <w:r>
                                <w:rPr>
                                  <w:b/>
                                  <w:spacing w:val="-12"/>
                                </w:rPr>
                                <w:t xml:space="preserve"> </w:t>
                              </w:r>
                              <w:r>
                                <w:rPr>
                                  <w:b/>
                                </w:rPr>
                                <w:t>equality</w:t>
                              </w:r>
                            </w:p>
                          </w:txbxContent>
                        </wps:txbx>
                        <wps:bodyPr wrap="square" lIns="0" tIns="0" rIns="0" bIns="0" rtlCol="0">
                          <a:noAutofit/>
                        </wps:bodyPr>
                      </wps:wsp>
                    </wpg:wgp>
                  </a:graphicData>
                </a:graphic>
              </wp:anchor>
            </w:drawing>
          </mc:Choice>
          <mc:Fallback>
            <w:pict>
              <v:group w14:anchorId="1165968F" id="Group 243" o:spid="_x0000_s1264" style="position:absolute;left:0;text-align:left;margin-left:67.1pt;margin-top:46.25pt;width:489.55pt;height:173.75pt;z-index:-18404864;mso-wrap-distance-left:0;mso-wrap-distance-right:0;mso-position-horizontal-relative:page;mso-position-vertical-relative:text" coordsize="62172,22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">
                <v:shape id="Graphic 244" o:spid="_x0000_s1265" style="position:absolute;left:21409;top:7914;width:21120;height:14103;visibility:visible;mso-wrap-style:square;v-text-anchor:top" coordsize="2112010,1410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" path="m568960,654050r1543050,l2112010,,568960,r,654050xem,1410335r1972310,l1972310,692785,,692785r,717550xe" filled="f">
                  <v:path arrowok="t"/>
                </v:shape>
                <v:shape id="Textbox 245" o:spid="_x0000_s1266" type="#_x0000_t202" style="position:absolute;left:21361;top:7866;width:21215;height:14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irLxgAAANwAAAAPAAAAZHJzL2Rvd25yZXYueG1sRI9Ba8JA&#10;FITvQv/D8gredFOx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POYqy8YAAADcAAAA&#10;DwAAAAAAAAAAAAAAAAAHAgAAZHJzL2Rvd25yZXYueG1sUEsFBgAAAAADAAMAtwAAAPoCAAAAAA==&#10;" filled="f" stroked="f">
                  <v:textbox inset="0,0,0,0">
                    <w:txbxContent>
                      <w:p w14:paraId="49B61FCA" w14:textId="77777777" w:rsidR="00086657" w:rsidRDefault="00086657"/>
                      <w:p w14:paraId="6AEE5D0D" w14:textId="77777777" w:rsidR="00086657" w:rsidRDefault="00086657"/>
                      <w:p w14:paraId="55749F4D" w14:textId="77777777" w:rsidR="00086657" w:rsidRDefault="00086657"/>
                      <w:p w14:paraId="7610363E" w14:textId="77777777" w:rsidR="00086657" w:rsidRDefault="00086657">
                        <w:pPr>
                          <w:spacing w:before="103"/>
                        </w:pPr>
                      </w:p>
                      <w:p w14:paraId="66FDF097" w14:textId="77777777" w:rsidR="00086657" w:rsidRDefault="00C66F91">
                        <w:pPr>
                          <w:spacing w:line="259" w:lineRule="auto"/>
                          <w:ind w:left="159" w:right="403"/>
                          <w:rPr>
                            <w:b/>
                          </w:rPr>
                        </w:pPr>
                        <w:r>
                          <w:rPr>
                            <w:b/>
                          </w:rPr>
                          <w:t>5 The Government will intervene</w:t>
                        </w:r>
                        <w:r>
                          <w:rPr>
                            <w:b/>
                            <w:spacing w:val="-10"/>
                          </w:rPr>
                          <w:t xml:space="preserve"> </w:t>
                        </w:r>
                        <w:r>
                          <w:rPr>
                            <w:b/>
                          </w:rPr>
                          <w:t>in</w:t>
                        </w:r>
                        <w:r>
                          <w:rPr>
                            <w:b/>
                            <w:spacing w:val="-9"/>
                          </w:rPr>
                          <w:t xml:space="preserve"> </w:t>
                        </w:r>
                        <w:r>
                          <w:rPr>
                            <w:b/>
                          </w:rPr>
                          <w:t>poor</w:t>
                        </w:r>
                        <w:r>
                          <w:rPr>
                            <w:b/>
                            <w:spacing w:val="-8"/>
                          </w:rPr>
                          <w:t xml:space="preserve"> </w:t>
                        </w:r>
                        <w:r>
                          <w:rPr>
                            <w:b/>
                          </w:rPr>
                          <w:t>schools</w:t>
                        </w:r>
                        <w:r>
                          <w:rPr>
                            <w:b/>
                            <w:spacing w:val="-10"/>
                          </w:rPr>
                          <w:t xml:space="preserve"> </w:t>
                        </w:r>
                        <w:r>
                          <w:rPr>
                            <w:b/>
                          </w:rPr>
                          <w:t>with high standards for every child</w:t>
                        </w:r>
                      </w:p>
                    </w:txbxContent>
                  </v:textbox>
                </v:shape>
                <v:shape id="Textbox 246" o:spid="_x0000_s1267" type="#_x0000_t202" style="position:absolute;left:27146;top:7961;width:15335;height:6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LS8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DMNLS8xQAAANwAAAAP&#10;AAAAAAAAAAAAAAAAAAcCAABkcnMvZG93bnJldi54bWxQSwUGAAAAAAMAAwC3AAAA+QIAAAAA&#10;" filled="f" stroked="f">
                  <v:textbox inset="0,0,0,0">
                    <w:txbxContent>
                      <w:p w14:paraId="27A9076F" w14:textId="77777777" w:rsidR="00086657" w:rsidRDefault="00C66F91">
                        <w:pPr>
                          <w:spacing w:before="70" w:line="259" w:lineRule="auto"/>
                          <w:ind w:left="143" w:right="70"/>
                          <w:rPr>
                            <w:b/>
                          </w:rPr>
                        </w:pPr>
                        <w:r>
                          <w:rPr>
                            <w:b/>
                          </w:rPr>
                          <w:t>3 The coalition Government</w:t>
                        </w:r>
                        <w:r>
                          <w:rPr>
                            <w:b/>
                            <w:spacing w:val="-13"/>
                          </w:rPr>
                          <w:t xml:space="preserve"> </w:t>
                        </w:r>
                        <w:r>
                          <w:rPr>
                            <w:b/>
                          </w:rPr>
                          <w:t>improved standards</w:t>
                        </w:r>
                        <w:r>
                          <w:rPr>
                            <w:b/>
                            <w:spacing w:val="-4"/>
                          </w:rPr>
                          <w:t xml:space="preserve"> </w:t>
                        </w:r>
                        <w:r>
                          <w:rPr>
                            <w:b/>
                          </w:rPr>
                          <w:t>of</w:t>
                        </w:r>
                        <w:r>
                          <w:rPr>
                            <w:b/>
                            <w:spacing w:val="-3"/>
                          </w:rPr>
                          <w:t xml:space="preserve"> </w:t>
                        </w:r>
                        <w:r>
                          <w:rPr>
                            <w:b/>
                            <w:spacing w:val="-2"/>
                          </w:rPr>
                          <w:t>education</w:t>
                        </w:r>
                      </w:p>
                    </w:txbxContent>
                  </v:textbox>
                </v:shape>
                <v:shape id="Textbox 247" o:spid="_x0000_s1268" type="#_x0000_t202" style="position:absolute;left:42021;top:16492;width:20104;height:5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" filled="f">
                  <v:textbox inset="0,0,0,0">
                    <w:txbxContent>
                      <w:p w14:paraId="7A7A7A4A" w14:textId="77777777" w:rsidR="00086657" w:rsidRDefault="00C66F91">
                        <w:pPr>
                          <w:spacing w:before="71" w:line="259" w:lineRule="auto"/>
                          <w:ind w:left="145" w:right="160"/>
                          <w:rPr>
                            <w:b/>
                          </w:rPr>
                        </w:pPr>
                        <w:r>
                          <w:rPr>
                            <w:b/>
                          </w:rPr>
                          <w:t>5</w:t>
                        </w:r>
                        <w:r>
                          <w:rPr>
                            <w:b/>
                            <w:spacing w:val="-8"/>
                          </w:rPr>
                          <w:t xml:space="preserve"> </w:t>
                        </w:r>
                        <w:r>
                          <w:rPr>
                            <w:b/>
                          </w:rPr>
                          <w:t>The</w:t>
                        </w:r>
                        <w:r>
                          <w:rPr>
                            <w:b/>
                            <w:spacing w:val="-11"/>
                          </w:rPr>
                          <w:t xml:space="preserve"> </w:t>
                        </w:r>
                        <w:r>
                          <w:rPr>
                            <w:b/>
                          </w:rPr>
                          <w:t>Government</w:t>
                        </w:r>
                        <w:r>
                          <w:rPr>
                            <w:b/>
                            <w:spacing w:val="-10"/>
                          </w:rPr>
                          <w:t xml:space="preserve"> </w:t>
                        </w:r>
                        <w:r>
                          <w:rPr>
                            <w:b/>
                          </w:rPr>
                          <w:t>will</w:t>
                        </w:r>
                        <w:r>
                          <w:rPr>
                            <w:b/>
                            <w:spacing w:val="-10"/>
                          </w:rPr>
                          <w:t xml:space="preserve"> </w:t>
                        </w:r>
                        <w:r>
                          <w:rPr>
                            <w:b/>
                          </w:rPr>
                          <w:t>support autonomy in good schools</w:t>
                        </w:r>
                      </w:p>
                    </w:txbxContent>
                  </v:textbox>
                </v:shape>
                <v:shape id="Textbox 248" o:spid="_x0000_s1269" type="#_x0000_t202" style="position:absolute;left:43672;top:7602;width:18161;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" filled="f">
                  <v:textbox inset="0,0,0,0">
                    <w:txbxContent>
                      <w:p w14:paraId="23DAB2B4" w14:textId="77777777" w:rsidR="00086657" w:rsidRDefault="00C66F91">
                        <w:pPr>
                          <w:spacing w:before="71" w:line="259" w:lineRule="auto"/>
                          <w:ind w:left="145" w:right="152"/>
                          <w:rPr>
                            <w:b/>
                          </w:rPr>
                        </w:pPr>
                        <w:r>
                          <w:rPr>
                            <w:b/>
                          </w:rPr>
                          <w:t>3</w:t>
                        </w:r>
                        <w:r>
                          <w:rPr>
                            <w:b/>
                            <w:spacing w:val="-13"/>
                          </w:rPr>
                          <w:t xml:space="preserve"> </w:t>
                        </w:r>
                        <w:r>
                          <w:rPr>
                            <w:b/>
                          </w:rPr>
                          <w:t>The</w:t>
                        </w:r>
                        <w:r>
                          <w:rPr>
                            <w:b/>
                            <w:spacing w:val="-12"/>
                          </w:rPr>
                          <w:t xml:space="preserve"> </w:t>
                        </w:r>
                        <w:r>
                          <w:rPr>
                            <w:b/>
                          </w:rPr>
                          <w:t>coalition</w:t>
                        </w:r>
                        <w:r>
                          <w:rPr>
                            <w:b/>
                            <w:spacing w:val="-13"/>
                          </w:rPr>
                          <w:t xml:space="preserve"> </w:t>
                        </w:r>
                        <w:r>
                          <w:rPr>
                            <w:b/>
                          </w:rPr>
                          <w:t>Government improved the ability of teachers and headteachers to deliver</w:t>
                        </w:r>
                      </w:p>
                    </w:txbxContent>
                  </v:textbox>
                </v:shape>
                <v:shape id="Textbox 249" o:spid="_x0000_s1270" type="#_x0000_t202" style="position:absolute;left:47;top:47;width:21425;height:8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" filled="f">
                  <v:textbox inset="0,0,0,0">
                    <w:txbxContent>
                      <w:p w14:paraId="4B21BC10" w14:textId="77777777" w:rsidR="00086657" w:rsidRDefault="00C66F91">
                        <w:pPr>
                          <w:spacing w:before="71" w:line="259" w:lineRule="auto"/>
                          <w:ind w:left="142" w:right="539"/>
                          <w:rPr>
                            <w:b/>
                          </w:rPr>
                        </w:pPr>
                        <w:r>
                          <w:rPr>
                            <w:b/>
                          </w:rPr>
                          <w:t>1</w:t>
                        </w:r>
                        <w:r>
                          <w:rPr>
                            <w:b/>
                            <w:spacing w:val="-4"/>
                          </w:rPr>
                          <w:t xml:space="preserve"> </w:t>
                        </w:r>
                        <w:r>
                          <w:rPr>
                            <w:b/>
                          </w:rPr>
                          <w:t>Education</w:t>
                        </w:r>
                        <w:r>
                          <w:rPr>
                            <w:b/>
                            <w:spacing w:val="-6"/>
                          </w:rPr>
                          <w:t xml:space="preserve"> </w:t>
                        </w:r>
                        <w:r>
                          <w:rPr>
                            <w:b/>
                          </w:rPr>
                          <w:t>has</w:t>
                        </w:r>
                        <w:r>
                          <w:rPr>
                            <w:b/>
                            <w:spacing w:val="-5"/>
                          </w:rPr>
                          <w:t xml:space="preserve"> </w:t>
                        </w:r>
                        <w:r>
                          <w:rPr>
                            <w:b/>
                          </w:rPr>
                          <w:t>real</w:t>
                        </w:r>
                        <w:r>
                          <w:rPr>
                            <w:b/>
                            <w:spacing w:val="-7"/>
                          </w:rPr>
                          <w:t xml:space="preserve"> </w:t>
                        </w:r>
                        <w:r>
                          <w:rPr>
                            <w:b/>
                          </w:rPr>
                          <w:t>material outcomes – improved life chances – and egalitarian outcomes</w:t>
                        </w:r>
                        <w:r>
                          <w:rPr>
                            <w:b/>
                            <w:spacing w:val="-13"/>
                          </w:rPr>
                          <w:t xml:space="preserve"> </w:t>
                        </w:r>
                        <w:r>
                          <w:rPr>
                            <w:b/>
                          </w:rPr>
                          <w:t>improving</w:t>
                        </w:r>
                        <w:r>
                          <w:rPr>
                            <w:b/>
                            <w:spacing w:val="-12"/>
                          </w:rPr>
                          <w:t xml:space="preserve"> </w:t>
                        </w:r>
                        <w:r>
                          <w:rPr>
                            <w:b/>
                          </w:rPr>
                          <w:t>equality</w:t>
                        </w:r>
                      </w:p>
                    </w:txbxContent>
                  </v:textbox>
                </v:shape>
                <w10:wrap anchorx="page"/>
              </v:group>
            </w:pict>
          </mc:Fallback>
        </mc:AlternateContent>
      </w:r>
      <w:r>
        <w:t>CHARACTER</w:t>
      </w:r>
      <w:r>
        <w:rPr>
          <w:spacing w:val="-4"/>
        </w:rPr>
        <w:t xml:space="preserve"> </w:t>
      </w:r>
      <w:r>
        <w:t>EDUCATION</w:t>
      </w:r>
      <w:r>
        <w:rPr>
          <w:spacing w:val="-3"/>
        </w:rPr>
        <w:t xml:space="preserve"> </w:t>
      </w:r>
      <w:r>
        <w:t>THEMES</w:t>
      </w:r>
      <w:r>
        <w:rPr>
          <w:spacing w:val="-5"/>
        </w:rPr>
        <w:t xml:space="preserve"> </w:t>
      </w:r>
      <w:r>
        <w:t>DOCUMENT</w:t>
      </w:r>
      <w:r>
        <w:rPr>
          <w:spacing w:val="-4"/>
        </w:rPr>
        <w:t xml:space="preserve"> </w:t>
      </w:r>
      <w:r>
        <w:t>WITH</w:t>
      </w:r>
      <w:r>
        <w:rPr>
          <w:spacing w:val="-5"/>
        </w:rPr>
        <w:t xml:space="preserve"> </w:t>
      </w:r>
      <w:r>
        <w:t>CODES</w:t>
      </w:r>
      <w:r>
        <w:rPr>
          <w:spacing w:val="-2"/>
        </w:rPr>
        <w:t xml:space="preserve"> </w:t>
      </w:r>
      <w:r>
        <w:t>FROM</w:t>
      </w:r>
      <w:r>
        <w:rPr>
          <w:spacing w:val="-4"/>
        </w:rPr>
        <w:t xml:space="preserve"> </w:t>
      </w:r>
      <w:r>
        <w:t>THE</w:t>
      </w:r>
      <w:r>
        <w:rPr>
          <w:spacing w:val="-2"/>
        </w:rPr>
        <w:t xml:space="preserve"> </w:t>
      </w:r>
      <w:r>
        <w:t>FOREWORD</w:t>
      </w:r>
      <w:r>
        <w:rPr>
          <w:spacing w:val="-3"/>
        </w:rPr>
        <w:t xml:space="preserve"> </w:t>
      </w:r>
      <w:r>
        <w:t>OF</w:t>
      </w:r>
      <w:r>
        <w:rPr>
          <w:spacing w:val="-2"/>
        </w:rPr>
        <w:t xml:space="preserve"> </w:t>
      </w:r>
      <w:r>
        <w:t>THE</w:t>
      </w:r>
      <w:r>
        <w:rPr>
          <w:spacing w:val="-5"/>
        </w:rPr>
        <w:t xml:space="preserve"> </w:t>
      </w:r>
      <w:r>
        <w:t>2016 WHITE PAPER (IN BOLD) – NUMBERS RELATE TO THE PARAGRAPHS IN THE FOREWORD</w:t>
      </w:r>
    </w:p>
    <w:p w14:paraId="3CA4FF32" w14:textId="77777777" w:rsidR="00086657" w:rsidRDefault="00C66F91">
      <w:pPr>
        <w:pStyle w:val="BodyText"/>
        <w:spacing w:before="8"/>
        <w:ind w:left="0"/>
        <w:rPr>
          <w:sz w:val="10"/>
        </w:rPr>
      </w:pPr>
      <w:r>
        <w:rPr>
          <w:noProof/>
        </w:rPr>
        <mc:AlternateContent>
          <mc:Choice Requires="wps">
            <w:drawing>
              <wp:anchor distT="0" distB="0" distL="0" distR="0" simplePos="0" relativeHeight="487690752" behindDoc="1" locked="0" layoutInCell="1" allowOverlap="1" wp14:anchorId="1B79784C" wp14:editId="1E08B143">
                <wp:simplePos x="0" y="0"/>
                <wp:positionH relativeFrom="page">
                  <wp:posOffset>4051300</wp:posOffset>
                </wp:positionH>
                <wp:positionV relativeFrom="paragraph">
                  <wp:posOffset>103103</wp:posOffset>
                </wp:positionV>
                <wp:extent cx="2178050" cy="628650"/>
                <wp:effectExtent l="0" t="0" r="0" b="0"/>
                <wp:wrapTopAndBottom/>
                <wp:docPr id="250" name="Text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050" cy="628650"/>
                        </a:xfrm>
                        <a:prstGeom prst="rect">
                          <a:avLst/>
                        </a:prstGeom>
                        <a:ln w="9525">
                          <a:solidFill>
                            <a:srgbClr val="000000"/>
                          </a:solidFill>
                          <a:prstDash val="solid"/>
                        </a:ln>
                      </wps:spPr>
                      <wps:txbx>
                        <w:txbxContent>
                          <w:p w14:paraId="5DD0A623" w14:textId="77777777" w:rsidR="00086657" w:rsidRDefault="00C66F91">
                            <w:pPr>
                              <w:spacing w:before="71" w:line="259" w:lineRule="auto"/>
                              <w:ind w:left="144" w:right="143"/>
                              <w:rPr>
                                <w:b/>
                              </w:rPr>
                            </w:pPr>
                            <w:r>
                              <w:rPr>
                                <w:b/>
                              </w:rPr>
                              <w:t>2 In 2010, the country was failing to</w:t>
                            </w:r>
                            <w:r>
                              <w:rPr>
                                <w:b/>
                                <w:spacing w:val="-8"/>
                              </w:rPr>
                              <w:t xml:space="preserve"> </w:t>
                            </w:r>
                            <w:r>
                              <w:rPr>
                                <w:b/>
                              </w:rPr>
                              <w:t>educate</w:t>
                            </w:r>
                            <w:r>
                              <w:rPr>
                                <w:b/>
                                <w:spacing w:val="-7"/>
                              </w:rPr>
                              <w:t xml:space="preserve"> </w:t>
                            </w:r>
                            <w:r>
                              <w:rPr>
                                <w:b/>
                              </w:rPr>
                              <w:t>people</w:t>
                            </w:r>
                            <w:r>
                              <w:rPr>
                                <w:b/>
                                <w:spacing w:val="-8"/>
                              </w:rPr>
                              <w:t xml:space="preserve"> </w:t>
                            </w:r>
                            <w:r>
                              <w:rPr>
                                <w:b/>
                              </w:rPr>
                              <w:t>in</w:t>
                            </w:r>
                            <w:r>
                              <w:rPr>
                                <w:b/>
                                <w:spacing w:val="-8"/>
                              </w:rPr>
                              <w:t xml:space="preserve"> </w:t>
                            </w:r>
                            <w:r>
                              <w:rPr>
                                <w:b/>
                              </w:rPr>
                              <w:t>core</w:t>
                            </w:r>
                            <w:r>
                              <w:rPr>
                                <w:b/>
                                <w:spacing w:val="-10"/>
                              </w:rPr>
                              <w:t xml:space="preserve"> </w:t>
                            </w:r>
                            <w:r>
                              <w:rPr>
                                <w:b/>
                              </w:rPr>
                              <w:t>subjects as effectively as other countries</w:t>
                            </w:r>
                          </w:p>
                        </w:txbxContent>
                      </wps:txbx>
                      <wps:bodyPr wrap="square" lIns="0" tIns="0" rIns="0" bIns="0" rtlCol="0">
                        <a:noAutofit/>
                      </wps:bodyPr>
                    </wps:wsp>
                  </a:graphicData>
                </a:graphic>
              </wp:anchor>
            </w:drawing>
          </mc:Choice>
          <mc:Fallback>
            <w:pict>
              <v:shape w14:anchorId="1B79784C" id="Textbox 250" o:spid="_x0000_s1271" type="#_x0000_t202" style="position:absolute;margin-left:319pt;margin-top:8.1pt;width:171.5pt;height:49.5pt;z-index:-15625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" filled="f">
                <v:path arrowok="t"/>
                <v:textbox inset="0,0,0,0">
                  <w:txbxContent>
                    <w:p w14:paraId="5DD0A623" w14:textId="77777777" w:rsidR="00086657" w:rsidRDefault="00C66F91">
                      <w:pPr>
                        <w:spacing w:before="71" w:line="259" w:lineRule="auto"/>
                        <w:ind w:left="144" w:right="143"/>
                        <w:rPr>
                          <w:b/>
                        </w:rPr>
                      </w:pPr>
                      <w:r>
                        <w:rPr>
                          <w:b/>
                        </w:rPr>
                        <w:t>2 In 2010, the country was failing to</w:t>
                      </w:r>
                      <w:r>
                        <w:rPr>
                          <w:b/>
                          <w:spacing w:val="-8"/>
                        </w:rPr>
                        <w:t xml:space="preserve"> </w:t>
                      </w:r>
                      <w:r>
                        <w:rPr>
                          <w:b/>
                        </w:rPr>
                        <w:t>educate</w:t>
                      </w:r>
                      <w:r>
                        <w:rPr>
                          <w:b/>
                          <w:spacing w:val="-7"/>
                        </w:rPr>
                        <w:t xml:space="preserve"> </w:t>
                      </w:r>
                      <w:r>
                        <w:rPr>
                          <w:b/>
                        </w:rPr>
                        <w:t>people</w:t>
                      </w:r>
                      <w:r>
                        <w:rPr>
                          <w:b/>
                          <w:spacing w:val="-8"/>
                        </w:rPr>
                        <w:t xml:space="preserve"> </w:t>
                      </w:r>
                      <w:r>
                        <w:rPr>
                          <w:b/>
                        </w:rPr>
                        <w:t>in</w:t>
                      </w:r>
                      <w:r>
                        <w:rPr>
                          <w:b/>
                          <w:spacing w:val="-8"/>
                        </w:rPr>
                        <w:t xml:space="preserve"> </w:t>
                      </w:r>
                      <w:r>
                        <w:rPr>
                          <w:b/>
                        </w:rPr>
                        <w:t>core</w:t>
                      </w:r>
                      <w:r>
                        <w:rPr>
                          <w:b/>
                          <w:spacing w:val="-10"/>
                        </w:rPr>
                        <w:t xml:space="preserve"> </w:t>
                      </w:r>
                      <w:r>
                        <w:rPr>
                          <w:b/>
                        </w:rPr>
                        <w:t>subjects as effectively as other countries</w:t>
                      </w:r>
                    </w:p>
                  </w:txbxContent>
                </v:textbox>
                <w10:wrap type="topAndBottom" anchorx="page"/>
              </v:shape>
            </w:pict>
          </mc:Fallback>
        </mc:AlternateContent>
      </w:r>
    </w:p>
    <w:p w14:paraId="20DEE7F9" w14:textId="77777777" w:rsidR="00086657" w:rsidRDefault="00086657">
      <w:pPr>
        <w:pStyle w:val="BodyText"/>
        <w:ind w:left="0"/>
        <w:rPr>
          <w:sz w:val="20"/>
        </w:rPr>
      </w:pPr>
    </w:p>
    <w:p w14:paraId="227607E3" w14:textId="77777777" w:rsidR="00086657" w:rsidRDefault="00086657">
      <w:pPr>
        <w:pStyle w:val="BodyText"/>
        <w:ind w:left="0"/>
        <w:rPr>
          <w:sz w:val="20"/>
        </w:rPr>
      </w:pPr>
    </w:p>
    <w:p w14:paraId="25194D6F" w14:textId="77777777" w:rsidR="00086657" w:rsidRDefault="00C66F91">
      <w:pPr>
        <w:pStyle w:val="BodyText"/>
        <w:spacing w:before="165"/>
        <w:ind w:left="0"/>
        <w:rPr>
          <w:sz w:val="20"/>
        </w:rPr>
      </w:pPr>
      <w:r>
        <w:rPr>
          <w:noProof/>
        </w:rPr>
        <mc:AlternateContent>
          <mc:Choice Requires="wps">
            <w:drawing>
              <wp:anchor distT="0" distB="0" distL="0" distR="0" simplePos="0" relativeHeight="487691264" behindDoc="1" locked="0" layoutInCell="1" allowOverlap="1" wp14:anchorId="4E85186A" wp14:editId="63067E20">
                <wp:simplePos x="0" y="0"/>
                <wp:positionH relativeFrom="page">
                  <wp:posOffset>889000</wp:posOffset>
                </wp:positionH>
                <wp:positionV relativeFrom="paragraph">
                  <wp:posOffset>280364</wp:posOffset>
                </wp:positionV>
                <wp:extent cx="1695450" cy="755650"/>
                <wp:effectExtent l="0" t="0" r="0" b="0"/>
                <wp:wrapTopAndBottom/>
                <wp:docPr id="251" name="Text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5450" cy="755650"/>
                        </a:xfrm>
                        <a:prstGeom prst="rect">
                          <a:avLst/>
                        </a:prstGeom>
                        <a:ln w="9525">
                          <a:solidFill>
                            <a:srgbClr val="000000"/>
                          </a:solidFill>
                          <a:prstDash val="solid"/>
                        </a:ln>
                      </wps:spPr>
                      <wps:txbx>
                        <w:txbxContent>
                          <w:p w14:paraId="31AD18D5" w14:textId="77777777" w:rsidR="00086657" w:rsidRDefault="00C66F91">
                            <w:pPr>
                              <w:spacing w:before="71" w:line="259" w:lineRule="auto"/>
                              <w:ind w:left="143" w:right="1"/>
                              <w:rPr>
                                <w:b/>
                              </w:rPr>
                            </w:pPr>
                            <w:r>
                              <w:rPr>
                                <w:b/>
                              </w:rPr>
                              <w:t>4</w:t>
                            </w:r>
                            <w:r>
                              <w:rPr>
                                <w:b/>
                                <w:spacing w:val="-13"/>
                              </w:rPr>
                              <w:t xml:space="preserve"> </w:t>
                            </w:r>
                            <w:r>
                              <w:rPr>
                                <w:b/>
                              </w:rPr>
                              <w:t>Good</w:t>
                            </w:r>
                            <w:r>
                              <w:rPr>
                                <w:b/>
                                <w:spacing w:val="-12"/>
                              </w:rPr>
                              <w:t xml:space="preserve"> </w:t>
                            </w:r>
                            <w:r>
                              <w:rPr>
                                <w:b/>
                              </w:rPr>
                              <w:t>progress</w:t>
                            </w:r>
                            <w:r>
                              <w:rPr>
                                <w:b/>
                                <w:spacing w:val="-13"/>
                              </w:rPr>
                              <w:t xml:space="preserve"> </w:t>
                            </w:r>
                            <w:r>
                              <w:rPr>
                                <w:b/>
                              </w:rPr>
                              <w:t xml:space="preserve">belies areas of unfair under- </w:t>
                            </w:r>
                            <w:r>
                              <w:rPr>
                                <w:b/>
                                <w:spacing w:val="-2"/>
                              </w:rPr>
                              <w:t>performance</w:t>
                            </w:r>
                          </w:p>
                        </w:txbxContent>
                      </wps:txbx>
                      <wps:bodyPr wrap="square" lIns="0" tIns="0" rIns="0" bIns="0" rtlCol="0">
                        <a:noAutofit/>
                      </wps:bodyPr>
                    </wps:wsp>
                  </a:graphicData>
                </a:graphic>
              </wp:anchor>
            </w:drawing>
          </mc:Choice>
          <mc:Fallback>
            <w:pict>
              <v:shape w14:anchorId="4E85186A" id="Textbox 251" o:spid="_x0000_s1272" type="#_x0000_t202" style="position:absolute;margin-left:70pt;margin-top:22.1pt;width:133.5pt;height:59.5pt;z-index:-15625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" filled="f">
                <v:path arrowok="t"/>
                <v:textbox inset="0,0,0,0">
                  <w:txbxContent>
                    <w:p w14:paraId="31AD18D5" w14:textId="77777777" w:rsidR="00086657" w:rsidRDefault="00C66F91">
                      <w:pPr>
                        <w:spacing w:before="71" w:line="259" w:lineRule="auto"/>
                        <w:ind w:left="143" w:right="1"/>
                        <w:rPr>
                          <w:b/>
                        </w:rPr>
                      </w:pPr>
                      <w:r>
                        <w:rPr>
                          <w:b/>
                        </w:rPr>
                        <w:t>4</w:t>
                      </w:r>
                      <w:r>
                        <w:rPr>
                          <w:b/>
                          <w:spacing w:val="-13"/>
                        </w:rPr>
                        <w:t xml:space="preserve"> </w:t>
                      </w:r>
                      <w:r>
                        <w:rPr>
                          <w:b/>
                        </w:rPr>
                        <w:t>Good</w:t>
                      </w:r>
                      <w:r>
                        <w:rPr>
                          <w:b/>
                          <w:spacing w:val="-12"/>
                        </w:rPr>
                        <w:t xml:space="preserve"> </w:t>
                      </w:r>
                      <w:r>
                        <w:rPr>
                          <w:b/>
                        </w:rPr>
                        <w:t>progress</w:t>
                      </w:r>
                      <w:r>
                        <w:rPr>
                          <w:b/>
                          <w:spacing w:val="-13"/>
                        </w:rPr>
                        <w:t xml:space="preserve"> </w:t>
                      </w:r>
                      <w:r>
                        <w:rPr>
                          <w:b/>
                        </w:rPr>
                        <w:t xml:space="preserve">belies areas of unfair under- </w:t>
                      </w:r>
                      <w:r>
                        <w:rPr>
                          <w:b/>
                          <w:spacing w:val="-2"/>
                        </w:rPr>
                        <w:t>performance</w:t>
                      </w:r>
                    </w:p>
                  </w:txbxContent>
                </v:textbox>
                <w10:wrap type="topAndBottom" anchorx="page"/>
              </v:shape>
            </w:pict>
          </mc:Fallback>
        </mc:AlternateContent>
      </w:r>
    </w:p>
    <w:p w14:paraId="56BC571E" w14:textId="77777777" w:rsidR="00086657" w:rsidRDefault="00086657">
      <w:pPr>
        <w:rPr>
          <w:sz w:val="20"/>
        </w:rPr>
        <w:sectPr w:rsidR="00086657">
          <w:pgSz w:w="11910" w:h="16840"/>
          <w:pgMar w:top="1380" w:right="360" w:bottom="1200" w:left="780" w:header="0" w:footer="1000" w:gutter="0"/>
          <w:cols w:space="720"/>
        </w:sectPr>
      </w:pPr>
    </w:p>
    <w:p w14:paraId="1266F1CB" w14:textId="296A080B" w:rsidR="00086657" w:rsidRDefault="00C66F91">
      <w:pPr>
        <w:pStyle w:val="BodyText"/>
        <w:spacing w:before="41"/>
      </w:pPr>
      <w:r>
        <w:lastRenderedPageBreak/>
        <w:t>APPENDIX</w:t>
      </w:r>
      <w:r>
        <w:rPr>
          <w:spacing w:val="-6"/>
        </w:rPr>
        <w:t xml:space="preserve"> </w:t>
      </w:r>
      <w:r w:rsidR="00A97134">
        <w:rPr>
          <w:spacing w:val="-6"/>
        </w:rPr>
        <w:t>9</w:t>
      </w:r>
      <w:r>
        <w:rPr>
          <w:spacing w:val="-3"/>
        </w:rPr>
        <w:t xml:space="preserve"> </w:t>
      </w:r>
      <w:r>
        <w:t>(b)</w:t>
      </w:r>
      <w:r>
        <w:rPr>
          <w:spacing w:val="-1"/>
        </w:rPr>
        <w:t xml:space="preserve"> </w:t>
      </w:r>
      <w:r>
        <w:rPr>
          <w:spacing w:val="-4"/>
        </w:rPr>
        <w:t>(ii)</w:t>
      </w:r>
    </w:p>
    <w:p w14:paraId="1256AEB3" w14:textId="77777777" w:rsidR="00086657" w:rsidRDefault="00C66F91">
      <w:pPr>
        <w:pStyle w:val="BodyText"/>
        <w:spacing w:before="180" w:line="259" w:lineRule="auto"/>
        <w:ind w:right="1084"/>
      </w:pPr>
      <w:r>
        <w:rPr>
          <w:noProof/>
        </w:rPr>
        <mc:AlternateContent>
          <mc:Choice Requires="wps">
            <w:drawing>
              <wp:anchor distT="0" distB="0" distL="0" distR="0" simplePos="0" relativeHeight="487695360" behindDoc="1" locked="0" layoutInCell="1" allowOverlap="1" wp14:anchorId="0B216B18" wp14:editId="1C16268D">
                <wp:simplePos x="0" y="0"/>
                <wp:positionH relativeFrom="page">
                  <wp:posOffset>952500</wp:posOffset>
                </wp:positionH>
                <wp:positionV relativeFrom="paragraph">
                  <wp:posOffset>1074321</wp:posOffset>
                </wp:positionV>
                <wp:extent cx="2590800" cy="635000"/>
                <wp:effectExtent l="0" t="0" r="0" b="0"/>
                <wp:wrapTopAndBottom/>
                <wp:docPr id="252" name="Text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800" cy="635000"/>
                        </a:xfrm>
                        <a:prstGeom prst="rect">
                          <a:avLst/>
                        </a:prstGeom>
                        <a:ln w="9525">
                          <a:solidFill>
                            <a:srgbClr val="000000"/>
                          </a:solidFill>
                          <a:prstDash val="solid"/>
                        </a:ln>
                      </wps:spPr>
                      <wps:txbx>
                        <w:txbxContent>
                          <w:p w14:paraId="4FE6A52B" w14:textId="77777777" w:rsidR="00086657" w:rsidRDefault="00C66F91">
                            <w:pPr>
                              <w:pStyle w:val="BodyText"/>
                              <w:spacing w:before="72" w:line="259" w:lineRule="auto"/>
                              <w:ind w:left="144" w:right="237"/>
                            </w:pPr>
                            <w:r>
                              <w:t>CH1</w:t>
                            </w:r>
                            <w:r>
                              <w:rPr>
                                <w:spacing w:val="-4"/>
                              </w:rPr>
                              <w:t xml:space="preserve"> </w:t>
                            </w:r>
                            <w:r>
                              <w:t>1.55</w:t>
                            </w:r>
                            <w:r>
                              <w:rPr>
                                <w:spacing w:val="-7"/>
                              </w:rPr>
                              <w:t xml:space="preserve"> </w:t>
                            </w:r>
                            <w:r>
                              <w:t>Other</w:t>
                            </w:r>
                            <w:r>
                              <w:rPr>
                                <w:spacing w:val="-8"/>
                              </w:rPr>
                              <w:t xml:space="preserve"> </w:t>
                            </w:r>
                            <w:r>
                              <w:t>schools</w:t>
                            </w:r>
                            <w:r>
                              <w:rPr>
                                <w:spacing w:val="-8"/>
                              </w:rPr>
                              <w:t xml:space="preserve"> </w:t>
                            </w:r>
                            <w:r>
                              <w:t>can</w:t>
                            </w:r>
                            <w:r>
                              <w:rPr>
                                <w:spacing w:val="-9"/>
                              </w:rPr>
                              <w:t xml:space="preserve"> </w:t>
                            </w:r>
                            <w:r>
                              <w:t>learn</w:t>
                            </w:r>
                            <w:r>
                              <w:rPr>
                                <w:spacing w:val="-5"/>
                              </w:rPr>
                              <w:t xml:space="preserve"> </w:t>
                            </w:r>
                            <w:r>
                              <w:t>from the way leading institutions instil character traits</w:t>
                            </w:r>
                          </w:p>
                        </w:txbxContent>
                      </wps:txbx>
                      <wps:bodyPr wrap="square" lIns="0" tIns="0" rIns="0" bIns="0" rtlCol="0">
                        <a:noAutofit/>
                      </wps:bodyPr>
                    </wps:wsp>
                  </a:graphicData>
                </a:graphic>
              </wp:anchor>
            </w:drawing>
          </mc:Choice>
          <mc:Fallback>
            <w:pict>
              <v:shape w14:anchorId="0B216B18" id="Textbox 252" o:spid="_x0000_s1273" type="#_x0000_t202" style="position:absolute;left:0;text-align:left;margin-left:75pt;margin-top:84.6pt;width:204pt;height:50pt;z-index:-15621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" filled="f">
                <v:path arrowok="t"/>
                <v:textbox inset="0,0,0,0">
                  <w:txbxContent>
                    <w:p w14:paraId="4FE6A52B" w14:textId="77777777" w:rsidR="00086657" w:rsidRDefault="00C66F91">
                      <w:pPr>
                        <w:pStyle w:val="BodyText"/>
                        <w:spacing w:before="72" w:line="259" w:lineRule="auto"/>
                        <w:ind w:left="144" w:right="237"/>
                      </w:pPr>
                      <w:r>
                        <w:t>CH1</w:t>
                      </w:r>
                      <w:r>
                        <w:rPr>
                          <w:spacing w:val="-4"/>
                        </w:rPr>
                        <w:t xml:space="preserve"> </w:t>
                      </w:r>
                      <w:r>
                        <w:t>1.55</w:t>
                      </w:r>
                      <w:r>
                        <w:rPr>
                          <w:spacing w:val="-7"/>
                        </w:rPr>
                        <w:t xml:space="preserve"> </w:t>
                      </w:r>
                      <w:r>
                        <w:t>Other</w:t>
                      </w:r>
                      <w:r>
                        <w:rPr>
                          <w:spacing w:val="-8"/>
                        </w:rPr>
                        <w:t xml:space="preserve"> </w:t>
                      </w:r>
                      <w:r>
                        <w:t>schools</w:t>
                      </w:r>
                      <w:r>
                        <w:rPr>
                          <w:spacing w:val="-8"/>
                        </w:rPr>
                        <w:t xml:space="preserve"> </w:t>
                      </w:r>
                      <w:r>
                        <w:t>can</w:t>
                      </w:r>
                      <w:r>
                        <w:rPr>
                          <w:spacing w:val="-9"/>
                        </w:rPr>
                        <w:t xml:space="preserve"> </w:t>
                      </w:r>
                      <w:r>
                        <w:t>learn</w:t>
                      </w:r>
                      <w:r>
                        <w:rPr>
                          <w:spacing w:val="-5"/>
                        </w:rPr>
                        <w:t xml:space="preserve"> </w:t>
                      </w:r>
                      <w:r>
                        <w:t>from the way leading institutions instil character traits</w:t>
                      </w:r>
                    </w:p>
                  </w:txbxContent>
                </v:textbox>
                <w10:wrap type="topAndBottom" anchorx="page"/>
              </v:shape>
            </w:pict>
          </mc:Fallback>
        </mc:AlternateContent>
      </w:r>
      <w:r>
        <w:rPr>
          <w:noProof/>
        </w:rPr>
        <mc:AlternateContent>
          <mc:Choice Requires="wps">
            <w:drawing>
              <wp:anchor distT="0" distB="0" distL="0" distR="0" simplePos="0" relativeHeight="487695872" behindDoc="1" locked="0" layoutInCell="1" allowOverlap="1" wp14:anchorId="18D1B6DB" wp14:editId="4060BBE9">
                <wp:simplePos x="0" y="0"/>
                <wp:positionH relativeFrom="page">
                  <wp:posOffset>3634740</wp:posOffset>
                </wp:positionH>
                <wp:positionV relativeFrom="paragraph">
                  <wp:posOffset>1080036</wp:posOffset>
                </wp:positionV>
                <wp:extent cx="3219450" cy="666750"/>
                <wp:effectExtent l="0" t="0" r="0" b="0"/>
                <wp:wrapTopAndBottom/>
                <wp:docPr id="253" name="Text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9450" cy="666750"/>
                        </a:xfrm>
                        <a:prstGeom prst="rect">
                          <a:avLst/>
                        </a:prstGeom>
                        <a:ln w="9525">
                          <a:solidFill>
                            <a:srgbClr val="000000"/>
                          </a:solidFill>
                          <a:prstDash val="solid"/>
                        </a:ln>
                      </wps:spPr>
                      <wps:txbx>
                        <w:txbxContent>
                          <w:p w14:paraId="6B5101E0" w14:textId="77777777" w:rsidR="00086657" w:rsidRDefault="00C66F91">
                            <w:pPr>
                              <w:pStyle w:val="BodyText"/>
                              <w:spacing w:before="70" w:line="259" w:lineRule="auto"/>
                              <w:ind w:left="144" w:right="74"/>
                            </w:pPr>
                            <w:r>
                              <w:t>CH1 1.55 Government will offer more support to schools to provide opportunities through activities outside</w:t>
                            </w:r>
                            <w:r>
                              <w:rPr>
                                <w:spacing w:val="-7"/>
                              </w:rPr>
                              <w:t xml:space="preserve"> </w:t>
                            </w:r>
                            <w:r>
                              <w:t>the</w:t>
                            </w:r>
                            <w:r>
                              <w:rPr>
                                <w:spacing w:val="-5"/>
                              </w:rPr>
                              <w:t xml:space="preserve"> </w:t>
                            </w:r>
                            <w:r>
                              <w:t>classroom</w:t>
                            </w:r>
                            <w:r>
                              <w:rPr>
                                <w:spacing w:val="-4"/>
                              </w:rPr>
                              <w:t xml:space="preserve"> </w:t>
                            </w:r>
                            <w:r>
                              <w:t>and</w:t>
                            </w:r>
                            <w:r>
                              <w:rPr>
                                <w:spacing w:val="-9"/>
                              </w:rPr>
                              <w:t xml:space="preserve"> </w:t>
                            </w:r>
                            <w:r>
                              <w:t>improving</w:t>
                            </w:r>
                            <w:r>
                              <w:rPr>
                                <w:spacing w:val="-6"/>
                              </w:rPr>
                              <w:t xml:space="preserve"> </w:t>
                            </w:r>
                            <w:r>
                              <w:t>PSHE</w:t>
                            </w:r>
                            <w:r>
                              <w:rPr>
                                <w:spacing w:val="-8"/>
                              </w:rPr>
                              <w:t xml:space="preserve"> </w:t>
                            </w:r>
                            <w:r>
                              <w:t>provision</w:t>
                            </w:r>
                          </w:p>
                        </w:txbxContent>
                      </wps:txbx>
                      <wps:bodyPr wrap="square" lIns="0" tIns="0" rIns="0" bIns="0" rtlCol="0">
                        <a:noAutofit/>
                      </wps:bodyPr>
                    </wps:wsp>
                  </a:graphicData>
                </a:graphic>
              </wp:anchor>
            </w:drawing>
          </mc:Choice>
          <mc:Fallback>
            <w:pict>
              <v:shape w14:anchorId="18D1B6DB" id="Textbox 253" o:spid="_x0000_s1274" type="#_x0000_t202" style="position:absolute;left:0;text-align:left;margin-left:286.2pt;margin-top:85.05pt;width:253.5pt;height:52.5pt;z-index:-15620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" filled="f">
                <v:path arrowok="t"/>
                <v:textbox inset="0,0,0,0">
                  <w:txbxContent>
                    <w:p w14:paraId="6B5101E0" w14:textId="77777777" w:rsidR="00086657" w:rsidRDefault="00C66F91">
                      <w:pPr>
                        <w:pStyle w:val="BodyText"/>
                        <w:spacing w:before="70" w:line="259" w:lineRule="auto"/>
                        <w:ind w:left="144" w:right="74"/>
                      </w:pPr>
                      <w:r>
                        <w:t>CH1 1.55 Government will offer more support to schools to provide opportunities through activities outside</w:t>
                      </w:r>
                      <w:r>
                        <w:rPr>
                          <w:spacing w:val="-7"/>
                        </w:rPr>
                        <w:t xml:space="preserve"> </w:t>
                      </w:r>
                      <w:r>
                        <w:t>the</w:t>
                      </w:r>
                      <w:r>
                        <w:rPr>
                          <w:spacing w:val="-5"/>
                        </w:rPr>
                        <w:t xml:space="preserve"> </w:t>
                      </w:r>
                      <w:r>
                        <w:t>classroom</w:t>
                      </w:r>
                      <w:r>
                        <w:rPr>
                          <w:spacing w:val="-4"/>
                        </w:rPr>
                        <w:t xml:space="preserve"> </w:t>
                      </w:r>
                      <w:r>
                        <w:t>and</w:t>
                      </w:r>
                      <w:r>
                        <w:rPr>
                          <w:spacing w:val="-9"/>
                        </w:rPr>
                        <w:t xml:space="preserve"> </w:t>
                      </w:r>
                      <w:r>
                        <w:t>improving</w:t>
                      </w:r>
                      <w:r>
                        <w:rPr>
                          <w:spacing w:val="-6"/>
                        </w:rPr>
                        <w:t xml:space="preserve"> </w:t>
                      </w:r>
                      <w:r>
                        <w:t>PSHE</w:t>
                      </w:r>
                      <w:r>
                        <w:rPr>
                          <w:spacing w:val="-8"/>
                        </w:rPr>
                        <w:t xml:space="preserve"> </w:t>
                      </w:r>
                      <w:r>
                        <w:t>provision</w:t>
                      </w:r>
                    </w:p>
                  </w:txbxContent>
                </v:textbox>
                <w10:wrap type="topAndBottom" anchorx="page"/>
              </v:shape>
            </w:pict>
          </mc:Fallback>
        </mc:AlternateContent>
      </w:r>
      <w:r>
        <w:t>CHARACTER EDUCATION THEMES DOCUMENT WITH CODES FROM CHAPTERS 1 (OUR VISION FOR EDUCATIONAL</w:t>
      </w:r>
      <w:r>
        <w:rPr>
          <w:spacing w:val="-2"/>
        </w:rPr>
        <w:t xml:space="preserve"> </w:t>
      </w:r>
      <w:r>
        <w:t>EXCELLENCE</w:t>
      </w:r>
      <w:r>
        <w:rPr>
          <w:spacing w:val="-5"/>
        </w:rPr>
        <w:t xml:space="preserve"> </w:t>
      </w:r>
      <w:r>
        <w:t>EVERYWHERE),</w:t>
      </w:r>
      <w:r>
        <w:rPr>
          <w:spacing w:val="-2"/>
        </w:rPr>
        <w:t xml:space="preserve"> </w:t>
      </w:r>
      <w:r>
        <w:t>2</w:t>
      </w:r>
      <w:r>
        <w:rPr>
          <w:spacing w:val="-4"/>
        </w:rPr>
        <w:t xml:space="preserve"> </w:t>
      </w:r>
      <w:r>
        <w:t>(GREAT</w:t>
      </w:r>
      <w:r>
        <w:rPr>
          <w:spacing w:val="-2"/>
        </w:rPr>
        <w:t xml:space="preserve"> </w:t>
      </w:r>
      <w:r>
        <w:t>TEACHERS</w:t>
      </w:r>
      <w:r>
        <w:rPr>
          <w:spacing w:val="-1"/>
        </w:rPr>
        <w:t xml:space="preserve"> </w:t>
      </w:r>
      <w:r>
        <w:t>–</w:t>
      </w:r>
      <w:r>
        <w:rPr>
          <w:spacing w:val="-4"/>
        </w:rPr>
        <w:t xml:space="preserve"> </w:t>
      </w:r>
      <w:r>
        <w:t>EVERYWHERE</w:t>
      </w:r>
      <w:r>
        <w:rPr>
          <w:spacing w:val="-5"/>
        </w:rPr>
        <w:t xml:space="preserve"> </w:t>
      </w:r>
      <w:r>
        <w:t>THEY’RE</w:t>
      </w:r>
      <w:r>
        <w:rPr>
          <w:spacing w:val="-2"/>
        </w:rPr>
        <w:t xml:space="preserve"> </w:t>
      </w:r>
      <w:r>
        <w:t>NEEDED) AND 6 (HIGH</w:t>
      </w:r>
      <w:r>
        <w:rPr>
          <w:spacing w:val="-1"/>
        </w:rPr>
        <w:t xml:space="preserve"> </w:t>
      </w:r>
      <w:r>
        <w:t>EXPECTATIONS AND A WORLD-LEADING</w:t>
      </w:r>
      <w:r>
        <w:rPr>
          <w:spacing w:val="-1"/>
        </w:rPr>
        <w:t xml:space="preserve"> </w:t>
      </w:r>
      <w:r>
        <w:t>CURRICULUM FOR ALL)</w:t>
      </w:r>
      <w:r>
        <w:rPr>
          <w:spacing w:val="-2"/>
        </w:rPr>
        <w:t xml:space="preserve"> </w:t>
      </w:r>
      <w:r>
        <w:t>OF</w:t>
      </w:r>
      <w:r>
        <w:rPr>
          <w:spacing w:val="-2"/>
        </w:rPr>
        <w:t xml:space="preserve"> </w:t>
      </w:r>
      <w:r>
        <w:t>THE 2016</w:t>
      </w:r>
      <w:r>
        <w:rPr>
          <w:spacing w:val="-1"/>
        </w:rPr>
        <w:t xml:space="preserve"> </w:t>
      </w:r>
      <w:r>
        <w:t>WHITE PAPER (IN NORMAL TEXT)</w:t>
      </w:r>
      <w:r>
        <w:rPr>
          <w:spacing w:val="-1"/>
        </w:rPr>
        <w:t xml:space="preserve"> </w:t>
      </w:r>
      <w:r>
        <w:t>– NUMBERS RELATE</w:t>
      </w:r>
      <w:r>
        <w:rPr>
          <w:spacing w:val="-1"/>
        </w:rPr>
        <w:t xml:space="preserve"> </w:t>
      </w:r>
      <w:r>
        <w:t>TO</w:t>
      </w:r>
      <w:r>
        <w:rPr>
          <w:spacing w:val="-1"/>
        </w:rPr>
        <w:t xml:space="preserve"> </w:t>
      </w:r>
      <w:r>
        <w:t>THE PARAGRAPHS IN</w:t>
      </w:r>
      <w:r>
        <w:rPr>
          <w:spacing w:val="-1"/>
        </w:rPr>
        <w:t xml:space="preserve"> </w:t>
      </w:r>
      <w:r>
        <w:t>THE CHAPTER (ALL CODES RELATE TO CHAPTER 6 EXCEPT WHERE INDICATED)</w:t>
      </w:r>
    </w:p>
    <w:p w14:paraId="2278B41D" w14:textId="77777777" w:rsidR="00086657" w:rsidRDefault="00086657">
      <w:pPr>
        <w:pStyle w:val="BodyText"/>
        <w:ind w:left="0"/>
        <w:rPr>
          <w:sz w:val="20"/>
        </w:rPr>
      </w:pPr>
    </w:p>
    <w:p w14:paraId="0BA28106" w14:textId="77777777" w:rsidR="00086657" w:rsidRDefault="00086657">
      <w:pPr>
        <w:pStyle w:val="BodyText"/>
        <w:ind w:left="0"/>
        <w:rPr>
          <w:sz w:val="20"/>
        </w:rPr>
      </w:pPr>
    </w:p>
    <w:p w14:paraId="743C7767" w14:textId="77777777" w:rsidR="00086657" w:rsidRDefault="00086657">
      <w:pPr>
        <w:pStyle w:val="BodyText"/>
        <w:ind w:left="0"/>
        <w:rPr>
          <w:sz w:val="20"/>
        </w:rPr>
      </w:pPr>
    </w:p>
    <w:p w14:paraId="4EBD9B69" w14:textId="77777777" w:rsidR="00086657" w:rsidRDefault="00C66F91">
      <w:pPr>
        <w:pStyle w:val="BodyText"/>
        <w:spacing w:before="221"/>
        <w:ind w:left="0"/>
        <w:rPr>
          <w:sz w:val="20"/>
        </w:rPr>
      </w:pPr>
      <w:r>
        <w:rPr>
          <w:noProof/>
        </w:rPr>
        <mc:AlternateContent>
          <mc:Choice Requires="wps">
            <w:drawing>
              <wp:anchor distT="0" distB="0" distL="0" distR="0" simplePos="0" relativeHeight="487696384" behindDoc="1" locked="0" layoutInCell="1" allowOverlap="1" wp14:anchorId="5A15B701" wp14:editId="0E1A87A5">
                <wp:simplePos x="0" y="0"/>
                <wp:positionH relativeFrom="page">
                  <wp:posOffset>3710940</wp:posOffset>
                </wp:positionH>
                <wp:positionV relativeFrom="paragraph">
                  <wp:posOffset>315835</wp:posOffset>
                </wp:positionV>
                <wp:extent cx="3435350" cy="419100"/>
                <wp:effectExtent l="0" t="0" r="0" b="0"/>
                <wp:wrapTopAndBottom/>
                <wp:docPr id="254" name="Text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5350" cy="419100"/>
                        </a:xfrm>
                        <a:prstGeom prst="rect">
                          <a:avLst/>
                        </a:prstGeom>
                        <a:ln w="9525">
                          <a:solidFill>
                            <a:srgbClr val="000000"/>
                          </a:solidFill>
                          <a:prstDash val="solid"/>
                        </a:ln>
                      </wps:spPr>
                      <wps:txbx>
                        <w:txbxContent>
                          <w:p w14:paraId="3243E873" w14:textId="77777777" w:rsidR="00086657" w:rsidRDefault="00C66F91">
                            <w:pPr>
                              <w:pStyle w:val="BodyText"/>
                              <w:spacing w:before="65" w:line="259" w:lineRule="auto"/>
                              <w:ind w:left="144" w:right="208"/>
                            </w:pPr>
                            <w:r>
                              <w:t>6.1</w:t>
                            </w:r>
                            <w:r>
                              <w:rPr>
                                <w:spacing w:val="-8"/>
                              </w:rPr>
                              <w:t xml:space="preserve"> </w:t>
                            </w:r>
                            <w:r>
                              <w:t>Knowledge,</w:t>
                            </w:r>
                            <w:r>
                              <w:rPr>
                                <w:spacing w:val="-8"/>
                              </w:rPr>
                              <w:t xml:space="preserve"> </w:t>
                            </w:r>
                            <w:r>
                              <w:t>skills,</w:t>
                            </w:r>
                            <w:r>
                              <w:rPr>
                                <w:spacing w:val="-8"/>
                              </w:rPr>
                              <w:t xml:space="preserve"> </w:t>
                            </w:r>
                            <w:r>
                              <w:t>values</w:t>
                            </w:r>
                            <w:r>
                              <w:rPr>
                                <w:spacing w:val="-6"/>
                              </w:rPr>
                              <w:t xml:space="preserve"> </w:t>
                            </w:r>
                            <w:r>
                              <w:t>and,</w:t>
                            </w:r>
                            <w:r>
                              <w:rPr>
                                <w:spacing w:val="-6"/>
                              </w:rPr>
                              <w:t xml:space="preserve"> </w:t>
                            </w:r>
                            <w:r>
                              <w:t>importantly,</w:t>
                            </w:r>
                            <w:r>
                              <w:rPr>
                                <w:spacing w:val="-6"/>
                              </w:rPr>
                              <w:t xml:space="preserve"> </w:t>
                            </w:r>
                            <w:r>
                              <w:t>character traits and experiences build confidence in each child</w:t>
                            </w:r>
                          </w:p>
                        </w:txbxContent>
                      </wps:txbx>
                      <wps:bodyPr wrap="square" lIns="0" tIns="0" rIns="0" bIns="0" rtlCol="0">
                        <a:noAutofit/>
                      </wps:bodyPr>
                    </wps:wsp>
                  </a:graphicData>
                </a:graphic>
              </wp:anchor>
            </w:drawing>
          </mc:Choice>
          <mc:Fallback>
            <w:pict>
              <v:shape w14:anchorId="5A15B701" id="Textbox 254" o:spid="_x0000_s1275" type="#_x0000_t202" style="position:absolute;margin-left:292.2pt;margin-top:24.85pt;width:270.5pt;height:33pt;z-index:-15620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" filled="f">
                <v:path arrowok="t"/>
                <v:textbox inset="0,0,0,0">
                  <w:txbxContent>
                    <w:p w14:paraId="3243E873" w14:textId="77777777" w:rsidR="00086657" w:rsidRDefault="00C66F91">
                      <w:pPr>
                        <w:pStyle w:val="BodyText"/>
                        <w:spacing w:before="65" w:line="259" w:lineRule="auto"/>
                        <w:ind w:left="144" w:right="208"/>
                      </w:pPr>
                      <w:r>
                        <w:t>6.1</w:t>
                      </w:r>
                      <w:r>
                        <w:rPr>
                          <w:spacing w:val="-8"/>
                        </w:rPr>
                        <w:t xml:space="preserve"> </w:t>
                      </w:r>
                      <w:r>
                        <w:t>Knowledge,</w:t>
                      </w:r>
                      <w:r>
                        <w:rPr>
                          <w:spacing w:val="-8"/>
                        </w:rPr>
                        <w:t xml:space="preserve"> </w:t>
                      </w:r>
                      <w:r>
                        <w:t>skills,</w:t>
                      </w:r>
                      <w:r>
                        <w:rPr>
                          <w:spacing w:val="-8"/>
                        </w:rPr>
                        <w:t xml:space="preserve"> </w:t>
                      </w:r>
                      <w:r>
                        <w:t>values</w:t>
                      </w:r>
                      <w:r>
                        <w:rPr>
                          <w:spacing w:val="-6"/>
                        </w:rPr>
                        <w:t xml:space="preserve"> </w:t>
                      </w:r>
                      <w:r>
                        <w:t>and,</w:t>
                      </w:r>
                      <w:r>
                        <w:rPr>
                          <w:spacing w:val="-6"/>
                        </w:rPr>
                        <w:t xml:space="preserve"> </w:t>
                      </w:r>
                      <w:r>
                        <w:t>importantly,</w:t>
                      </w:r>
                      <w:r>
                        <w:rPr>
                          <w:spacing w:val="-6"/>
                        </w:rPr>
                        <w:t xml:space="preserve"> </w:t>
                      </w:r>
                      <w:r>
                        <w:t>character traits and experiences build confidence in each child</w:t>
                      </w:r>
                    </w:p>
                  </w:txbxContent>
                </v:textbox>
                <w10:wrap type="topAndBottom" anchorx="page"/>
              </v:shape>
            </w:pict>
          </mc:Fallback>
        </mc:AlternateContent>
      </w:r>
      <w:r>
        <w:rPr>
          <w:noProof/>
        </w:rPr>
        <mc:AlternateContent>
          <mc:Choice Requires="wps">
            <w:drawing>
              <wp:anchor distT="0" distB="0" distL="0" distR="0" simplePos="0" relativeHeight="487696896" behindDoc="1" locked="0" layoutInCell="1" allowOverlap="1" wp14:anchorId="2AD27619" wp14:editId="6709568D">
                <wp:simplePos x="0" y="0"/>
                <wp:positionH relativeFrom="page">
                  <wp:posOffset>1035050</wp:posOffset>
                </wp:positionH>
                <wp:positionV relativeFrom="paragraph">
                  <wp:posOffset>901813</wp:posOffset>
                </wp:positionV>
                <wp:extent cx="1663700" cy="819150"/>
                <wp:effectExtent l="0" t="0" r="0" b="0"/>
                <wp:wrapTopAndBottom/>
                <wp:docPr id="255" name="Text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0" cy="819150"/>
                        </a:xfrm>
                        <a:prstGeom prst="rect">
                          <a:avLst/>
                        </a:prstGeom>
                        <a:ln w="9525">
                          <a:solidFill>
                            <a:srgbClr val="000000"/>
                          </a:solidFill>
                          <a:prstDash val="solid"/>
                        </a:ln>
                      </wps:spPr>
                      <wps:txbx>
                        <w:txbxContent>
                          <w:p w14:paraId="1C8476B0" w14:textId="77777777" w:rsidR="00086657" w:rsidRDefault="00C66F91">
                            <w:pPr>
                              <w:pStyle w:val="BodyText"/>
                              <w:spacing w:before="72" w:line="259" w:lineRule="auto"/>
                              <w:ind w:left="143" w:right="341"/>
                            </w:pPr>
                            <w:r>
                              <w:t>CH6 Introduction The development of character</w:t>
                            </w:r>
                            <w:r>
                              <w:rPr>
                                <w:spacing w:val="-8"/>
                              </w:rPr>
                              <w:t xml:space="preserve"> </w:t>
                            </w:r>
                            <w:r>
                              <w:t>is</w:t>
                            </w:r>
                            <w:r>
                              <w:rPr>
                                <w:spacing w:val="-6"/>
                              </w:rPr>
                              <w:t xml:space="preserve"> </w:t>
                            </w:r>
                            <w:r>
                              <w:t>placed</w:t>
                            </w:r>
                            <w:r>
                              <w:rPr>
                                <w:spacing w:val="-10"/>
                              </w:rPr>
                              <w:t xml:space="preserve"> </w:t>
                            </w:r>
                            <w:r>
                              <w:t>on</w:t>
                            </w:r>
                            <w:r>
                              <w:rPr>
                                <w:spacing w:val="-7"/>
                              </w:rPr>
                              <w:t xml:space="preserve"> </w:t>
                            </w:r>
                            <w:r>
                              <w:t>a footing</w:t>
                            </w:r>
                            <w:r>
                              <w:rPr>
                                <w:spacing w:val="-6"/>
                              </w:rPr>
                              <w:t xml:space="preserve"> </w:t>
                            </w:r>
                            <w:r>
                              <w:t>with</w:t>
                            </w:r>
                            <w:r>
                              <w:rPr>
                                <w:spacing w:val="-6"/>
                              </w:rPr>
                              <w:t xml:space="preserve"> </w:t>
                            </w:r>
                            <w:r>
                              <w:rPr>
                                <w:spacing w:val="-2"/>
                              </w:rPr>
                              <w:t>knowledge</w:t>
                            </w:r>
                          </w:p>
                        </w:txbxContent>
                      </wps:txbx>
                      <wps:bodyPr wrap="square" lIns="0" tIns="0" rIns="0" bIns="0" rtlCol="0">
                        <a:noAutofit/>
                      </wps:bodyPr>
                    </wps:wsp>
                  </a:graphicData>
                </a:graphic>
              </wp:anchor>
            </w:drawing>
          </mc:Choice>
          <mc:Fallback>
            <w:pict>
              <v:shape w14:anchorId="2AD27619" id="Textbox 255" o:spid="_x0000_s1276" type="#_x0000_t202" style="position:absolute;margin-left:81.5pt;margin-top:71pt;width:131pt;height:64.5pt;z-index:-15619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" filled="f">
                <v:path arrowok="t"/>
                <v:textbox inset="0,0,0,0">
                  <w:txbxContent>
                    <w:p w14:paraId="1C8476B0" w14:textId="77777777" w:rsidR="00086657" w:rsidRDefault="00C66F91">
                      <w:pPr>
                        <w:pStyle w:val="BodyText"/>
                        <w:spacing w:before="72" w:line="259" w:lineRule="auto"/>
                        <w:ind w:left="143" w:right="341"/>
                      </w:pPr>
                      <w:r>
                        <w:t>CH6 Introduction The development of character</w:t>
                      </w:r>
                      <w:r>
                        <w:rPr>
                          <w:spacing w:val="-8"/>
                        </w:rPr>
                        <w:t xml:space="preserve"> </w:t>
                      </w:r>
                      <w:r>
                        <w:t>is</w:t>
                      </w:r>
                      <w:r>
                        <w:rPr>
                          <w:spacing w:val="-6"/>
                        </w:rPr>
                        <w:t xml:space="preserve"> </w:t>
                      </w:r>
                      <w:r>
                        <w:t>placed</w:t>
                      </w:r>
                      <w:r>
                        <w:rPr>
                          <w:spacing w:val="-10"/>
                        </w:rPr>
                        <w:t xml:space="preserve"> </w:t>
                      </w:r>
                      <w:r>
                        <w:t>on</w:t>
                      </w:r>
                      <w:r>
                        <w:rPr>
                          <w:spacing w:val="-7"/>
                        </w:rPr>
                        <w:t xml:space="preserve"> </w:t>
                      </w:r>
                      <w:r>
                        <w:t>a footing</w:t>
                      </w:r>
                      <w:r>
                        <w:rPr>
                          <w:spacing w:val="-6"/>
                        </w:rPr>
                        <w:t xml:space="preserve"> </w:t>
                      </w:r>
                      <w:r>
                        <w:t>with</w:t>
                      </w:r>
                      <w:r>
                        <w:rPr>
                          <w:spacing w:val="-6"/>
                        </w:rPr>
                        <w:t xml:space="preserve"> </w:t>
                      </w:r>
                      <w:r>
                        <w:rPr>
                          <w:spacing w:val="-2"/>
                        </w:rPr>
                        <w:t>knowledge</w:t>
                      </w:r>
                    </w:p>
                  </w:txbxContent>
                </v:textbox>
                <w10:wrap type="topAndBottom" anchorx="page"/>
              </v:shape>
            </w:pict>
          </mc:Fallback>
        </mc:AlternateContent>
      </w:r>
    </w:p>
    <w:p w14:paraId="5AFFE1AF" w14:textId="77777777" w:rsidR="00086657" w:rsidRDefault="00086657">
      <w:pPr>
        <w:pStyle w:val="BodyText"/>
        <w:spacing w:before="11"/>
        <w:ind w:left="0"/>
        <w:rPr>
          <w:sz w:val="18"/>
        </w:rPr>
      </w:pPr>
    </w:p>
    <w:p w14:paraId="2581EEE9" w14:textId="77777777" w:rsidR="00086657" w:rsidRDefault="00086657">
      <w:pPr>
        <w:pStyle w:val="BodyText"/>
        <w:ind w:left="0"/>
        <w:rPr>
          <w:sz w:val="20"/>
        </w:rPr>
      </w:pPr>
    </w:p>
    <w:p w14:paraId="04B72F8C" w14:textId="77777777" w:rsidR="00086657" w:rsidRDefault="00C66F91">
      <w:pPr>
        <w:pStyle w:val="BodyText"/>
        <w:spacing w:before="192"/>
        <w:ind w:left="0"/>
        <w:rPr>
          <w:sz w:val="20"/>
        </w:rPr>
      </w:pPr>
      <w:r>
        <w:rPr>
          <w:noProof/>
        </w:rPr>
        <mc:AlternateContent>
          <mc:Choice Requires="wps">
            <w:drawing>
              <wp:anchor distT="0" distB="0" distL="0" distR="0" simplePos="0" relativeHeight="487697408" behindDoc="1" locked="0" layoutInCell="1" allowOverlap="1" wp14:anchorId="6C4A4546" wp14:editId="78507767">
                <wp:simplePos x="0" y="0"/>
                <wp:positionH relativeFrom="page">
                  <wp:posOffset>914704</wp:posOffset>
                </wp:positionH>
                <wp:positionV relativeFrom="paragraph">
                  <wp:posOffset>292270</wp:posOffset>
                </wp:positionV>
                <wp:extent cx="5730240" cy="1270"/>
                <wp:effectExtent l="0" t="0" r="0" b="0"/>
                <wp:wrapTopAndBottom/>
                <wp:docPr id="256" name="Graphic 2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0240" cy="1270"/>
                        </a:xfrm>
                        <a:custGeom>
                          <a:avLst/>
                          <a:gdLst/>
                          <a:ahLst/>
                          <a:cxnLst/>
                          <a:rect l="l" t="t" r="r" b="b"/>
                          <a:pathLst>
                            <a:path w="5730240">
                              <a:moveTo>
                                <a:pt x="0" y="0"/>
                              </a:moveTo>
                              <a:lnTo>
                                <a:pt x="5730101" y="0"/>
                              </a:lnTo>
                            </a:path>
                          </a:pathLst>
                        </a:custGeom>
                        <a:ln w="9378">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3BA4E33B" id="Graphic 256" o:spid="_x0000_s1026" style="position:absolute;margin-left:1in;margin-top:23pt;width:451.2pt;height:.1pt;z-index:-15619072;visibility:visible;mso-wrap-style:square;mso-wrap-distance-left:0;mso-wrap-distance-top:0;mso-wrap-distance-right:0;mso-wrap-distance-bottom:0;mso-position-horizontal:absolute;mso-position-horizontal-relative:page;mso-position-vertical:absolute;mso-position-vertical-relative:text;v-text-anchor:top" coordsize="5730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" path="m,l5730101,e" filled="f" strokeweight=".2605mm">
                <v:stroke dashstyle="dash"/>
                <v:path arrowok="t"/>
                <w10:wrap type="topAndBottom" anchorx="page"/>
              </v:shape>
            </w:pict>
          </mc:Fallback>
        </mc:AlternateContent>
      </w:r>
    </w:p>
    <w:p w14:paraId="02A7CB9B" w14:textId="77777777" w:rsidR="00086657" w:rsidRDefault="00086657">
      <w:pPr>
        <w:pStyle w:val="BodyText"/>
        <w:spacing w:before="20"/>
        <w:ind w:left="0"/>
      </w:pPr>
    </w:p>
    <w:p w14:paraId="7A3AA031" w14:textId="77777777" w:rsidR="00086657" w:rsidRDefault="00C66F91">
      <w:pPr>
        <w:pStyle w:val="BodyText"/>
      </w:pPr>
      <w:r>
        <w:rPr>
          <w:noProof/>
        </w:rPr>
        <mc:AlternateContent>
          <mc:Choice Requires="wpg">
            <w:drawing>
              <wp:anchor distT="0" distB="0" distL="0" distR="0" simplePos="0" relativeHeight="484918784" behindDoc="1" locked="0" layoutInCell="1" allowOverlap="1" wp14:anchorId="420196B1" wp14:editId="51FEC9E9">
                <wp:simplePos x="0" y="0"/>
                <wp:positionH relativeFrom="page">
                  <wp:posOffset>928687</wp:posOffset>
                </wp:positionH>
                <wp:positionV relativeFrom="paragraph">
                  <wp:posOffset>-2799364</wp:posOffset>
                </wp:positionV>
                <wp:extent cx="6213475" cy="2167890"/>
                <wp:effectExtent l="0" t="0" r="0" b="0"/>
                <wp:wrapNone/>
                <wp:docPr id="257"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3475" cy="2167890"/>
                          <a:chOff x="0" y="0"/>
                          <a:chExt cx="6213475" cy="2167890"/>
                        </a:xfrm>
                      </wpg:grpSpPr>
                      <wps:wsp>
                        <wps:cNvPr id="258" name="Graphic 258"/>
                        <wps:cNvSpPr/>
                        <wps:spPr>
                          <a:xfrm>
                            <a:off x="1973262" y="1262570"/>
                            <a:ext cx="4235450" cy="900430"/>
                          </a:xfrm>
                          <a:custGeom>
                            <a:avLst/>
                            <a:gdLst/>
                            <a:ahLst/>
                            <a:cxnLst/>
                            <a:rect l="l" t="t" r="r" b="b"/>
                            <a:pathLst>
                              <a:path w="4235450" h="900430">
                                <a:moveTo>
                                  <a:pt x="800100" y="431799"/>
                                </a:moveTo>
                                <a:lnTo>
                                  <a:pt x="4108450" y="431799"/>
                                </a:lnTo>
                                <a:lnTo>
                                  <a:pt x="4108450" y="0"/>
                                </a:lnTo>
                                <a:lnTo>
                                  <a:pt x="800100" y="0"/>
                                </a:lnTo>
                                <a:lnTo>
                                  <a:pt x="800100" y="431799"/>
                                </a:lnTo>
                                <a:close/>
                              </a:path>
                              <a:path w="4235450" h="900430">
                                <a:moveTo>
                                  <a:pt x="0" y="900302"/>
                                </a:moveTo>
                                <a:lnTo>
                                  <a:pt x="4235450" y="900302"/>
                                </a:lnTo>
                                <a:lnTo>
                                  <a:pt x="4235450" y="462152"/>
                                </a:lnTo>
                                <a:lnTo>
                                  <a:pt x="0" y="462152"/>
                                </a:lnTo>
                                <a:lnTo>
                                  <a:pt x="0" y="900302"/>
                                </a:lnTo>
                                <a:close/>
                              </a:path>
                            </a:pathLst>
                          </a:custGeom>
                          <a:ln w="9525">
                            <a:solidFill>
                              <a:srgbClr val="000000"/>
                            </a:solidFill>
                            <a:prstDash val="solid"/>
                          </a:ln>
                        </wps:spPr>
                        <wps:bodyPr wrap="square" lIns="0" tIns="0" rIns="0" bIns="0" rtlCol="0">
                          <a:prstTxWarp prst="textNoShape">
                            <a:avLst/>
                          </a:prstTxWarp>
                          <a:noAutofit/>
                        </wps:bodyPr>
                      </wps:wsp>
                      <wps:wsp>
                        <wps:cNvPr id="259" name="Textbox 259"/>
                        <wps:cNvSpPr txBox="1"/>
                        <wps:spPr>
                          <a:xfrm>
                            <a:off x="1968500" y="1257808"/>
                            <a:ext cx="4244975" cy="909955"/>
                          </a:xfrm>
                          <a:prstGeom prst="rect">
                            <a:avLst/>
                          </a:prstGeom>
                        </wps:spPr>
                        <wps:txbx>
                          <w:txbxContent>
                            <w:p w14:paraId="7EFCF8A4" w14:textId="77777777" w:rsidR="00086657" w:rsidRDefault="00086657"/>
                            <w:p w14:paraId="49DBA7E2" w14:textId="77777777" w:rsidR="00086657" w:rsidRDefault="00086657"/>
                            <w:p w14:paraId="0AC47022" w14:textId="77777777" w:rsidR="00086657" w:rsidRDefault="00086657">
                              <w:pPr>
                                <w:spacing w:before="9"/>
                              </w:pPr>
                            </w:p>
                            <w:p w14:paraId="2D0E7276" w14:textId="77777777" w:rsidR="00086657" w:rsidRDefault="00C66F91">
                              <w:pPr>
                                <w:spacing w:line="256" w:lineRule="auto"/>
                                <w:ind w:left="159" w:right="178"/>
                              </w:pPr>
                              <w:r>
                                <w:t>Introduction e Funding is available for some secondary schools to provide</w:t>
                              </w:r>
                              <w:r>
                                <w:rPr>
                                  <w:spacing w:val="-6"/>
                                </w:rPr>
                                <w:t xml:space="preserve"> </w:t>
                              </w:r>
                              <w:r>
                                <w:t>activities</w:t>
                              </w:r>
                              <w:r>
                                <w:rPr>
                                  <w:spacing w:val="-4"/>
                                </w:rPr>
                                <w:t xml:space="preserve"> </w:t>
                              </w:r>
                              <w:r>
                                <w:t>leading</w:t>
                              </w:r>
                              <w:r>
                                <w:rPr>
                                  <w:spacing w:val="-5"/>
                                </w:rPr>
                                <w:t xml:space="preserve"> </w:t>
                              </w:r>
                              <w:r>
                                <w:t>to</w:t>
                              </w:r>
                              <w:r>
                                <w:rPr>
                                  <w:spacing w:val="-3"/>
                                </w:rPr>
                                <w:t xml:space="preserve"> </w:t>
                              </w:r>
                              <w:r>
                                <w:t>development</w:t>
                              </w:r>
                              <w:r>
                                <w:rPr>
                                  <w:spacing w:val="-6"/>
                                </w:rPr>
                                <w:t xml:space="preserve"> </w:t>
                              </w:r>
                              <w:r>
                                <w:t>of</w:t>
                              </w:r>
                              <w:r>
                                <w:rPr>
                                  <w:spacing w:val="-4"/>
                                </w:rPr>
                                <w:t xml:space="preserve"> </w:t>
                              </w:r>
                              <w:r>
                                <w:t>character</w:t>
                              </w:r>
                              <w:r>
                                <w:rPr>
                                  <w:spacing w:val="-4"/>
                                </w:rPr>
                                <w:t xml:space="preserve"> </w:t>
                              </w:r>
                              <w:r>
                                <w:t>traits</w:t>
                              </w:r>
                              <w:r>
                                <w:rPr>
                                  <w:spacing w:val="-3"/>
                                </w:rPr>
                                <w:t xml:space="preserve"> </w:t>
                              </w:r>
                              <w:r>
                                <w:t>in</w:t>
                              </w:r>
                              <w:r>
                                <w:rPr>
                                  <w:spacing w:val="-8"/>
                                </w:rPr>
                                <w:t xml:space="preserve"> </w:t>
                              </w:r>
                              <w:r>
                                <w:t>children</w:t>
                              </w:r>
                            </w:p>
                          </w:txbxContent>
                        </wps:txbx>
                        <wps:bodyPr wrap="square" lIns="0" tIns="0" rIns="0" bIns="0" rtlCol="0">
                          <a:noAutofit/>
                        </wps:bodyPr>
                      </wps:wsp>
                      <wps:wsp>
                        <wps:cNvPr id="260" name="Textbox 260"/>
                        <wps:cNvSpPr txBox="1"/>
                        <wps:spPr>
                          <a:xfrm>
                            <a:off x="2778125" y="1267333"/>
                            <a:ext cx="3298825" cy="437515"/>
                          </a:xfrm>
                          <a:prstGeom prst="rect">
                            <a:avLst/>
                          </a:prstGeom>
                        </wps:spPr>
                        <wps:txbx>
                          <w:txbxContent>
                            <w:p w14:paraId="166995FF" w14:textId="77777777" w:rsidR="00086657" w:rsidRDefault="00C66F91">
                              <w:pPr>
                                <w:spacing w:before="73" w:line="259" w:lineRule="auto"/>
                                <w:ind w:left="144" w:right="27"/>
                              </w:pPr>
                              <w:r>
                                <w:t>6.4</w:t>
                              </w:r>
                              <w:r>
                                <w:rPr>
                                  <w:spacing w:val="-5"/>
                                </w:rPr>
                                <w:t xml:space="preserve"> </w:t>
                              </w:r>
                              <w:r>
                                <w:t>Emphasis</w:t>
                              </w:r>
                              <w:r>
                                <w:rPr>
                                  <w:spacing w:val="-7"/>
                                </w:rPr>
                                <w:t xml:space="preserve"> </w:t>
                              </w:r>
                              <w:r>
                                <w:t>on</w:t>
                              </w:r>
                              <w:r>
                                <w:rPr>
                                  <w:spacing w:val="-6"/>
                                </w:rPr>
                                <w:t xml:space="preserve"> </w:t>
                              </w:r>
                              <w:r>
                                <w:t>both</w:t>
                              </w:r>
                              <w:r>
                                <w:rPr>
                                  <w:spacing w:val="-5"/>
                                </w:rPr>
                                <w:t xml:space="preserve"> </w:t>
                              </w:r>
                              <w:r>
                                <w:t>reading</w:t>
                              </w:r>
                              <w:r>
                                <w:rPr>
                                  <w:spacing w:val="-6"/>
                                </w:rPr>
                                <w:t xml:space="preserve"> </w:t>
                              </w:r>
                              <w:r>
                                <w:t>and</w:t>
                              </w:r>
                              <w:r>
                                <w:rPr>
                                  <w:spacing w:val="-6"/>
                                </w:rPr>
                                <w:t xml:space="preserve"> </w:t>
                              </w:r>
                              <w:r>
                                <w:t>understanding</w:t>
                              </w:r>
                              <w:r>
                                <w:rPr>
                                  <w:spacing w:val="-6"/>
                                </w:rPr>
                                <w:t xml:space="preserve"> </w:t>
                              </w:r>
                              <w:r>
                                <w:t>the text and building on knowledge</w:t>
                              </w:r>
                            </w:p>
                          </w:txbxContent>
                        </wps:txbx>
                        <wps:bodyPr wrap="square" lIns="0" tIns="0" rIns="0" bIns="0" rtlCol="0">
                          <a:noAutofit/>
                        </wps:bodyPr>
                      </wps:wsp>
                      <wps:wsp>
                        <wps:cNvPr id="261" name="Textbox 261"/>
                        <wps:cNvSpPr txBox="1"/>
                        <wps:spPr>
                          <a:xfrm>
                            <a:off x="4762" y="645858"/>
                            <a:ext cx="2406650" cy="628650"/>
                          </a:xfrm>
                          <a:prstGeom prst="rect">
                            <a:avLst/>
                          </a:prstGeom>
                          <a:ln w="9525">
                            <a:solidFill>
                              <a:srgbClr val="000000"/>
                            </a:solidFill>
                            <a:prstDash val="solid"/>
                          </a:ln>
                        </wps:spPr>
                        <wps:txbx>
                          <w:txbxContent>
                            <w:p w14:paraId="44F089A7" w14:textId="77777777" w:rsidR="00086657" w:rsidRDefault="00C66F91">
                              <w:pPr>
                                <w:spacing w:before="72" w:line="259" w:lineRule="auto"/>
                                <w:ind w:left="142" w:right="565"/>
                                <w:jc w:val="both"/>
                              </w:pPr>
                              <w:r>
                                <w:t>6.3 Emphasises that</w:t>
                              </w:r>
                              <w:r>
                                <w:rPr>
                                  <w:spacing w:val="-1"/>
                                </w:rPr>
                                <w:t xml:space="preserve"> </w:t>
                              </w:r>
                              <w:r>
                                <w:t>skills</w:t>
                              </w:r>
                              <w:r>
                                <w:rPr>
                                  <w:spacing w:val="-6"/>
                                </w:rPr>
                                <w:t xml:space="preserve"> </w:t>
                              </w:r>
                              <w:r>
                                <w:t>must be supported</w:t>
                              </w:r>
                              <w:r>
                                <w:rPr>
                                  <w:spacing w:val="-7"/>
                                </w:rPr>
                                <w:t xml:space="preserve"> </w:t>
                              </w:r>
                              <w:r>
                                <w:t>by</w:t>
                              </w:r>
                              <w:r>
                                <w:rPr>
                                  <w:spacing w:val="-8"/>
                                </w:rPr>
                                <w:t xml:space="preserve"> </w:t>
                              </w:r>
                              <w:r>
                                <w:t>knowledge</w:t>
                              </w:r>
                              <w:r>
                                <w:rPr>
                                  <w:spacing w:val="-8"/>
                                </w:rPr>
                                <w:t xml:space="preserve"> </w:t>
                              </w:r>
                              <w:r>
                                <w:t>as</w:t>
                              </w:r>
                              <w:r>
                                <w:rPr>
                                  <w:spacing w:val="-7"/>
                                </w:rPr>
                                <w:t xml:space="preserve"> </w:t>
                              </w:r>
                              <w:r>
                                <w:t>that</w:t>
                              </w:r>
                              <w:r>
                                <w:rPr>
                                  <w:spacing w:val="-7"/>
                                </w:rPr>
                                <w:t xml:space="preserve"> </w:t>
                              </w:r>
                              <w:r>
                                <w:t>is now brains work cognitively</w:t>
                              </w:r>
                            </w:p>
                          </w:txbxContent>
                        </wps:txbx>
                        <wps:bodyPr wrap="square" lIns="0" tIns="0" rIns="0" bIns="0" rtlCol="0">
                          <a:noAutofit/>
                        </wps:bodyPr>
                      </wps:wsp>
                      <wps:wsp>
                        <wps:cNvPr id="262" name="Textbox 262"/>
                        <wps:cNvSpPr txBox="1"/>
                        <wps:spPr>
                          <a:xfrm>
                            <a:off x="2957512" y="48577"/>
                            <a:ext cx="2844800" cy="647700"/>
                          </a:xfrm>
                          <a:prstGeom prst="rect">
                            <a:avLst/>
                          </a:prstGeom>
                          <a:ln w="9525">
                            <a:solidFill>
                              <a:srgbClr val="000000"/>
                            </a:solidFill>
                            <a:prstDash val="solid"/>
                          </a:ln>
                        </wps:spPr>
                        <wps:txbx>
                          <w:txbxContent>
                            <w:p w14:paraId="02E14C63" w14:textId="77777777" w:rsidR="00086657" w:rsidRDefault="00C66F91">
                              <w:pPr>
                                <w:spacing w:before="71" w:line="259" w:lineRule="auto"/>
                                <w:ind w:left="144" w:right="232"/>
                                <w:jc w:val="both"/>
                              </w:pPr>
                              <w:r>
                                <w:t>CH</w:t>
                              </w:r>
                              <w:r>
                                <w:rPr>
                                  <w:spacing w:val="-4"/>
                                </w:rPr>
                                <w:t xml:space="preserve"> </w:t>
                              </w:r>
                              <w:r>
                                <w:t>2</w:t>
                              </w:r>
                              <w:r>
                                <w:rPr>
                                  <w:spacing w:val="-4"/>
                                </w:rPr>
                                <w:t xml:space="preserve"> </w:t>
                              </w:r>
                              <w:r>
                                <w:t>2.63</w:t>
                              </w:r>
                              <w:r>
                                <w:rPr>
                                  <w:spacing w:val="-1"/>
                                </w:rPr>
                                <w:t xml:space="preserve"> </w:t>
                              </w:r>
                              <w:r>
                                <w:t>Education</w:t>
                              </w:r>
                              <w:r>
                                <w:rPr>
                                  <w:spacing w:val="-4"/>
                                </w:rPr>
                                <w:t xml:space="preserve"> </w:t>
                              </w:r>
                              <w:r>
                                <w:t>Endowment</w:t>
                              </w:r>
                              <w:r>
                                <w:rPr>
                                  <w:spacing w:val="-3"/>
                                </w:rPr>
                                <w:t xml:space="preserve"> </w:t>
                              </w:r>
                              <w:r>
                                <w:t>Foundation, focusing</w:t>
                              </w:r>
                              <w:r>
                                <w:rPr>
                                  <w:spacing w:val="-7"/>
                                </w:rPr>
                                <w:t xml:space="preserve"> </w:t>
                              </w:r>
                              <w:r>
                                <w:t>on</w:t>
                              </w:r>
                              <w:r>
                                <w:rPr>
                                  <w:spacing w:val="-9"/>
                                </w:rPr>
                                <w:t xml:space="preserve"> </w:t>
                              </w:r>
                              <w:r>
                                <w:t>disadvantaged</w:t>
                              </w:r>
                              <w:r>
                                <w:rPr>
                                  <w:spacing w:val="-9"/>
                                </w:rPr>
                                <w:t xml:space="preserve"> </w:t>
                              </w:r>
                              <w:r>
                                <w:t>pupils,</w:t>
                              </w:r>
                              <w:r>
                                <w:rPr>
                                  <w:spacing w:val="-6"/>
                                </w:rPr>
                                <w:t xml:space="preserve"> </w:t>
                              </w:r>
                              <w:r>
                                <w:t>will</w:t>
                              </w:r>
                              <w:r>
                                <w:rPr>
                                  <w:spacing w:val="-6"/>
                                </w:rPr>
                                <w:t xml:space="preserve"> </w:t>
                              </w:r>
                              <w:r>
                                <w:t>expand its remit to support character education</w:t>
                              </w:r>
                            </w:p>
                          </w:txbxContent>
                        </wps:txbx>
                        <wps:bodyPr wrap="square" lIns="0" tIns="0" rIns="0" bIns="0" rtlCol="0">
                          <a:noAutofit/>
                        </wps:bodyPr>
                      </wps:wsp>
                      <wps:wsp>
                        <wps:cNvPr id="263" name="Textbox 263"/>
                        <wps:cNvSpPr txBox="1"/>
                        <wps:spPr>
                          <a:xfrm>
                            <a:off x="17462" y="4762"/>
                            <a:ext cx="2444750" cy="469900"/>
                          </a:xfrm>
                          <a:prstGeom prst="rect">
                            <a:avLst/>
                          </a:prstGeom>
                          <a:ln w="9525">
                            <a:solidFill>
                              <a:srgbClr val="000000"/>
                            </a:solidFill>
                            <a:prstDash val="solid"/>
                          </a:ln>
                        </wps:spPr>
                        <wps:txbx>
                          <w:txbxContent>
                            <w:p w14:paraId="5691F06E" w14:textId="77777777" w:rsidR="00086657" w:rsidRDefault="00C66F91">
                              <w:pPr>
                                <w:spacing w:before="70" w:line="259" w:lineRule="auto"/>
                                <w:ind w:left="144" w:right="139"/>
                              </w:pPr>
                              <w:r>
                                <w:t>6.2 Reforming programme started in the</w:t>
                              </w:r>
                              <w:r>
                                <w:rPr>
                                  <w:spacing w:val="-6"/>
                                </w:rPr>
                                <w:t xml:space="preserve"> </w:t>
                              </w:r>
                              <w:r>
                                <w:t>last</w:t>
                              </w:r>
                              <w:r>
                                <w:rPr>
                                  <w:spacing w:val="-8"/>
                                </w:rPr>
                                <w:t xml:space="preserve"> </w:t>
                              </w:r>
                              <w:r>
                                <w:t>Parliament</w:t>
                              </w:r>
                              <w:r>
                                <w:rPr>
                                  <w:spacing w:val="-6"/>
                                </w:rPr>
                                <w:t xml:space="preserve"> </w:t>
                              </w:r>
                              <w:r>
                                <w:t>is</w:t>
                              </w:r>
                              <w:r>
                                <w:rPr>
                                  <w:spacing w:val="-6"/>
                                </w:rPr>
                                <w:t xml:space="preserve"> </w:t>
                              </w:r>
                              <w:r>
                                <w:t>not</w:t>
                              </w:r>
                              <w:r>
                                <w:rPr>
                                  <w:spacing w:val="-8"/>
                                </w:rPr>
                                <w:t xml:space="preserve"> </w:t>
                              </w:r>
                              <w:r>
                                <w:t>yet</w:t>
                              </w:r>
                              <w:r>
                                <w:rPr>
                                  <w:spacing w:val="-6"/>
                                </w:rPr>
                                <w:t xml:space="preserve"> </w:t>
                              </w:r>
                              <w:r>
                                <w:t>complete</w:t>
                              </w:r>
                            </w:p>
                          </w:txbxContent>
                        </wps:txbx>
                        <wps:bodyPr wrap="square" lIns="0" tIns="0" rIns="0" bIns="0" rtlCol="0">
                          <a:noAutofit/>
                        </wps:bodyPr>
                      </wps:wsp>
                    </wpg:wgp>
                  </a:graphicData>
                </a:graphic>
              </wp:anchor>
            </w:drawing>
          </mc:Choice>
          <mc:Fallback>
            <w:pict>
              <v:group w14:anchorId="420196B1" id="Group 257" o:spid="_x0000_s1277" style="position:absolute;left:0;text-align:left;margin-left:73.1pt;margin-top:-220.4pt;width:489.25pt;height:170.7pt;z-index:-18397696;mso-wrap-distance-left:0;mso-wrap-distance-right:0;mso-position-horizontal-relative:page;mso-position-vertical-relative:text" coordsize="62134,21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">
                <v:shape id="Graphic 258" o:spid="_x0000_s1278" style="position:absolute;left:19732;top:12625;width:42355;height:9005;visibility:visible;mso-wrap-style:square;v-text-anchor:top" coordsize="4235450,900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" path="m800100,431799r3308350,l4108450,,800100,r,431799xem,900302r4235450,l4235450,462152,,462152,,900302xe" filled="f">
                  <v:path arrowok="t"/>
                </v:shape>
                <v:shape id="Textbox 259" o:spid="_x0000_s1279" type="#_x0000_t202" style="position:absolute;left:19685;top:12578;width:42449;height:9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rYTxAAAANwAAAAPAAAAZHJzL2Rvd25yZXYueG1sRI9Ba8JA&#10;FITvgv9heYI33Sgo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DhythPEAAAA3AAAAA8A&#10;AAAAAAAAAAAAAAAABwIAAGRycy9kb3ducmV2LnhtbFBLBQYAAAAAAwADALcAAAD4AgAAAAA=&#10;" filled="f" stroked="f">
                  <v:textbox inset="0,0,0,0">
                    <w:txbxContent>
                      <w:p w14:paraId="7EFCF8A4" w14:textId="77777777" w:rsidR="00086657" w:rsidRDefault="00086657"/>
                      <w:p w14:paraId="49DBA7E2" w14:textId="77777777" w:rsidR="00086657" w:rsidRDefault="00086657"/>
                      <w:p w14:paraId="0AC47022" w14:textId="77777777" w:rsidR="00086657" w:rsidRDefault="00086657">
                        <w:pPr>
                          <w:spacing w:before="9"/>
                        </w:pPr>
                      </w:p>
                      <w:p w14:paraId="2D0E7276" w14:textId="77777777" w:rsidR="00086657" w:rsidRDefault="00C66F91">
                        <w:pPr>
                          <w:spacing w:line="256" w:lineRule="auto"/>
                          <w:ind w:left="159" w:right="178"/>
                        </w:pPr>
                        <w:r>
                          <w:t>Introduction e Funding is available for some secondary schools to provide</w:t>
                        </w:r>
                        <w:r>
                          <w:rPr>
                            <w:spacing w:val="-6"/>
                          </w:rPr>
                          <w:t xml:space="preserve"> </w:t>
                        </w:r>
                        <w:r>
                          <w:t>activities</w:t>
                        </w:r>
                        <w:r>
                          <w:rPr>
                            <w:spacing w:val="-4"/>
                          </w:rPr>
                          <w:t xml:space="preserve"> </w:t>
                        </w:r>
                        <w:r>
                          <w:t>leading</w:t>
                        </w:r>
                        <w:r>
                          <w:rPr>
                            <w:spacing w:val="-5"/>
                          </w:rPr>
                          <w:t xml:space="preserve"> </w:t>
                        </w:r>
                        <w:r>
                          <w:t>to</w:t>
                        </w:r>
                        <w:r>
                          <w:rPr>
                            <w:spacing w:val="-3"/>
                          </w:rPr>
                          <w:t xml:space="preserve"> </w:t>
                        </w:r>
                        <w:r>
                          <w:t>development</w:t>
                        </w:r>
                        <w:r>
                          <w:rPr>
                            <w:spacing w:val="-6"/>
                          </w:rPr>
                          <w:t xml:space="preserve"> </w:t>
                        </w:r>
                        <w:r>
                          <w:t>of</w:t>
                        </w:r>
                        <w:r>
                          <w:rPr>
                            <w:spacing w:val="-4"/>
                          </w:rPr>
                          <w:t xml:space="preserve"> </w:t>
                        </w:r>
                        <w:r>
                          <w:t>character</w:t>
                        </w:r>
                        <w:r>
                          <w:rPr>
                            <w:spacing w:val="-4"/>
                          </w:rPr>
                          <w:t xml:space="preserve"> </w:t>
                        </w:r>
                        <w:r>
                          <w:t>traits</w:t>
                        </w:r>
                        <w:r>
                          <w:rPr>
                            <w:spacing w:val="-3"/>
                          </w:rPr>
                          <w:t xml:space="preserve"> </w:t>
                        </w:r>
                        <w:r>
                          <w:t>in</w:t>
                        </w:r>
                        <w:r>
                          <w:rPr>
                            <w:spacing w:val="-8"/>
                          </w:rPr>
                          <w:t xml:space="preserve"> </w:t>
                        </w:r>
                        <w:r>
                          <w:t>children</w:t>
                        </w:r>
                      </w:p>
                    </w:txbxContent>
                  </v:textbox>
                </v:shape>
                <v:shape id="Textbox 260" o:spid="_x0000_s1280" type="#_x0000_t202" style="position:absolute;left:27781;top:12673;width:32988;height:4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" filled="f" stroked="f">
                  <v:textbox inset="0,0,0,0">
                    <w:txbxContent>
                      <w:p w14:paraId="166995FF" w14:textId="77777777" w:rsidR="00086657" w:rsidRDefault="00C66F91">
                        <w:pPr>
                          <w:spacing w:before="73" w:line="259" w:lineRule="auto"/>
                          <w:ind w:left="144" w:right="27"/>
                        </w:pPr>
                        <w:r>
                          <w:t>6.4</w:t>
                        </w:r>
                        <w:r>
                          <w:rPr>
                            <w:spacing w:val="-5"/>
                          </w:rPr>
                          <w:t xml:space="preserve"> </w:t>
                        </w:r>
                        <w:r>
                          <w:t>Emphasis</w:t>
                        </w:r>
                        <w:r>
                          <w:rPr>
                            <w:spacing w:val="-7"/>
                          </w:rPr>
                          <w:t xml:space="preserve"> </w:t>
                        </w:r>
                        <w:r>
                          <w:t>on</w:t>
                        </w:r>
                        <w:r>
                          <w:rPr>
                            <w:spacing w:val="-6"/>
                          </w:rPr>
                          <w:t xml:space="preserve"> </w:t>
                        </w:r>
                        <w:r>
                          <w:t>both</w:t>
                        </w:r>
                        <w:r>
                          <w:rPr>
                            <w:spacing w:val="-5"/>
                          </w:rPr>
                          <w:t xml:space="preserve"> </w:t>
                        </w:r>
                        <w:r>
                          <w:t>reading</w:t>
                        </w:r>
                        <w:r>
                          <w:rPr>
                            <w:spacing w:val="-6"/>
                          </w:rPr>
                          <w:t xml:space="preserve"> </w:t>
                        </w:r>
                        <w:r>
                          <w:t>and</w:t>
                        </w:r>
                        <w:r>
                          <w:rPr>
                            <w:spacing w:val="-6"/>
                          </w:rPr>
                          <w:t xml:space="preserve"> </w:t>
                        </w:r>
                        <w:r>
                          <w:t>understanding</w:t>
                        </w:r>
                        <w:r>
                          <w:rPr>
                            <w:spacing w:val="-6"/>
                          </w:rPr>
                          <w:t xml:space="preserve"> </w:t>
                        </w:r>
                        <w:r>
                          <w:t>the text and building on knowledge</w:t>
                        </w:r>
                      </w:p>
                    </w:txbxContent>
                  </v:textbox>
                </v:shape>
                <v:shape id="Textbox 261" o:spid="_x0000_s1281" type="#_x0000_t202" style="position:absolute;left:47;top:6458;width:24067;height:6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" filled="f">
                  <v:textbox inset="0,0,0,0">
                    <w:txbxContent>
                      <w:p w14:paraId="44F089A7" w14:textId="77777777" w:rsidR="00086657" w:rsidRDefault="00C66F91">
                        <w:pPr>
                          <w:spacing w:before="72" w:line="259" w:lineRule="auto"/>
                          <w:ind w:left="142" w:right="565"/>
                          <w:jc w:val="both"/>
                        </w:pPr>
                        <w:r>
                          <w:t>6.3 Emphasises that</w:t>
                        </w:r>
                        <w:r>
                          <w:rPr>
                            <w:spacing w:val="-1"/>
                          </w:rPr>
                          <w:t xml:space="preserve"> </w:t>
                        </w:r>
                        <w:r>
                          <w:t>skills</w:t>
                        </w:r>
                        <w:r>
                          <w:rPr>
                            <w:spacing w:val="-6"/>
                          </w:rPr>
                          <w:t xml:space="preserve"> </w:t>
                        </w:r>
                        <w:r>
                          <w:t>must be supported</w:t>
                        </w:r>
                        <w:r>
                          <w:rPr>
                            <w:spacing w:val="-7"/>
                          </w:rPr>
                          <w:t xml:space="preserve"> </w:t>
                        </w:r>
                        <w:r>
                          <w:t>by</w:t>
                        </w:r>
                        <w:r>
                          <w:rPr>
                            <w:spacing w:val="-8"/>
                          </w:rPr>
                          <w:t xml:space="preserve"> </w:t>
                        </w:r>
                        <w:r>
                          <w:t>knowledge</w:t>
                        </w:r>
                        <w:r>
                          <w:rPr>
                            <w:spacing w:val="-8"/>
                          </w:rPr>
                          <w:t xml:space="preserve"> </w:t>
                        </w:r>
                        <w:r>
                          <w:t>as</w:t>
                        </w:r>
                        <w:r>
                          <w:rPr>
                            <w:spacing w:val="-7"/>
                          </w:rPr>
                          <w:t xml:space="preserve"> </w:t>
                        </w:r>
                        <w:r>
                          <w:t>that</w:t>
                        </w:r>
                        <w:r>
                          <w:rPr>
                            <w:spacing w:val="-7"/>
                          </w:rPr>
                          <w:t xml:space="preserve"> </w:t>
                        </w:r>
                        <w:r>
                          <w:t>is now brains work cognitively</w:t>
                        </w:r>
                      </w:p>
                    </w:txbxContent>
                  </v:textbox>
                </v:shape>
                <v:shape id="Textbox 262" o:spid="_x0000_s1282" type="#_x0000_t202" style="position:absolute;left:29575;top:485;width:28448;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" filled="f">
                  <v:textbox inset="0,0,0,0">
                    <w:txbxContent>
                      <w:p w14:paraId="02E14C63" w14:textId="77777777" w:rsidR="00086657" w:rsidRDefault="00C66F91">
                        <w:pPr>
                          <w:spacing w:before="71" w:line="259" w:lineRule="auto"/>
                          <w:ind w:left="144" w:right="232"/>
                          <w:jc w:val="both"/>
                        </w:pPr>
                        <w:r>
                          <w:t>CH</w:t>
                        </w:r>
                        <w:r>
                          <w:rPr>
                            <w:spacing w:val="-4"/>
                          </w:rPr>
                          <w:t xml:space="preserve"> </w:t>
                        </w:r>
                        <w:r>
                          <w:t>2</w:t>
                        </w:r>
                        <w:r>
                          <w:rPr>
                            <w:spacing w:val="-4"/>
                          </w:rPr>
                          <w:t xml:space="preserve"> </w:t>
                        </w:r>
                        <w:r>
                          <w:t>2.63</w:t>
                        </w:r>
                        <w:r>
                          <w:rPr>
                            <w:spacing w:val="-1"/>
                          </w:rPr>
                          <w:t xml:space="preserve"> </w:t>
                        </w:r>
                        <w:r>
                          <w:t>Education</w:t>
                        </w:r>
                        <w:r>
                          <w:rPr>
                            <w:spacing w:val="-4"/>
                          </w:rPr>
                          <w:t xml:space="preserve"> </w:t>
                        </w:r>
                        <w:r>
                          <w:t>Endowment</w:t>
                        </w:r>
                        <w:r>
                          <w:rPr>
                            <w:spacing w:val="-3"/>
                          </w:rPr>
                          <w:t xml:space="preserve"> </w:t>
                        </w:r>
                        <w:r>
                          <w:t>Foundation, focusing</w:t>
                        </w:r>
                        <w:r>
                          <w:rPr>
                            <w:spacing w:val="-7"/>
                          </w:rPr>
                          <w:t xml:space="preserve"> </w:t>
                        </w:r>
                        <w:r>
                          <w:t>on</w:t>
                        </w:r>
                        <w:r>
                          <w:rPr>
                            <w:spacing w:val="-9"/>
                          </w:rPr>
                          <w:t xml:space="preserve"> </w:t>
                        </w:r>
                        <w:r>
                          <w:t>disadvantaged</w:t>
                        </w:r>
                        <w:r>
                          <w:rPr>
                            <w:spacing w:val="-9"/>
                          </w:rPr>
                          <w:t xml:space="preserve"> </w:t>
                        </w:r>
                        <w:r>
                          <w:t>pupils,</w:t>
                        </w:r>
                        <w:r>
                          <w:rPr>
                            <w:spacing w:val="-6"/>
                          </w:rPr>
                          <w:t xml:space="preserve"> </w:t>
                        </w:r>
                        <w:r>
                          <w:t>will</w:t>
                        </w:r>
                        <w:r>
                          <w:rPr>
                            <w:spacing w:val="-6"/>
                          </w:rPr>
                          <w:t xml:space="preserve"> </w:t>
                        </w:r>
                        <w:r>
                          <w:t>expand its remit to support character education</w:t>
                        </w:r>
                      </w:p>
                    </w:txbxContent>
                  </v:textbox>
                </v:shape>
                <v:shape id="Textbox 263" o:spid="_x0000_s1283" type="#_x0000_t202" style="position:absolute;left:174;top:47;width:24448;height:4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" filled="f">
                  <v:textbox inset="0,0,0,0">
                    <w:txbxContent>
                      <w:p w14:paraId="5691F06E" w14:textId="77777777" w:rsidR="00086657" w:rsidRDefault="00C66F91">
                        <w:pPr>
                          <w:spacing w:before="70" w:line="259" w:lineRule="auto"/>
                          <w:ind w:left="144" w:right="139"/>
                        </w:pPr>
                        <w:r>
                          <w:t>6.2 Reforming programme started in the</w:t>
                        </w:r>
                        <w:r>
                          <w:rPr>
                            <w:spacing w:val="-6"/>
                          </w:rPr>
                          <w:t xml:space="preserve"> </w:t>
                        </w:r>
                        <w:r>
                          <w:t>last</w:t>
                        </w:r>
                        <w:r>
                          <w:rPr>
                            <w:spacing w:val="-8"/>
                          </w:rPr>
                          <w:t xml:space="preserve"> </w:t>
                        </w:r>
                        <w:r>
                          <w:t>Parliament</w:t>
                        </w:r>
                        <w:r>
                          <w:rPr>
                            <w:spacing w:val="-6"/>
                          </w:rPr>
                          <w:t xml:space="preserve"> </w:t>
                        </w:r>
                        <w:r>
                          <w:t>is</w:t>
                        </w:r>
                        <w:r>
                          <w:rPr>
                            <w:spacing w:val="-6"/>
                          </w:rPr>
                          <w:t xml:space="preserve"> </w:t>
                        </w:r>
                        <w:r>
                          <w:t>not</w:t>
                        </w:r>
                        <w:r>
                          <w:rPr>
                            <w:spacing w:val="-8"/>
                          </w:rPr>
                          <w:t xml:space="preserve"> </w:t>
                        </w:r>
                        <w:r>
                          <w:t>yet</w:t>
                        </w:r>
                        <w:r>
                          <w:rPr>
                            <w:spacing w:val="-6"/>
                          </w:rPr>
                          <w:t xml:space="preserve"> </w:t>
                        </w:r>
                        <w:r>
                          <w:t>complete</w:t>
                        </w:r>
                      </w:p>
                    </w:txbxContent>
                  </v:textbox>
                </v:shape>
                <w10:wrap anchorx="page"/>
              </v:group>
            </w:pict>
          </mc:Fallback>
        </mc:AlternateContent>
      </w:r>
      <w:r>
        <w:rPr>
          <w:noProof/>
        </w:rPr>
        <mc:AlternateContent>
          <mc:Choice Requires="wpg">
            <w:drawing>
              <wp:anchor distT="0" distB="0" distL="0" distR="0" simplePos="0" relativeHeight="484919296" behindDoc="1" locked="0" layoutInCell="1" allowOverlap="1" wp14:anchorId="3694BFAB" wp14:editId="0389DCAA">
                <wp:simplePos x="0" y="0"/>
                <wp:positionH relativeFrom="page">
                  <wp:posOffset>909637</wp:posOffset>
                </wp:positionH>
                <wp:positionV relativeFrom="paragraph">
                  <wp:posOffset>-792</wp:posOffset>
                </wp:positionV>
                <wp:extent cx="6124575" cy="1184275"/>
                <wp:effectExtent l="0" t="0" r="0" b="0"/>
                <wp:wrapNone/>
                <wp:docPr id="264"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4575" cy="1184275"/>
                          <a:chOff x="0" y="0"/>
                          <a:chExt cx="6124575" cy="1184275"/>
                        </a:xfrm>
                      </wpg:grpSpPr>
                      <wps:wsp>
                        <wps:cNvPr id="265" name="Textbox 265"/>
                        <wps:cNvSpPr txBox="1"/>
                        <wps:spPr>
                          <a:xfrm>
                            <a:off x="3316287" y="690562"/>
                            <a:ext cx="2803525" cy="488950"/>
                          </a:xfrm>
                          <a:prstGeom prst="rect">
                            <a:avLst/>
                          </a:prstGeom>
                          <a:ln w="9525">
                            <a:solidFill>
                              <a:srgbClr val="000000"/>
                            </a:solidFill>
                            <a:prstDash val="solid"/>
                          </a:ln>
                        </wps:spPr>
                        <wps:txbx>
                          <w:txbxContent>
                            <w:p w14:paraId="192AD922" w14:textId="77777777" w:rsidR="00086657" w:rsidRDefault="00C66F91">
                              <w:pPr>
                                <w:spacing w:before="73"/>
                                <w:ind w:left="169"/>
                              </w:pPr>
                              <w:r>
                                <w:t>6.34</w:t>
                              </w:r>
                              <w:r>
                                <w:rPr>
                                  <w:spacing w:val="-6"/>
                                </w:rPr>
                                <w:t xml:space="preserve"> </w:t>
                              </w:r>
                              <w:r>
                                <w:t>The</w:t>
                              </w:r>
                              <w:r>
                                <w:rPr>
                                  <w:spacing w:val="-7"/>
                                </w:rPr>
                                <w:t xml:space="preserve"> </w:t>
                              </w:r>
                              <w:r>
                                <w:t>Government</w:t>
                              </w:r>
                              <w:r>
                                <w:rPr>
                                  <w:spacing w:val="-4"/>
                                </w:rPr>
                                <w:t xml:space="preserve"> </w:t>
                              </w:r>
                              <w:r>
                                <w:t>considers</w:t>
                              </w:r>
                              <w:r>
                                <w:rPr>
                                  <w:spacing w:val="-5"/>
                                </w:rPr>
                                <w:t xml:space="preserve"> </w:t>
                              </w:r>
                              <w:r>
                                <w:t>it</w:t>
                              </w:r>
                              <w:r>
                                <w:rPr>
                                  <w:spacing w:val="-4"/>
                                </w:rPr>
                                <w:t xml:space="preserve"> </w:t>
                              </w:r>
                              <w:r>
                                <w:rPr>
                                  <w:spacing w:val="-2"/>
                                </w:rPr>
                                <w:t>schools’</w:t>
                              </w:r>
                            </w:p>
                            <w:p w14:paraId="1BD8BD14" w14:textId="77777777" w:rsidR="00086657" w:rsidRDefault="00C66F91">
                              <w:pPr>
                                <w:spacing w:before="19"/>
                                <w:ind w:left="169"/>
                              </w:pPr>
                              <w:r>
                                <w:t>duty</w:t>
                              </w:r>
                              <w:r>
                                <w:rPr>
                                  <w:spacing w:val="-4"/>
                                </w:rPr>
                                <w:t xml:space="preserve"> </w:t>
                              </w:r>
                              <w:r>
                                <w:t>to</w:t>
                              </w:r>
                              <w:r>
                                <w:rPr>
                                  <w:spacing w:val="-2"/>
                                </w:rPr>
                                <w:t xml:space="preserve"> </w:t>
                              </w:r>
                              <w:r>
                                <w:t>choose</w:t>
                              </w:r>
                              <w:r>
                                <w:rPr>
                                  <w:spacing w:val="-2"/>
                                </w:rPr>
                                <w:t xml:space="preserve"> </w:t>
                              </w:r>
                              <w:r>
                                <w:t>how</w:t>
                              </w:r>
                              <w:r>
                                <w:rPr>
                                  <w:spacing w:val="-4"/>
                                </w:rPr>
                                <w:t xml:space="preserve"> </w:t>
                              </w:r>
                              <w:r>
                                <w:t>to</w:t>
                              </w:r>
                              <w:r>
                                <w:rPr>
                                  <w:spacing w:val="-4"/>
                                </w:rPr>
                                <w:t xml:space="preserve"> </w:t>
                              </w:r>
                              <w:r>
                                <w:t>instil</w:t>
                              </w:r>
                              <w:r>
                                <w:rPr>
                                  <w:spacing w:val="-2"/>
                                </w:rPr>
                                <w:t xml:space="preserve"> </w:t>
                              </w:r>
                              <w:r>
                                <w:t>character</w:t>
                              </w:r>
                              <w:r>
                                <w:rPr>
                                  <w:spacing w:val="-5"/>
                                </w:rPr>
                                <w:t xml:space="preserve"> </w:t>
                              </w:r>
                              <w:r>
                                <w:rPr>
                                  <w:spacing w:val="-2"/>
                                </w:rPr>
                                <w:t>traits</w:t>
                              </w:r>
                            </w:p>
                          </w:txbxContent>
                        </wps:txbx>
                        <wps:bodyPr wrap="square" lIns="0" tIns="0" rIns="0" bIns="0" rtlCol="0">
                          <a:noAutofit/>
                        </wps:bodyPr>
                      </wps:wsp>
                      <wps:wsp>
                        <wps:cNvPr id="266" name="Textbox 266"/>
                        <wps:cNvSpPr txBox="1"/>
                        <wps:spPr>
                          <a:xfrm>
                            <a:off x="4762" y="233362"/>
                            <a:ext cx="3311525" cy="457200"/>
                          </a:xfrm>
                          <a:prstGeom prst="rect">
                            <a:avLst/>
                          </a:prstGeom>
                          <a:ln w="9525">
                            <a:solidFill>
                              <a:srgbClr val="000000"/>
                            </a:solidFill>
                            <a:prstDash val="solid"/>
                          </a:ln>
                        </wps:spPr>
                        <wps:txbx>
                          <w:txbxContent>
                            <w:p w14:paraId="2985481C" w14:textId="77777777" w:rsidR="00086657" w:rsidRDefault="00C66F91">
                              <w:pPr>
                                <w:spacing w:before="73" w:line="256" w:lineRule="auto"/>
                                <w:ind w:left="144" w:right="334"/>
                              </w:pPr>
                              <w:r>
                                <w:t>6.33</w:t>
                              </w:r>
                              <w:r>
                                <w:rPr>
                                  <w:spacing w:val="-5"/>
                                </w:rPr>
                                <w:t xml:space="preserve"> </w:t>
                              </w:r>
                              <w:r>
                                <w:t>Preparation</w:t>
                              </w:r>
                              <w:r>
                                <w:rPr>
                                  <w:spacing w:val="-7"/>
                                </w:rPr>
                                <w:t xml:space="preserve"> </w:t>
                              </w:r>
                              <w:r>
                                <w:t>of</w:t>
                              </w:r>
                              <w:r>
                                <w:rPr>
                                  <w:spacing w:val="-4"/>
                                </w:rPr>
                                <w:t xml:space="preserve"> </w:t>
                              </w:r>
                              <w:r>
                                <w:t>children</w:t>
                              </w:r>
                              <w:r>
                                <w:rPr>
                                  <w:spacing w:val="-5"/>
                                </w:rPr>
                                <w:t xml:space="preserve"> </w:t>
                              </w:r>
                              <w:r>
                                <w:t>for</w:t>
                              </w:r>
                              <w:r>
                                <w:rPr>
                                  <w:spacing w:val="-4"/>
                                </w:rPr>
                                <w:t xml:space="preserve"> </w:t>
                              </w:r>
                              <w:r>
                                <w:t>adult</w:t>
                              </w:r>
                              <w:r>
                                <w:rPr>
                                  <w:spacing w:val="-4"/>
                                </w:rPr>
                                <w:t xml:space="preserve"> </w:t>
                              </w:r>
                              <w:r>
                                <w:t>life</w:t>
                              </w:r>
                              <w:r>
                                <w:rPr>
                                  <w:spacing w:val="-4"/>
                                </w:rPr>
                                <w:t xml:space="preserve"> </w:t>
                              </w:r>
                              <w:r>
                                <w:t>by</w:t>
                              </w:r>
                              <w:r>
                                <w:rPr>
                                  <w:spacing w:val="-6"/>
                                </w:rPr>
                                <w:t xml:space="preserve"> </w:t>
                              </w:r>
                              <w:r>
                                <w:t>instilling character traits is an aim of 21</w:t>
                              </w:r>
                              <w:r>
                                <w:rPr>
                                  <w:vertAlign w:val="superscript"/>
                                </w:rPr>
                                <w:t>st</w:t>
                              </w:r>
                              <w:r>
                                <w:t xml:space="preserve"> century education</w:t>
                              </w:r>
                            </w:p>
                          </w:txbxContent>
                        </wps:txbx>
                        <wps:bodyPr wrap="square" lIns="0" tIns="0" rIns="0" bIns="0" rtlCol="0">
                          <a:noAutofit/>
                        </wps:bodyPr>
                      </wps:wsp>
                      <wps:wsp>
                        <wps:cNvPr id="267" name="Textbox 267"/>
                        <wps:cNvSpPr txBox="1"/>
                        <wps:spPr>
                          <a:xfrm>
                            <a:off x="3421062" y="4762"/>
                            <a:ext cx="2698750" cy="685800"/>
                          </a:xfrm>
                          <a:prstGeom prst="rect">
                            <a:avLst/>
                          </a:prstGeom>
                          <a:ln w="9525">
                            <a:solidFill>
                              <a:srgbClr val="000000"/>
                            </a:solidFill>
                            <a:prstDash val="solid"/>
                          </a:ln>
                        </wps:spPr>
                        <wps:txbx>
                          <w:txbxContent>
                            <w:p w14:paraId="2C4211E4" w14:textId="77777777" w:rsidR="00086657" w:rsidRDefault="00C66F91">
                              <w:pPr>
                                <w:spacing w:before="73" w:line="259" w:lineRule="auto"/>
                                <w:ind w:left="145"/>
                              </w:pPr>
                              <w:r>
                                <w:t>6.34 Leading schools already focus on instilling</w:t>
                              </w:r>
                              <w:r>
                                <w:rPr>
                                  <w:spacing w:val="-7"/>
                                </w:rPr>
                                <w:t xml:space="preserve"> </w:t>
                              </w:r>
                              <w:r>
                                <w:t>character</w:t>
                              </w:r>
                              <w:r>
                                <w:rPr>
                                  <w:spacing w:val="-8"/>
                                </w:rPr>
                                <w:t xml:space="preserve"> </w:t>
                              </w:r>
                              <w:r>
                                <w:t>traits</w:t>
                              </w:r>
                              <w:r>
                                <w:rPr>
                                  <w:spacing w:val="-8"/>
                                </w:rPr>
                                <w:t xml:space="preserve"> </w:t>
                              </w:r>
                              <w:r>
                                <w:t>but</w:t>
                              </w:r>
                              <w:r>
                                <w:rPr>
                                  <w:spacing w:val="-6"/>
                                </w:rPr>
                                <w:t xml:space="preserve"> </w:t>
                              </w:r>
                              <w:r>
                                <w:t>all</w:t>
                              </w:r>
                              <w:r>
                                <w:rPr>
                                  <w:spacing w:val="-7"/>
                                </w:rPr>
                                <w:t xml:space="preserve"> </w:t>
                              </w:r>
                              <w:r>
                                <w:t>children should benefit</w:t>
                              </w:r>
                            </w:p>
                          </w:txbxContent>
                        </wps:txbx>
                        <wps:bodyPr wrap="square" lIns="0" tIns="0" rIns="0" bIns="0" rtlCol="0">
                          <a:noAutofit/>
                        </wps:bodyPr>
                      </wps:wsp>
                    </wpg:wgp>
                  </a:graphicData>
                </a:graphic>
              </wp:anchor>
            </w:drawing>
          </mc:Choice>
          <mc:Fallback>
            <w:pict>
              <v:group w14:anchorId="3694BFAB" id="Group 264" o:spid="_x0000_s1284" style="position:absolute;left:0;text-align:left;margin-left:71.6pt;margin-top:-.05pt;width:482.25pt;height:93.25pt;z-index:-18397184;mso-wrap-distance-left:0;mso-wrap-distance-right:0;mso-position-horizontal-relative:page;mso-position-vertical-relative:text" coordsize="61245,11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">
                <v:shape id="Textbox 265" o:spid="_x0000_s1285" type="#_x0000_t202" style="position:absolute;left:33162;top:6905;width:28036;height:4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" filled="f">
                  <v:textbox inset="0,0,0,0">
                    <w:txbxContent>
                      <w:p w14:paraId="192AD922" w14:textId="77777777" w:rsidR="00086657" w:rsidRDefault="00C66F91">
                        <w:pPr>
                          <w:spacing w:before="73"/>
                          <w:ind w:left="169"/>
                        </w:pPr>
                        <w:r>
                          <w:t>6.34</w:t>
                        </w:r>
                        <w:r>
                          <w:rPr>
                            <w:spacing w:val="-6"/>
                          </w:rPr>
                          <w:t xml:space="preserve"> </w:t>
                        </w:r>
                        <w:r>
                          <w:t>The</w:t>
                        </w:r>
                        <w:r>
                          <w:rPr>
                            <w:spacing w:val="-7"/>
                          </w:rPr>
                          <w:t xml:space="preserve"> </w:t>
                        </w:r>
                        <w:r>
                          <w:t>Government</w:t>
                        </w:r>
                        <w:r>
                          <w:rPr>
                            <w:spacing w:val="-4"/>
                          </w:rPr>
                          <w:t xml:space="preserve"> </w:t>
                        </w:r>
                        <w:r>
                          <w:t>considers</w:t>
                        </w:r>
                        <w:r>
                          <w:rPr>
                            <w:spacing w:val="-5"/>
                          </w:rPr>
                          <w:t xml:space="preserve"> </w:t>
                        </w:r>
                        <w:r>
                          <w:t>it</w:t>
                        </w:r>
                        <w:r>
                          <w:rPr>
                            <w:spacing w:val="-4"/>
                          </w:rPr>
                          <w:t xml:space="preserve"> </w:t>
                        </w:r>
                        <w:r>
                          <w:rPr>
                            <w:spacing w:val="-2"/>
                          </w:rPr>
                          <w:t>schools’</w:t>
                        </w:r>
                      </w:p>
                      <w:p w14:paraId="1BD8BD14" w14:textId="77777777" w:rsidR="00086657" w:rsidRDefault="00C66F91">
                        <w:pPr>
                          <w:spacing w:before="19"/>
                          <w:ind w:left="169"/>
                        </w:pPr>
                        <w:r>
                          <w:t>duty</w:t>
                        </w:r>
                        <w:r>
                          <w:rPr>
                            <w:spacing w:val="-4"/>
                          </w:rPr>
                          <w:t xml:space="preserve"> </w:t>
                        </w:r>
                        <w:r>
                          <w:t>to</w:t>
                        </w:r>
                        <w:r>
                          <w:rPr>
                            <w:spacing w:val="-2"/>
                          </w:rPr>
                          <w:t xml:space="preserve"> </w:t>
                        </w:r>
                        <w:r>
                          <w:t>choose</w:t>
                        </w:r>
                        <w:r>
                          <w:rPr>
                            <w:spacing w:val="-2"/>
                          </w:rPr>
                          <w:t xml:space="preserve"> </w:t>
                        </w:r>
                        <w:r>
                          <w:t>how</w:t>
                        </w:r>
                        <w:r>
                          <w:rPr>
                            <w:spacing w:val="-4"/>
                          </w:rPr>
                          <w:t xml:space="preserve"> </w:t>
                        </w:r>
                        <w:r>
                          <w:t>to</w:t>
                        </w:r>
                        <w:r>
                          <w:rPr>
                            <w:spacing w:val="-4"/>
                          </w:rPr>
                          <w:t xml:space="preserve"> </w:t>
                        </w:r>
                        <w:r>
                          <w:t>instil</w:t>
                        </w:r>
                        <w:r>
                          <w:rPr>
                            <w:spacing w:val="-2"/>
                          </w:rPr>
                          <w:t xml:space="preserve"> </w:t>
                        </w:r>
                        <w:r>
                          <w:t>character</w:t>
                        </w:r>
                        <w:r>
                          <w:rPr>
                            <w:spacing w:val="-5"/>
                          </w:rPr>
                          <w:t xml:space="preserve"> </w:t>
                        </w:r>
                        <w:r>
                          <w:rPr>
                            <w:spacing w:val="-2"/>
                          </w:rPr>
                          <w:t>traits</w:t>
                        </w:r>
                      </w:p>
                    </w:txbxContent>
                  </v:textbox>
                </v:shape>
                <v:shape id="Textbox 266" o:spid="_x0000_s1286" type="#_x0000_t202" style="position:absolute;left:47;top:2333;width:3311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" filled="f">
                  <v:textbox inset="0,0,0,0">
                    <w:txbxContent>
                      <w:p w14:paraId="2985481C" w14:textId="77777777" w:rsidR="00086657" w:rsidRDefault="00C66F91">
                        <w:pPr>
                          <w:spacing w:before="73" w:line="256" w:lineRule="auto"/>
                          <w:ind w:left="144" w:right="334"/>
                        </w:pPr>
                        <w:r>
                          <w:t>6.33</w:t>
                        </w:r>
                        <w:r>
                          <w:rPr>
                            <w:spacing w:val="-5"/>
                          </w:rPr>
                          <w:t xml:space="preserve"> </w:t>
                        </w:r>
                        <w:r>
                          <w:t>Preparation</w:t>
                        </w:r>
                        <w:r>
                          <w:rPr>
                            <w:spacing w:val="-7"/>
                          </w:rPr>
                          <w:t xml:space="preserve"> </w:t>
                        </w:r>
                        <w:r>
                          <w:t>of</w:t>
                        </w:r>
                        <w:r>
                          <w:rPr>
                            <w:spacing w:val="-4"/>
                          </w:rPr>
                          <w:t xml:space="preserve"> </w:t>
                        </w:r>
                        <w:r>
                          <w:t>children</w:t>
                        </w:r>
                        <w:r>
                          <w:rPr>
                            <w:spacing w:val="-5"/>
                          </w:rPr>
                          <w:t xml:space="preserve"> </w:t>
                        </w:r>
                        <w:r>
                          <w:t>for</w:t>
                        </w:r>
                        <w:r>
                          <w:rPr>
                            <w:spacing w:val="-4"/>
                          </w:rPr>
                          <w:t xml:space="preserve"> </w:t>
                        </w:r>
                        <w:r>
                          <w:t>adult</w:t>
                        </w:r>
                        <w:r>
                          <w:rPr>
                            <w:spacing w:val="-4"/>
                          </w:rPr>
                          <w:t xml:space="preserve"> </w:t>
                        </w:r>
                        <w:r>
                          <w:t>life</w:t>
                        </w:r>
                        <w:r>
                          <w:rPr>
                            <w:spacing w:val="-4"/>
                          </w:rPr>
                          <w:t xml:space="preserve"> </w:t>
                        </w:r>
                        <w:r>
                          <w:t>by</w:t>
                        </w:r>
                        <w:r>
                          <w:rPr>
                            <w:spacing w:val="-6"/>
                          </w:rPr>
                          <w:t xml:space="preserve"> </w:t>
                        </w:r>
                        <w:r>
                          <w:t>instilling character traits is an aim of 21</w:t>
                        </w:r>
                        <w:r>
                          <w:rPr>
                            <w:vertAlign w:val="superscript"/>
                          </w:rPr>
                          <w:t>st</w:t>
                        </w:r>
                        <w:r>
                          <w:t xml:space="preserve"> century education</w:t>
                        </w:r>
                      </w:p>
                    </w:txbxContent>
                  </v:textbox>
                </v:shape>
                <v:shape id="Textbox 267" o:spid="_x0000_s1287" type="#_x0000_t202" style="position:absolute;left:34210;top:47;width:26988;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" filled="f">
                  <v:textbox inset="0,0,0,0">
                    <w:txbxContent>
                      <w:p w14:paraId="2C4211E4" w14:textId="77777777" w:rsidR="00086657" w:rsidRDefault="00C66F91">
                        <w:pPr>
                          <w:spacing w:before="73" w:line="259" w:lineRule="auto"/>
                          <w:ind w:left="145"/>
                        </w:pPr>
                        <w:r>
                          <w:t>6.34 Leading schools already focus on instilling</w:t>
                        </w:r>
                        <w:r>
                          <w:rPr>
                            <w:spacing w:val="-7"/>
                          </w:rPr>
                          <w:t xml:space="preserve"> </w:t>
                        </w:r>
                        <w:r>
                          <w:t>character</w:t>
                        </w:r>
                        <w:r>
                          <w:rPr>
                            <w:spacing w:val="-8"/>
                          </w:rPr>
                          <w:t xml:space="preserve"> </w:t>
                        </w:r>
                        <w:r>
                          <w:t>traits</w:t>
                        </w:r>
                        <w:r>
                          <w:rPr>
                            <w:spacing w:val="-8"/>
                          </w:rPr>
                          <w:t xml:space="preserve"> </w:t>
                        </w:r>
                        <w:r>
                          <w:t>but</w:t>
                        </w:r>
                        <w:r>
                          <w:rPr>
                            <w:spacing w:val="-6"/>
                          </w:rPr>
                          <w:t xml:space="preserve"> </w:t>
                        </w:r>
                        <w:r>
                          <w:t>all</w:t>
                        </w:r>
                        <w:r>
                          <w:rPr>
                            <w:spacing w:val="-7"/>
                          </w:rPr>
                          <w:t xml:space="preserve"> </w:t>
                        </w:r>
                        <w:r>
                          <w:t>children should benefit</w:t>
                        </w:r>
                      </w:p>
                    </w:txbxContent>
                  </v:textbox>
                </v:shape>
                <w10:wrap anchorx="page"/>
              </v:group>
            </w:pict>
          </mc:Fallback>
        </mc:AlternateContent>
      </w:r>
      <w:r>
        <w:t>BUILDING</w:t>
      </w:r>
      <w:r>
        <w:rPr>
          <w:spacing w:val="-9"/>
        </w:rPr>
        <w:t xml:space="preserve"> </w:t>
      </w:r>
      <w:r>
        <w:t>CHARACTER</w:t>
      </w:r>
      <w:r>
        <w:rPr>
          <w:spacing w:val="-7"/>
        </w:rPr>
        <w:t xml:space="preserve"> </w:t>
      </w:r>
      <w:r>
        <w:t>AND</w:t>
      </w:r>
      <w:r>
        <w:rPr>
          <w:spacing w:val="-3"/>
        </w:rPr>
        <w:t xml:space="preserve"> </w:t>
      </w:r>
      <w:r>
        <w:t>RESILIENCE</w:t>
      </w:r>
      <w:r>
        <w:rPr>
          <w:spacing w:val="-5"/>
        </w:rPr>
        <w:t xml:space="preserve"> </w:t>
      </w:r>
      <w:r>
        <w:t>FOR</w:t>
      </w:r>
      <w:r>
        <w:rPr>
          <w:spacing w:val="-5"/>
        </w:rPr>
        <w:t xml:space="preserve"> </w:t>
      </w:r>
      <w:r>
        <w:t>EVERY</w:t>
      </w:r>
      <w:r>
        <w:rPr>
          <w:spacing w:val="-4"/>
        </w:rPr>
        <w:t xml:space="preserve"> </w:t>
      </w:r>
      <w:r>
        <w:rPr>
          <w:spacing w:val="-2"/>
        </w:rPr>
        <w:t>CHILD</w:t>
      </w:r>
    </w:p>
    <w:p w14:paraId="3620826C" w14:textId="77777777" w:rsidR="00086657" w:rsidRDefault="00086657">
      <w:pPr>
        <w:pStyle w:val="BodyText"/>
        <w:ind w:left="0"/>
        <w:rPr>
          <w:sz w:val="20"/>
        </w:rPr>
      </w:pPr>
    </w:p>
    <w:p w14:paraId="18383524" w14:textId="77777777" w:rsidR="00086657" w:rsidRDefault="00086657">
      <w:pPr>
        <w:pStyle w:val="BodyText"/>
        <w:ind w:left="0"/>
        <w:rPr>
          <w:sz w:val="20"/>
        </w:rPr>
      </w:pPr>
    </w:p>
    <w:p w14:paraId="3F5B59A1" w14:textId="77777777" w:rsidR="00086657" w:rsidRDefault="00C66F91">
      <w:pPr>
        <w:pStyle w:val="BodyText"/>
        <w:spacing w:before="113"/>
        <w:ind w:left="0"/>
        <w:rPr>
          <w:sz w:val="20"/>
        </w:rPr>
      </w:pPr>
      <w:r>
        <w:rPr>
          <w:noProof/>
        </w:rPr>
        <mc:AlternateContent>
          <mc:Choice Requires="wpg">
            <w:drawing>
              <wp:anchor distT="0" distB="0" distL="0" distR="0" simplePos="0" relativeHeight="487697920" behindDoc="1" locked="0" layoutInCell="1" allowOverlap="1" wp14:anchorId="5AE31B8E" wp14:editId="55A50075">
                <wp:simplePos x="0" y="0"/>
                <wp:positionH relativeFrom="page">
                  <wp:posOffset>839787</wp:posOffset>
                </wp:positionH>
                <wp:positionV relativeFrom="paragraph">
                  <wp:posOffset>242516</wp:posOffset>
                </wp:positionV>
                <wp:extent cx="3292475" cy="517525"/>
                <wp:effectExtent l="0" t="0" r="0" b="0"/>
                <wp:wrapTopAndBottom/>
                <wp:docPr id="268" name="Group 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92475" cy="517525"/>
                          <a:chOff x="0" y="0"/>
                          <a:chExt cx="3292475" cy="517525"/>
                        </a:xfrm>
                      </wpg:grpSpPr>
                      <wps:wsp>
                        <wps:cNvPr id="269" name="Graphic 269"/>
                        <wps:cNvSpPr/>
                        <wps:spPr>
                          <a:xfrm>
                            <a:off x="4762" y="4762"/>
                            <a:ext cx="3282950" cy="508000"/>
                          </a:xfrm>
                          <a:custGeom>
                            <a:avLst/>
                            <a:gdLst/>
                            <a:ahLst/>
                            <a:cxnLst/>
                            <a:rect l="l" t="t" r="r" b="b"/>
                            <a:pathLst>
                              <a:path w="3282950" h="508000">
                                <a:moveTo>
                                  <a:pt x="0" y="508000"/>
                                </a:moveTo>
                                <a:lnTo>
                                  <a:pt x="3282950" y="508000"/>
                                </a:lnTo>
                                <a:lnTo>
                                  <a:pt x="3282950" y="0"/>
                                </a:lnTo>
                                <a:lnTo>
                                  <a:pt x="0" y="0"/>
                                </a:lnTo>
                                <a:lnTo>
                                  <a:pt x="0" y="508000"/>
                                </a:lnTo>
                                <a:close/>
                              </a:path>
                            </a:pathLst>
                          </a:custGeom>
                          <a:ln w="9525">
                            <a:solidFill>
                              <a:srgbClr val="000000"/>
                            </a:solidFill>
                            <a:prstDash val="solid"/>
                          </a:ln>
                        </wps:spPr>
                        <wps:bodyPr wrap="square" lIns="0" tIns="0" rIns="0" bIns="0" rtlCol="0">
                          <a:prstTxWarp prst="textNoShape">
                            <a:avLst/>
                          </a:prstTxWarp>
                          <a:noAutofit/>
                        </wps:bodyPr>
                      </wps:wsp>
                      <wps:wsp>
                        <wps:cNvPr id="270" name="Textbox 270"/>
                        <wps:cNvSpPr txBox="1"/>
                        <wps:spPr>
                          <a:xfrm>
                            <a:off x="9525" y="4762"/>
                            <a:ext cx="3273425" cy="503555"/>
                          </a:xfrm>
                          <a:prstGeom prst="rect">
                            <a:avLst/>
                          </a:prstGeom>
                        </wps:spPr>
                        <wps:txbx>
                          <w:txbxContent>
                            <w:p w14:paraId="2659F72E" w14:textId="77777777" w:rsidR="00086657" w:rsidRDefault="00C66F91">
                              <w:pPr>
                                <w:spacing w:before="80" w:line="256" w:lineRule="auto"/>
                                <w:ind w:left="143" w:right="181"/>
                              </w:pPr>
                              <w:r>
                                <w:t>6.35 Parents should pick schools on the basis of details</w:t>
                              </w:r>
                              <w:r>
                                <w:rPr>
                                  <w:spacing w:val="-6"/>
                                </w:rPr>
                                <w:t xml:space="preserve"> </w:t>
                              </w:r>
                              <w:r>
                                <w:t>of</w:t>
                              </w:r>
                              <w:r>
                                <w:rPr>
                                  <w:spacing w:val="-4"/>
                                </w:rPr>
                                <w:t xml:space="preserve"> </w:t>
                              </w:r>
                              <w:r>
                                <w:t>extra</w:t>
                              </w:r>
                              <w:r>
                                <w:rPr>
                                  <w:spacing w:val="-7"/>
                                </w:rPr>
                                <w:t xml:space="preserve"> </w:t>
                              </w:r>
                              <w:r>
                                <w:t>curricular</w:t>
                              </w:r>
                              <w:r>
                                <w:rPr>
                                  <w:spacing w:val="-5"/>
                                </w:rPr>
                                <w:t xml:space="preserve"> </w:t>
                              </w:r>
                              <w:r>
                                <w:t>activities</w:t>
                              </w:r>
                              <w:r>
                                <w:rPr>
                                  <w:spacing w:val="-6"/>
                                </w:rPr>
                                <w:t xml:space="preserve"> </w:t>
                              </w:r>
                              <w:r>
                                <w:t>on</w:t>
                              </w:r>
                              <w:r>
                                <w:rPr>
                                  <w:spacing w:val="-5"/>
                                </w:rPr>
                                <w:t xml:space="preserve"> </w:t>
                              </w:r>
                              <w:r>
                                <w:t>school</w:t>
                              </w:r>
                              <w:r>
                                <w:rPr>
                                  <w:spacing w:val="-7"/>
                                </w:rPr>
                                <w:t xml:space="preserve"> </w:t>
                              </w:r>
                              <w:r>
                                <w:t>websites</w:t>
                              </w:r>
                            </w:p>
                          </w:txbxContent>
                        </wps:txbx>
                        <wps:bodyPr wrap="square" lIns="0" tIns="0" rIns="0" bIns="0" rtlCol="0">
                          <a:noAutofit/>
                        </wps:bodyPr>
                      </wps:wsp>
                    </wpg:wgp>
                  </a:graphicData>
                </a:graphic>
              </wp:anchor>
            </w:drawing>
          </mc:Choice>
          <mc:Fallback>
            <w:pict>
              <v:group w14:anchorId="5AE31B8E" id="Group 268" o:spid="_x0000_s1288" style="position:absolute;margin-left:66.1pt;margin-top:19.1pt;width:259.25pt;height:40.75pt;z-index:-15618560;mso-wrap-distance-left:0;mso-wrap-distance-right:0;mso-position-horizontal-relative:page;mso-position-vertical-relative:text" coordsize="32924,5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">
                <v:shape id="Graphic 269" o:spid="_x0000_s1289" style="position:absolute;left:47;top:47;width:32830;height:5080;visibility:visible;mso-wrap-style:square;v-text-anchor:top" coordsize="3282950,5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" path="m,508000r3282950,l3282950,,,,,508000xe" filled="f">
                  <v:path arrowok="t"/>
                </v:shape>
                <v:shape id="Textbox 270" o:spid="_x0000_s1290" type="#_x0000_t202" style="position:absolute;left:95;top:47;width:32734;height:5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" filled="f" stroked="f">
                  <v:textbox inset="0,0,0,0">
                    <w:txbxContent>
                      <w:p w14:paraId="2659F72E" w14:textId="77777777" w:rsidR="00086657" w:rsidRDefault="00C66F91">
                        <w:pPr>
                          <w:spacing w:before="80" w:line="256" w:lineRule="auto"/>
                          <w:ind w:left="143" w:right="181"/>
                        </w:pPr>
                        <w:r>
                          <w:t>6.35 Parents should pick schools on the basis of details</w:t>
                        </w:r>
                        <w:r>
                          <w:rPr>
                            <w:spacing w:val="-6"/>
                          </w:rPr>
                          <w:t xml:space="preserve"> </w:t>
                        </w:r>
                        <w:r>
                          <w:t>of</w:t>
                        </w:r>
                        <w:r>
                          <w:rPr>
                            <w:spacing w:val="-4"/>
                          </w:rPr>
                          <w:t xml:space="preserve"> </w:t>
                        </w:r>
                        <w:r>
                          <w:t>extra</w:t>
                        </w:r>
                        <w:r>
                          <w:rPr>
                            <w:spacing w:val="-7"/>
                          </w:rPr>
                          <w:t xml:space="preserve"> </w:t>
                        </w:r>
                        <w:r>
                          <w:t>curricular</w:t>
                        </w:r>
                        <w:r>
                          <w:rPr>
                            <w:spacing w:val="-5"/>
                          </w:rPr>
                          <w:t xml:space="preserve"> </w:t>
                        </w:r>
                        <w:r>
                          <w:t>activities</w:t>
                        </w:r>
                        <w:r>
                          <w:rPr>
                            <w:spacing w:val="-6"/>
                          </w:rPr>
                          <w:t xml:space="preserve"> </w:t>
                        </w:r>
                        <w:r>
                          <w:t>on</w:t>
                        </w:r>
                        <w:r>
                          <w:rPr>
                            <w:spacing w:val="-5"/>
                          </w:rPr>
                          <w:t xml:space="preserve"> </w:t>
                        </w:r>
                        <w:r>
                          <w:t>school</w:t>
                        </w:r>
                        <w:r>
                          <w:rPr>
                            <w:spacing w:val="-7"/>
                          </w:rPr>
                          <w:t xml:space="preserve"> </w:t>
                        </w:r>
                        <w:r>
                          <w:t>websites</w:t>
                        </w:r>
                      </w:p>
                    </w:txbxContent>
                  </v:textbox>
                </v:shape>
                <w10:wrap type="topAndBottom" anchorx="page"/>
              </v:group>
            </w:pict>
          </mc:Fallback>
        </mc:AlternateContent>
      </w:r>
    </w:p>
    <w:p w14:paraId="2E8A4E21" w14:textId="77777777" w:rsidR="00086657" w:rsidRDefault="00086657">
      <w:pPr>
        <w:pStyle w:val="BodyText"/>
        <w:ind w:left="0"/>
      </w:pPr>
    </w:p>
    <w:p w14:paraId="0AE41D43" w14:textId="77777777" w:rsidR="00086657" w:rsidRDefault="00086657">
      <w:pPr>
        <w:pStyle w:val="BodyText"/>
        <w:ind w:left="0"/>
      </w:pPr>
    </w:p>
    <w:p w14:paraId="6C433B93" w14:textId="77777777" w:rsidR="00086657" w:rsidRDefault="00086657">
      <w:pPr>
        <w:pStyle w:val="BodyText"/>
        <w:ind w:left="0"/>
      </w:pPr>
    </w:p>
    <w:p w14:paraId="6A5164FF" w14:textId="77777777" w:rsidR="00086657" w:rsidRDefault="00086657">
      <w:pPr>
        <w:pStyle w:val="BodyText"/>
        <w:spacing w:before="217"/>
        <w:ind w:left="0"/>
      </w:pPr>
    </w:p>
    <w:p w14:paraId="4F9C685F" w14:textId="77777777" w:rsidR="00086657" w:rsidRDefault="00C66F91">
      <w:pPr>
        <w:pStyle w:val="BodyText"/>
        <w:spacing w:line="259" w:lineRule="auto"/>
        <w:ind w:left="6241" w:right="769"/>
      </w:pPr>
      <w:r>
        <w:rPr>
          <w:noProof/>
        </w:rPr>
        <mc:AlternateContent>
          <mc:Choice Requires="wpg">
            <w:drawing>
              <wp:anchor distT="0" distB="0" distL="0" distR="0" simplePos="0" relativeHeight="484918272" behindDoc="1" locked="0" layoutInCell="1" allowOverlap="1" wp14:anchorId="360F7B98" wp14:editId="0B055010">
                <wp:simplePos x="0" y="0"/>
                <wp:positionH relativeFrom="page">
                  <wp:posOffset>681037</wp:posOffset>
                </wp:positionH>
                <wp:positionV relativeFrom="paragraph">
                  <wp:posOffset>-816748</wp:posOffset>
                </wp:positionV>
                <wp:extent cx="6518275" cy="2873375"/>
                <wp:effectExtent l="0" t="0" r="0" b="0"/>
                <wp:wrapNone/>
                <wp:docPr id="271" name="Group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8275" cy="2873375"/>
                          <a:chOff x="0" y="0"/>
                          <a:chExt cx="6518275" cy="2873375"/>
                        </a:xfrm>
                      </wpg:grpSpPr>
                      <wps:wsp>
                        <wps:cNvPr id="272" name="Graphic 272"/>
                        <wps:cNvSpPr/>
                        <wps:spPr>
                          <a:xfrm>
                            <a:off x="4762" y="766762"/>
                            <a:ext cx="6428740" cy="2095500"/>
                          </a:xfrm>
                          <a:custGeom>
                            <a:avLst/>
                            <a:gdLst/>
                            <a:ahLst/>
                            <a:cxnLst/>
                            <a:rect l="l" t="t" r="r" b="b"/>
                            <a:pathLst>
                              <a:path w="6428740" h="2095500">
                                <a:moveTo>
                                  <a:pt x="2362200" y="1332864"/>
                                </a:moveTo>
                                <a:lnTo>
                                  <a:pt x="4521200" y="1332864"/>
                                </a:lnTo>
                                <a:lnTo>
                                  <a:pt x="4521200" y="653414"/>
                                </a:lnTo>
                                <a:lnTo>
                                  <a:pt x="2362200" y="653414"/>
                                </a:lnTo>
                                <a:lnTo>
                                  <a:pt x="2362200" y="1332864"/>
                                </a:lnTo>
                                <a:close/>
                              </a:path>
                              <a:path w="6428740" h="2095500">
                                <a:moveTo>
                                  <a:pt x="4572000" y="1313179"/>
                                </a:moveTo>
                                <a:lnTo>
                                  <a:pt x="6428740" y="1313179"/>
                                </a:lnTo>
                                <a:lnTo>
                                  <a:pt x="6428740" y="488949"/>
                                </a:lnTo>
                                <a:lnTo>
                                  <a:pt x="4572000" y="488949"/>
                                </a:lnTo>
                                <a:lnTo>
                                  <a:pt x="4572000" y="1313179"/>
                                </a:lnTo>
                                <a:close/>
                              </a:path>
                              <a:path w="6428740" h="2095500">
                                <a:moveTo>
                                  <a:pt x="3676650" y="469899"/>
                                </a:moveTo>
                                <a:lnTo>
                                  <a:pt x="6203950" y="469899"/>
                                </a:lnTo>
                                <a:lnTo>
                                  <a:pt x="6203950" y="0"/>
                                </a:lnTo>
                                <a:lnTo>
                                  <a:pt x="3676650" y="0"/>
                                </a:lnTo>
                                <a:lnTo>
                                  <a:pt x="3676650" y="469899"/>
                                </a:lnTo>
                                <a:close/>
                              </a:path>
                              <a:path w="6428740" h="2095500">
                                <a:moveTo>
                                  <a:pt x="0" y="1249679"/>
                                </a:moveTo>
                                <a:lnTo>
                                  <a:pt x="2330450" y="1249679"/>
                                </a:lnTo>
                                <a:lnTo>
                                  <a:pt x="2330450" y="817879"/>
                                </a:lnTo>
                                <a:lnTo>
                                  <a:pt x="0" y="817879"/>
                                </a:lnTo>
                                <a:lnTo>
                                  <a:pt x="0" y="1249679"/>
                                </a:lnTo>
                                <a:close/>
                              </a:path>
                              <a:path w="6428740" h="2095500">
                                <a:moveTo>
                                  <a:pt x="82550" y="2095500"/>
                                </a:moveTo>
                                <a:lnTo>
                                  <a:pt x="1968500" y="2095500"/>
                                </a:lnTo>
                                <a:lnTo>
                                  <a:pt x="1968500" y="1276350"/>
                                </a:lnTo>
                                <a:lnTo>
                                  <a:pt x="82550" y="1276350"/>
                                </a:lnTo>
                                <a:lnTo>
                                  <a:pt x="82550" y="2095500"/>
                                </a:lnTo>
                                <a:close/>
                              </a:path>
                            </a:pathLst>
                          </a:custGeom>
                          <a:ln w="9525">
                            <a:solidFill>
                              <a:srgbClr val="000000"/>
                            </a:solidFill>
                            <a:prstDash val="solid"/>
                          </a:ln>
                        </wps:spPr>
                        <wps:bodyPr wrap="square" lIns="0" tIns="0" rIns="0" bIns="0" rtlCol="0">
                          <a:prstTxWarp prst="textNoShape">
                            <a:avLst/>
                          </a:prstTxWarp>
                          <a:noAutofit/>
                        </wps:bodyPr>
                      </wps:wsp>
                      <wps:wsp>
                        <wps:cNvPr id="273" name="Textbox 273"/>
                        <wps:cNvSpPr txBox="1"/>
                        <wps:spPr>
                          <a:xfrm>
                            <a:off x="4581525" y="1250950"/>
                            <a:ext cx="1847214" cy="824230"/>
                          </a:xfrm>
                          <a:prstGeom prst="rect">
                            <a:avLst/>
                          </a:prstGeom>
                        </wps:spPr>
                        <wps:txbx>
                          <w:txbxContent>
                            <w:p w14:paraId="2F82F347" w14:textId="77777777" w:rsidR="00086657" w:rsidRDefault="00C66F91">
                              <w:pPr>
                                <w:spacing w:before="87" w:line="259" w:lineRule="auto"/>
                                <w:ind w:left="145" w:right="197"/>
                              </w:pPr>
                              <w:r>
                                <w:t>6.41</w:t>
                              </w:r>
                              <w:r>
                                <w:rPr>
                                  <w:spacing w:val="-13"/>
                                </w:rPr>
                                <w:t xml:space="preserve"> </w:t>
                              </w:r>
                              <w:r>
                                <w:t>Government</w:t>
                              </w:r>
                              <w:r>
                                <w:rPr>
                                  <w:spacing w:val="-12"/>
                                </w:rPr>
                                <w:t xml:space="preserve"> </w:t>
                              </w:r>
                              <w:r>
                                <w:t>will</w:t>
                              </w:r>
                              <w:r>
                                <w:rPr>
                                  <w:spacing w:val="-13"/>
                                </w:rPr>
                                <w:t xml:space="preserve"> </w:t>
                              </w:r>
                              <w:r>
                                <w:t>boost funding of NCS, clarify its role</w:t>
                              </w:r>
                              <w:r>
                                <w:rPr>
                                  <w:spacing w:val="-1"/>
                                </w:rPr>
                                <w:t xml:space="preserve"> </w:t>
                              </w:r>
                              <w:r>
                                <w:t>in</w:t>
                              </w:r>
                              <w:r>
                                <w:rPr>
                                  <w:spacing w:val="-1"/>
                                </w:rPr>
                                <w:t xml:space="preserve"> </w:t>
                              </w:r>
                              <w:r>
                                <w:t>SMSC</w:t>
                              </w:r>
                              <w:r>
                                <w:rPr>
                                  <w:spacing w:val="-4"/>
                                </w:rPr>
                                <w:t xml:space="preserve"> </w:t>
                              </w:r>
                              <w:r>
                                <w:t>education</w:t>
                              </w:r>
                              <w:r>
                                <w:rPr>
                                  <w:spacing w:val="-5"/>
                                </w:rPr>
                                <w:t xml:space="preserve"> </w:t>
                              </w:r>
                              <w:r>
                                <w:t>and publish participation data</w:t>
                              </w:r>
                            </w:p>
                          </w:txbxContent>
                        </wps:txbx>
                        <wps:bodyPr wrap="square" lIns="0" tIns="0" rIns="0" bIns="0" rtlCol="0">
                          <a:noAutofit/>
                        </wps:bodyPr>
                      </wps:wsp>
                      <wps:wsp>
                        <wps:cNvPr id="274" name="Textbox 274"/>
                        <wps:cNvSpPr txBox="1"/>
                        <wps:spPr>
                          <a:xfrm>
                            <a:off x="4348162" y="2170163"/>
                            <a:ext cx="2165350" cy="647700"/>
                          </a:xfrm>
                          <a:prstGeom prst="rect">
                            <a:avLst/>
                          </a:prstGeom>
                          <a:ln w="9525">
                            <a:solidFill>
                              <a:srgbClr val="000000"/>
                            </a:solidFill>
                            <a:prstDash val="solid"/>
                          </a:ln>
                        </wps:spPr>
                        <wps:txbx>
                          <w:txbxContent>
                            <w:p w14:paraId="343D3183" w14:textId="77777777" w:rsidR="00086657" w:rsidRDefault="00C66F91">
                              <w:pPr>
                                <w:spacing w:before="72" w:line="259" w:lineRule="auto"/>
                                <w:ind w:left="145" w:right="152"/>
                              </w:pPr>
                              <w:r>
                                <w:t>6.44</w:t>
                              </w:r>
                              <w:r>
                                <w:rPr>
                                  <w:spacing w:val="-8"/>
                                </w:rPr>
                                <w:t xml:space="preserve"> </w:t>
                              </w:r>
                              <w:r>
                                <w:t>The</w:t>
                              </w:r>
                              <w:r>
                                <w:rPr>
                                  <w:spacing w:val="-8"/>
                                </w:rPr>
                                <w:t xml:space="preserve"> </w:t>
                              </w:r>
                              <w:r>
                                <w:t>advisory</w:t>
                              </w:r>
                              <w:r>
                                <w:rPr>
                                  <w:spacing w:val="-8"/>
                                </w:rPr>
                                <w:t xml:space="preserve"> </w:t>
                              </w:r>
                              <w:r>
                                <w:t>group</w:t>
                              </w:r>
                              <w:r>
                                <w:rPr>
                                  <w:spacing w:val="-9"/>
                                </w:rPr>
                                <w:t xml:space="preserve"> </w:t>
                              </w:r>
                              <w:r>
                                <w:t>will</w:t>
                              </w:r>
                              <w:r>
                                <w:rPr>
                                  <w:spacing w:val="-7"/>
                                </w:rPr>
                                <w:t xml:space="preserve"> </w:t>
                              </w:r>
                              <w:r>
                                <w:t>make recommendations on improving PSHE and a toolkit for schools</w:t>
                              </w:r>
                            </w:p>
                          </w:txbxContent>
                        </wps:txbx>
                        <wps:bodyPr wrap="square" lIns="0" tIns="0" rIns="0" bIns="0" rtlCol="0">
                          <a:noAutofit/>
                        </wps:bodyPr>
                      </wps:wsp>
                      <wps:wsp>
                        <wps:cNvPr id="275" name="Textbox 275"/>
                        <wps:cNvSpPr txBox="1"/>
                        <wps:spPr>
                          <a:xfrm>
                            <a:off x="2108517" y="2176462"/>
                            <a:ext cx="1962150" cy="692150"/>
                          </a:xfrm>
                          <a:prstGeom prst="rect">
                            <a:avLst/>
                          </a:prstGeom>
                          <a:ln w="9525">
                            <a:solidFill>
                              <a:srgbClr val="000000"/>
                            </a:solidFill>
                            <a:prstDash val="solid"/>
                          </a:ln>
                        </wps:spPr>
                        <wps:txbx>
                          <w:txbxContent>
                            <w:p w14:paraId="06BB08C7" w14:textId="77777777" w:rsidR="00086657" w:rsidRDefault="00C66F91">
                              <w:pPr>
                                <w:spacing w:before="72" w:line="259" w:lineRule="auto"/>
                                <w:ind w:left="143" w:right="414"/>
                              </w:pPr>
                              <w:r>
                                <w:t>6.46 Schools have an important</w:t>
                              </w:r>
                              <w:r>
                                <w:rPr>
                                  <w:spacing w:val="-13"/>
                                </w:rPr>
                                <w:t xml:space="preserve"> </w:t>
                              </w:r>
                              <w:r>
                                <w:t>role</w:t>
                              </w:r>
                              <w:r>
                                <w:rPr>
                                  <w:spacing w:val="-12"/>
                                </w:rPr>
                                <w:t xml:space="preserve"> </w:t>
                              </w:r>
                              <w:r>
                                <w:t>in</w:t>
                              </w:r>
                              <w:r>
                                <w:rPr>
                                  <w:spacing w:val="-12"/>
                                </w:rPr>
                                <w:t xml:space="preserve"> </w:t>
                              </w:r>
                              <w:r>
                                <w:t>promoting fundamental British Values</w:t>
                              </w:r>
                            </w:p>
                          </w:txbxContent>
                        </wps:txbx>
                        <wps:bodyPr wrap="square" lIns="0" tIns="0" rIns="0" bIns="0" rtlCol="0">
                          <a:noAutofit/>
                        </wps:bodyPr>
                      </wps:wsp>
                      <wps:wsp>
                        <wps:cNvPr id="276" name="Textbox 276"/>
                        <wps:cNvSpPr txBox="1"/>
                        <wps:spPr>
                          <a:xfrm>
                            <a:off x="138112" y="912812"/>
                            <a:ext cx="1803400" cy="635000"/>
                          </a:xfrm>
                          <a:prstGeom prst="rect">
                            <a:avLst/>
                          </a:prstGeom>
                          <a:ln w="9525">
                            <a:solidFill>
                              <a:srgbClr val="000000"/>
                            </a:solidFill>
                            <a:prstDash val="solid"/>
                          </a:ln>
                        </wps:spPr>
                        <wps:txbx>
                          <w:txbxContent>
                            <w:p w14:paraId="1E7537BE" w14:textId="77777777" w:rsidR="00086657" w:rsidRDefault="00C66F91">
                              <w:pPr>
                                <w:spacing w:before="72" w:line="259" w:lineRule="auto"/>
                                <w:ind w:left="142" w:right="169"/>
                              </w:pPr>
                              <w:r>
                                <w:t>6.40 National Citizen</w:t>
                              </w:r>
                              <w:r>
                                <w:rPr>
                                  <w:spacing w:val="40"/>
                                </w:rPr>
                                <w:t xml:space="preserve"> </w:t>
                              </w:r>
                              <w:r>
                                <w:t>Service is promoted as a form</w:t>
                              </w:r>
                              <w:r>
                                <w:rPr>
                                  <w:spacing w:val="-13"/>
                                </w:rPr>
                                <w:t xml:space="preserve"> </w:t>
                              </w:r>
                              <w:r>
                                <w:t>of</w:t>
                              </w:r>
                              <w:r>
                                <w:rPr>
                                  <w:spacing w:val="-12"/>
                                </w:rPr>
                                <w:t xml:space="preserve"> </w:t>
                              </w:r>
                              <w:r>
                                <w:t>character</w:t>
                              </w:r>
                              <w:r>
                                <w:rPr>
                                  <w:spacing w:val="-13"/>
                                </w:rPr>
                                <w:t xml:space="preserve"> </w:t>
                              </w:r>
                              <w:r>
                                <w:t>education</w:t>
                              </w:r>
                            </w:p>
                          </w:txbxContent>
                        </wps:txbx>
                        <wps:bodyPr wrap="square" lIns="0" tIns="0" rIns="0" bIns="0" rtlCol="0">
                          <a:noAutofit/>
                        </wps:bodyPr>
                      </wps:wsp>
                      <wps:wsp>
                        <wps:cNvPr id="277" name="Textbox 277"/>
                        <wps:cNvSpPr txBox="1"/>
                        <wps:spPr>
                          <a:xfrm>
                            <a:off x="2259012" y="49212"/>
                            <a:ext cx="1358900" cy="1219200"/>
                          </a:xfrm>
                          <a:prstGeom prst="rect">
                            <a:avLst/>
                          </a:prstGeom>
                          <a:ln w="9525">
                            <a:solidFill>
                              <a:srgbClr val="000000"/>
                            </a:solidFill>
                            <a:prstDash val="solid"/>
                          </a:ln>
                        </wps:spPr>
                        <wps:txbx>
                          <w:txbxContent>
                            <w:p w14:paraId="13821CB1" w14:textId="77777777" w:rsidR="00086657" w:rsidRDefault="00C66F91">
                              <w:pPr>
                                <w:spacing w:before="71" w:line="259" w:lineRule="auto"/>
                                <w:ind w:left="144" w:right="140"/>
                              </w:pPr>
                              <w:r>
                                <w:t>6.37</w:t>
                              </w:r>
                              <w:r>
                                <w:rPr>
                                  <w:spacing w:val="-13"/>
                                </w:rPr>
                                <w:t xml:space="preserve"> </w:t>
                              </w:r>
                              <w:r>
                                <w:t>Evidence</w:t>
                              </w:r>
                              <w:r>
                                <w:rPr>
                                  <w:spacing w:val="-12"/>
                                </w:rPr>
                                <w:t xml:space="preserve"> </w:t>
                              </w:r>
                              <w:r>
                                <w:t>based approaches will be built into teacher training and Character Awards will be developed</w:t>
                              </w:r>
                            </w:p>
                          </w:txbxContent>
                        </wps:txbx>
                        <wps:bodyPr wrap="square" lIns="0" tIns="0" rIns="0" bIns="0" rtlCol="0">
                          <a:noAutofit/>
                        </wps:bodyPr>
                      </wps:wsp>
                      <wps:wsp>
                        <wps:cNvPr id="278" name="Textbox 278"/>
                        <wps:cNvSpPr txBox="1"/>
                        <wps:spPr>
                          <a:xfrm>
                            <a:off x="42862" y="36512"/>
                            <a:ext cx="2159000" cy="825500"/>
                          </a:xfrm>
                          <a:prstGeom prst="rect">
                            <a:avLst/>
                          </a:prstGeom>
                          <a:ln w="9525">
                            <a:solidFill>
                              <a:srgbClr val="000000"/>
                            </a:solidFill>
                            <a:prstDash val="solid"/>
                          </a:ln>
                        </wps:spPr>
                        <wps:txbx>
                          <w:txbxContent>
                            <w:p w14:paraId="0E7517D0" w14:textId="77777777" w:rsidR="00086657" w:rsidRDefault="00C66F91">
                              <w:pPr>
                                <w:spacing w:before="72" w:line="259" w:lineRule="auto"/>
                                <w:ind w:left="144" w:right="164"/>
                              </w:pPr>
                              <w:r>
                                <w:t>6.36</w:t>
                              </w:r>
                              <w:r>
                                <w:rPr>
                                  <w:spacing w:val="-12"/>
                                </w:rPr>
                                <w:t xml:space="preserve"> </w:t>
                              </w:r>
                              <w:r>
                                <w:t>Government</w:t>
                              </w:r>
                              <w:r>
                                <w:rPr>
                                  <w:spacing w:val="-11"/>
                                </w:rPr>
                                <w:t xml:space="preserve"> </w:t>
                              </w:r>
                              <w:r>
                                <w:t>and</w:t>
                              </w:r>
                              <w:r>
                                <w:rPr>
                                  <w:spacing w:val="-12"/>
                                </w:rPr>
                                <w:t xml:space="preserve"> </w:t>
                              </w:r>
                              <w:r>
                                <w:t>Behavioural Insights Team to develop</w:t>
                              </w:r>
                              <w:r>
                                <w:rPr>
                                  <w:spacing w:val="-4"/>
                                </w:rPr>
                                <w:t xml:space="preserve"> </w:t>
                              </w:r>
                              <w:r>
                                <w:t>tools</w:t>
                              </w:r>
                              <w:r>
                                <w:rPr>
                                  <w:spacing w:val="-4"/>
                                </w:rPr>
                                <w:t xml:space="preserve"> </w:t>
                              </w:r>
                              <w:r>
                                <w:t>for schools to use and set up a platform to share ideas</w:t>
                              </w:r>
                            </w:p>
                          </w:txbxContent>
                        </wps:txbx>
                        <wps:bodyPr wrap="square" lIns="0" tIns="0" rIns="0" bIns="0" rtlCol="0">
                          <a:noAutofit/>
                        </wps:bodyPr>
                      </wps:wsp>
                      <wps:wsp>
                        <wps:cNvPr id="279" name="Textbox 279"/>
                        <wps:cNvSpPr txBox="1"/>
                        <wps:spPr>
                          <a:xfrm>
                            <a:off x="3675062" y="4762"/>
                            <a:ext cx="2692400" cy="685800"/>
                          </a:xfrm>
                          <a:prstGeom prst="rect">
                            <a:avLst/>
                          </a:prstGeom>
                          <a:ln w="9525">
                            <a:solidFill>
                              <a:srgbClr val="000000"/>
                            </a:solidFill>
                            <a:prstDash val="solid"/>
                          </a:ln>
                        </wps:spPr>
                        <wps:txbx>
                          <w:txbxContent>
                            <w:p w14:paraId="7407D786" w14:textId="77777777" w:rsidR="00086657" w:rsidRDefault="00C66F91">
                              <w:pPr>
                                <w:spacing w:before="71" w:line="259" w:lineRule="auto"/>
                                <w:ind w:left="144" w:right="161"/>
                              </w:pPr>
                              <w:r>
                                <w:t>6.38 Additional activities should be available to all pupils during the day alongside</w:t>
                              </w:r>
                              <w:r>
                                <w:rPr>
                                  <w:spacing w:val="-7"/>
                                </w:rPr>
                                <w:t xml:space="preserve"> </w:t>
                              </w:r>
                              <w:r>
                                <w:t>others</w:t>
                              </w:r>
                              <w:r>
                                <w:rPr>
                                  <w:spacing w:val="-8"/>
                                </w:rPr>
                                <w:t xml:space="preserve"> </w:t>
                              </w:r>
                              <w:r>
                                <w:t>outside</w:t>
                              </w:r>
                              <w:r>
                                <w:rPr>
                                  <w:spacing w:val="-5"/>
                                </w:rPr>
                                <w:t xml:space="preserve"> </w:t>
                              </w:r>
                              <w:r>
                                <w:t>such</w:t>
                              </w:r>
                              <w:r>
                                <w:rPr>
                                  <w:spacing w:val="-5"/>
                                </w:rPr>
                                <w:t xml:space="preserve"> </w:t>
                              </w:r>
                              <w:r>
                                <w:t>as</w:t>
                              </w:r>
                              <w:r>
                                <w:rPr>
                                  <w:spacing w:val="-5"/>
                                </w:rPr>
                                <w:t xml:space="preserve"> </w:t>
                              </w:r>
                              <w:r>
                                <w:t>DoE</w:t>
                              </w:r>
                              <w:r>
                                <w:rPr>
                                  <w:spacing w:val="-8"/>
                                </w:rPr>
                                <w:t xml:space="preserve"> </w:t>
                              </w:r>
                              <w:r>
                                <w:t>award</w:t>
                              </w:r>
                            </w:p>
                          </w:txbxContent>
                        </wps:txbx>
                        <wps:bodyPr wrap="square" lIns="0" tIns="0" rIns="0" bIns="0" rtlCol="0">
                          <a:noAutofit/>
                        </wps:bodyPr>
                      </wps:wsp>
                    </wpg:wgp>
                  </a:graphicData>
                </a:graphic>
              </wp:anchor>
            </w:drawing>
          </mc:Choice>
          <mc:Fallback>
            <w:pict>
              <v:group w14:anchorId="360F7B98" id="Group 271" o:spid="_x0000_s1291" style="position:absolute;left:0;text-align:left;margin-left:53.6pt;margin-top:-64.3pt;width:513.25pt;height:226.25pt;z-index:-18398208;mso-wrap-distance-left:0;mso-wrap-distance-right:0;mso-position-horizontal-relative:page;mso-position-vertical-relative:text" coordsize="65182,28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">
                <v:shape id="Graphic 272" o:spid="_x0000_s1292" style="position:absolute;left:47;top:7667;width:64288;height:20955;visibility:visible;mso-wrap-style:square;v-text-anchor:top" coordsize="6428740,209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" path="m2362200,1332864r2159000,l4521200,653414r-2159000,l2362200,1332864xem4572000,1313179r1856740,l6428740,488949r-1856740,l4572000,1313179xem3676650,469899r2527300,l6203950,,3676650,r,469899xem,1249679r2330450,l2330450,817879,,817879r,431800xem82550,2095500r1885950,l1968500,1276350r-1885950,l82550,2095500xe" filled="f">
                  <v:path arrowok="t"/>
                </v:shape>
                <v:shape id="Textbox 273" o:spid="_x0000_s1293" type="#_x0000_t202" style="position:absolute;left:45815;top:12509;width:18472;height:8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" filled="f" stroked="f">
                  <v:textbox inset="0,0,0,0">
                    <w:txbxContent>
                      <w:p w14:paraId="2F82F347" w14:textId="77777777" w:rsidR="00086657" w:rsidRDefault="00C66F91">
                        <w:pPr>
                          <w:spacing w:before="87" w:line="259" w:lineRule="auto"/>
                          <w:ind w:left="145" w:right="197"/>
                        </w:pPr>
                        <w:r>
                          <w:t>6.41</w:t>
                        </w:r>
                        <w:r>
                          <w:rPr>
                            <w:spacing w:val="-13"/>
                          </w:rPr>
                          <w:t xml:space="preserve"> </w:t>
                        </w:r>
                        <w:r>
                          <w:t>Government</w:t>
                        </w:r>
                        <w:r>
                          <w:rPr>
                            <w:spacing w:val="-12"/>
                          </w:rPr>
                          <w:t xml:space="preserve"> </w:t>
                        </w:r>
                        <w:r>
                          <w:t>will</w:t>
                        </w:r>
                        <w:r>
                          <w:rPr>
                            <w:spacing w:val="-13"/>
                          </w:rPr>
                          <w:t xml:space="preserve"> </w:t>
                        </w:r>
                        <w:r>
                          <w:t>boost funding of NCS, clarify its role</w:t>
                        </w:r>
                        <w:r>
                          <w:rPr>
                            <w:spacing w:val="-1"/>
                          </w:rPr>
                          <w:t xml:space="preserve"> </w:t>
                        </w:r>
                        <w:r>
                          <w:t>in</w:t>
                        </w:r>
                        <w:r>
                          <w:rPr>
                            <w:spacing w:val="-1"/>
                          </w:rPr>
                          <w:t xml:space="preserve"> </w:t>
                        </w:r>
                        <w:r>
                          <w:t>SMSC</w:t>
                        </w:r>
                        <w:r>
                          <w:rPr>
                            <w:spacing w:val="-4"/>
                          </w:rPr>
                          <w:t xml:space="preserve"> </w:t>
                        </w:r>
                        <w:r>
                          <w:t>education</w:t>
                        </w:r>
                        <w:r>
                          <w:rPr>
                            <w:spacing w:val="-5"/>
                          </w:rPr>
                          <w:t xml:space="preserve"> </w:t>
                        </w:r>
                        <w:r>
                          <w:t>and publish participation data</w:t>
                        </w:r>
                      </w:p>
                    </w:txbxContent>
                  </v:textbox>
                </v:shape>
                <v:shape id="Textbox 274" o:spid="_x0000_s1294" type="#_x0000_t202" style="position:absolute;left:43481;top:21701;width:21654;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" filled="f">
                  <v:textbox inset="0,0,0,0">
                    <w:txbxContent>
                      <w:p w14:paraId="343D3183" w14:textId="77777777" w:rsidR="00086657" w:rsidRDefault="00C66F91">
                        <w:pPr>
                          <w:spacing w:before="72" w:line="259" w:lineRule="auto"/>
                          <w:ind w:left="145" w:right="152"/>
                        </w:pPr>
                        <w:r>
                          <w:t>6.44</w:t>
                        </w:r>
                        <w:r>
                          <w:rPr>
                            <w:spacing w:val="-8"/>
                          </w:rPr>
                          <w:t xml:space="preserve"> </w:t>
                        </w:r>
                        <w:r>
                          <w:t>The</w:t>
                        </w:r>
                        <w:r>
                          <w:rPr>
                            <w:spacing w:val="-8"/>
                          </w:rPr>
                          <w:t xml:space="preserve"> </w:t>
                        </w:r>
                        <w:r>
                          <w:t>advisory</w:t>
                        </w:r>
                        <w:r>
                          <w:rPr>
                            <w:spacing w:val="-8"/>
                          </w:rPr>
                          <w:t xml:space="preserve"> </w:t>
                        </w:r>
                        <w:r>
                          <w:t>group</w:t>
                        </w:r>
                        <w:r>
                          <w:rPr>
                            <w:spacing w:val="-9"/>
                          </w:rPr>
                          <w:t xml:space="preserve"> </w:t>
                        </w:r>
                        <w:r>
                          <w:t>will</w:t>
                        </w:r>
                        <w:r>
                          <w:rPr>
                            <w:spacing w:val="-7"/>
                          </w:rPr>
                          <w:t xml:space="preserve"> </w:t>
                        </w:r>
                        <w:r>
                          <w:t>make recommendations on improving PSHE and a toolkit for schools</w:t>
                        </w:r>
                      </w:p>
                    </w:txbxContent>
                  </v:textbox>
                </v:shape>
                <v:shape id="Textbox 275" o:spid="_x0000_s1295" type="#_x0000_t202" style="position:absolute;left:21085;top:21764;width:19621;height:6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" filled="f">
                  <v:textbox inset="0,0,0,0">
                    <w:txbxContent>
                      <w:p w14:paraId="06BB08C7" w14:textId="77777777" w:rsidR="00086657" w:rsidRDefault="00C66F91">
                        <w:pPr>
                          <w:spacing w:before="72" w:line="259" w:lineRule="auto"/>
                          <w:ind w:left="143" w:right="414"/>
                        </w:pPr>
                        <w:r>
                          <w:t>6.46 Schools have an important</w:t>
                        </w:r>
                        <w:r>
                          <w:rPr>
                            <w:spacing w:val="-13"/>
                          </w:rPr>
                          <w:t xml:space="preserve"> </w:t>
                        </w:r>
                        <w:r>
                          <w:t>role</w:t>
                        </w:r>
                        <w:r>
                          <w:rPr>
                            <w:spacing w:val="-12"/>
                          </w:rPr>
                          <w:t xml:space="preserve"> </w:t>
                        </w:r>
                        <w:r>
                          <w:t>in</w:t>
                        </w:r>
                        <w:r>
                          <w:rPr>
                            <w:spacing w:val="-12"/>
                          </w:rPr>
                          <w:t xml:space="preserve"> </w:t>
                        </w:r>
                        <w:r>
                          <w:t>promoting fundamental British Values</w:t>
                        </w:r>
                      </w:p>
                    </w:txbxContent>
                  </v:textbox>
                </v:shape>
                <v:shape id="Textbox 276" o:spid="_x0000_s1296" type="#_x0000_t202" style="position:absolute;left:1381;top:9128;width:18034;height:6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" filled="f">
                  <v:textbox inset="0,0,0,0">
                    <w:txbxContent>
                      <w:p w14:paraId="1E7537BE" w14:textId="77777777" w:rsidR="00086657" w:rsidRDefault="00C66F91">
                        <w:pPr>
                          <w:spacing w:before="72" w:line="259" w:lineRule="auto"/>
                          <w:ind w:left="142" w:right="169"/>
                        </w:pPr>
                        <w:r>
                          <w:t>6.40 National Citizen</w:t>
                        </w:r>
                        <w:r>
                          <w:rPr>
                            <w:spacing w:val="40"/>
                          </w:rPr>
                          <w:t xml:space="preserve"> </w:t>
                        </w:r>
                        <w:r>
                          <w:t>Service is promoted as a form</w:t>
                        </w:r>
                        <w:r>
                          <w:rPr>
                            <w:spacing w:val="-13"/>
                          </w:rPr>
                          <w:t xml:space="preserve"> </w:t>
                        </w:r>
                        <w:r>
                          <w:t>of</w:t>
                        </w:r>
                        <w:r>
                          <w:rPr>
                            <w:spacing w:val="-12"/>
                          </w:rPr>
                          <w:t xml:space="preserve"> </w:t>
                        </w:r>
                        <w:r>
                          <w:t>character</w:t>
                        </w:r>
                        <w:r>
                          <w:rPr>
                            <w:spacing w:val="-13"/>
                          </w:rPr>
                          <w:t xml:space="preserve"> </w:t>
                        </w:r>
                        <w:r>
                          <w:t>education</w:t>
                        </w:r>
                      </w:p>
                    </w:txbxContent>
                  </v:textbox>
                </v:shape>
                <v:shape id="Textbox 277" o:spid="_x0000_s1297" type="#_x0000_t202" style="position:absolute;left:22590;top:492;width:13589;height:12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" filled="f">
                  <v:textbox inset="0,0,0,0">
                    <w:txbxContent>
                      <w:p w14:paraId="13821CB1" w14:textId="77777777" w:rsidR="00086657" w:rsidRDefault="00C66F91">
                        <w:pPr>
                          <w:spacing w:before="71" w:line="259" w:lineRule="auto"/>
                          <w:ind w:left="144" w:right="140"/>
                        </w:pPr>
                        <w:r>
                          <w:t>6.37</w:t>
                        </w:r>
                        <w:r>
                          <w:rPr>
                            <w:spacing w:val="-13"/>
                          </w:rPr>
                          <w:t xml:space="preserve"> </w:t>
                        </w:r>
                        <w:r>
                          <w:t>Evidence</w:t>
                        </w:r>
                        <w:r>
                          <w:rPr>
                            <w:spacing w:val="-12"/>
                          </w:rPr>
                          <w:t xml:space="preserve"> </w:t>
                        </w:r>
                        <w:r>
                          <w:t>based approaches will be built into teacher training and Character Awards will be developed</w:t>
                        </w:r>
                      </w:p>
                    </w:txbxContent>
                  </v:textbox>
                </v:shape>
                <v:shape id="Textbox 278" o:spid="_x0000_s1298" type="#_x0000_t202" style="position:absolute;left:428;top:365;width:21590;height:8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" filled="f">
                  <v:textbox inset="0,0,0,0">
                    <w:txbxContent>
                      <w:p w14:paraId="0E7517D0" w14:textId="77777777" w:rsidR="00086657" w:rsidRDefault="00C66F91">
                        <w:pPr>
                          <w:spacing w:before="72" w:line="259" w:lineRule="auto"/>
                          <w:ind w:left="144" w:right="164"/>
                        </w:pPr>
                        <w:r>
                          <w:t>6.36</w:t>
                        </w:r>
                        <w:r>
                          <w:rPr>
                            <w:spacing w:val="-12"/>
                          </w:rPr>
                          <w:t xml:space="preserve"> </w:t>
                        </w:r>
                        <w:r>
                          <w:t>Government</w:t>
                        </w:r>
                        <w:r>
                          <w:rPr>
                            <w:spacing w:val="-11"/>
                          </w:rPr>
                          <w:t xml:space="preserve"> </w:t>
                        </w:r>
                        <w:r>
                          <w:t>and</w:t>
                        </w:r>
                        <w:r>
                          <w:rPr>
                            <w:spacing w:val="-12"/>
                          </w:rPr>
                          <w:t xml:space="preserve"> </w:t>
                        </w:r>
                        <w:r>
                          <w:t>Behavioural Insights Team to develop</w:t>
                        </w:r>
                        <w:r>
                          <w:rPr>
                            <w:spacing w:val="-4"/>
                          </w:rPr>
                          <w:t xml:space="preserve"> </w:t>
                        </w:r>
                        <w:r>
                          <w:t>tools</w:t>
                        </w:r>
                        <w:r>
                          <w:rPr>
                            <w:spacing w:val="-4"/>
                          </w:rPr>
                          <w:t xml:space="preserve"> </w:t>
                        </w:r>
                        <w:r>
                          <w:t>for schools to use and set up a platform to share ideas</w:t>
                        </w:r>
                      </w:p>
                    </w:txbxContent>
                  </v:textbox>
                </v:shape>
                <v:shape id="Textbox 279" o:spid="_x0000_s1299" type="#_x0000_t202" style="position:absolute;left:36750;top:47;width:26924;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" filled="f">
                  <v:textbox inset="0,0,0,0">
                    <w:txbxContent>
                      <w:p w14:paraId="7407D786" w14:textId="77777777" w:rsidR="00086657" w:rsidRDefault="00C66F91">
                        <w:pPr>
                          <w:spacing w:before="71" w:line="259" w:lineRule="auto"/>
                          <w:ind w:left="144" w:right="161"/>
                        </w:pPr>
                        <w:r>
                          <w:t>6.38 Additional activities should be available to all pupils during the day alongside</w:t>
                        </w:r>
                        <w:r>
                          <w:rPr>
                            <w:spacing w:val="-7"/>
                          </w:rPr>
                          <w:t xml:space="preserve"> </w:t>
                        </w:r>
                        <w:r>
                          <w:t>others</w:t>
                        </w:r>
                        <w:r>
                          <w:rPr>
                            <w:spacing w:val="-8"/>
                          </w:rPr>
                          <w:t xml:space="preserve"> </w:t>
                        </w:r>
                        <w:r>
                          <w:t>outside</w:t>
                        </w:r>
                        <w:r>
                          <w:rPr>
                            <w:spacing w:val="-5"/>
                          </w:rPr>
                          <w:t xml:space="preserve"> </w:t>
                        </w:r>
                        <w:r>
                          <w:t>such</w:t>
                        </w:r>
                        <w:r>
                          <w:rPr>
                            <w:spacing w:val="-5"/>
                          </w:rPr>
                          <w:t xml:space="preserve"> </w:t>
                        </w:r>
                        <w:r>
                          <w:t>as</w:t>
                        </w:r>
                        <w:r>
                          <w:rPr>
                            <w:spacing w:val="-5"/>
                          </w:rPr>
                          <w:t xml:space="preserve"> </w:t>
                        </w:r>
                        <w:r>
                          <w:t>DoE</w:t>
                        </w:r>
                        <w:r>
                          <w:rPr>
                            <w:spacing w:val="-8"/>
                          </w:rPr>
                          <w:t xml:space="preserve"> </w:t>
                        </w:r>
                        <w:r>
                          <w:t>award</w:t>
                        </w:r>
                      </w:p>
                    </w:txbxContent>
                  </v:textbox>
                </v:shape>
                <w10:wrap anchorx="page"/>
              </v:group>
            </w:pict>
          </mc:Fallback>
        </mc:AlternateContent>
      </w:r>
      <w:r>
        <w:t>6.39 Funding to develop new provision will</w:t>
      </w:r>
      <w:r>
        <w:rPr>
          <w:spacing w:val="-5"/>
        </w:rPr>
        <w:t xml:space="preserve"> </w:t>
      </w:r>
      <w:r>
        <w:t>be</w:t>
      </w:r>
      <w:r>
        <w:rPr>
          <w:spacing w:val="-5"/>
        </w:rPr>
        <w:t xml:space="preserve"> </w:t>
      </w:r>
      <w:r>
        <w:t>provided</w:t>
      </w:r>
      <w:r>
        <w:rPr>
          <w:spacing w:val="-7"/>
        </w:rPr>
        <w:t xml:space="preserve"> </w:t>
      </w:r>
      <w:r>
        <w:t>on</w:t>
      </w:r>
      <w:r>
        <w:rPr>
          <w:spacing w:val="-6"/>
        </w:rPr>
        <w:t xml:space="preserve"> </w:t>
      </w:r>
      <w:r>
        <w:t>a</w:t>
      </w:r>
      <w:r>
        <w:rPr>
          <w:spacing w:val="-6"/>
        </w:rPr>
        <w:t xml:space="preserve"> </w:t>
      </w:r>
      <w:r>
        <w:t>needs-based</w:t>
      </w:r>
      <w:r>
        <w:rPr>
          <w:spacing w:val="-5"/>
        </w:rPr>
        <w:t xml:space="preserve"> </w:t>
      </w:r>
      <w:r>
        <w:t>basis</w:t>
      </w:r>
    </w:p>
    <w:p w14:paraId="3E5CE745" w14:textId="77777777" w:rsidR="00086657" w:rsidRDefault="00086657">
      <w:pPr>
        <w:pStyle w:val="BodyText"/>
        <w:spacing w:before="150"/>
        <w:ind w:left="0"/>
        <w:rPr>
          <w:sz w:val="20"/>
        </w:rPr>
      </w:pPr>
    </w:p>
    <w:p w14:paraId="0D2104FB" w14:textId="77777777" w:rsidR="00086657" w:rsidRDefault="00086657">
      <w:pPr>
        <w:rPr>
          <w:sz w:val="20"/>
        </w:rPr>
        <w:sectPr w:rsidR="00086657">
          <w:pgSz w:w="11910" w:h="16840"/>
          <w:pgMar w:top="1380" w:right="360" w:bottom="1200" w:left="780" w:header="0" w:footer="1000" w:gutter="0"/>
          <w:cols w:space="720"/>
        </w:sectPr>
      </w:pPr>
    </w:p>
    <w:p w14:paraId="46C8CC87" w14:textId="77777777" w:rsidR="00086657" w:rsidRDefault="00086657">
      <w:pPr>
        <w:pStyle w:val="BodyText"/>
        <w:spacing w:before="47"/>
        <w:ind w:left="0"/>
      </w:pPr>
    </w:p>
    <w:p w14:paraId="205B2B7D" w14:textId="77777777" w:rsidR="00086657" w:rsidRDefault="00C66F91">
      <w:pPr>
        <w:pStyle w:val="BodyText"/>
        <w:spacing w:line="259" w:lineRule="auto"/>
        <w:ind w:left="451"/>
      </w:pPr>
      <w:r>
        <w:t>6.42</w:t>
      </w:r>
      <w:r>
        <w:rPr>
          <w:spacing w:val="-7"/>
        </w:rPr>
        <w:t xml:space="preserve"> </w:t>
      </w:r>
      <w:r>
        <w:t>Schools</w:t>
      </w:r>
      <w:r>
        <w:rPr>
          <w:spacing w:val="-6"/>
        </w:rPr>
        <w:t xml:space="preserve"> </w:t>
      </w:r>
      <w:r>
        <w:t>have</w:t>
      </w:r>
      <w:r>
        <w:rPr>
          <w:spacing w:val="-8"/>
        </w:rPr>
        <w:t xml:space="preserve"> </w:t>
      </w:r>
      <w:r>
        <w:t>a</w:t>
      </w:r>
      <w:r>
        <w:rPr>
          <w:spacing w:val="-6"/>
        </w:rPr>
        <w:t xml:space="preserve"> </w:t>
      </w:r>
      <w:r>
        <w:t>role</w:t>
      </w:r>
      <w:r>
        <w:rPr>
          <w:spacing w:val="-6"/>
        </w:rPr>
        <w:t xml:space="preserve"> </w:t>
      </w:r>
      <w:r>
        <w:t>in</w:t>
      </w:r>
      <w:r>
        <w:rPr>
          <w:spacing w:val="-8"/>
        </w:rPr>
        <w:t xml:space="preserve"> </w:t>
      </w:r>
      <w:r>
        <w:t>promoting mental health and well-being</w:t>
      </w:r>
    </w:p>
    <w:p w14:paraId="64A02915" w14:textId="77777777" w:rsidR="00086657" w:rsidRDefault="00C66F91">
      <w:pPr>
        <w:pStyle w:val="BodyText"/>
        <w:spacing w:before="142" w:line="259" w:lineRule="auto"/>
        <w:ind w:left="581" w:right="560"/>
      </w:pPr>
      <w:r>
        <w:t>6.45 Eight projects are training 20000 teachers to tackle</w:t>
      </w:r>
      <w:r>
        <w:rPr>
          <w:spacing w:val="-13"/>
        </w:rPr>
        <w:t xml:space="preserve"> </w:t>
      </w:r>
      <w:r>
        <w:t>Homophobic,</w:t>
      </w:r>
      <w:r>
        <w:rPr>
          <w:spacing w:val="-12"/>
        </w:rPr>
        <w:t xml:space="preserve"> </w:t>
      </w:r>
      <w:r>
        <w:t>Biphobic and Transphobic bullying</w:t>
      </w:r>
    </w:p>
    <w:p w14:paraId="6F550030" w14:textId="77777777" w:rsidR="00086657" w:rsidRDefault="00C66F91">
      <w:pPr>
        <w:pStyle w:val="BodyText"/>
        <w:spacing w:before="56" w:line="259" w:lineRule="auto"/>
        <w:ind w:left="314" w:right="3502"/>
      </w:pPr>
      <w:r>
        <w:br w:type="column"/>
      </w:r>
      <w:r>
        <w:t>6.43 Government is setting up an advisory</w:t>
      </w:r>
      <w:r>
        <w:rPr>
          <w:spacing w:val="-8"/>
        </w:rPr>
        <w:t xml:space="preserve"> </w:t>
      </w:r>
      <w:r>
        <w:t>group</w:t>
      </w:r>
      <w:r>
        <w:rPr>
          <w:spacing w:val="-9"/>
        </w:rPr>
        <w:t xml:space="preserve"> </w:t>
      </w:r>
      <w:r>
        <w:t>to</w:t>
      </w:r>
      <w:r>
        <w:rPr>
          <w:spacing w:val="-7"/>
        </w:rPr>
        <w:t xml:space="preserve"> </w:t>
      </w:r>
      <w:r>
        <w:t>establish</w:t>
      </w:r>
      <w:r>
        <w:rPr>
          <w:spacing w:val="-10"/>
        </w:rPr>
        <w:t xml:space="preserve"> </w:t>
      </w:r>
      <w:r>
        <w:t>mental health peer support programmes</w:t>
      </w:r>
    </w:p>
    <w:p w14:paraId="2AF5316B" w14:textId="77777777" w:rsidR="00086657" w:rsidRDefault="00086657">
      <w:pPr>
        <w:spacing w:line="259" w:lineRule="auto"/>
        <w:sectPr w:rsidR="00086657">
          <w:type w:val="continuous"/>
          <w:pgSz w:w="11910" w:h="16840"/>
          <w:pgMar w:top="1440" w:right="360" w:bottom="1200" w:left="780" w:header="0" w:footer="1000" w:gutter="0"/>
          <w:cols w:num="2" w:space="720" w:equalWidth="0">
            <w:col w:w="3818" w:space="40"/>
            <w:col w:w="6912"/>
          </w:cols>
        </w:sectPr>
      </w:pPr>
    </w:p>
    <w:p w14:paraId="1B7592A4" w14:textId="57DE2C28" w:rsidR="00086657" w:rsidRDefault="00C66F91">
      <w:pPr>
        <w:pStyle w:val="BodyText"/>
        <w:spacing w:before="41"/>
      </w:pPr>
      <w:r>
        <w:rPr>
          <w:noProof/>
        </w:rPr>
        <w:lastRenderedPageBreak/>
        <mc:AlternateContent>
          <mc:Choice Requires="wps">
            <w:drawing>
              <wp:anchor distT="0" distB="0" distL="0" distR="0" simplePos="0" relativeHeight="15843328" behindDoc="0" locked="0" layoutInCell="1" allowOverlap="1" wp14:anchorId="65DD211E" wp14:editId="6F4C7BA6">
                <wp:simplePos x="0" y="0"/>
                <wp:positionH relativeFrom="page">
                  <wp:posOffset>4705350</wp:posOffset>
                </wp:positionH>
                <wp:positionV relativeFrom="page">
                  <wp:posOffset>8815451</wp:posOffset>
                </wp:positionV>
                <wp:extent cx="2152650" cy="692150"/>
                <wp:effectExtent l="0" t="0" r="0" b="0"/>
                <wp:wrapNone/>
                <wp:docPr id="280" name="Text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2650" cy="692150"/>
                        </a:xfrm>
                        <a:prstGeom prst="rect">
                          <a:avLst/>
                        </a:prstGeom>
                        <a:ln w="9525">
                          <a:solidFill>
                            <a:srgbClr val="000000"/>
                          </a:solidFill>
                          <a:prstDash val="solid"/>
                        </a:ln>
                      </wps:spPr>
                      <wps:txbx>
                        <w:txbxContent>
                          <w:p w14:paraId="2C3EA094" w14:textId="77777777" w:rsidR="00086657" w:rsidRDefault="00C66F91">
                            <w:pPr>
                              <w:spacing w:before="74" w:line="259" w:lineRule="auto"/>
                              <w:ind w:left="143" w:right="244"/>
                              <w:rPr>
                                <w:b/>
                              </w:rPr>
                            </w:pPr>
                            <w:r>
                              <w:rPr>
                                <w:b/>
                              </w:rPr>
                              <w:t>6 Focus on young people and every child, focus on outcomes, supported</w:t>
                            </w:r>
                            <w:r>
                              <w:rPr>
                                <w:b/>
                                <w:spacing w:val="-13"/>
                              </w:rPr>
                              <w:t xml:space="preserve"> </w:t>
                            </w:r>
                            <w:r>
                              <w:rPr>
                                <w:b/>
                              </w:rPr>
                              <w:t>autonomy,</w:t>
                            </w:r>
                            <w:r>
                              <w:rPr>
                                <w:b/>
                                <w:spacing w:val="-12"/>
                              </w:rPr>
                              <w:t xml:space="preserve"> </w:t>
                            </w:r>
                            <w:r>
                              <w:rPr>
                                <w:b/>
                              </w:rPr>
                              <w:t>risk-based</w:t>
                            </w:r>
                          </w:p>
                        </w:txbxContent>
                      </wps:txbx>
                      <wps:bodyPr wrap="square" lIns="0" tIns="0" rIns="0" bIns="0" rtlCol="0">
                        <a:noAutofit/>
                      </wps:bodyPr>
                    </wps:wsp>
                  </a:graphicData>
                </a:graphic>
              </wp:anchor>
            </w:drawing>
          </mc:Choice>
          <mc:Fallback>
            <w:pict>
              <v:shape w14:anchorId="65DD211E" id="Textbox 280" o:spid="_x0000_s1300" type="#_x0000_t202" style="position:absolute;left:0;text-align:left;margin-left:370.5pt;margin-top:694.15pt;width:169.5pt;height:54.5pt;z-index:15843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" filled="f">
                <v:path arrowok="t"/>
                <v:textbox inset="0,0,0,0">
                  <w:txbxContent>
                    <w:p w14:paraId="2C3EA094" w14:textId="77777777" w:rsidR="00086657" w:rsidRDefault="00C66F91">
                      <w:pPr>
                        <w:spacing w:before="74" w:line="259" w:lineRule="auto"/>
                        <w:ind w:left="143" w:right="244"/>
                        <w:rPr>
                          <w:b/>
                        </w:rPr>
                      </w:pPr>
                      <w:r>
                        <w:rPr>
                          <w:b/>
                        </w:rPr>
                        <w:t>6 Focus on young people and every child, focus on outcomes, supported</w:t>
                      </w:r>
                      <w:r>
                        <w:rPr>
                          <w:b/>
                          <w:spacing w:val="-13"/>
                        </w:rPr>
                        <w:t xml:space="preserve"> </w:t>
                      </w:r>
                      <w:r>
                        <w:rPr>
                          <w:b/>
                        </w:rPr>
                        <w:t>autonomy,</w:t>
                      </w:r>
                      <w:r>
                        <w:rPr>
                          <w:b/>
                          <w:spacing w:val="-12"/>
                        </w:rPr>
                        <w:t xml:space="preserve"> </w:t>
                      </w:r>
                      <w:r>
                        <w:rPr>
                          <w:b/>
                        </w:rPr>
                        <w:t>risk-based</w:t>
                      </w:r>
                    </w:p>
                  </w:txbxContent>
                </v:textbox>
                <w10:wrap anchorx="page" anchory="page"/>
              </v:shape>
            </w:pict>
          </mc:Fallback>
        </mc:AlternateContent>
      </w:r>
      <w:r>
        <w:rPr>
          <w:noProof/>
        </w:rPr>
        <mc:AlternateContent>
          <mc:Choice Requires="wps">
            <w:drawing>
              <wp:anchor distT="0" distB="0" distL="0" distR="0" simplePos="0" relativeHeight="15843840" behindDoc="0" locked="0" layoutInCell="1" allowOverlap="1" wp14:anchorId="643083E4" wp14:editId="3440B3F2">
                <wp:simplePos x="0" y="0"/>
                <wp:positionH relativeFrom="page">
                  <wp:posOffset>914400</wp:posOffset>
                </wp:positionH>
                <wp:positionV relativeFrom="page">
                  <wp:posOffset>8286622</wp:posOffset>
                </wp:positionV>
                <wp:extent cx="1727200" cy="806450"/>
                <wp:effectExtent l="0" t="0" r="0" b="0"/>
                <wp:wrapNone/>
                <wp:docPr id="281" name="Text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806450"/>
                        </a:xfrm>
                        <a:prstGeom prst="rect">
                          <a:avLst/>
                        </a:prstGeom>
                        <a:ln w="9525">
                          <a:solidFill>
                            <a:srgbClr val="000000"/>
                          </a:solidFill>
                          <a:prstDash val="solid"/>
                        </a:ln>
                      </wps:spPr>
                      <wps:txbx>
                        <w:txbxContent>
                          <w:p w14:paraId="7E64EE54" w14:textId="77777777" w:rsidR="00086657" w:rsidRDefault="00C66F91">
                            <w:pPr>
                              <w:pStyle w:val="BodyText"/>
                              <w:spacing w:before="72" w:line="259" w:lineRule="auto"/>
                              <w:ind w:left="144" w:right="130"/>
                            </w:pPr>
                            <w:r>
                              <w:t>CH6 Introduction The development</w:t>
                            </w:r>
                            <w:r>
                              <w:rPr>
                                <w:spacing w:val="-5"/>
                              </w:rPr>
                              <w:t xml:space="preserve"> </w:t>
                            </w:r>
                            <w:r>
                              <w:t>of</w:t>
                            </w:r>
                            <w:r>
                              <w:rPr>
                                <w:spacing w:val="-3"/>
                              </w:rPr>
                              <w:t xml:space="preserve"> </w:t>
                            </w:r>
                            <w:r>
                              <w:t>character is</w:t>
                            </w:r>
                            <w:r>
                              <w:rPr>
                                <w:spacing w:val="-7"/>
                              </w:rPr>
                              <w:t xml:space="preserve"> </w:t>
                            </w:r>
                            <w:r>
                              <w:t>placed</w:t>
                            </w:r>
                            <w:r>
                              <w:rPr>
                                <w:spacing w:val="-9"/>
                              </w:rPr>
                              <w:t xml:space="preserve"> </w:t>
                            </w:r>
                            <w:r>
                              <w:t>on</w:t>
                            </w:r>
                            <w:r>
                              <w:rPr>
                                <w:spacing w:val="-8"/>
                              </w:rPr>
                              <w:t xml:space="preserve"> </w:t>
                            </w:r>
                            <w:r>
                              <w:t>a</w:t>
                            </w:r>
                            <w:r>
                              <w:rPr>
                                <w:spacing w:val="-7"/>
                              </w:rPr>
                              <w:t xml:space="preserve"> </w:t>
                            </w:r>
                            <w:r>
                              <w:t>footing</w:t>
                            </w:r>
                            <w:r>
                              <w:rPr>
                                <w:spacing w:val="-8"/>
                              </w:rPr>
                              <w:t xml:space="preserve"> </w:t>
                            </w:r>
                            <w:r>
                              <w:t xml:space="preserve">with </w:t>
                            </w:r>
                            <w:r>
                              <w:rPr>
                                <w:spacing w:val="-2"/>
                              </w:rPr>
                              <w:t>knowledge</w:t>
                            </w:r>
                          </w:p>
                        </w:txbxContent>
                      </wps:txbx>
                      <wps:bodyPr wrap="square" lIns="0" tIns="0" rIns="0" bIns="0" rtlCol="0">
                        <a:noAutofit/>
                      </wps:bodyPr>
                    </wps:wsp>
                  </a:graphicData>
                </a:graphic>
              </wp:anchor>
            </w:drawing>
          </mc:Choice>
          <mc:Fallback>
            <w:pict>
              <v:shape w14:anchorId="643083E4" id="Textbox 281" o:spid="_x0000_s1301" type="#_x0000_t202" style="position:absolute;left:0;text-align:left;margin-left:1in;margin-top:652.5pt;width:136pt;height:63.5pt;z-index:1584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" filled="f">
                <v:path arrowok="t"/>
                <v:textbox inset="0,0,0,0">
                  <w:txbxContent>
                    <w:p w14:paraId="7E64EE54" w14:textId="77777777" w:rsidR="00086657" w:rsidRDefault="00C66F91">
                      <w:pPr>
                        <w:pStyle w:val="BodyText"/>
                        <w:spacing w:before="72" w:line="259" w:lineRule="auto"/>
                        <w:ind w:left="144" w:right="130"/>
                      </w:pPr>
                      <w:r>
                        <w:t>CH6 Introduction The development</w:t>
                      </w:r>
                      <w:r>
                        <w:rPr>
                          <w:spacing w:val="-5"/>
                        </w:rPr>
                        <w:t xml:space="preserve"> </w:t>
                      </w:r>
                      <w:r>
                        <w:t>of</w:t>
                      </w:r>
                      <w:r>
                        <w:rPr>
                          <w:spacing w:val="-3"/>
                        </w:rPr>
                        <w:t xml:space="preserve"> </w:t>
                      </w:r>
                      <w:r>
                        <w:t>character is</w:t>
                      </w:r>
                      <w:r>
                        <w:rPr>
                          <w:spacing w:val="-7"/>
                        </w:rPr>
                        <w:t xml:space="preserve"> </w:t>
                      </w:r>
                      <w:r>
                        <w:t>placed</w:t>
                      </w:r>
                      <w:r>
                        <w:rPr>
                          <w:spacing w:val="-9"/>
                        </w:rPr>
                        <w:t xml:space="preserve"> </w:t>
                      </w:r>
                      <w:r>
                        <w:t>on</w:t>
                      </w:r>
                      <w:r>
                        <w:rPr>
                          <w:spacing w:val="-8"/>
                        </w:rPr>
                        <w:t xml:space="preserve"> </w:t>
                      </w:r>
                      <w:r>
                        <w:t>a</w:t>
                      </w:r>
                      <w:r>
                        <w:rPr>
                          <w:spacing w:val="-7"/>
                        </w:rPr>
                        <w:t xml:space="preserve"> </w:t>
                      </w:r>
                      <w:r>
                        <w:t>footing</w:t>
                      </w:r>
                      <w:r>
                        <w:rPr>
                          <w:spacing w:val="-8"/>
                        </w:rPr>
                        <w:t xml:space="preserve"> </w:t>
                      </w:r>
                      <w:r>
                        <w:t xml:space="preserve">with </w:t>
                      </w:r>
                      <w:r>
                        <w:rPr>
                          <w:spacing w:val="-2"/>
                        </w:rPr>
                        <w:t>knowledge</w:t>
                      </w:r>
                    </w:p>
                  </w:txbxContent>
                </v:textbox>
                <w10:wrap anchorx="page" anchory="page"/>
              </v:shape>
            </w:pict>
          </mc:Fallback>
        </mc:AlternateContent>
      </w:r>
      <w:r>
        <w:rPr>
          <w:noProof/>
        </w:rPr>
        <mc:AlternateContent>
          <mc:Choice Requires="wps">
            <w:drawing>
              <wp:anchor distT="0" distB="0" distL="0" distR="0" simplePos="0" relativeHeight="15844352" behindDoc="0" locked="0" layoutInCell="1" allowOverlap="1" wp14:anchorId="314416E4" wp14:editId="1C2F09B7">
                <wp:simplePos x="0" y="0"/>
                <wp:positionH relativeFrom="page">
                  <wp:posOffset>3155950</wp:posOffset>
                </wp:positionH>
                <wp:positionV relativeFrom="page">
                  <wp:posOffset>8191500</wp:posOffset>
                </wp:positionV>
                <wp:extent cx="1397000" cy="1028700"/>
                <wp:effectExtent l="0" t="0" r="0" b="0"/>
                <wp:wrapNone/>
                <wp:docPr id="282" name="Text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0" cy="1028700"/>
                        </a:xfrm>
                        <a:prstGeom prst="rect">
                          <a:avLst/>
                        </a:prstGeom>
                        <a:ln w="9525">
                          <a:solidFill>
                            <a:srgbClr val="000000"/>
                          </a:solidFill>
                          <a:prstDash val="solid"/>
                        </a:ln>
                      </wps:spPr>
                      <wps:txbx>
                        <w:txbxContent>
                          <w:p w14:paraId="127EC2AA" w14:textId="77777777" w:rsidR="00086657" w:rsidRDefault="00C66F91">
                            <w:pPr>
                              <w:spacing w:before="72" w:line="259" w:lineRule="auto"/>
                              <w:ind w:left="145" w:right="334"/>
                              <w:rPr>
                                <w:b/>
                              </w:rPr>
                            </w:pPr>
                            <w:r>
                              <w:rPr>
                                <w:b/>
                              </w:rPr>
                              <w:t>5</w:t>
                            </w:r>
                            <w:r>
                              <w:rPr>
                                <w:b/>
                                <w:spacing w:val="-13"/>
                              </w:rPr>
                              <w:t xml:space="preserve"> </w:t>
                            </w:r>
                            <w:r>
                              <w:rPr>
                                <w:b/>
                              </w:rPr>
                              <w:t>The</w:t>
                            </w:r>
                            <w:r>
                              <w:rPr>
                                <w:b/>
                                <w:spacing w:val="-12"/>
                              </w:rPr>
                              <w:t xml:space="preserve"> </w:t>
                            </w:r>
                            <w:r>
                              <w:rPr>
                                <w:b/>
                              </w:rPr>
                              <w:t>Government will intervene in poor schools with high standards for every child</w:t>
                            </w:r>
                          </w:p>
                        </w:txbxContent>
                      </wps:txbx>
                      <wps:bodyPr wrap="square" lIns="0" tIns="0" rIns="0" bIns="0" rtlCol="0">
                        <a:noAutofit/>
                      </wps:bodyPr>
                    </wps:wsp>
                  </a:graphicData>
                </a:graphic>
              </wp:anchor>
            </w:drawing>
          </mc:Choice>
          <mc:Fallback>
            <w:pict>
              <v:shape w14:anchorId="314416E4" id="Textbox 282" o:spid="_x0000_s1302" type="#_x0000_t202" style="position:absolute;left:0;text-align:left;margin-left:248.5pt;margin-top:645pt;width:110pt;height:81pt;z-index:15844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" filled="f">
                <v:path arrowok="t"/>
                <v:textbox inset="0,0,0,0">
                  <w:txbxContent>
                    <w:p w14:paraId="127EC2AA" w14:textId="77777777" w:rsidR="00086657" w:rsidRDefault="00C66F91">
                      <w:pPr>
                        <w:spacing w:before="72" w:line="259" w:lineRule="auto"/>
                        <w:ind w:left="145" w:right="334"/>
                        <w:rPr>
                          <w:b/>
                        </w:rPr>
                      </w:pPr>
                      <w:r>
                        <w:rPr>
                          <w:b/>
                        </w:rPr>
                        <w:t>5</w:t>
                      </w:r>
                      <w:r>
                        <w:rPr>
                          <w:b/>
                          <w:spacing w:val="-13"/>
                        </w:rPr>
                        <w:t xml:space="preserve"> </w:t>
                      </w:r>
                      <w:r>
                        <w:rPr>
                          <w:b/>
                        </w:rPr>
                        <w:t>The</w:t>
                      </w:r>
                      <w:r>
                        <w:rPr>
                          <w:b/>
                          <w:spacing w:val="-12"/>
                        </w:rPr>
                        <w:t xml:space="preserve"> </w:t>
                      </w:r>
                      <w:r>
                        <w:rPr>
                          <w:b/>
                        </w:rPr>
                        <w:t>Government will intervene in poor schools with high standards for every child</w:t>
                      </w:r>
                    </w:p>
                  </w:txbxContent>
                </v:textbox>
                <w10:wrap anchorx="page" anchory="page"/>
              </v:shape>
            </w:pict>
          </mc:Fallback>
        </mc:AlternateContent>
      </w:r>
      <w:r>
        <w:t>APPENDIX</w:t>
      </w:r>
      <w:r>
        <w:rPr>
          <w:spacing w:val="-5"/>
        </w:rPr>
        <w:t xml:space="preserve"> </w:t>
      </w:r>
      <w:r w:rsidR="00A97134">
        <w:t>9</w:t>
      </w:r>
      <w:r>
        <w:rPr>
          <w:spacing w:val="-3"/>
        </w:rPr>
        <w:t xml:space="preserve"> </w:t>
      </w:r>
      <w:r>
        <w:rPr>
          <w:spacing w:val="-5"/>
        </w:rPr>
        <w:t>(c)</w:t>
      </w:r>
    </w:p>
    <w:p w14:paraId="08875CF9" w14:textId="77777777" w:rsidR="00086657" w:rsidRDefault="00C66F91">
      <w:pPr>
        <w:pStyle w:val="BodyText"/>
        <w:spacing w:before="180" w:line="259" w:lineRule="auto"/>
        <w:ind w:right="1084"/>
      </w:pPr>
      <w:r>
        <w:t>THEME</w:t>
      </w:r>
      <w:r>
        <w:rPr>
          <w:spacing w:val="-6"/>
        </w:rPr>
        <w:t xml:space="preserve"> </w:t>
      </w:r>
      <w:r>
        <w:t>MAP</w:t>
      </w:r>
      <w:r>
        <w:rPr>
          <w:spacing w:val="-2"/>
        </w:rPr>
        <w:t xml:space="preserve"> </w:t>
      </w:r>
      <w:r>
        <w:t>FOR</w:t>
      </w:r>
      <w:r>
        <w:rPr>
          <w:spacing w:val="-6"/>
        </w:rPr>
        <w:t xml:space="preserve"> </w:t>
      </w:r>
      <w:r>
        <w:t>WHITE</w:t>
      </w:r>
      <w:r>
        <w:rPr>
          <w:spacing w:val="-3"/>
        </w:rPr>
        <w:t xml:space="preserve"> </w:t>
      </w:r>
      <w:r>
        <w:t>PAPER</w:t>
      </w:r>
      <w:r>
        <w:rPr>
          <w:spacing w:val="-5"/>
        </w:rPr>
        <w:t xml:space="preserve"> </w:t>
      </w:r>
      <w:r>
        <w:t>EDUCATIONAL</w:t>
      </w:r>
      <w:r>
        <w:rPr>
          <w:spacing w:val="-5"/>
        </w:rPr>
        <w:t xml:space="preserve"> </w:t>
      </w:r>
      <w:r>
        <w:t>EXCELLENCE</w:t>
      </w:r>
      <w:r>
        <w:rPr>
          <w:spacing w:val="-3"/>
        </w:rPr>
        <w:t xml:space="preserve"> </w:t>
      </w:r>
      <w:r>
        <w:t>EVERYWHERE</w:t>
      </w:r>
      <w:r>
        <w:rPr>
          <w:spacing w:val="-5"/>
        </w:rPr>
        <w:t xml:space="preserve"> </w:t>
      </w:r>
      <w:r>
        <w:t>(2016) –</w:t>
      </w:r>
      <w:r>
        <w:rPr>
          <w:spacing w:val="-2"/>
        </w:rPr>
        <w:t xml:space="preserve"> </w:t>
      </w:r>
      <w:r>
        <w:t xml:space="preserve">CHARACTER </w:t>
      </w:r>
      <w:r>
        <w:rPr>
          <w:spacing w:val="-2"/>
        </w:rPr>
        <w:t>EDUCATION</w:t>
      </w:r>
    </w:p>
    <w:p w14:paraId="4C066332" w14:textId="77777777" w:rsidR="00086657" w:rsidRDefault="00C66F91">
      <w:pPr>
        <w:pStyle w:val="BodyText"/>
        <w:spacing w:before="162" w:line="256" w:lineRule="auto"/>
        <w:ind w:right="1084"/>
      </w:pPr>
      <w:r>
        <w:t>Numbers</w:t>
      </w:r>
      <w:r>
        <w:rPr>
          <w:spacing w:val="-2"/>
        </w:rPr>
        <w:t xml:space="preserve"> </w:t>
      </w:r>
      <w:r>
        <w:t>relate</w:t>
      </w:r>
      <w:r>
        <w:rPr>
          <w:spacing w:val="-4"/>
        </w:rPr>
        <w:t xml:space="preserve"> </w:t>
      </w:r>
      <w:r>
        <w:t>to</w:t>
      </w:r>
      <w:r>
        <w:rPr>
          <w:spacing w:val="-4"/>
        </w:rPr>
        <w:t xml:space="preserve"> </w:t>
      </w:r>
      <w:r>
        <w:t>paragraphs</w:t>
      </w:r>
      <w:r>
        <w:rPr>
          <w:spacing w:val="-2"/>
        </w:rPr>
        <w:t xml:space="preserve"> </w:t>
      </w:r>
      <w:r>
        <w:t>in</w:t>
      </w:r>
      <w:r>
        <w:rPr>
          <w:spacing w:val="-1"/>
        </w:rPr>
        <w:t xml:space="preserve"> </w:t>
      </w:r>
      <w:r>
        <w:rPr>
          <w:b/>
        </w:rPr>
        <w:t>foreword</w:t>
      </w:r>
      <w:r>
        <w:t>,</w:t>
      </w:r>
      <w:r>
        <w:rPr>
          <w:spacing w:val="-2"/>
        </w:rPr>
        <w:t xml:space="preserve"> </w:t>
      </w:r>
      <w:r>
        <w:t>chapter</w:t>
      </w:r>
      <w:r>
        <w:rPr>
          <w:spacing w:val="-4"/>
        </w:rPr>
        <w:t xml:space="preserve"> </w:t>
      </w:r>
      <w:r>
        <w:t>1,</w:t>
      </w:r>
      <w:r>
        <w:rPr>
          <w:spacing w:val="-4"/>
        </w:rPr>
        <w:t xml:space="preserve"> </w:t>
      </w:r>
      <w:r>
        <w:rPr>
          <w:i/>
        </w:rPr>
        <w:t>chapter</w:t>
      </w:r>
      <w:r>
        <w:rPr>
          <w:i/>
          <w:spacing w:val="-2"/>
        </w:rPr>
        <w:t xml:space="preserve"> </w:t>
      </w:r>
      <w:r>
        <w:rPr>
          <w:i/>
        </w:rPr>
        <w:t>2</w:t>
      </w:r>
      <w:r>
        <w:rPr>
          <w:i/>
          <w:spacing w:val="-1"/>
        </w:rPr>
        <w:t xml:space="preserve"> </w:t>
      </w:r>
      <w:r>
        <w:t>and</w:t>
      </w:r>
      <w:r>
        <w:rPr>
          <w:spacing w:val="-3"/>
        </w:rPr>
        <w:t xml:space="preserve"> </w:t>
      </w:r>
      <w:r>
        <w:rPr>
          <w:b/>
          <w:i/>
        </w:rPr>
        <w:t>chapter</w:t>
      </w:r>
      <w:r>
        <w:rPr>
          <w:b/>
          <w:i/>
          <w:spacing w:val="-5"/>
        </w:rPr>
        <w:t xml:space="preserve"> </w:t>
      </w:r>
      <w:r>
        <w:rPr>
          <w:b/>
          <w:i/>
        </w:rPr>
        <w:t>6</w:t>
      </w:r>
      <w:r>
        <w:t>.</w:t>
      </w:r>
      <w:r>
        <w:rPr>
          <w:spacing w:val="-2"/>
        </w:rPr>
        <w:t xml:space="preserve"> </w:t>
      </w:r>
      <w:r>
        <w:t>Any</w:t>
      </w:r>
      <w:r>
        <w:rPr>
          <w:spacing w:val="-2"/>
        </w:rPr>
        <w:t xml:space="preserve"> </w:t>
      </w:r>
      <w:r>
        <w:t>paragraph numbers relate to the paragraphs in the white paper.</w:t>
      </w:r>
    </w:p>
    <w:p w14:paraId="2C184B7C" w14:textId="77777777" w:rsidR="00086657" w:rsidRDefault="00C66F91">
      <w:pPr>
        <w:pStyle w:val="BodyText"/>
        <w:spacing w:before="164"/>
      </w:pPr>
      <w:r>
        <w:rPr>
          <w:noProof/>
        </w:rPr>
        <mc:AlternateContent>
          <mc:Choice Requires="wps">
            <w:drawing>
              <wp:anchor distT="0" distB="0" distL="0" distR="0" simplePos="0" relativeHeight="484920832" behindDoc="1" locked="0" layoutInCell="1" allowOverlap="1" wp14:anchorId="53945FA3" wp14:editId="7E25C5DB">
                <wp:simplePos x="0" y="0"/>
                <wp:positionH relativeFrom="page">
                  <wp:posOffset>3295650</wp:posOffset>
                </wp:positionH>
                <wp:positionV relativeFrom="paragraph">
                  <wp:posOffset>346240</wp:posOffset>
                </wp:positionV>
                <wp:extent cx="2279650" cy="635000"/>
                <wp:effectExtent l="0" t="0" r="0" b="0"/>
                <wp:wrapNone/>
                <wp:docPr id="283" name="Graphic 2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9650" cy="635000"/>
                        </a:xfrm>
                        <a:custGeom>
                          <a:avLst/>
                          <a:gdLst/>
                          <a:ahLst/>
                          <a:cxnLst/>
                          <a:rect l="l" t="t" r="r" b="b"/>
                          <a:pathLst>
                            <a:path w="2279650" h="635000">
                              <a:moveTo>
                                <a:pt x="0" y="635000"/>
                              </a:moveTo>
                              <a:lnTo>
                                <a:pt x="2279650" y="635000"/>
                              </a:lnTo>
                              <a:lnTo>
                                <a:pt x="2279650" y="0"/>
                              </a:lnTo>
                              <a:lnTo>
                                <a:pt x="0" y="0"/>
                              </a:lnTo>
                              <a:lnTo>
                                <a:pt x="0" y="63500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73DE92" id="Graphic 283" o:spid="_x0000_s1026" style="position:absolute;margin-left:259.5pt;margin-top:27.25pt;width:179.5pt;height:50pt;z-index:-18395648;visibility:visible;mso-wrap-style:square;mso-wrap-distance-left:0;mso-wrap-distance-top:0;mso-wrap-distance-right:0;mso-wrap-distance-bottom:0;mso-position-horizontal:absolute;mso-position-horizontal-relative:page;mso-position-vertical:absolute;mso-position-vertical-relative:text;v-text-anchor:top" coordsize="2279650,635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" path="m,635000r2279650,l2279650,,,,,635000xe" filled="f">
                <v:path arrowok="t"/>
                <w10:wrap anchorx="page"/>
              </v:shape>
            </w:pict>
          </mc:Fallback>
        </mc:AlternateContent>
      </w:r>
      <w:r>
        <w:rPr>
          <w:noProof/>
        </w:rPr>
        <mc:AlternateContent>
          <mc:Choice Requires="wps">
            <w:drawing>
              <wp:anchor distT="0" distB="0" distL="0" distR="0" simplePos="0" relativeHeight="484921856" behindDoc="1" locked="0" layoutInCell="1" allowOverlap="1" wp14:anchorId="0A245401" wp14:editId="2EB75E24">
                <wp:simplePos x="0" y="0"/>
                <wp:positionH relativeFrom="page">
                  <wp:posOffset>876300</wp:posOffset>
                </wp:positionH>
                <wp:positionV relativeFrom="paragraph">
                  <wp:posOffset>1246035</wp:posOffset>
                </wp:positionV>
                <wp:extent cx="2279650" cy="469900"/>
                <wp:effectExtent l="0" t="0" r="0" b="0"/>
                <wp:wrapNone/>
                <wp:docPr id="284" name="Graphic 2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9650" cy="469900"/>
                        </a:xfrm>
                        <a:custGeom>
                          <a:avLst/>
                          <a:gdLst/>
                          <a:ahLst/>
                          <a:cxnLst/>
                          <a:rect l="l" t="t" r="r" b="b"/>
                          <a:pathLst>
                            <a:path w="2279650" h="469900">
                              <a:moveTo>
                                <a:pt x="0" y="469900"/>
                              </a:moveTo>
                              <a:lnTo>
                                <a:pt x="2279650" y="469900"/>
                              </a:lnTo>
                              <a:lnTo>
                                <a:pt x="2279650" y="0"/>
                              </a:lnTo>
                              <a:lnTo>
                                <a:pt x="0" y="0"/>
                              </a:lnTo>
                              <a:lnTo>
                                <a:pt x="0" y="46990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10A11E" id="Graphic 284" o:spid="_x0000_s1026" style="position:absolute;margin-left:69pt;margin-top:98.1pt;width:179.5pt;height:37pt;z-index:-18394624;visibility:visible;mso-wrap-style:square;mso-wrap-distance-left:0;mso-wrap-distance-top:0;mso-wrap-distance-right:0;mso-wrap-distance-bottom:0;mso-position-horizontal:absolute;mso-position-horizontal-relative:page;mso-position-vertical:absolute;mso-position-vertical-relative:text;v-text-anchor:top" coordsize="2279650,469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" path="m,469900r2279650,l2279650,,,,,469900xe" filled="f">
                <v:path arrowok="t"/>
                <w10:wrap anchorx="page"/>
              </v:shape>
            </w:pict>
          </mc:Fallback>
        </mc:AlternateContent>
      </w:r>
      <w:r>
        <w:rPr>
          <w:noProof/>
        </w:rPr>
        <mc:AlternateContent>
          <mc:Choice Requires="wps">
            <w:drawing>
              <wp:anchor distT="0" distB="0" distL="0" distR="0" simplePos="0" relativeHeight="15848960" behindDoc="0" locked="0" layoutInCell="1" allowOverlap="1" wp14:anchorId="4BA35242" wp14:editId="53979D3F">
                <wp:simplePos x="0" y="0"/>
                <wp:positionH relativeFrom="page">
                  <wp:posOffset>3644900</wp:posOffset>
                </wp:positionH>
                <wp:positionV relativeFrom="paragraph">
                  <wp:posOffset>1827695</wp:posOffset>
                </wp:positionV>
                <wp:extent cx="3295650" cy="457200"/>
                <wp:effectExtent l="0" t="0" r="0" b="0"/>
                <wp:wrapNone/>
                <wp:docPr id="285" name="Text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457200"/>
                        </a:xfrm>
                        <a:prstGeom prst="rect">
                          <a:avLst/>
                        </a:prstGeom>
                        <a:ln w="9525">
                          <a:solidFill>
                            <a:srgbClr val="000000"/>
                          </a:solidFill>
                          <a:prstDash val="solid"/>
                        </a:ln>
                      </wps:spPr>
                      <wps:txbx>
                        <w:txbxContent>
                          <w:p w14:paraId="7ABEAD57" w14:textId="77777777" w:rsidR="00086657" w:rsidRDefault="00C66F91">
                            <w:pPr>
                              <w:spacing w:before="73" w:line="256" w:lineRule="auto"/>
                              <w:ind w:left="145" w:right="106"/>
                              <w:rPr>
                                <w:b/>
                                <w:i/>
                              </w:rPr>
                            </w:pPr>
                            <w:r>
                              <w:rPr>
                                <w:b/>
                                <w:i/>
                              </w:rPr>
                              <w:t>6.33</w:t>
                            </w:r>
                            <w:r>
                              <w:rPr>
                                <w:b/>
                                <w:i/>
                                <w:spacing w:val="-6"/>
                              </w:rPr>
                              <w:t xml:space="preserve"> </w:t>
                            </w:r>
                            <w:r>
                              <w:rPr>
                                <w:b/>
                                <w:i/>
                              </w:rPr>
                              <w:t>Preparation</w:t>
                            </w:r>
                            <w:r>
                              <w:rPr>
                                <w:b/>
                                <w:i/>
                                <w:spacing w:val="-5"/>
                              </w:rPr>
                              <w:t xml:space="preserve"> </w:t>
                            </w:r>
                            <w:r>
                              <w:rPr>
                                <w:b/>
                                <w:i/>
                              </w:rPr>
                              <w:t>of</w:t>
                            </w:r>
                            <w:r>
                              <w:rPr>
                                <w:b/>
                                <w:i/>
                                <w:spacing w:val="-4"/>
                              </w:rPr>
                              <w:t xml:space="preserve"> </w:t>
                            </w:r>
                            <w:r>
                              <w:rPr>
                                <w:b/>
                                <w:i/>
                              </w:rPr>
                              <w:t>children</w:t>
                            </w:r>
                            <w:r>
                              <w:rPr>
                                <w:b/>
                                <w:i/>
                                <w:spacing w:val="-4"/>
                              </w:rPr>
                              <w:t xml:space="preserve"> </w:t>
                            </w:r>
                            <w:r>
                              <w:rPr>
                                <w:b/>
                                <w:i/>
                              </w:rPr>
                              <w:t>for</w:t>
                            </w:r>
                            <w:r>
                              <w:rPr>
                                <w:b/>
                                <w:i/>
                                <w:spacing w:val="-5"/>
                              </w:rPr>
                              <w:t xml:space="preserve"> </w:t>
                            </w:r>
                            <w:r>
                              <w:rPr>
                                <w:b/>
                                <w:i/>
                              </w:rPr>
                              <w:t>adult</w:t>
                            </w:r>
                            <w:r>
                              <w:rPr>
                                <w:b/>
                                <w:i/>
                                <w:spacing w:val="-3"/>
                              </w:rPr>
                              <w:t xml:space="preserve"> </w:t>
                            </w:r>
                            <w:r>
                              <w:rPr>
                                <w:b/>
                                <w:i/>
                              </w:rPr>
                              <w:t>life</w:t>
                            </w:r>
                            <w:r>
                              <w:rPr>
                                <w:b/>
                                <w:i/>
                                <w:spacing w:val="-7"/>
                              </w:rPr>
                              <w:t xml:space="preserve"> </w:t>
                            </w:r>
                            <w:r>
                              <w:rPr>
                                <w:b/>
                                <w:i/>
                              </w:rPr>
                              <w:t>by</w:t>
                            </w:r>
                            <w:r>
                              <w:rPr>
                                <w:b/>
                                <w:i/>
                                <w:spacing w:val="-7"/>
                              </w:rPr>
                              <w:t xml:space="preserve"> </w:t>
                            </w:r>
                            <w:r>
                              <w:rPr>
                                <w:b/>
                                <w:i/>
                              </w:rPr>
                              <w:t>instilling character traits is an aim of 21</w:t>
                            </w:r>
                            <w:r>
                              <w:rPr>
                                <w:b/>
                                <w:i/>
                                <w:vertAlign w:val="superscript"/>
                              </w:rPr>
                              <w:t>st</w:t>
                            </w:r>
                            <w:r>
                              <w:rPr>
                                <w:b/>
                                <w:i/>
                              </w:rPr>
                              <w:t xml:space="preserve"> century education</w:t>
                            </w:r>
                          </w:p>
                        </w:txbxContent>
                      </wps:txbx>
                      <wps:bodyPr wrap="square" lIns="0" tIns="0" rIns="0" bIns="0" rtlCol="0">
                        <a:noAutofit/>
                      </wps:bodyPr>
                    </wps:wsp>
                  </a:graphicData>
                </a:graphic>
              </wp:anchor>
            </w:drawing>
          </mc:Choice>
          <mc:Fallback>
            <w:pict>
              <v:shape w14:anchorId="4BA35242" id="Textbox 285" o:spid="_x0000_s1303" type="#_x0000_t202" style="position:absolute;left:0;text-align:left;margin-left:287pt;margin-top:143.9pt;width:259.5pt;height:36pt;z-index:15848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" filled="f">
                <v:path arrowok="t"/>
                <v:textbox inset="0,0,0,0">
                  <w:txbxContent>
                    <w:p w14:paraId="7ABEAD57" w14:textId="77777777" w:rsidR="00086657" w:rsidRDefault="00C66F91">
                      <w:pPr>
                        <w:spacing w:before="73" w:line="256" w:lineRule="auto"/>
                        <w:ind w:left="145" w:right="106"/>
                        <w:rPr>
                          <w:b/>
                          <w:i/>
                        </w:rPr>
                      </w:pPr>
                      <w:r>
                        <w:rPr>
                          <w:b/>
                          <w:i/>
                        </w:rPr>
                        <w:t>6.33</w:t>
                      </w:r>
                      <w:r>
                        <w:rPr>
                          <w:b/>
                          <w:i/>
                          <w:spacing w:val="-6"/>
                        </w:rPr>
                        <w:t xml:space="preserve"> </w:t>
                      </w:r>
                      <w:r>
                        <w:rPr>
                          <w:b/>
                          <w:i/>
                        </w:rPr>
                        <w:t>Preparation</w:t>
                      </w:r>
                      <w:r>
                        <w:rPr>
                          <w:b/>
                          <w:i/>
                          <w:spacing w:val="-5"/>
                        </w:rPr>
                        <w:t xml:space="preserve"> </w:t>
                      </w:r>
                      <w:r>
                        <w:rPr>
                          <w:b/>
                          <w:i/>
                        </w:rPr>
                        <w:t>of</w:t>
                      </w:r>
                      <w:r>
                        <w:rPr>
                          <w:b/>
                          <w:i/>
                          <w:spacing w:val="-4"/>
                        </w:rPr>
                        <w:t xml:space="preserve"> </w:t>
                      </w:r>
                      <w:r>
                        <w:rPr>
                          <w:b/>
                          <w:i/>
                        </w:rPr>
                        <w:t>children</w:t>
                      </w:r>
                      <w:r>
                        <w:rPr>
                          <w:b/>
                          <w:i/>
                          <w:spacing w:val="-4"/>
                        </w:rPr>
                        <w:t xml:space="preserve"> </w:t>
                      </w:r>
                      <w:r>
                        <w:rPr>
                          <w:b/>
                          <w:i/>
                        </w:rPr>
                        <w:t>for</w:t>
                      </w:r>
                      <w:r>
                        <w:rPr>
                          <w:b/>
                          <w:i/>
                          <w:spacing w:val="-5"/>
                        </w:rPr>
                        <w:t xml:space="preserve"> </w:t>
                      </w:r>
                      <w:r>
                        <w:rPr>
                          <w:b/>
                          <w:i/>
                        </w:rPr>
                        <w:t>adult</w:t>
                      </w:r>
                      <w:r>
                        <w:rPr>
                          <w:b/>
                          <w:i/>
                          <w:spacing w:val="-3"/>
                        </w:rPr>
                        <w:t xml:space="preserve"> </w:t>
                      </w:r>
                      <w:r>
                        <w:rPr>
                          <w:b/>
                          <w:i/>
                        </w:rPr>
                        <w:t>life</w:t>
                      </w:r>
                      <w:r>
                        <w:rPr>
                          <w:b/>
                          <w:i/>
                          <w:spacing w:val="-7"/>
                        </w:rPr>
                        <w:t xml:space="preserve"> </w:t>
                      </w:r>
                      <w:r>
                        <w:rPr>
                          <w:b/>
                          <w:i/>
                        </w:rPr>
                        <w:t>by</w:t>
                      </w:r>
                      <w:r>
                        <w:rPr>
                          <w:b/>
                          <w:i/>
                          <w:spacing w:val="-7"/>
                        </w:rPr>
                        <w:t xml:space="preserve"> </w:t>
                      </w:r>
                      <w:r>
                        <w:rPr>
                          <w:b/>
                          <w:i/>
                        </w:rPr>
                        <w:t>instilling character traits is an aim of 21</w:t>
                      </w:r>
                      <w:r>
                        <w:rPr>
                          <w:b/>
                          <w:i/>
                          <w:vertAlign w:val="superscript"/>
                        </w:rPr>
                        <w:t>st</w:t>
                      </w:r>
                      <w:r>
                        <w:rPr>
                          <w:b/>
                          <w:i/>
                        </w:rPr>
                        <w:t xml:space="preserve"> century education</w:t>
                      </w:r>
                    </w:p>
                  </w:txbxContent>
                </v:textbox>
                <w10:wrap anchorx="page"/>
              </v:shape>
            </w:pict>
          </mc:Fallback>
        </mc:AlternateContent>
      </w:r>
      <w:r>
        <w:t>PROGRESS</w:t>
      </w:r>
      <w:r>
        <w:rPr>
          <w:spacing w:val="-6"/>
        </w:rPr>
        <w:t xml:space="preserve"> </w:t>
      </w:r>
      <w:r>
        <w:t>SINCE</w:t>
      </w:r>
      <w:r>
        <w:rPr>
          <w:spacing w:val="-6"/>
        </w:rPr>
        <w:t xml:space="preserve"> </w:t>
      </w:r>
      <w:r>
        <w:rPr>
          <w:spacing w:val="-4"/>
        </w:rPr>
        <w:t>2010</w:t>
      </w:r>
    </w:p>
    <w:p w14:paraId="3B14911D" w14:textId="77777777" w:rsidR="00086657" w:rsidRDefault="00C66F91">
      <w:pPr>
        <w:pStyle w:val="BodyText"/>
        <w:spacing w:before="4"/>
        <w:ind w:left="0"/>
        <w:rPr>
          <w:sz w:val="6"/>
        </w:rPr>
      </w:pPr>
      <w:r>
        <w:rPr>
          <w:noProof/>
        </w:rPr>
        <mc:AlternateContent>
          <mc:Choice Requires="wps">
            <w:drawing>
              <wp:anchor distT="0" distB="0" distL="0" distR="0" simplePos="0" relativeHeight="487587840" behindDoc="1" locked="0" layoutInCell="1" allowOverlap="1" wp14:anchorId="7A78499B" wp14:editId="73ACC9B3">
                <wp:simplePos x="0" y="0"/>
                <wp:positionH relativeFrom="page">
                  <wp:posOffset>922337</wp:posOffset>
                </wp:positionH>
                <wp:positionV relativeFrom="paragraph">
                  <wp:posOffset>64900</wp:posOffset>
                </wp:positionV>
                <wp:extent cx="4606925" cy="1376680"/>
                <wp:effectExtent l="0" t="0" r="0" b="0"/>
                <wp:wrapTopAndBottom/>
                <wp:docPr id="286" name="Text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06925" cy="1376680"/>
                        </a:xfrm>
                        <a:prstGeom prst="rect">
                          <a:avLst/>
                        </a:prstGeom>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20"/>
                              <w:gridCol w:w="3620"/>
                            </w:tblGrid>
                            <w:tr w:rsidR="00086657" w14:paraId="2B8457A1" w14:textId="77777777">
                              <w:trPr>
                                <w:trHeight w:hRule="exact" w:val="1143"/>
                              </w:trPr>
                              <w:tc>
                                <w:tcPr>
                                  <w:tcW w:w="3620" w:type="dxa"/>
                                  <w:vMerge w:val="restart"/>
                                </w:tcPr>
                                <w:p w14:paraId="067C0279" w14:textId="77777777" w:rsidR="00086657" w:rsidRDefault="00C66F91">
                                  <w:pPr>
                                    <w:pStyle w:val="TableParagraph"/>
                                    <w:spacing w:before="71" w:line="259" w:lineRule="auto"/>
                                    <w:ind w:left="143" w:right="193"/>
                                    <w:rPr>
                                      <w:b/>
                                    </w:rPr>
                                  </w:pPr>
                                  <w:r>
                                    <w:rPr>
                                      <w:b/>
                                    </w:rPr>
                                    <w:t>1 Education has real material outcomes</w:t>
                                  </w:r>
                                  <w:r>
                                    <w:rPr>
                                      <w:b/>
                                      <w:spacing w:val="-3"/>
                                    </w:rPr>
                                    <w:t xml:space="preserve"> </w:t>
                                  </w:r>
                                  <w:r>
                                    <w:rPr>
                                      <w:b/>
                                    </w:rPr>
                                    <w:t>–</w:t>
                                  </w:r>
                                  <w:r>
                                    <w:rPr>
                                      <w:b/>
                                      <w:spacing w:val="-5"/>
                                    </w:rPr>
                                    <w:t xml:space="preserve"> </w:t>
                                  </w:r>
                                  <w:r>
                                    <w:rPr>
                                      <w:b/>
                                    </w:rPr>
                                    <w:t>improved</w:t>
                                  </w:r>
                                  <w:r>
                                    <w:rPr>
                                      <w:b/>
                                      <w:spacing w:val="-6"/>
                                    </w:rPr>
                                    <w:t xml:space="preserve"> </w:t>
                                  </w:r>
                                  <w:r>
                                    <w:rPr>
                                      <w:b/>
                                    </w:rPr>
                                    <w:t>life</w:t>
                                  </w:r>
                                  <w:r>
                                    <w:rPr>
                                      <w:b/>
                                      <w:spacing w:val="-6"/>
                                    </w:rPr>
                                    <w:t xml:space="preserve"> </w:t>
                                  </w:r>
                                  <w:r>
                                    <w:rPr>
                                      <w:b/>
                                    </w:rPr>
                                    <w:t>chances</w:t>
                                  </w:r>
                                  <w:r>
                                    <w:rPr>
                                      <w:b/>
                                      <w:spacing w:val="-3"/>
                                    </w:rPr>
                                    <w:t xml:space="preserve"> </w:t>
                                  </w:r>
                                  <w:r>
                                    <w:rPr>
                                      <w:b/>
                                    </w:rPr>
                                    <w:t>– and egalitarian outcomes</w:t>
                                  </w:r>
                                  <w:r>
                                    <w:rPr>
                                      <w:b/>
                                      <w:spacing w:val="40"/>
                                    </w:rPr>
                                    <w:t xml:space="preserve"> </w:t>
                                  </w:r>
                                  <w:r>
                                    <w:rPr>
                                      <w:b/>
                                    </w:rPr>
                                    <w:t>improving equality</w:t>
                                  </w:r>
                                </w:p>
                              </w:tc>
                              <w:tc>
                                <w:tcPr>
                                  <w:tcW w:w="3620" w:type="dxa"/>
                                  <w:tcBorders>
                                    <w:top w:val="nil"/>
                                    <w:right w:val="nil"/>
                                  </w:tcBorders>
                                </w:tcPr>
                                <w:p w14:paraId="5E778DB6" w14:textId="77777777" w:rsidR="00086657" w:rsidRDefault="00C66F91">
                                  <w:pPr>
                                    <w:pStyle w:val="TableParagraph"/>
                                    <w:spacing w:before="80" w:line="259" w:lineRule="auto"/>
                                    <w:ind w:left="253"/>
                                    <w:rPr>
                                      <w:b/>
                                    </w:rPr>
                                  </w:pPr>
                                  <w:r>
                                    <w:rPr>
                                      <w:b/>
                                    </w:rPr>
                                    <w:t>2</w:t>
                                  </w:r>
                                  <w:r>
                                    <w:rPr>
                                      <w:b/>
                                      <w:spacing w:val="-4"/>
                                    </w:rPr>
                                    <w:t xml:space="preserve"> </w:t>
                                  </w:r>
                                  <w:r>
                                    <w:rPr>
                                      <w:b/>
                                    </w:rPr>
                                    <w:t>In</w:t>
                                  </w:r>
                                  <w:r>
                                    <w:rPr>
                                      <w:b/>
                                      <w:spacing w:val="-7"/>
                                    </w:rPr>
                                    <w:t xml:space="preserve"> </w:t>
                                  </w:r>
                                  <w:r>
                                    <w:rPr>
                                      <w:b/>
                                    </w:rPr>
                                    <w:t>2010,</w:t>
                                  </w:r>
                                  <w:r>
                                    <w:rPr>
                                      <w:b/>
                                      <w:spacing w:val="-4"/>
                                    </w:rPr>
                                    <w:t xml:space="preserve"> </w:t>
                                  </w:r>
                                  <w:r>
                                    <w:rPr>
                                      <w:b/>
                                    </w:rPr>
                                    <w:t>the</w:t>
                                  </w:r>
                                  <w:r>
                                    <w:rPr>
                                      <w:b/>
                                      <w:spacing w:val="-7"/>
                                    </w:rPr>
                                    <w:t xml:space="preserve"> </w:t>
                                  </w:r>
                                  <w:r>
                                    <w:rPr>
                                      <w:b/>
                                    </w:rPr>
                                    <w:t>country</w:t>
                                  </w:r>
                                  <w:r>
                                    <w:rPr>
                                      <w:b/>
                                      <w:spacing w:val="-6"/>
                                    </w:rPr>
                                    <w:t xml:space="preserve"> </w:t>
                                  </w:r>
                                  <w:r>
                                    <w:rPr>
                                      <w:b/>
                                    </w:rPr>
                                    <w:t>was</w:t>
                                  </w:r>
                                  <w:r>
                                    <w:rPr>
                                      <w:b/>
                                      <w:spacing w:val="-6"/>
                                    </w:rPr>
                                    <w:t xml:space="preserve"> </w:t>
                                  </w:r>
                                  <w:r>
                                    <w:rPr>
                                      <w:b/>
                                    </w:rPr>
                                    <w:t>failing</w:t>
                                  </w:r>
                                  <w:r>
                                    <w:rPr>
                                      <w:b/>
                                      <w:spacing w:val="-5"/>
                                    </w:rPr>
                                    <w:t xml:space="preserve"> </w:t>
                                  </w:r>
                                  <w:r>
                                    <w:rPr>
                                      <w:b/>
                                    </w:rPr>
                                    <w:t>to educate people in core subjects as effectively as other countries</w:t>
                                  </w:r>
                                </w:p>
                              </w:tc>
                            </w:tr>
                            <w:tr w:rsidR="00086657" w14:paraId="2D153651" w14:textId="77777777">
                              <w:trPr>
                                <w:trHeight w:hRule="exact" w:val="166"/>
                              </w:trPr>
                              <w:tc>
                                <w:tcPr>
                                  <w:tcW w:w="3620" w:type="dxa"/>
                                  <w:vMerge/>
                                  <w:tcBorders>
                                    <w:top w:val="nil"/>
                                  </w:tcBorders>
                                </w:tcPr>
                                <w:p w14:paraId="0F227AF5" w14:textId="77777777" w:rsidR="00086657" w:rsidRDefault="00086657">
                                  <w:pPr>
                                    <w:rPr>
                                      <w:sz w:val="2"/>
                                      <w:szCs w:val="2"/>
                                    </w:rPr>
                                  </w:pPr>
                                </w:p>
                              </w:tc>
                              <w:tc>
                                <w:tcPr>
                                  <w:tcW w:w="3620" w:type="dxa"/>
                                  <w:vMerge w:val="restart"/>
                                  <w:tcBorders>
                                    <w:left w:val="nil"/>
                                  </w:tcBorders>
                                </w:tcPr>
                                <w:p w14:paraId="38D3B6B6" w14:textId="77777777" w:rsidR="00086657" w:rsidRDefault="00C66F91">
                                  <w:pPr>
                                    <w:pStyle w:val="TableParagraph"/>
                                    <w:spacing w:before="70" w:line="259" w:lineRule="auto"/>
                                    <w:ind w:left="181" w:right="219"/>
                                    <w:rPr>
                                      <w:b/>
                                    </w:rPr>
                                  </w:pPr>
                                  <w:r>
                                    <w:rPr>
                                      <w:b/>
                                    </w:rPr>
                                    <w:t>3 The coalition Government improved</w:t>
                                  </w:r>
                                  <w:r>
                                    <w:rPr>
                                      <w:b/>
                                      <w:spacing w:val="-12"/>
                                    </w:rPr>
                                    <w:t xml:space="preserve"> </w:t>
                                  </w:r>
                                  <w:r>
                                    <w:rPr>
                                      <w:b/>
                                    </w:rPr>
                                    <w:t>the</w:t>
                                  </w:r>
                                  <w:r>
                                    <w:rPr>
                                      <w:b/>
                                      <w:spacing w:val="-11"/>
                                    </w:rPr>
                                    <w:t xml:space="preserve"> </w:t>
                                  </w:r>
                                  <w:r>
                                    <w:rPr>
                                      <w:b/>
                                    </w:rPr>
                                    <w:t>ability</w:t>
                                  </w:r>
                                  <w:r>
                                    <w:rPr>
                                      <w:b/>
                                      <w:spacing w:val="-11"/>
                                    </w:rPr>
                                    <w:t xml:space="preserve"> </w:t>
                                  </w:r>
                                  <w:r>
                                    <w:rPr>
                                      <w:b/>
                                    </w:rPr>
                                    <w:t>of</w:t>
                                  </w:r>
                                  <w:r>
                                    <w:rPr>
                                      <w:b/>
                                      <w:spacing w:val="-10"/>
                                    </w:rPr>
                                    <w:t xml:space="preserve"> </w:t>
                                  </w:r>
                                  <w:r>
                                    <w:rPr>
                                      <w:b/>
                                    </w:rPr>
                                    <w:t>teachers and headteachers to deliver</w:t>
                                  </w:r>
                                </w:p>
                              </w:tc>
                            </w:tr>
                            <w:tr w:rsidR="00086657" w14:paraId="0C85E4B5" w14:textId="77777777">
                              <w:trPr>
                                <w:trHeight w:hRule="exact" w:val="843"/>
                              </w:trPr>
                              <w:tc>
                                <w:tcPr>
                                  <w:tcW w:w="3620" w:type="dxa"/>
                                  <w:tcBorders>
                                    <w:left w:val="nil"/>
                                    <w:bottom w:val="nil"/>
                                  </w:tcBorders>
                                </w:tcPr>
                                <w:p w14:paraId="21D17EDF" w14:textId="77777777" w:rsidR="00086657" w:rsidRDefault="00C66F91">
                                  <w:pPr>
                                    <w:pStyle w:val="TableParagraph"/>
                                    <w:spacing w:before="181" w:line="259" w:lineRule="auto"/>
                                    <w:ind w:left="71" w:right="135"/>
                                    <w:rPr>
                                      <w:b/>
                                    </w:rPr>
                                  </w:pPr>
                                  <w:r>
                                    <w:rPr>
                                      <w:b/>
                                    </w:rPr>
                                    <w:t>3 The coalition Government improved</w:t>
                                  </w:r>
                                  <w:r>
                                    <w:rPr>
                                      <w:b/>
                                      <w:spacing w:val="-13"/>
                                    </w:rPr>
                                    <w:t xml:space="preserve"> </w:t>
                                  </w:r>
                                  <w:r>
                                    <w:rPr>
                                      <w:b/>
                                    </w:rPr>
                                    <w:t>standards</w:t>
                                  </w:r>
                                  <w:r>
                                    <w:rPr>
                                      <w:b/>
                                      <w:spacing w:val="-12"/>
                                    </w:rPr>
                                    <w:t xml:space="preserve"> </w:t>
                                  </w:r>
                                  <w:r>
                                    <w:rPr>
                                      <w:b/>
                                    </w:rPr>
                                    <w:t>of</w:t>
                                  </w:r>
                                  <w:r>
                                    <w:rPr>
                                      <w:b/>
                                      <w:spacing w:val="-11"/>
                                    </w:rPr>
                                    <w:t xml:space="preserve"> </w:t>
                                  </w:r>
                                  <w:r>
                                    <w:rPr>
                                      <w:b/>
                                    </w:rPr>
                                    <w:t>education</w:t>
                                  </w:r>
                                </w:p>
                              </w:tc>
                              <w:tc>
                                <w:tcPr>
                                  <w:tcW w:w="3620" w:type="dxa"/>
                                  <w:vMerge/>
                                  <w:tcBorders>
                                    <w:top w:val="nil"/>
                                    <w:left w:val="nil"/>
                                  </w:tcBorders>
                                </w:tcPr>
                                <w:p w14:paraId="7CFCE263" w14:textId="77777777" w:rsidR="00086657" w:rsidRDefault="00086657">
                                  <w:pPr>
                                    <w:rPr>
                                      <w:sz w:val="2"/>
                                      <w:szCs w:val="2"/>
                                    </w:rPr>
                                  </w:pPr>
                                </w:p>
                              </w:tc>
                            </w:tr>
                          </w:tbl>
                          <w:p w14:paraId="07A3A73C" w14:textId="77777777" w:rsidR="00086657" w:rsidRDefault="00086657">
                            <w:pPr>
                              <w:pStyle w:val="BodyText"/>
                              <w:ind w:left="0"/>
                            </w:pPr>
                          </w:p>
                        </w:txbxContent>
                      </wps:txbx>
                      <wps:bodyPr wrap="square" lIns="0" tIns="0" rIns="0" bIns="0" rtlCol="0">
                        <a:noAutofit/>
                      </wps:bodyPr>
                    </wps:wsp>
                  </a:graphicData>
                </a:graphic>
              </wp:anchor>
            </w:drawing>
          </mc:Choice>
          <mc:Fallback>
            <w:pict>
              <v:shape w14:anchorId="7A78499B" id="Textbox 286" o:spid="_x0000_s1304" type="#_x0000_t202" style="position:absolute;margin-left:72.6pt;margin-top:5.1pt;width:362.75pt;height:108.4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&#1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20"/>
                        <w:gridCol w:w="3620"/>
                      </w:tblGrid>
                      <w:tr w:rsidR="00086657" w14:paraId="2B8457A1" w14:textId="77777777">
                        <w:trPr>
                          <w:trHeight w:hRule="exact" w:val="1143"/>
                        </w:trPr>
                        <w:tc>
                          <w:tcPr>
                            <w:tcW w:w="3620" w:type="dxa"/>
                            <w:vMerge w:val="restart"/>
                          </w:tcPr>
                          <w:p w14:paraId="067C0279" w14:textId="77777777" w:rsidR="00086657" w:rsidRDefault="00C66F91">
                            <w:pPr>
                              <w:pStyle w:val="TableParagraph"/>
                              <w:spacing w:before="71" w:line="259" w:lineRule="auto"/>
                              <w:ind w:left="143" w:right="193"/>
                              <w:rPr>
                                <w:b/>
                              </w:rPr>
                            </w:pPr>
                            <w:r>
                              <w:rPr>
                                <w:b/>
                              </w:rPr>
                              <w:t>1 Education has real material outcomes</w:t>
                            </w:r>
                            <w:r>
                              <w:rPr>
                                <w:b/>
                                <w:spacing w:val="-3"/>
                              </w:rPr>
                              <w:t xml:space="preserve"> </w:t>
                            </w:r>
                            <w:r>
                              <w:rPr>
                                <w:b/>
                              </w:rPr>
                              <w:t>–</w:t>
                            </w:r>
                            <w:r>
                              <w:rPr>
                                <w:b/>
                                <w:spacing w:val="-5"/>
                              </w:rPr>
                              <w:t xml:space="preserve"> </w:t>
                            </w:r>
                            <w:r>
                              <w:rPr>
                                <w:b/>
                              </w:rPr>
                              <w:t>improved</w:t>
                            </w:r>
                            <w:r>
                              <w:rPr>
                                <w:b/>
                                <w:spacing w:val="-6"/>
                              </w:rPr>
                              <w:t xml:space="preserve"> </w:t>
                            </w:r>
                            <w:r>
                              <w:rPr>
                                <w:b/>
                              </w:rPr>
                              <w:t>life</w:t>
                            </w:r>
                            <w:r>
                              <w:rPr>
                                <w:b/>
                                <w:spacing w:val="-6"/>
                              </w:rPr>
                              <w:t xml:space="preserve"> </w:t>
                            </w:r>
                            <w:r>
                              <w:rPr>
                                <w:b/>
                              </w:rPr>
                              <w:t>chances</w:t>
                            </w:r>
                            <w:r>
                              <w:rPr>
                                <w:b/>
                                <w:spacing w:val="-3"/>
                              </w:rPr>
                              <w:t xml:space="preserve"> </w:t>
                            </w:r>
                            <w:r>
                              <w:rPr>
                                <w:b/>
                              </w:rPr>
                              <w:t>– and egalitarian outcomes</w:t>
                            </w:r>
                            <w:r>
                              <w:rPr>
                                <w:b/>
                                <w:spacing w:val="40"/>
                              </w:rPr>
                              <w:t xml:space="preserve"> </w:t>
                            </w:r>
                            <w:r>
                              <w:rPr>
                                <w:b/>
                              </w:rPr>
                              <w:t>improving equality</w:t>
                            </w:r>
                          </w:p>
                        </w:tc>
                        <w:tc>
                          <w:tcPr>
                            <w:tcW w:w="3620" w:type="dxa"/>
                            <w:tcBorders>
                              <w:top w:val="nil"/>
                              <w:right w:val="nil"/>
                            </w:tcBorders>
                          </w:tcPr>
                          <w:p w14:paraId="5E778DB6" w14:textId="77777777" w:rsidR="00086657" w:rsidRDefault="00C66F91">
                            <w:pPr>
                              <w:pStyle w:val="TableParagraph"/>
                              <w:spacing w:before="80" w:line="259" w:lineRule="auto"/>
                              <w:ind w:left="253"/>
                              <w:rPr>
                                <w:b/>
                              </w:rPr>
                            </w:pPr>
                            <w:r>
                              <w:rPr>
                                <w:b/>
                              </w:rPr>
                              <w:t>2</w:t>
                            </w:r>
                            <w:r>
                              <w:rPr>
                                <w:b/>
                                <w:spacing w:val="-4"/>
                              </w:rPr>
                              <w:t xml:space="preserve"> </w:t>
                            </w:r>
                            <w:r>
                              <w:rPr>
                                <w:b/>
                              </w:rPr>
                              <w:t>In</w:t>
                            </w:r>
                            <w:r>
                              <w:rPr>
                                <w:b/>
                                <w:spacing w:val="-7"/>
                              </w:rPr>
                              <w:t xml:space="preserve"> </w:t>
                            </w:r>
                            <w:r>
                              <w:rPr>
                                <w:b/>
                              </w:rPr>
                              <w:t>2010,</w:t>
                            </w:r>
                            <w:r>
                              <w:rPr>
                                <w:b/>
                                <w:spacing w:val="-4"/>
                              </w:rPr>
                              <w:t xml:space="preserve"> </w:t>
                            </w:r>
                            <w:r>
                              <w:rPr>
                                <w:b/>
                              </w:rPr>
                              <w:t>the</w:t>
                            </w:r>
                            <w:r>
                              <w:rPr>
                                <w:b/>
                                <w:spacing w:val="-7"/>
                              </w:rPr>
                              <w:t xml:space="preserve"> </w:t>
                            </w:r>
                            <w:r>
                              <w:rPr>
                                <w:b/>
                              </w:rPr>
                              <w:t>country</w:t>
                            </w:r>
                            <w:r>
                              <w:rPr>
                                <w:b/>
                                <w:spacing w:val="-6"/>
                              </w:rPr>
                              <w:t xml:space="preserve"> </w:t>
                            </w:r>
                            <w:r>
                              <w:rPr>
                                <w:b/>
                              </w:rPr>
                              <w:t>was</w:t>
                            </w:r>
                            <w:r>
                              <w:rPr>
                                <w:b/>
                                <w:spacing w:val="-6"/>
                              </w:rPr>
                              <w:t xml:space="preserve"> </w:t>
                            </w:r>
                            <w:r>
                              <w:rPr>
                                <w:b/>
                              </w:rPr>
                              <w:t>failing</w:t>
                            </w:r>
                            <w:r>
                              <w:rPr>
                                <w:b/>
                                <w:spacing w:val="-5"/>
                              </w:rPr>
                              <w:t xml:space="preserve"> </w:t>
                            </w:r>
                            <w:r>
                              <w:rPr>
                                <w:b/>
                              </w:rPr>
                              <w:t>to educate people in core subjects as effectively as other countries</w:t>
                            </w:r>
                          </w:p>
                        </w:tc>
                      </w:tr>
                      <w:tr w:rsidR="00086657" w14:paraId="2D153651" w14:textId="77777777">
                        <w:trPr>
                          <w:trHeight w:hRule="exact" w:val="166"/>
                        </w:trPr>
                        <w:tc>
                          <w:tcPr>
                            <w:tcW w:w="3620" w:type="dxa"/>
                            <w:vMerge/>
                            <w:tcBorders>
                              <w:top w:val="nil"/>
                            </w:tcBorders>
                          </w:tcPr>
                          <w:p w14:paraId="0F227AF5" w14:textId="77777777" w:rsidR="00086657" w:rsidRDefault="00086657">
                            <w:pPr>
                              <w:rPr>
                                <w:sz w:val="2"/>
                                <w:szCs w:val="2"/>
                              </w:rPr>
                            </w:pPr>
                          </w:p>
                        </w:tc>
                        <w:tc>
                          <w:tcPr>
                            <w:tcW w:w="3620" w:type="dxa"/>
                            <w:vMerge w:val="restart"/>
                            <w:tcBorders>
                              <w:left w:val="nil"/>
                            </w:tcBorders>
                          </w:tcPr>
                          <w:p w14:paraId="38D3B6B6" w14:textId="77777777" w:rsidR="00086657" w:rsidRDefault="00C66F91">
                            <w:pPr>
                              <w:pStyle w:val="TableParagraph"/>
                              <w:spacing w:before="70" w:line="259" w:lineRule="auto"/>
                              <w:ind w:left="181" w:right="219"/>
                              <w:rPr>
                                <w:b/>
                              </w:rPr>
                            </w:pPr>
                            <w:r>
                              <w:rPr>
                                <w:b/>
                              </w:rPr>
                              <w:t>3 The coalition Government improved</w:t>
                            </w:r>
                            <w:r>
                              <w:rPr>
                                <w:b/>
                                <w:spacing w:val="-12"/>
                              </w:rPr>
                              <w:t xml:space="preserve"> </w:t>
                            </w:r>
                            <w:r>
                              <w:rPr>
                                <w:b/>
                              </w:rPr>
                              <w:t>the</w:t>
                            </w:r>
                            <w:r>
                              <w:rPr>
                                <w:b/>
                                <w:spacing w:val="-11"/>
                              </w:rPr>
                              <w:t xml:space="preserve"> </w:t>
                            </w:r>
                            <w:r>
                              <w:rPr>
                                <w:b/>
                              </w:rPr>
                              <w:t>ability</w:t>
                            </w:r>
                            <w:r>
                              <w:rPr>
                                <w:b/>
                                <w:spacing w:val="-11"/>
                              </w:rPr>
                              <w:t xml:space="preserve"> </w:t>
                            </w:r>
                            <w:r>
                              <w:rPr>
                                <w:b/>
                              </w:rPr>
                              <w:t>of</w:t>
                            </w:r>
                            <w:r>
                              <w:rPr>
                                <w:b/>
                                <w:spacing w:val="-10"/>
                              </w:rPr>
                              <w:t xml:space="preserve"> </w:t>
                            </w:r>
                            <w:r>
                              <w:rPr>
                                <w:b/>
                              </w:rPr>
                              <w:t>teachers and headteachers to deliver</w:t>
                            </w:r>
                          </w:p>
                        </w:tc>
                      </w:tr>
                      <w:tr w:rsidR="00086657" w14:paraId="0C85E4B5" w14:textId="77777777">
                        <w:trPr>
                          <w:trHeight w:hRule="exact" w:val="843"/>
                        </w:trPr>
                        <w:tc>
                          <w:tcPr>
                            <w:tcW w:w="3620" w:type="dxa"/>
                            <w:tcBorders>
                              <w:left w:val="nil"/>
                              <w:bottom w:val="nil"/>
                            </w:tcBorders>
                          </w:tcPr>
                          <w:p w14:paraId="21D17EDF" w14:textId="77777777" w:rsidR="00086657" w:rsidRDefault="00C66F91">
                            <w:pPr>
                              <w:pStyle w:val="TableParagraph"/>
                              <w:spacing w:before="181" w:line="259" w:lineRule="auto"/>
                              <w:ind w:left="71" w:right="135"/>
                              <w:rPr>
                                <w:b/>
                              </w:rPr>
                            </w:pPr>
                            <w:r>
                              <w:rPr>
                                <w:b/>
                              </w:rPr>
                              <w:t>3 The coalition Government improved</w:t>
                            </w:r>
                            <w:r>
                              <w:rPr>
                                <w:b/>
                                <w:spacing w:val="-13"/>
                              </w:rPr>
                              <w:t xml:space="preserve"> </w:t>
                            </w:r>
                            <w:r>
                              <w:rPr>
                                <w:b/>
                              </w:rPr>
                              <w:t>standards</w:t>
                            </w:r>
                            <w:r>
                              <w:rPr>
                                <w:b/>
                                <w:spacing w:val="-12"/>
                              </w:rPr>
                              <w:t xml:space="preserve"> </w:t>
                            </w:r>
                            <w:r>
                              <w:rPr>
                                <w:b/>
                              </w:rPr>
                              <w:t>of</w:t>
                            </w:r>
                            <w:r>
                              <w:rPr>
                                <w:b/>
                                <w:spacing w:val="-11"/>
                              </w:rPr>
                              <w:t xml:space="preserve"> </w:t>
                            </w:r>
                            <w:r>
                              <w:rPr>
                                <w:b/>
                              </w:rPr>
                              <w:t>education</w:t>
                            </w:r>
                          </w:p>
                        </w:tc>
                        <w:tc>
                          <w:tcPr>
                            <w:tcW w:w="3620" w:type="dxa"/>
                            <w:vMerge/>
                            <w:tcBorders>
                              <w:top w:val="nil"/>
                              <w:left w:val="nil"/>
                            </w:tcBorders>
                          </w:tcPr>
                          <w:p w14:paraId="7CFCE263" w14:textId="77777777" w:rsidR="00086657" w:rsidRDefault="00086657">
                            <w:pPr>
                              <w:rPr>
                                <w:sz w:val="2"/>
                                <w:szCs w:val="2"/>
                              </w:rPr>
                            </w:pPr>
                          </w:p>
                        </w:tc>
                      </w:tr>
                    </w:tbl>
                    <w:p w14:paraId="07A3A73C" w14:textId="77777777" w:rsidR="00086657" w:rsidRDefault="00086657">
                      <w:pPr>
                        <w:pStyle w:val="BodyText"/>
                        <w:ind w:left="0"/>
                      </w:pPr>
                    </w:p>
                  </w:txbxContent>
                </v:textbox>
                <w10:wrap type="topAndBottom" anchorx="page"/>
              </v:shape>
            </w:pict>
          </mc:Fallback>
        </mc:AlternateContent>
      </w:r>
      <w:r>
        <w:rPr>
          <w:noProof/>
        </w:rPr>
        <mc:AlternateContent>
          <mc:Choice Requires="wps">
            <w:drawing>
              <wp:anchor distT="0" distB="0" distL="0" distR="0" simplePos="0" relativeHeight="487699968" behindDoc="1" locked="0" layoutInCell="1" allowOverlap="1" wp14:anchorId="46C2C4C0" wp14:editId="3902C2CE">
                <wp:simplePos x="0" y="0"/>
                <wp:positionH relativeFrom="page">
                  <wp:posOffset>5626100</wp:posOffset>
                </wp:positionH>
                <wp:positionV relativeFrom="paragraph">
                  <wp:posOffset>185867</wp:posOffset>
                </wp:positionV>
                <wp:extent cx="1123950" cy="1193800"/>
                <wp:effectExtent l="0" t="0" r="0" b="0"/>
                <wp:wrapTopAndBottom/>
                <wp:docPr id="287" name="Text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3950" cy="1193800"/>
                        </a:xfrm>
                        <a:prstGeom prst="rect">
                          <a:avLst/>
                        </a:prstGeom>
                        <a:ln w="9525">
                          <a:solidFill>
                            <a:srgbClr val="000000"/>
                          </a:solidFill>
                          <a:prstDash val="solid"/>
                        </a:ln>
                      </wps:spPr>
                      <wps:txbx>
                        <w:txbxContent>
                          <w:p w14:paraId="13CE6933" w14:textId="77777777" w:rsidR="00086657" w:rsidRDefault="00C66F91">
                            <w:pPr>
                              <w:spacing w:before="70" w:line="259" w:lineRule="auto"/>
                              <w:ind w:left="146" w:right="207"/>
                              <w:rPr>
                                <w:b/>
                                <w:i/>
                              </w:rPr>
                            </w:pPr>
                            <w:r>
                              <w:rPr>
                                <w:b/>
                                <w:i/>
                              </w:rPr>
                              <w:t xml:space="preserve">6.2 Reforming </w:t>
                            </w:r>
                            <w:r>
                              <w:rPr>
                                <w:b/>
                                <w:i/>
                                <w:spacing w:val="-2"/>
                              </w:rPr>
                              <w:t xml:space="preserve">programme </w:t>
                            </w:r>
                            <w:r>
                              <w:rPr>
                                <w:b/>
                                <w:i/>
                              </w:rPr>
                              <w:t>started in the last</w:t>
                            </w:r>
                            <w:r>
                              <w:rPr>
                                <w:b/>
                                <w:i/>
                                <w:spacing w:val="-13"/>
                              </w:rPr>
                              <w:t xml:space="preserve"> </w:t>
                            </w:r>
                            <w:r>
                              <w:rPr>
                                <w:b/>
                                <w:i/>
                              </w:rPr>
                              <w:t xml:space="preserve">Parliament is not yet </w:t>
                            </w:r>
                            <w:r>
                              <w:rPr>
                                <w:b/>
                                <w:i/>
                                <w:spacing w:val="-2"/>
                              </w:rPr>
                              <w:t>complete</w:t>
                            </w:r>
                          </w:p>
                        </w:txbxContent>
                      </wps:txbx>
                      <wps:bodyPr wrap="square" lIns="0" tIns="0" rIns="0" bIns="0" rtlCol="0">
                        <a:noAutofit/>
                      </wps:bodyPr>
                    </wps:wsp>
                  </a:graphicData>
                </a:graphic>
              </wp:anchor>
            </w:drawing>
          </mc:Choice>
          <mc:Fallback>
            <w:pict>
              <v:shape w14:anchorId="46C2C4C0" id="Textbox 287" o:spid="_x0000_s1305" type="#_x0000_t202" style="position:absolute;margin-left:443pt;margin-top:14.65pt;width:88.5pt;height:94pt;z-index:-15616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" filled="f">
                <v:path arrowok="t"/>
                <v:textbox inset="0,0,0,0">
                  <w:txbxContent>
                    <w:p w14:paraId="13CE6933" w14:textId="77777777" w:rsidR="00086657" w:rsidRDefault="00C66F91">
                      <w:pPr>
                        <w:spacing w:before="70" w:line="259" w:lineRule="auto"/>
                        <w:ind w:left="146" w:right="207"/>
                        <w:rPr>
                          <w:b/>
                          <w:i/>
                        </w:rPr>
                      </w:pPr>
                      <w:r>
                        <w:rPr>
                          <w:b/>
                          <w:i/>
                        </w:rPr>
                        <w:t xml:space="preserve">6.2 Reforming </w:t>
                      </w:r>
                      <w:r>
                        <w:rPr>
                          <w:b/>
                          <w:i/>
                          <w:spacing w:val="-2"/>
                        </w:rPr>
                        <w:t xml:space="preserve">programme </w:t>
                      </w:r>
                      <w:r>
                        <w:rPr>
                          <w:b/>
                          <w:i/>
                        </w:rPr>
                        <w:t>started in the last</w:t>
                      </w:r>
                      <w:r>
                        <w:rPr>
                          <w:b/>
                          <w:i/>
                          <w:spacing w:val="-13"/>
                        </w:rPr>
                        <w:t xml:space="preserve"> </w:t>
                      </w:r>
                      <w:r>
                        <w:rPr>
                          <w:b/>
                          <w:i/>
                        </w:rPr>
                        <w:t xml:space="preserve">Parliament is not yet </w:t>
                      </w:r>
                      <w:r>
                        <w:rPr>
                          <w:b/>
                          <w:i/>
                          <w:spacing w:val="-2"/>
                        </w:rPr>
                        <w:t>complete</w:t>
                      </w:r>
                    </w:p>
                  </w:txbxContent>
                </v:textbox>
                <w10:wrap type="topAndBottom" anchorx="page"/>
              </v:shape>
            </w:pict>
          </mc:Fallback>
        </mc:AlternateContent>
      </w:r>
      <w:r>
        <w:rPr>
          <w:noProof/>
        </w:rPr>
        <mc:AlternateContent>
          <mc:Choice Requires="wps">
            <w:drawing>
              <wp:anchor distT="0" distB="0" distL="0" distR="0" simplePos="0" relativeHeight="487700480" behindDoc="1" locked="0" layoutInCell="1" allowOverlap="1" wp14:anchorId="39F8367F" wp14:editId="024F81EE">
                <wp:simplePos x="0" y="0"/>
                <wp:positionH relativeFrom="page">
                  <wp:posOffset>876300</wp:posOffset>
                </wp:positionH>
                <wp:positionV relativeFrom="paragraph">
                  <wp:posOffset>1521146</wp:posOffset>
                </wp:positionV>
                <wp:extent cx="2698750" cy="641350"/>
                <wp:effectExtent l="0" t="0" r="0" b="0"/>
                <wp:wrapTopAndBottom/>
                <wp:docPr id="288" name="Text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8750" cy="641350"/>
                        </a:xfrm>
                        <a:prstGeom prst="rect">
                          <a:avLst/>
                        </a:prstGeom>
                        <a:ln w="9525">
                          <a:solidFill>
                            <a:srgbClr val="000000"/>
                          </a:solidFill>
                          <a:prstDash val="solid"/>
                        </a:ln>
                      </wps:spPr>
                      <wps:txbx>
                        <w:txbxContent>
                          <w:p w14:paraId="421892DE" w14:textId="77777777" w:rsidR="00086657" w:rsidRDefault="00C66F91">
                            <w:pPr>
                              <w:spacing w:before="73" w:line="259" w:lineRule="auto"/>
                              <w:ind w:left="144"/>
                              <w:rPr>
                                <w:b/>
                                <w:i/>
                              </w:rPr>
                            </w:pPr>
                            <w:r>
                              <w:rPr>
                                <w:b/>
                                <w:i/>
                              </w:rPr>
                              <w:t>6.34 Leading schools already focus on instilling</w:t>
                            </w:r>
                            <w:r>
                              <w:rPr>
                                <w:b/>
                                <w:i/>
                                <w:spacing w:val="-9"/>
                              </w:rPr>
                              <w:t xml:space="preserve"> </w:t>
                            </w:r>
                            <w:r>
                              <w:rPr>
                                <w:b/>
                                <w:i/>
                              </w:rPr>
                              <w:t>character</w:t>
                            </w:r>
                            <w:r>
                              <w:rPr>
                                <w:b/>
                                <w:i/>
                                <w:spacing w:val="-8"/>
                              </w:rPr>
                              <w:t xml:space="preserve"> </w:t>
                            </w:r>
                            <w:r>
                              <w:rPr>
                                <w:b/>
                                <w:i/>
                              </w:rPr>
                              <w:t>traits</w:t>
                            </w:r>
                            <w:r>
                              <w:rPr>
                                <w:b/>
                                <w:i/>
                                <w:spacing w:val="-9"/>
                              </w:rPr>
                              <w:t xml:space="preserve"> </w:t>
                            </w:r>
                            <w:r>
                              <w:rPr>
                                <w:b/>
                                <w:i/>
                              </w:rPr>
                              <w:t>but</w:t>
                            </w:r>
                            <w:r>
                              <w:rPr>
                                <w:b/>
                                <w:i/>
                                <w:spacing w:val="-9"/>
                              </w:rPr>
                              <w:t xml:space="preserve"> </w:t>
                            </w:r>
                            <w:r>
                              <w:rPr>
                                <w:b/>
                                <w:i/>
                              </w:rPr>
                              <w:t>all</w:t>
                            </w:r>
                            <w:r>
                              <w:rPr>
                                <w:b/>
                                <w:i/>
                                <w:spacing w:val="-7"/>
                              </w:rPr>
                              <w:t xml:space="preserve"> </w:t>
                            </w:r>
                            <w:r>
                              <w:rPr>
                                <w:b/>
                                <w:i/>
                              </w:rPr>
                              <w:t>children should benefit</w:t>
                            </w:r>
                          </w:p>
                        </w:txbxContent>
                      </wps:txbx>
                      <wps:bodyPr wrap="square" lIns="0" tIns="0" rIns="0" bIns="0" rtlCol="0">
                        <a:noAutofit/>
                      </wps:bodyPr>
                    </wps:wsp>
                  </a:graphicData>
                </a:graphic>
              </wp:anchor>
            </w:drawing>
          </mc:Choice>
          <mc:Fallback>
            <w:pict>
              <v:shape w14:anchorId="39F8367F" id="Textbox 288" o:spid="_x0000_s1306" type="#_x0000_t202" style="position:absolute;margin-left:69pt;margin-top:119.8pt;width:212.5pt;height:50.5pt;z-index:-15616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" filled="f">
                <v:path arrowok="t"/>
                <v:textbox inset="0,0,0,0">
                  <w:txbxContent>
                    <w:p w14:paraId="421892DE" w14:textId="77777777" w:rsidR="00086657" w:rsidRDefault="00C66F91">
                      <w:pPr>
                        <w:spacing w:before="73" w:line="259" w:lineRule="auto"/>
                        <w:ind w:left="144"/>
                        <w:rPr>
                          <w:b/>
                          <w:i/>
                        </w:rPr>
                      </w:pPr>
                      <w:r>
                        <w:rPr>
                          <w:b/>
                          <w:i/>
                        </w:rPr>
                        <w:t>6.34 Leading schools already focus on instilling</w:t>
                      </w:r>
                      <w:r>
                        <w:rPr>
                          <w:b/>
                          <w:i/>
                          <w:spacing w:val="-9"/>
                        </w:rPr>
                        <w:t xml:space="preserve"> </w:t>
                      </w:r>
                      <w:r>
                        <w:rPr>
                          <w:b/>
                          <w:i/>
                        </w:rPr>
                        <w:t>character</w:t>
                      </w:r>
                      <w:r>
                        <w:rPr>
                          <w:b/>
                          <w:i/>
                          <w:spacing w:val="-8"/>
                        </w:rPr>
                        <w:t xml:space="preserve"> </w:t>
                      </w:r>
                      <w:r>
                        <w:rPr>
                          <w:b/>
                          <w:i/>
                        </w:rPr>
                        <w:t>traits</w:t>
                      </w:r>
                      <w:r>
                        <w:rPr>
                          <w:b/>
                          <w:i/>
                          <w:spacing w:val="-9"/>
                        </w:rPr>
                        <w:t xml:space="preserve"> </w:t>
                      </w:r>
                      <w:r>
                        <w:rPr>
                          <w:b/>
                          <w:i/>
                        </w:rPr>
                        <w:t>but</w:t>
                      </w:r>
                      <w:r>
                        <w:rPr>
                          <w:b/>
                          <w:i/>
                          <w:spacing w:val="-9"/>
                        </w:rPr>
                        <w:t xml:space="preserve"> </w:t>
                      </w:r>
                      <w:r>
                        <w:rPr>
                          <w:b/>
                          <w:i/>
                        </w:rPr>
                        <w:t>all</w:t>
                      </w:r>
                      <w:r>
                        <w:rPr>
                          <w:b/>
                          <w:i/>
                          <w:spacing w:val="-7"/>
                        </w:rPr>
                        <w:t xml:space="preserve"> </w:t>
                      </w:r>
                      <w:r>
                        <w:rPr>
                          <w:b/>
                          <w:i/>
                        </w:rPr>
                        <w:t>children should benefit</w:t>
                      </w:r>
                    </w:p>
                  </w:txbxContent>
                </v:textbox>
                <w10:wrap type="topAndBottom" anchorx="page"/>
              </v:shape>
            </w:pict>
          </mc:Fallback>
        </mc:AlternateContent>
      </w:r>
    </w:p>
    <w:p w14:paraId="1F0FE0CD" w14:textId="77777777" w:rsidR="00086657" w:rsidRDefault="00086657">
      <w:pPr>
        <w:pStyle w:val="BodyText"/>
        <w:spacing w:before="7"/>
        <w:ind w:left="0"/>
        <w:rPr>
          <w:sz w:val="7"/>
        </w:rPr>
      </w:pPr>
    </w:p>
    <w:p w14:paraId="3F2FD517" w14:textId="77777777" w:rsidR="00086657" w:rsidRDefault="00086657">
      <w:pPr>
        <w:pStyle w:val="BodyText"/>
        <w:ind w:left="0"/>
      </w:pPr>
    </w:p>
    <w:p w14:paraId="290EAB2C" w14:textId="77777777" w:rsidR="00086657" w:rsidRDefault="00086657">
      <w:pPr>
        <w:pStyle w:val="BodyText"/>
        <w:ind w:left="0"/>
      </w:pPr>
    </w:p>
    <w:p w14:paraId="32C98C54" w14:textId="77777777" w:rsidR="00086657" w:rsidRDefault="00086657">
      <w:pPr>
        <w:pStyle w:val="BodyText"/>
        <w:ind w:left="0"/>
      </w:pPr>
    </w:p>
    <w:p w14:paraId="79194815" w14:textId="77777777" w:rsidR="00086657" w:rsidRDefault="00086657">
      <w:pPr>
        <w:pStyle w:val="BodyText"/>
        <w:ind w:left="0"/>
      </w:pPr>
    </w:p>
    <w:p w14:paraId="59EF381A" w14:textId="77777777" w:rsidR="00086657" w:rsidRDefault="00086657">
      <w:pPr>
        <w:pStyle w:val="BodyText"/>
        <w:ind w:left="0"/>
      </w:pPr>
    </w:p>
    <w:p w14:paraId="49481BA1" w14:textId="77777777" w:rsidR="00086657" w:rsidRDefault="00086657">
      <w:pPr>
        <w:pStyle w:val="BodyText"/>
        <w:ind w:left="0"/>
      </w:pPr>
    </w:p>
    <w:p w14:paraId="6E58D5B0" w14:textId="77777777" w:rsidR="00086657" w:rsidRDefault="00086657">
      <w:pPr>
        <w:pStyle w:val="BodyText"/>
        <w:ind w:left="0"/>
      </w:pPr>
    </w:p>
    <w:p w14:paraId="610AB7D9" w14:textId="77777777" w:rsidR="00086657" w:rsidRDefault="00086657">
      <w:pPr>
        <w:pStyle w:val="BodyText"/>
        <w:ind w:left="0"/>
      </w:pPr>
    </w:p>
    <w:p w14:paraId="733BE3DC" w14:textId="77777777" w:rsidR="00086657" w:rsidRDefault="00086657">
      <w:pPr>
        <w:pStyle w:val="BodyText"/>
        <w:ind w:left="0"/>
      </w:pPr>
    </w:p>
    <w:p w14:paraId="5BA15B91" w14:textId="77777777" w:rsidR="00086657" w:rsidRDefault="00086657">
      <w:pPr>
        <w:pStyle w:val="BodyText"/>
        <w:ind w:left="0"/>
      </w:pPr>
    </w:p>
    <w:p w14:paraId="5842B233" w14:textId="77777777" w:rsidR="00086657" w:rsidRDefault="00086657">
      <w:pPr>
        <w:pStyle w:val="BodyText"/>
        <w:spacing w:before="38"/>
        <w:ind w:left="0"/>
      </w:pPr>
    </w:p>
    <w:p w14:paraId="11BB3748" w14:textId="77777777" w:rsidR="00086657" w:rsidRDefault="00C66F91">
      <w:pPr>
        <w:pStyle w:val="BodyText"/>
        <w:tabs>
          <w:tab w:val="left" w:pos="4980"/>
        </w:tabs>
      </w:pPr>
      <w:r>
        <w:rPr>
          <w:noProof/>
        </w:rPr>
        <mc:AlternateContent>
          <mc:Choice Requires="wpg">
            <w:drawing>
              <wp:anchor distT="0" distB="0" distL="0" distR="0" simplePos="0" relativeHeight="15842304" behindDoc="0" locked="0" layoutInCell="1" allowOverlap="1" wp14:anchorId="3F382821" wp14:editId="68685B52">
                <wp:simplePos x="0" y="0"/>
                <wp:positionH relativeFrom="page">
                  <wp:posOffset>4503737</wp:posOffset>
                </wp:positionH>
                <wp:positionV relativeFrom="paragraph">
                  <wp:posOffset>305942</wp:posOffset>
                </wp:positionV>
                <wp:extent cx="2536825" cy="974090"/>
                <wp:effectExtent l="0" t="0" r="0" b="0"/>
                <wp:wrapNone/>
                <wp:docPr id="289" name="Group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6825" cy="974090"/>
                          <a:chOff x="0" y="0"/>
                          <a:chExt cx="2536825" cy="974090"/>
                        </a:xfrm>
                      </wpg:grpSpPr>
                      <wps:wsp>
                        <wps:cNvPr id="290" name="Graphic 290"/>
                        <wps:cNvSpPr/>
                        <wps:spPr>
                          <a:xfrm>
                            <a:off x="4762" y="4762"/>
                            <a:ext cx="2527300" cy="964565"/>
                          </a:xfrm>
                          <a:custGeom>
                            <a:avLst/>
                            <a:gdLst/>
                            <a:ahLst/>
                            <a:cxnLst/>
                            <a:rect l="l" t="t" r="r" b="b"/>
                            <a:pathLst>
                              <a:path w="2527300" h="964565">
                                <a:moveTo>
                                  <a:pt x="194310" y="463550"/>
                                </a:moveTo>
                                <a:lnTo>
                                  <a:pt x="2473959" y="463550"/>
                                </a:lnTo>
                                <a:lnTo>
                                  <a:pt x="2473959" y="0"/>
                                </a:lnTo>
                                <a:lnTo>
                                  <a:pt x="194310" y="0"/>
                                </a:lnTo>
                                <a:lnTo>
                                  <a:pt x="194310" y="463550"/>
                                </a:lnTo>
                                <a:close/>
                              </a:path>
                              <a:path w="2527300" h="964565">
                                <a:moveTo>
                                  <a:pt x="0" y="964438"/>
                                </a:moveTo>
                                <a:lnTo>
                                  <a:pt x="2527300" y="964438"/>
                                </a:lnTo>
                                <a:lnTo>
                                  <a:pt x="2527300" y="494538"/>
                                </a:lnTo>
                                <a:lnTo>
                                  <a:pt x="0" y="494538"/>
                                </a:lnTo>
                                <a:lnTo>
                                  <a:pt x="0" y="964438"/>
                                </a:lnTo>
                                <a:close/>
                              </a:path>
                            </a:pathLst>
                          </a:custGeom>
                          <a:ln w="9525">
                            <a:solidFill>
                              <a:srgbClr val="000000"/>
                            </a:solidFill>
                            <a:prstDash val="solid"/>
                          </a:ln>
                        </wps:spPr>
                        <wps:bodyPr wrap="square" lIns="0" tIns="0" rIns="0" bIns="0" rtlCol="0">
                          <a:prstTxWarp prst="textNoShape">
                            <a:avLst/>
                          </a:prstTxWarp>
                          <a:noAutofit/>
                        </wps:bodyPr>
                      </wps:wsp>
                      <wps:wsp>
                        <wps:cNvPr id="291" name="Textbox 291"/>
                        <wps:cNvSpPr txBox="1"/>
                        <wps:spPr>
                          <a:xfrm>
                            <a:off x="0" y="0"/>
                            <a:ext cx="2536825" cy="974090"/>
                          </a:xfrm>
                          <a:prstGeom prst="rect">
                            <a:avLst/>
                          </a:prstGeom>
                        </wps:spPr>
                        <wps:txbx>
                          <w:txbxContent>
                            <w:p w14:paraId="48582CE1" w14:textId="77777777" w:rsidR="00086657" w:rsidRDefault="00086657"/>
                            <w:p w14:paraId="79BE8422" w14:textId="77777777" w:rsidR="00086657" w:rsidRDefault="00086657"/>
                            <w:p w14:paraId="1CE008BC" w14:textId="77777777" w:rsidR="00086657" w:rsidRDefault="00086657">
                              <w:pPr>
                                <w:spacing w:before="61"/>
                              </w:pPr>
                            </w:p>
                            <w:p w14:paraId="59BBDBDA" w14:textId="77777777" w:rsidR="00086657" w:rsidRDefault="00C66F91">
                              <w:pPr>
                                <w:spacing w:line="256" w:lineRule="auto"/>
                                <w:ind w:left="159" w:right="221"/>
                                <w:rPr>
                                  <w:b/>
                                  <w:i/>
                                </w:rPr>
                              </w:pPr>
                              <w:r>
                                <w:rPr>
                                  <w:b/>
                                  <w:i/>
                                </w:rPr>
                                <w:t>6.39 Funding to develop new provision will</w:t>
                              </w:r>
                              <w:r>
                                <w:rPr>
                                  <w:b/>
                                  <w:i/>
                                  <w:spacing w:val="-7"/>
                                </w:rPr>
                                <w:t xml:space="preserve"> </w:t>
                              </w:r>
                              <w:r>
                                <w:rPr>
                                  <w:b/>
                                  <w:i/>
                                </w:rPr>
                                <w:t>be</w:t>
                              </w:r>
                              <w:r>
                                <w:rPr>
                                  <w:b/>
                                  <w:i/>
                                  <w:spacing w:val="-8"/>
                                </w:rPr>
                                <w:t xml:space="preserve"> </w:t>
                              </w:r>
                              <w:r>
                                <w:rPr>
                                  <w:b/>
                                  <w:i/>
                                </w:rPr>
                                <w:t>provided</w:t>
                              </w:r>
                              <w:r>
                                <w:rPr>
                                  <w:b/>
                                  <w:i/>
                                  <w:spacing w:val="-6"/>
                                </w:rPr>
                                <w:t xml:space="preserve"> </w:t>
                              </w:r>
                              <w:r>
                                <w:rPr>
                                  <w:b/>
                                  <w:i/>
                                </w:rPr>
                                <w:t>on</w:t>
                              </w:r>
                              <w:r>
                                <w:rPr>
                                  <w:b/>
                                  <w:i/>
                                  <w:spacing w:val="-4"/>
                                </w:rPr>
                                <w:t xml:space="preserve"> </w:t>
                              </w:r>
                              <w:r>
                                <w:rPr>
                                  <w:b/>
                                  <w:i/>
                                </w:rPr>
                                <w:t>a</w:t>
                              </w:r>
                              <w:r>
                                <w:rPr>
                                  <w:b/>
                                  <w:i/>
                                  <w:spacing w:val="-6"/>
                                </w:rPr>
                                <w:t xml:space="preserve"> </w:t>
                              </w:r>
                              <w:r>
                                <w:rPr>
                                  <w:b/>
                                  <w:i/>
                                </w:rPr>
                                <w:t>needs-based</w:t>
                              </w:r>
                              <w:r>
                                <w:rPr>
                                  <w:b/>
                                  <w:i/>
                                  <w:spacing w:val="-7"/>
                                </w:rPr>
                                <w:t xml:space="preserve"> </w:t>
                              </w:r>
                              <w:r>
                                <w:rPr>
                                  <w:b/>
                                  <w:i/>
                                </w:rPr>
                                <w:t>basis</w:t>
                              </w:r>
                            </w:p>
                          </w:txbxContent>
                        </wps:txbx>
                        <wps:bodyPr wrap="square" lIns="0" tIns="0" rIns="0" bIns="0" rtlCol="0">
                          <a:noAutofit/>
                        </wps:bodyPr>
                      </wps:wsp>
                      <wps:wsp>
                        <wps:cNvPr id="292" name="Textbox 292"/>
                        <wps:cNvSpPr txBox="1"/>
                        <wps:spPr>
                          <a:xfrm>
                            <a:off x="203834" y="9525"/>
                            <a:ext cx="2270125" cy="469900"/>
                          </a:xfrm>
                          <a:prstGeom prst="rect">
                            <a:avLst/>
                          </a:prstGeom>
                        </wps:spPr>
                        <wps:txbx>
                          <w:txbxContent>
                            <w:p w14:paraId="49327008" w14:textId="77777777" w:rsidR="00086657" w:rsidRDefault="00C66F91">
                              <w:pPr>
                                <w:spacing w:before="72" w:line="259" w:lineRule="auto"/>
                                <w:ind w:left="145" w:right="169"/>
                                <w:rPr>
                                  <w:b/>
                                </w:rPr>
                              </w:pPr>
                              <w:r>
                                <w:rPr>
                                  <w:b/>
                                </w:rPr>
                                <w:t>5</w:t>
                              </w:r>
                              <w:r>
                                <w:rPr>
                                  <w:b/>
                                  <w:spacing w:val="-8"/>
                                </w:rPr>
                                <w:t xml:space="preserve"> </w:t>
                              </w:r>
                              <w:r>
                                <w:rPr>
                                  <w:b/>
                                </w:rPr>
                                <w:t>The</w:t>
                              </w:r>
                              <w:r>
                                <w:rPr>
                                  <w:b/>
                                  <w:spacing w:val="-11"/>
                                </w:rPr>
                                <w:t xml:space="preserve"> </w:t>
                              </w:r>
                              <w:r>
                                <w:rPr>
                                  <w:b/>
                                </w:rPr>
                                <w:t>Government</w:t>
                              </w:r>
                              <w:r>
                                <w:rPr>
                                  <w:b/>
                                  <w:spacing w:val="-10"/>
                                </w:rPr>
                                <w:t xml:space="preserve"> </w:t>
                              </w:r>
                              <w:r>
                                <w:rPr>
                                  <w:b/>
                                </w:rPr>
                                <w:t>will</w:t>
                              </w:r>
                              <w:r>
                                <w:rPr>
                                  <w:b/>
                                  <w:spacing w:val="-10"/>
                                </w:rPr>
                                <w:t xml:space="preserve"> </w:t>
                              </w:r>
                              <w:r>
                                <w:rPr>
                                  <w:b/>
                                </w:rPr>
                                <w:t>support autonomy in good schools</w:t>
                              </w:r>
                            </w:p>
                          </w:txbxContent>
                        </wps:txbx>
                        <wps:bodyPr wrap="square" lIns="0" tIns="0" rIns="0" bIns="0" rtlCol="0">
                          <a:noAutofit/>
                        </wps:bodyPr>
                      </wps:wsp>
                    </wpg:wgp>
                  </a:graphicData>
                </a:graphic>
              </wp:anchor>
            </w:drawing>
          </mc:Choice>
          <mc:Fallback>
            <w:pict>
              <v:group w14:anchorId="3F382821" id="Group 289" o:spid="_x0000_s1307" style="position:absolute;left:0;text-align:left;margin-left:354.6pt;margin-top:24.1pt;width:199.75pt;height:76.7pt;z-index:15842304;mso-wrap-distance-left:0;mso-wrap-distance-right:0;mso-position-horizontal-relative:page;mso-position-vertical-relative:text" coordsize="25368,9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">
                <v:shape id="Graphic 290" o:spid="_x0000_s1308" style="position:absolute;left:47;top:47;width:25273;height:9646;visibility:visible;mso-wrap-style:square;v-text-anchor:top" coordsize="2527300,964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" path="m194310,463550r2279649,l2473959,,194310,r,463550xem,964438r2527300,l2527300,494538,,494538,,964438xe" filled="f">
                  <v:path arrowok="t"/>
                </v:shape>
                <v:shape id="Textbox 291" o:spid="_x0000_s1309" type="#_x0000_t202" style="position:absolute;width:25368;height:9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" filled="f" stroked="f">
                  <v:textbox inset="0,0,0,0">
                    <w:txbxContent>
                      <w:p w14:paraId="48582CE1" w14:textId="77777777" w:rsidR="00086657" w:rsidRDefault="00086657"/>
                      <w:p w14:paraId="79BE8422" w14:textId="77777777" w:rsidR="00086657" w:rsidRDefault="00086657"/>
                      <w:p w14:paraId="1CE008BC" w14:textId="77777777" w:rsidR="00086657" w:rsidRDefault="00086657">
                        <w:pPr>
                          <w:spacing w:before="61"/>
                        </w:pPr>
                      </w:p>
                      <w:p w14:paraId="59BBDBDA" w14:textId="77777777" w:rsidR="00086657" w:rsidRDefault="00C66F91">
                        <w:pPr>
                          <w:spacing w:line="256" w:lineRule="auto"/>
                          <w:ind w:left="159" w:right="221"/>
                          <w:rPr>
                            <w:b/>
                            <w:i/>
                          </w:rPr>
                        </w:pPr>
                        <w:r>
                          <w:rPr>
                            <w:b/>
                            <w:i/>
                          </w:rPr>
                          <w:t>6.39 Funding to develop new provision will</w:t>
                        </w:r>
                        <w:r>
                          <w:rPr>
                            <w:b/>
                            <w:i/>
                            <w:spacing w:val="-7"/>
                          </w:rPr>
                          <w:t xml:space="preserve"> </w:t>
                        </w:r>
                        <w:r>
                          <w:rPr>
                            <w:b/>
                            <w:i/>
                          </w:rPr>
                          <w:t>be</w:t>
                        </w:r>
                        <w:r>
                          <w:rPr>
                            <w:b/>
                            <w:i/>
                            <w:spacing w:val="-8"/>
                          </w:rPr>
                          <w:t xml:space="preserve"> </w:t>
                        </w:r>
                        <w:r>
                          <w:rPr>
                            <w:b/>
                            <w:i/>
                          </w:rPr>
                          <w:t>provided</w:t>
                        </w:r>
                        <w:r>
                          <w:rPr>
                            <w:b/>
                            <w:i/>
                            <w:spacing w:val="-6"/>
                          </w:rPr>
                          <w:t xml:space="preserve"> </w:t>
                        </w:r>
                        <w:r>
                          <w:rPr>
                            <w:b/>
                            <w:i/>
                          </w:rPr>
                          <w:t>on</w:t>
                        </w:r>
                        <w:r>
                          <w:rPr>
                            <w:b/>
                            <w:i/>
                            <w:spacing w:val="-4"/>
                          </w:rPr>
                          <w:t xml:space="preserve"> </w:t>
                        </w:r>
                        <w:r>
                          <w:rPr>
                            <w:b/>
                            <w:i/>
                          </w:rPr>
                          <w:t>a</w:t>
                        </w:r>
                        <w:r>
                          <w:rPr>
                            <w:b/>
                            <w:i/>
                            <w:spacing w:val="-6"/>
                          </w:rPr>
                          <w:t xml:space="preserve"> </w:t>
                        </w:r>
                        <w:r>
                          <w:rPr>
                            <w:b/>
                            <w:i/>
                          </w:rPr>
                          <w:t>needs-based</w:t>
                        </w:r>
                        <w:r>
                          <w:rPr>
                            <w:b/>
                            <w:i/>
                            <w:spacing w:val="-7"/>
                          </w:rPr>
                          <w:t xml:space="preserve"> </w:t>
                        </w:r>
                        <w:r>
                          <w:rPr>
                            <w:b/>
                            <w:i/>
                          </w:rPr>
                          <w:t>basis</w:t>
                        </w:r>
                      </w:p>
                    </w:txbxContent>
                  </v:textbox>
                </v:shape>
                <v:shape id="Textbox 292" o:spid="_x0000_s1310" type="#_x0000_t202" style="position:absolute;left:2038;top:95;width:22701;height:4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" filled="f" stroked="f">
                  <v:textbox inset="0,0,0,0">
                    <w:txbxContent>
                      <w:p w14:paraId="49327008" w14:textId="77777777" w:rsidR="00086657" w:rsidRDefault="00C66F91">
                        <w:pPr>
                          <w:spacing w:before="72" w:line="259" w:lineRule="auto"/>
                          <w:ind w:left="145" w:right="169"/>
                          <w:rPr>
                            <w:b/>
                          </w:rPr>
                        </w:pPr>
                        <w:r>
                          <w:rPr>
                            <w:b/>
                          </w:rPr>
                          <w:t>5</w:t>
                        </w:r>
                        <w:r>
                          <w:rPr>
                            <w:b/>
                            <w:spacing w:val="-8"/>
                          </w:rPr>
                          <w:t xml:space="preserve"> </w:t>
                        </w:r>
                        <w:r>
                          <w:rPr>
                            <w:b/>
                          </w:rPr>
                          <w:t>The</w:t>
                        </w:r>
                        <w:r>
                          <w:rPr>
                            <w:b/>
                            <w:spacing w:val="-11"/>
                          </w:rPr>
                          <w:t xml:space="preserve"> </w:t>
                        </w:r>
                        <w:r>
                          <w:rPr>
                            <w:b/>
                          </w:rPr>
                          <w:t>Government</w:t>
                        </w:r>
                        <w:r>
                          <w:rPr>
                            <w:b/>
                            <w:spacing w:val="-10"/>
                          </w:rPr>
                          <w:t xml:space="preserve"> </w:t>
                        </w:r>
                        <w:r>
                          <w:rPr>
                            <w:b/>
                          </w:rPr>
                          <w:t>will</w:t>
                        </w:r>
                        <w:r>
                          <w:rPr>
                            <w:b/>
                            <w:spacing w:val="-10"/>
                          </w:rPr>
                          <w:t xml:space="preserve"> </w:t>
                        </w:r>
                        <w:r>
                          <w:rPr>
                            <w:b/>
                          </w:rPr>
                          <w:t>support autonomy in good schools</w:t>
                        </w:r>
                      </w:p>
                    </w:txbxContent>
                  </v:textbox>
                </v:shape>
                <w10:wrap anchorx="page"/>
              </v:group>
            </w:pict>
          </mc:Fallback>
        </mc:AlternateContent>
      </w:r>
      <w:r>
        <w:rPr>
          <w:noProof/>
        </w:rPr>
        <mc:AlternateContent>
          <mc:Choice Requires="wps">
            <w:drawing>
              <wp:anchor distT="0" distB="0" distL="0" distR="0" simplePos="0" relativeHeight="15844864" behindDoc="0" locked="0" layoutInCell="1" allowOverlap="1" wp14:anchorId="068447C3" wp14:editId="1BC1B7B1">
                <wp:simplePos x="0" y="0"/>
                <wp:positionH relativeFrom="page">
                  <wp:posOffset>789940</wp:posOffset>
                </wp:positionH>
                <wp:positionV relativeFrom="paragraph">
                  <wp:posOffset>1336102</wp:posOffset>
                </wp:positionV>
                <wp:extent cx="2279650" cy="463550"/>
                <wp:effectExtent l="0" t="0" r="0" b="0"/>
                <wp:wrapNone/>
                <wp:docPr id="293" name="Text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0" cy="463550"/>
                        </a:xfrm>
                        <a:prstGeom prst="rect">
                          <a:avLst/>
                        </a:prstGeom>
                        <a:ln w="9525">
                          <a:solidFill>
                            <a:srgbClr val="000000"/>
                          </a:solidFill>
                          <a:prstDash val="solid"/>
                        </a:ln>
                      </wps:spPr>
                      <wps:txbx>
                        <w:txbxContent>
                          <w:p w14:paraId="4C24883D" w14:textId="77777777" w:rsidR="00086657" w:rsidRDefault="00C66F91">
                            <w:pPr>
                              <w:spacing w:before="72" w:line="259" w:lineRule="auto"/>
                              <w:ind w:left="143" w:right="169"/>
                              <w:rPr>
                                <w:b/>
                              </w:rPr>
                            </w:pPr>
                            <w:r>
                              <w:rPr>
                                <w:b/>
                              </w:rPr>
                              <w:t>4</w:t>
                            </w:r>
                            <w:r>
                              <w:rPr>
                                <w:b/>
                                <w:spacing w:val="-7"/>
                              </w:rPr>
                              <w:t xml:space="preserve"> </w:t>
                            </w:r>
                            <w:r>
                              <w:rPr>
                                <w:b/>
                              </w:rPr>
                              <w:t>Good</w:t>
                            </w:r>
                            <w:r>
                              <w:rPr>
                                <w:b/>
                                <w:spacing w:val="-8"/>
                              </w:rPr>
                              <w:t xml:space="preserve"> </w:t>
                            </w:r>
                            <w:r>
                              <w:rPr>
                                <w:b/>
                              </w:rPr>
                              <w:t>progress</w:t>
                            </w:r>
                            <w:r>
                              <w:rPr>
                                <w:b/>
                                <w:spacing w:val="-8"/>
                              </w:rPr>
                              <w:t xml:space="preserve"> </w:t>
                            </w:r>
                            <w:r>
                              <w:rPr>
                                <w:b/>
                              </w:rPr>
                              <w:t>belies</w:t>
                            </w:r>
                            <w:r>
                              <w:rPr>
                                <w:b/>
                                <w:spacing w:val="-8"/>
                              </w:rPr>
                              <w:t xml:space="preserve"> </w:t>
                            </w:r>
                            <w:r>
                              <w:rPr>
                                <w:b/>
                              </w:rPr>
                              <w:t>areas</w:t>
                            </w:r>
                            <w:r>
                              <w:rPr>
                                <w:b/>
                                <w:spacing w:val="-8"/>
                              </w:rPr>
                              <w:t xml:space="preserve"> </w:t>
                            </w:r>
                            <w:r>
                              <w:rPr>
                                <w:b/>
                              </w:rPr>
                              <w:t>of unfair under-performance</w:t>
                            </w:r>
                          </w:p>
                        </w:txbxContent>
                      </wps:txbx>
                      <wps:bodyPr wrap="square" lIns="0" tIns="0" rIns="0" bIns="0" rtlCol="0">
                        <a:noAutofit/>
                      </wps:bodyPr>
                    </wps:wsp>
                  </a:graphicData>
                </a:graphic>
              </wp:anchor>
            </w:drawing>
          </mc:Choice>
          <mc:Fallback>
            <w:pict>
              <v:shape w14:anchorId="068447C3" id="Textbox 293" o:spid="_x0000_s1311" type="#_x0000_t202" style="position:absolute;left:0;text-align:left;margin-left:62.2pt;margin-top:105.2pt;width:179.5pt;height:36.5pt;z-index:15844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" filled="f">
                <v:path arrowok="t"/>
                <v:textbox inset="0,0,0,0">
                  <w:txbxContent>
                    <w:p w14:paraId="4C24883D" w14:textId="77777777" w:rsidR="00086657" w:rsidRDefault="00C66F91">
                      <w:pPr>
                        <w:spacing w:before="72" w:line="259" w:lineRule="auto"/>
                        <w:ind w:left="143" w:right="169"/>
                        <w:rPr>
                          <w:b/>
                        </w:rPr>
                      </w:pPr>
                      <w:r>
                        <w:rPr>
                          <w:b/>
                        </w:rPr>
                        <w:t>4</w:t>
                      </w:r>
                      <w:r>
                        <w:rPr>
                          <w:b/>
                          <w:spacing w:val="-7"/>
                        </w:rPr>
                        <w:t xml:space="preserve"> </w:t>
                      </w:r>
                      <w:r>
                        <w:rPr>
                          <w:b/>
                        </w:rPr>
                        <w:t>Good</w:t>
                      </w:r>
                      <w:r>
                        <w:rPr>
                          <w:b/>
                          <w:spacing w:val="-8"/>
                        </w:rPr>
                        <w:t xml:space="preserve"> </w:t>
                      </w:r>
                      <w:r>
                        <w:rPr>
                          <w:b/>
                        </w:rPr>
                        <w:t>progress</w:t>
                      </w:r>
                      <w:r>
                        <w:rPr>
                          <w:b/>
                          <w:spacing w:val="-8"/>
                        </w:rPr>
                        <w:t xml:space="preserve"> </w:t>
                      </w:r>
                      <w:r>
                        <w:rPr>
                          <w:b/>
                        </w:rPr>
                        <w:t>belies</w:t>
                      </w:r>
                      <w:r>
                        <w:rPr>
                          <w:b/>
                          <w:spacing w:val="-8"/>
                        </w:rPr>
                        <w:t xml:space="preserve"> </w:t>
                      </w:r>
                      <w:r>
                        <w:rPr>
                          <w:b/>
                        </w:rPr>
                        <w:t>areas</w:t>
                      </w:r>
                      <w:r>
                        <w:rPr>
                          <w:b/>
                          <w:spacing w:val="-8"/>
                        </w:rPr>
                        <w:t xml:space="preserve"> </w:t>
                      </w:r>
                      <w:r>
                        <w:rPr>
                          <w:b/>
                        </w:rPr>
                        <w:t>of unfair under-performance</w:t>
                      </w:r>
                    </w:p>
                  </w:txbxContent>
                </v:textbox>
                <w10:wrap anchorx="page"/>
              </v:shape>
            </w:pict>
          </mc:Fallback>
        </mc:AlternateContent>
      </w:r>
      <w:r>
        <w:rPr>
          <w:noProof/>
        </w:rPr>
        <mc:AlternateContent>
          <mc:Choice Requires="wps">
            <w:drawing>
              <wp:anchor distT="0" distB="0" distL="0" distR="0" simplePos="0" relativeHeight="15845376" behindDoc="0" locked="0" layoutInCell="1" allowOverlap="1" wp14:anchorId="71B0CF73" wp14:editId="271359ED">
                <wp:simplePos x="0" y="0"/>
                <wp:positionH relativeFrom="page">
                  <wp:posOffset>4660900</wp:posOffset>
                </wp:positionH>
                <wp:positionV relativeFrom="paragraph">
                  <wp:posOffset>1311337</wp:posOffset>
                </wp:positionV>
                <wp:extent cx="2279650" cy="1047750"/>
                <wp:effectExtent l="0" t="0" r="0" b="0"/>
                <wp:wrapNone/>
                <wp:docPr id="294" name="Text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0" cy="1047750"/>
                        </a:xfrm>
                        <a:prstGeom prst="rect">
                          <a:avLst/>
                        </a:prstGeom>
                        <a:ln w="9525">
                          <a:solidFill>
                            <a:srgbClr val="000000"/>
                          </a:solidFill>
                          <a:prstDash val="solid"/>
                        </a:ln>
                      </wps:spPr>
                      <wps:txbx>
                        <w:txbxContent>
                          <w:p w14:paraId="6D1193F9" w14:textId="77777777" w:rsidR="00086657" w:rsidRDefault="00C66F91">
                            <w:pPr>
                              <w:pStyle w:val="BodyText"/>
                              <w:spacing w:before="73" w:line="259" w:lineRule="auto"/>
                              <w:ind w:left="144" w:right="169"/>
                            </w:pPr>
                            <w:r>
                              <w:t>Introduction</w:t>
                            </w:r>
                            <w:r>
                              <w:rPr>
                                <w:spacing w:val="-10"/>
                              </w:rPr>
                              <w:t xml:space="preserve"> </w:t>
                            </w:r>
                            <w:r>
                              <w:t>e</w:t>
                            </w:r>
                            <w:r>
                              <w:rPr>
                                <w:spacing w:val="-9"/>
                              </w:rPr>
                              <w:t xml:space="preserve"> </w:t>
                            </w:r>
                            <w:r>
                              <w:t>Funding</w:t>
                            </w:r>
                            <w:r>
                              <w:rPr>
                                <w:spacing w:val="-10"/>
                              </w:rPr>
                              <w:t xml:space="preserve"> </w:t>
                            </w:r>
                            <w:r>
                              <w:t>is</w:t>
                            </w:r>
                            <w:r>
                              <w:rPr>
                                <w:spacing w:val="-9"/>
                              </w:rPr>
                              <w:t xml:space="preserve"> </w:t>
                            </w:r>
                            <w:r>
                              <w:t>available for some secondary schools to provide activities leading to development</w:t>
                            </w:r>
                            <w:r>
                              <w:rPr>
                                <w:spacing w:val="-6"/>
                              </w:rPr>
                              <w:t xml:space="preserve"> </w:t>
                            </w:r>
                            <w:r>
                              <w:t>of</w:t>
                            </w:r>
                            <w:r>
                              <w:rPr>
                                <w:spacing w:val="-4"/>
                              </w:rPr>
                              <w:t xml:space="preserve"> </w:t>
                            </w:r>
                            <w:r>
                              <w:t>character</w:t>
                            </w:r>
                            <w:r>
                              <w:rPr>
                                <w:spacing w:val="-7"/>
                              </w:rPr>
                              <w:t xml:space="preserve"> </w:t>
                            </w:r>
                            <w:r>
                              <w:t>traits</w:t>
                            </w:r>
                            <w:r>
                              <w:rPr>
                                <w:spacing w:val="-3"/>
                              </w:rPr>
                              <w:t xml:space="preserve"> </w:t>
                            </w:r>
                            <w:r>
                              <w:t xml:space="preserve">in </w:t>
                            </w:r>
                            <w:r>
                              <w:rPr>
                                <w:spacing w:val="-2"/>
                              </w:rPr>
                              <w:t>children</w:t>
                            </w:r>
                          </w:p>
                        </w:txbxContent>
                      </wps:txbx>
                      <wps:bodyPr wrap="square" lIns="0" tIns="0" rIns="0" bIns="0" rtlCol="0">
                        <a:noAutofit/>
                      </wps:bodyPr>
                    </wps:wsp>
                  </a:graphicData>
                </a:graphic>
              </wp:anchor>
            </w:drawing>
          </mc:Choice>
          <mc:Fallback>
            <w:pict>
              <v:shape w14:anchorId="71B0CF73" id="Textbox 294" o:spid="_x0000_s1312" type="#_x0000_t202" style="position:absolute;left:0;text-align:left;margin-left:367pt;margin-top:103.25pt;width:179.5pt;height:82.5pt;z-index:15845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" filled="f">
                <v:path arrowok="t"/>
                <v:textbox inset="0,0,0,0">
                  <w:txbxContent>
                    <w:p w14:paraId="6D1193F9" w14:textId="77777777" w:rsidR="00086657" w:rsidRDefault="00C66F91">
                      <w:pPr>
                        <w:pStyle w:val="BodyText"/>
                        <w:spacing w:before="73" w:line="259" w:lineRule="auto"/>
                        <w:ind w:left="144" w:right="169"/>
                      </w:pPr>
                      <w:r>
                        <w:t>Introduction</w:t>
                      </w:r>
                      <w:r>
                        <w:rPr>
                          <w:spacing w:val="-10"/>
                        </w:rPr>
                        <w:t xml:space="preserve"> </w:t>
                      </w:r>
                      <w:r>
                        <w:t>e</w:t>
                      </w:r>
                      <w:r>
                        <w:rPr>
                          <w:spacing w:val="-9"/>
                        </w:rPr>
                        <w:t xml:space="preserve"> </w:t>
                      </w:r>
                      <w:r>
                        <w:t>Funding</w:t>
                      </w:r>
                      <w:r>
                        <w:rPr>
                          <w:spacing w:val="-10"/>
                        </w:rPr>
                        <w:t xml:space="preserve"> </w:t>
                      </w:r>
                      <w:r>
                        <w:t>is</w:t>
                      </w:r>
                      <w:r>
                        <w:rPr>
                          <w:spacing w:val="-9"/>
                        </w:rPr>
                        <w:t xml:space="preserve"> </w:t>
                      </w:r>
                      <w:r>
                        <w:t>available for some secondary schools to provide activities leading to development</w:t>
                      </w:r>
                      <w:r>
                        <w:rPr>
                          <w:spacing w:val="-6"/>
                        </w:rPr>
                        <w:t xml:space="preserve"> </w:t>
                      </w:r>
                      <w:r>
                        <w:t>of</w:t>
                      </w:r>
                      <w:r>
                        <w:rPr>
                          <w:spacing w:val="-4"/>
                        </w:rPr>
                        <w:t xml:space="preserve"> </w:t>
                      </w:r>
                      <w:r>
                        <w:t>character</w:t>
                      </w:r>
                      <w:r>
                        <w:rPr>
                          <w:spacing w:val="-7"/>
                        </w:rPr>
                        <w:t xml:space="preserve"> </w:t>
                      </w:r>
                      <w:r>
                        <w:t>traits</w:t>
                      </w:r>
                      <w:r>
                        <w:rPr>
                          <w:spacing w:val="-3"/>
                        </w:rPr>
                        <w:t xml:space="preserve"> </w:t>
                      </w:r>
                      <w:r>
                        <w:t xml:space="preserve">in </w:t>
                      </w:r>
                      <w:r>
                        <w:rPr>
                          <w:spacing w:val="-2"/>
                        </w:rPr>
                        <w:t>children</w:t>
                      </w:r>
                    </w:p>
                  </w:txbxContent>
                </v:textbox>
                <w10:wrap anchorx="page"/>
              </v:shape>
            </w:pict>
          </mc:Fallback>
        </mc:AlternateContent>
      </w:r>
      <w:r>
        <w:rPr>
          <w:noProof/>
        </w:rPr>
        <mc:AlternateContent>
          <mc:Choice Requires="wps">
            <w:drawing>
              <wp:anchor distT="0" distB="0" distL="0" distR="0" simplePos="0" relativeHeight="15845888" behindDoc="0" locked="0" layoutInCell="1" allowOverlap="1" wp14:anchorId="2C6DA959" wp14:editId="0606836B">
                <wp:simplePos x="0" y="0"/>
                <wp:positionH relativeFrom="page">
                  <wp:posOffset>806450</wp:posOffset>
                </wp:positionH>
                <wp:positionV relativeFrom="paragraph">
                  <wp:posOffset>744282</wp:posOffset>
                </wp:positionV>
                <wp:extent cx="1619250" cy="476250"/>
                <wp:effectExtent l="0" t="0" r="0" b="0"/>
                <wp:wrapNone/>
                <wp:docPr id="295" name="Text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250" cy="476250"/>
                        </a:xfrm>
                        <a:prstGeom prst="rect">
                          <a:avLst/>
                        </a:prstGeom>
                        <a:ln w="9525">
                          <a:solidFill>
                            <a:srgbClr val="000000"/>
                          </a:solidFill>
                          <a:prstDash val="solid"/>
                        </a:ln>
                      </wps:spPr>
                      <wps:txbx>
                        <w:txbxContent>
                          <w:p w14:paraId="3CC909C4" w14:textId="77777777" w:rsidR="00086657" w:rsidRDefault="00C66F91">
                            <w:pPr>
                              <w:spacing w:before="73" w:line="256" w:lineRule="auto"/>
                              <w:ind w:left="143" w:right="511"/>
                              <w:rPr>
                                <w:b/>
                              </w:rPr>
                            </w:pPr>
                            <w:r>
                              <w:rPr>
                                <w:b/>
                              </w:rPr>
                              <w:t>8 Every school to become</w:t>
                            </w:r>
                            <w:r>
                              <w:rPr>
                                <w:b/>
                                <w:spacing w:val="-13"/>
                              </w:rPr>
                              <w:t xml:space="preserve"> </w:t>
                            </w:r>
                            <w:r>
                              <w:rPr>
                                <w:b/>
                              </w:rPr>
                              <w:t>an</w:t>
                            </w:r>
                            <w:r>
                              <w:rPr>
                                <w:b/>
                                <w:spacing w:val="-12"/>
                              </w:rPr>
                              <w:t xml:space="preserve"> </w:t>
                            </w:r>
                            <w:r>
                              <w:rPr>
                                <w:b/>
                              </w:rPr>
                              <w:t>academy</w:t>
                            </w:r>
                          </w:p>
                        </w:txbxContent>
                      </wps:txbx>
                      <wps:bodyPr wrap="square" lIns="0" tIns="0" rIns="0" bIns="0" rtlCol="0">
                        <a:noAutofit/>
                      </wps:bodyPr>
                    </wps:wsp>
                  </a:graphicData>
                </a:graphic>
              </wp:anchor>
            </w:drawing>
          </mc:Choice>
          <mc:Fallback>
            <w:pict>
              <v:shape w14:anchorId="2C6DA959" id="Textbox 295" o:spid="_x0000_s1313" type="#_x0000_t202" style="position:absolute;left:0;text-align:left;margin-left:63.5pt;margin-top:58.6pt;width:127.5pt;height:37.5pt;z-index:15845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" filled="f">
                <v:path arrowok="t"/>
                <v:textbox inset="0,0,0,0">
                  <w:txbxContent>
                    <w:p w14:paraId="3CC909C4" w14:textId="77777777" w:rsidR="00086657" w:rsidRDefault="00C66F91">
                      <w:pPr>
                        <w:spacing w:before="73" w:line="256" w:lineRule="auto"/>
                        <w:ind w:left="143" w:right="511"/>
                        <w:rPr>
                          <w:b/>
                        </w:rPr>
                      </w:pPr>
                      <w:r>
                        <w:rPr>
                          <w:b/>
                        </w:rPr>
                        <w:t>8 Every school to become</w:t>
                      </w:r>
                      <w:r>
                        <w:rPr>
                          <w:b/>
                          <w:spacing w:val="-13"/>
                        </w:rPr>
                        <w:t xml:space="preserve"> </w:t>
                      </w:r>
                      <w:r>
                        <w:rPr>
                          <w:b/>
                        </w:rPr>
                        <w:t>an</w:t>
                      </w:r>
                      <w:r>
                        <w:rPr>
                          <w:b/>
                          <w:spacing w:val="-12"/>
                        </w:rPr>
                        <w:t xml:space="preserve"> </w:t>
                      </w:r>
                      <w:r>
                        <w:rPr>
                          <w:b/>
                        </w:rPr>
                        <w:t>academy</w:t>
                      </w:r>
                    </w:p>
                  </w:txbxContent>
                </v:textbox>
                <w10:wrap anchorx="page"/>
              </v:shape>
            </w:pict>
          </mc:Fallback>
        </mc:AlternateContent>
      </w:r>
      <w:r>
        <w:rPr>
          <w:noProof/>
        </w:rPr>
        <mc:AlternateContent>
          <mc:Choice Requires="wps">
            <w:drawing>
              <wp:anchor distT="0" distB="0" distL="0" distR="0" simplePos="0" relativeHeight="15846400" behindDoc="0" locked="0" layoutInCell="1" allowOverlap="1" wp14:anchorId="42EC494E" wp14:editId="7DC52055">
                <wp:simplePos x="0" y="0"/>
                <wp:positionH relativeFrom="page">
                  <wp:posOffset>3333750</wp:posOffset>
                </wp:positionH>
                <wp:positionV relativeFrom="paragraph">
                  <wp:posOffset>289114</wp:posOffset>
                </wp:positionV>
                <wp:extent cx="1111250" cy="1403350"/>
                <wp:effectExtent l="0" t="0" r="0" b="0"/>
                <wp:wrapNone/>
                <wp:docPr id="296" name="Text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1250" cy="1403350"/>
                        </a:xfrm>
                        <a:prstGeom prst="rect">
                          <a:avLst/>
                        </a:prstGeom>
                        <a:ln w="9525">
                          <a:solidFill>
                            <a:srgbClr val="000000"/>
                          </a:solidFill>
                          <a:prstDash val="solid"/>
                        </a:ln>
                      </wps:spPr>
                      <wps:txbx>
                        <w:txbxContent>
                          <w:p w14:paraId="1A9A5AB2" w14:textId="77777777" w:rsidR="00086657" w:rsidRDefault="00C66F91">
                            <w:pPr>
                              <w:spacing w:before="72" w:line="259" w:lineRule="auto"/>
                              <w:ind w:left="143" w:right="196"/>
                              <w:rPr>
                                <w:b/>
                              </w:rPr>
                            </w:pPr>
                            <w:r>
                              <w:rPr>
                                <w:b/>
                              </w:rPr>
                              <w:t xml:space="preserve">8 Focus of </w:t>
                            </w:r>
                            <w:r>
                              <w:rPr>
                                <w:b/>
                                <w:spacing w:val="-2"/>
                              </w:rPr>
                              <w:t xml:space="preserve">Government </w:t>
                            </w:r>
                            <w:r>
                              <w:rPr>
                                <w:b/>
                              </w:rPr>
                              <w:t xml:space="preserve">and schools to be on </w:t>
                            </w:r>
                            <w:r>
                              <w:rPr>
                                <w:b/>
                                <w:spacing w:val="-2"/>
                              </w:rPr>
                              <w:t xml:space="preserve">geographical </w:t>
                            </w:r>
                            <w:r>
                              <w:rPr>
                                <w:b/>
                              </w:rPr>
                              <w:t>areas</w:t>
                            </w:r>
                            <w:r>
                              <w:rPr>
                                <w:b/>
                                <w:spacing w:val="-13"/>
                              </w:rPr>
                              <w:t xml:space="preserve"> </w:t>
                            </w:r>
                            <w:r>
                              <w:rPr>
                                <w:b/>
                              </w:rPr>
                              <w:t>of</w:t>
                            </w:r>
                            <w:r>
                              <w:rPr>
                                <w:b/>
                                <w:spacing w:val="-12"/>
                              </w:rPr>
                              <w:t xml:space="preserve"> </w:t>
                            </w:r>
                            <w:r>
                              <w:rPr>
                                <w:b/>
                              </w:rPr>
                              <w:t xml:space="preserve">under- </w:t>
                            </w:r>
                            <w:r>
                              <w:rPr>
                                <w:b/>
                                <w:spacing w:val="-2"/>
                              </w:rPr>
                              <w:t>performance</w:t>
                            </w:r>
                          </w:p>
                        </w:txbxContent>
                      </wps:txbx>
                      <wps:bodyPr wrap="square" lIns="0" tIns="0" rIns="0" bIns="0" rtlCol="0">
                        <a:noAutofit/>
                      </wps:bodyPr>
                    </wps:wsp>
                  </a:graphicData>
                </a:graphic>
              </wp:anchor>
            </w:drawing>
          </mc:Choice>
          <mc:Fallback>
            <w:pict>
              <v:shape w14:anchorId="42EC494E" id="Textbox 296" o:spid="_x0000_s1314" type="#_x0000_t202" style="position:absolute;left:0;text-align:left;margin-left:262.5pt;margin-top:22.75pt;width:87.5pt;height:110.5pt;z-index:15846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" filled="f">
                <v:path arrowok="t"/>
                <v:textbox inset="0,0,0,0">
                  <w:txbxContent>
                    <w:p w14:paraId="1A9A5AB2" w14:textId="77777777" w:rsidR="00086657" w:rsidRDefault="00C66F91">
                      <w:pPr>
                        <w:spacing w:before="72" w:line="259" w:lineRule="auto"/>
                        <w:ind w:left="143" w:right="196"/>
                        <w:rPr>
                          <w:b/>
                        </w:rPr>
                      </w:pPr>
                      <w:r>
                        <w:rPr>
                          <w:b/>
                        </w:rPr>
                        <w:t xml:space="preserve">8 Focus of </w:t>
                      </w:r>
                      <w:r>
                        <w:rPr>
                          <w:b/>
                          <w:spacing w:val="-2"/>
                        </w:rPr>
                        <w:t xml:space="preserve">Government </w:t>
                      </w:r>
                      <w:r>
                        <w:rPr>
                          <w:b/>
                        </w:rPr>
                        <w:t xml:space="preserve">and schools to be on </w:t>
                      </w:r>
                      <w:r>
                        <w:rPr>
                          <w:b/>
                          <w:spacing w:val="-2"/>
                        </w:rPr>
                        <w:t xml:space="preserve">geographical </w:t>
                      </w:r>
                      <w:r>
                        <w:rPr>
                          <w:b/>
                        </w:rPr>
                        <w:t>areas</w:t>
                      </w:r>
                      <w:r>
                        <w:rPr>
                          <w:b/>
                          <w:spacing w:val="-13"/>
                        </w:rPr>
                        <w:t xml:space="preserve"> </w:t>
                      </w:r>
                      <w:r>
                        <w:rPr>
                          <w:b/>
                        </w:rPr>
                        <w:t>of</w:t>
                      </w:r>
                      <w:r>
                        <w:rPr>
                          <w:b/>
                          <w:spacing w:val="-12"/>
                        </w:rPr>
                        <w:t xml:space="preserve"> </w:t>
                      </w:r>
                      <w:r>
                        <w:rPr>
                          <w:b/>
                        </w:rPr>
                        <w:t xml:space="preserve">under- </w:t>
                      </w:r>
                      <w:r>
                        <w:rPr>
                          <w:b/>
                          <w:spacing w:val="-2"/>
                        </w:rPr>
                        <w:t>performance</w:t>
                      </w:r>
                    </w:p>
                  </w:txbxContent>
                </v:textbox>
                <w10:wrap anchorx="page"/>
              </v:shape>
            </w:pict>
          </mc:Fallback>
        </mc:AlternateContent>
      </w:r>
      <w:r>
        <w:rPr>
          <w:noProof/>
        </w:rPr>
        <mc:AlternateContent>
          <mc:Choice Requires="wps">
            <w:drawing>
              <wp:anchor distT="0" distB="0" distL="0" distR="0" simplePos="0" relativeHeight="15846912" behindDoc="0" locked="0" layoutInCell="1" allowOverlap="1" wp14:anchorId="0E764568" wp14:editId="6A51693E">
                <wp:simplePos x="0" y="0"/>
                <wp:positionH relativeFrom="page">
                  <wp:posOffset>848360</wp:posOffset>
                </wp:positionH>
                <wp:positionV relativeFrom="paragraph">
                  <wp:posOffset>277049</wp:posOffset>
                </wp:positionV>
                <wp:extent cx="2269490" cy="386080"/>
                <wp:effectExtent l="0" t="0" r="0" b="0"/>
                <wp:wrapNone/>
                <wp:docPr id="297" name="Text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9490" cy="386080"/>
                        </a:xfrm>
                        <a:prstGeom prst="rect">
                          <a:avLst/>
                        </a:prstGeom>
                        <a:ln w="9525">
                          <a:solidFill>
                            <a:srgbClr val="000000"/>
                          </a:solidFill>
                          <a:prstDash val="solid"/>
                        </a:ln>
                      </wps:spPr>
                      <wps:txbx>
                        <w:txbxContent>
                          <w:p w14:paraId="513C7E7A" w14:textId="77777777" w:rsidR="00086657" w:rsidRDefault="00C66F91">
                            <w:pPr>
                              <w:spacing w:before="72"/>
                              <w:ind w:left="144"/>
                              <w:rPr>
                                <w:b/>
                              </w:rPr>
                            </w:pPr>
                            <w:r>
                              <w:rPr>
                                <w:b/>
                              </w:rPr>
                              <w:t>10</w:t>
                            </w:r>
                            <w:r>
                              <w:rPr>
                                <w:b/>
                                <w:spacing w:val="-3"/>
                              </w:rPr>
                              <w:t xml:space="preserve"> </w:t>
                            </w:r>
                            <w:r>
                              <w:rPr>
                                <w:b/>
                              </w:rPr>
                              <w:t>Education</w:t>
                            </w:r>
                            <w:r>
                              <w:rPr>
                                <w:b/>
                                <w:spacing w:val="-5"/>
                              </w:rPr>
                              <w:t xml:space="preserve"> </w:t>
                            </w:r>
                            <w:r>
                              <w:rPr>
                                <w:b/>
                              </w:rPr>
                              <w:t>is</w:t>
                            </w:r>
                            <w:r>
                              <w:rPr>
                                <w:b/>
                                <w:spacing w:val="-1"/>
                              </w:rPr>
                              <w:t xml:space="preserve"> </w:t>
                            </w:r>
                            <w:r>
                              <w:rPr>
                                <w:b/>
                              </w:rPr>
                              <w:t>a</w:t>
                            </w:r>
                            <w:r>
                              <w:rPr>
                                <w:b/>
                                <w:spacing w:val="-5"/>
                              </w:rPr>
                              <w:t xml:space="preserve"> </w:t>
                            </w:r>
                            <w:r>
                              <w:rPr>
                                <w:b/>
                              </w:rPr>
                              <w:t>right</w:t>
                            </w:r>
                            <w:r>
                              <w:rPr>
                                <w:b/>
                                <w:spacing w:val="-1"/>
                              </w:rPr>
                              <w:t xml:space="preserve"> </w:t>
                            </w:r>
                            <w:r>
                              <w:rPr>
                                <w:b/>
                              </w:rPr>
                              <w:t>not</w:t>
                            </w:r>
                            <w:r>
                              <w:rPr>
                                <w:b/>
                                <w:spacing w:val="-4"/>
                              </w:rPr>
                              <w:t xml:space="preserve"> </w:t>
                            </w:r>
                            <w:r>
                              <w:rPr>
                                <w:b/>
                              </w:rPr>
                              <w:t>a</w:t>
                            </w:r>
                            <w:r>
                              <w:rPr>
                                <w:b/>
                                <w:spacing w:val="-2"/>
                              </w:rPr>
                              <w:t xml:space="preserve"> luxury</w:t>
                            </w:r>
                          </w:p>
                        </w:txbxContent>
                      </wps:txbx>
                      <wps:bodyPr wrap="square" lIns="0" tIns="0" rIns="0" bIns="0" rtlCol="0">
                        <a:noAutofit/>
                      </wps:bodyPr>
                    </wps:wsp>
                  </a:graphicData>
                </a:graphic>
              </wp:anchor>
            </w:drawing>
          </mc:Choice>
          <mc:Fallback>
            <w:pict>
              <v:shape w14:anchorId="0E764568" id="Textbox 297" o:spid="_x0000_s1315" type="#_x0000_t202" style="position:absolute;left:0;text-align:left;margin-left:66.8pt;margin-top:21.8pt;width:178.7pt;height:30.4pt;z-index:15846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" filled="f">
                <v:path arrowok="t"/>
                <v:textbox inset="0,0,0,0">
                  <w:txbxContent>
                    <w:p w14:paraId="513C7E7A" w14:textId="77777777" w:rsidR="00086657" w:rsidRDefault="00C66F91">
                      <w:pPr>
                        <w:spacing w:before="72"/>
                        <w:ind w:left="144"/>
                        <w:rPr>
                          <w:b/>
                        </w:rPr>
                      </w:pPr>
                      <w:r>
                        <w:rPr>
                          <w:b/>
                        </w:rPr>
                        <w:t>10</w:t>
                      </w:r>
                      <w:r>
                        <w:rPr>
                          <w:b/>
                          <w:spacing w:val="-3"/>
                        </w:rPr>
                        <w:t xml:space="preserve"> </w:t>
                      </w:r>
                      <w:r>
                        <w:rPr>
                          <w:b/>
                        </w:rPr>
                        <w:t>Education</w:t>
                      </w:r>
                      <w:r>
                        <w:rPr>
                          <w:b/>
                          <w:spacing w:val="-5"/>
                        </w:rPr>
                        <w:t xml:space="preserve"> </w:t>
                      </w:r>
                      <w:r>
                        <w:rPr>
                          <w:b/>
                        </w:rPr>
                        <w:t>is</w:t>
                      </w:r>
                      <w:r>
                        <w:rPr>
                          <w:b/>
                          <w:spacing w:val="-1"/>
                        </w:rPr>
                        <w:t xml:space="preserve"> </w:t>
                      </w:r>
                      <w:r>
                        <w:rPr>
                          <w:b/>
                        </w:rPr>
                        <w:t>a</w:t>
                      </w:r>
                      <w:r>
                        <w:rPr>
                          <w:b/>
                          <w:spacing w:val="-5"/>
                        </w:rPr>
                        <w:t xml:space="preserve"> </w:t>
                      </w:r>
                      <w:r>
                        <w:rPr>
                          <w:b/>
                        </w:rPr>
                        <w:t>right</w:t>
                      </w:r>
                      <w:r>
                        <w:rPr>
                          <w:b/>
                          <w:spacing w:val="-1"/>
                        </w:rPr>
                        <w:t xml:space="preserve"> </w:t>
                      </w:r>
                      <w:r>
                        <w:rPr>
                          <w:b/>
                        </w:rPr>
                        <w:t>not</w:t>
                      </w:r>
                      <w:r>
                        <w:rPr>
                          <w:b/>
                          <w:spacing w:val="-4"/>
                        </w:rPr>
                        <w:t xml:space="preserve"> </w:t>
                      </w:r>
                      <w:r>
                        <w:rPr>
                          <w:b/>
                        </w:rPr>
                        <w:t>a</w:t>
                      </w:r>
                      <w:r>
                        <w:rPr>
                          <w:b/>
                          <w:spacing w:val="-2"/>
                        </w:rPr>
                        <w:t xml:space="preserve"> luxury</w:t>
                      </w:r>
                    </w:p>
                  </w:txbxContent>
                </v:textbox>
                <w10:wrap anchorx="page"/>
              </v:shape>
            </w:pict>
          </mc:Fallback>
        </mc:AlternateContent>
      </w:r>
      <w:r>
        <w:rPr>
          <w:noProof/>
        </w:rPr>
        <mc:AlternateContent>
          <mc:Choice Requires="wps">
            <w:drawing>
              <wp:anchor distT="0" distB="0" distL="0" distR="0" simplePos="0" relativeHeight="15847424" behindDoc="0" locked="0" layoutInCell="1" allowOverlap="1" wp14:anchorId="503F4DC8" wp14:editId="2797DED4">
                <wp:simplePos x="0" y="0"/>
                <wp:positionH relativeFrom="page">
                  <wp:posOffset>3403600</wp:posOffset>
                </wp:positionH>
                <wp:positionV relativeFrom="paragraph">
                  <wp:posOffset>-1815402</wp:posOffset>
                </wp:positionV>
                <wp:extent cx="2152650" cy="635000"/>
                <wp:effectExtent l="0" t="0" r="0" b="0"/>
                <wp:wrapNone/>
                <wp:docPr id="298" name="Text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2650" cy="635000"/>
                        </a:xfrm>
                        <a:prstGeom prst="rect">
                          <a:avLst/>
                        </a:prstGeom>
                        <a:ln w="9525">
                          <a:solidFill>
                            <a:srgbClr val="000000"/>
                          </a:solidFill>
                          <a:prstDash val="solid"/>
                        </a:ln>
                      </wps:spPr>
                      <wps:txbx>
                        <w:txbxContent>
                          <w:p w14:paraId="0AF2BC0A" w14:textId="77777777" w:rsidR="00086657" w:rsidRDefault="00C66F91">
                            <w:pPr>
                              <w:spacing w:before="72" w:line="259" w:lineRule="auto"/>
                              <w:ind w:left="143" w:right="244"/>
                              <w:rPr>
                                <w:b/>
                                <w:i/>
                              </w:rPr>
                            </w:pPr>
                            <w:r>
                              <w:rPr>
                                <w:b/>
                                <w:i/>
                              </w:rPr>
                              <w:t>6.40 National Citizen Service is promoted</w:t>
                            </w:r>
                            <w:r>
                              <w:rPr>
                                <w:b/>
                                <w:i/>
                                <w:spacing w:val="-7"/>
                              </w:rPr>
                              <w:t xml:space="preserve"> </w:t>
                            </w:r>
                            <w:r>
                              <w:rPr>
                                <w:b/>
                                <w:i/>
                              </w:rPr>
                              <w:t>as</w:t>
                            </w:r>
                            <w:r>
                              <w:rPr>
                                <w:b/>
                                <w:i/>
                                <w:spacing w:val="-6"/>
                              </w:rPr>
                              <w:t xml:space="preserve"> </w:t>
                            </w:r>
                            <w:r>
                              <w:rPr>
                                <w:b/>
                                <w:i/>
                              </w:rPr>
                              <w:t>a</w:t>
                            </w:r>
                            <w:r>
                              <w:rPr>
                                <w:b/>
                                <w:i/>
                                <w:spacing w:val="-8"/>
                              </w:rPr>
                              <w:t xml:space="preserve"> </w:t>
                            </w:r>
                            <w:r>
                              <w:rPr>
                                <w:b/>
                                <w:i/>
                              </w:rPr>
                              <w:t>form</w:t>
                            </w:r>
                            <w:r>
                              <w:rPr>
                                <w:b/>
                                <w:i/>
                                <w:spacing w:val="-9"/>
                              </w:rPr>
                              <w:t xml:space="preserve"> </w:t>
                            </w:r>
                            <w:r>
                              <w:rPr>
                                <w:b/>
                                <w:i/>
                              </w:rPr>
                              <w:t>of</w:t>
                            </w:r>
                            <w:r>
                              <w:rPr>
                                <w:b/>
                                <w:i/>
                                <w:spacing w:val="-9"/>
                              </w:rPr>
                              <w:t xml:space="preserve"> </w:t>
                            </w:r>
                            <w:r>
                              <w:rPr>
                                <w:b/>
                                <w:i/>
                              </w:rPr>
                              <w:t xml:space="preserve">character </w:t>
                            </w:r>
                            <w:r>
                              <w:rPr>
                                <w:b/>
                                <w:i/>
                                <w:spacing w:val="-2"/>
                              </w:rPr>
                              <w:t>education</w:t>
                            </w:r>
                          </w:p>
                        </w:txbxContent>
                      </wps:txbx>
                      <wps:bodyPr wrap="square" lIns="0" tIns="0" rIns="0" bIns="0" rtlCol="0">
                        <a:noAutofit/>
                      </wps:bodyPr>
                    </wps:wsp>
                  </a:graphicData>
                </a:graphic>
              </wp:anchor>
            </w:drawing>
          </mc:Choice>
          <mc:Fallback>
            <w:pict>
              <v:shape w14:anchorId="503F4DC8" id="Textbox 298" o:spid="_x0000_s1316" type="#_x0000_t202" style="position:absolute;left:0;text-align:left;margin-left:268pt;margin-top:-142.95pt;width:169.5pt;height:50pt;z-index:15847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" filled="f">
                <v:path arrowok="t"/>
                <v:textbox inset="0,0,0,0">
                  <w:txbxContent>
                    <w:p w14:paraId="0AF2BC0A" w14:textId="77777777" w:rsidR="00086657" w:rsidRDefault="00C66F91">
                      <w:pPr>
                        <w:spacing w:before="72" w:line="259" w:lineRule="auto"/>
                        <w:ind w:left="143" w:right="244"/>
                        <w:rPr>
                          <w:b/>
                          <w:i/>
                        </w:rPr>
                      </w:pPr>
                      <w:r>
                        <w:rPr>
                          <w:b/>
                          <w:i/>
                        </w:rPr>
                        <w:t>6.40 National Citizen Service is promoted</w:t>
                      </w:r>
                      <w:r>
                        <w:rPr>
                          <w:b/>
                          <w:i/>
                          <w:spacing w:val="-7"/>
                        </w:rPr>
                        <w:t xml:space="preserve"> </w:t>
                      </w:r>
                      <w:r>
                        <w:rPr>
                          <w:b/>
                          <w:i/>
                        </w:rPr>
                        <w:t>as</w:t>
                      </w:r>
                      <w:r>
                        <w:rPr>
                          <w:b/>
                          <w:i/>
                          <w:spacing w:val="-6"/>
                        </w:rPr>
                        <w:t xml:space="preserve"> </w:t>
                      </w:r>
                      <w:r>
                        <w:rPr>
                          <w:b/>
                          <w:i/>
                        </w:rPr>
                        <w:t>a</w:t>
                      </w:r>
                      <w:r>
                        <w:rPr>
                          <w:b/>
                          <w:i/>
                          <w:spacing w:val="-8"/>
                        </w:rPr>
                        <w:t xml:space="preserve"> </w:t>
                      </w:r>
                      <w:r>
                        <w:rPr>
                          <w:b/>
                          <w:i/>
                        </w:rPr>
                        <w:t>form</w:t>
                      </w:r>
                      <w:r>
                        <w:rPr>
                          <w:b/>
                          <w:i/>
                          <w:spacing w:val="-9"/>
                        </w:rPr>
                        <w:t xml:space="preserve"> </w:t>
                      </w:r>
                      <w:r>
                        <w:rPr>
                          <w:b/>
                          <w:i/>
                        </w:rPr>
                        <w:t>of</w:t>
                      </w:r>
                      <w:r>
                        <w:rPr>
                          <w:b/>
                          <w:i/>
                          <w:spacing w:val="-9"/>
                        </w:rPr>
                        <w:t xml:space="preserve"> </w:t>
                      </w:r>
                      <w:r>
                        <w:rPr>
                          <w:b/>
                          <w:i/>
                        </w:rPr>
                        <w:t xml:space="preserve">character </w:t>
                      </w:r>
                      <w:r>
                        <w:rPr>
                          <w:b/>
                          <w:i/>
                          <w:spacing w:val="-2"/>
                        </w:rPr>
                        <w:t>education</w:t>
                      </w:r>
                    </w:p>
                  </w:txbxContent>
                </v:textbox>
                <w10:wrap anchorx="page"/>
              </v:shape>
            </w:pict>
          </mc:Fallback>
        </mc:AlternateContent>
      </w:r>
      <w:r>
        <w:rPr>
          <w:noProof/>
        </w:rPr>
        <mc:AlternateContent>
          <mc:Choice Requires="wps">
            <w:drawing>
              <wp:anchor distT="0" distB="0" distL="0" distR="0" simplePos="0" relativeHeight="15847936" behindDoc="0" locked="0" layoutInCell="1" allowOverlap="1" wp14:anchorId="084C3772" wp14:editId="6EF7CE61">
                <wp:simplePos x="0" y="0"/>
                <wp:positionH relativeFrom="page">
                  <wp:posOffset>914400</wp:posOffset>
                </wp:positionH>
                <wp:positionV relativeFrom="paragraph">
                  <wp:posOffset>-1855534</wp:posOffset>
                </wp:positionV>
                <wp:extent cx="2330450" cy="641350"/>
                <wp:effectExtent l="0" t="0" r="0" b="0"/>
                <wp:wrapNone/>
                <wp:docPr id="299" name="Text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0450" cy="641350"/>
                        </a:xfrm>
                        <a:prstGeom prst="rect">
                          <a:avLst/>
                        </a:prstGeom>
                        <a:ln w="9525">
                          <a:solidFill>
                            <a:srgbClr val="000000"/>
                          </a:solidFill>
                          <a:prstDash val="solid"/>
                        </a:ln>
                      </wps:spPr>
                      <wps:txbx>
                        <w:txbxContent>
                          <w:p w14:paraId="1DF0728B" w14:textId="77777777" w:rsidR="00086657" w:rsidRDefault="00C66F91">
                            <w:pPr>
                              <w:spacing w:before="73" w:line="259" w:lineRule="auto"/>
                              <w:ind w:left="144" w:right="182"/>
                              <w:rPr>
                                <w:b/>
                                <w:i/>
                              </w:rPr>
                            </w:pPr>
                            <w:r>
                              <w:rPr>
                                <w:b/>
                                <w:i/>
                              </w:rPr>
                              <w:t>6.42 Schools have a role in promoting</w:t>
                            </w:r>
                            <w:r>
                              <w:rPr>
                                <w:b/>
                                <w:i/>
                                <w:spacing w:val="-9"/>
                              </w:rPr>
                              <w:t xml:space="preserve"> </w:t>
                            </w:r>
                            <w:r>
                              <w:rPr>
                                <w:b/>
                                <w:i/>
                              </w:rPr>
                              <w:t>mental</w:t>
                            </w:r>
                            <w:r>
                              <w:rPr>
                                <w:b/>
                                <w:i/>
                                <w:spacing w:val="-10"/>
                              </w:rPr>
                              <w:t xml:space="preserve"> </w:t>
                            </w:r>
                            <w:r>
                              <w:rPr>
                                <w:b/>
                                <w:i/>
                              </w:rPr>
                              <w:t>health</w:t>
                            </w:r>
                            <w:r>
                              <w:rPr>
                                <w:b/>
                                <w:i/>
                                <w:spacing w:val="-10"/>
                              </w:rPr>
                              <w:t xml:space="preserve"> </w:t>
                            </w:r>
                            <w:r>
                              <w:rPr>
                                <w:b/>
                                <w:i/>
                              </w:rPr>
                              <w:t>and</w:t>
                            </w:r>
                            <w:r>
                              <w:rPr>
                                <w:b/>
                                <w:i/>
                                <w:spacing w:val="-9"/>
                              </w:rPr>
                              <w:t xml:space="preserve"> </w:t>
                            </w:r>
                            <w:r>
                              <w:rPr>
                                <w:b/>
                                <w:i/>
                              </w:rPr>
                              <w:t xml:space="preserve">well- </w:t>
                            </w:r>
                            <w:r>
                              <w:rPr>
                                <w:b/>
                                <w:i/>
                                <w:spacing w:val="-2"/>
                              </w:rPr>
                              <w:t>being</w:t>
                            </w:r>
                          </w:p>
                        </w:txbxContent>
                      </wps:txbx>
                      <wps:bodyPr wrap="square" lIns="0" tIns="0" rIns="0" bIns="0" rtlCol="0">
                        <a:noAutofit/>
                      </wps:bodyPr>
                    </wps:wsp>
                  </a:graphicData>
                </a:graphic>
              </wp:anchor>
            </w:drawing>
          </mc:Choice>
          <mc:Fallback>
            <w:pict>
              <v:shape w14:anchorId="084C3772" id="Textbox 299" o:spid="_x0000_s1317" type="#_x0000_t202" style="position:absolute;left:0;text-align:left;margin-left:1in;margin-top:-146.1pt;width:183.5pt;height:50.5pt;z-index:15847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" filled="f">
                <v:path arrowok="t"/>
                <v:textbox inset="0,0,0,0">
                  <w:txbxContent>
                    <w:p w14:paraId="1DF0728B" w14:textId="77777777" w:rsidR="00086657" w:rsidRDefault="00C66F91">
                      <w:pPr>
                        <w:spacing w:before="73" w:line="259" w:lineRule="auto"/>
                        <w:ind w:left="144" w:right="182"/>
                        <w:rPr>
                          <w:b/>
                          <w:i/>
                        </w:rPr>
                      </w:pPr>
                      <w:r>
                        <w:rPr>
                          <w:b/>
                          <w:i/>
                        </w:rPr>
                        <w:t>6.42 Schools have a role in promoting</w:t>
                      </w:r>
                      <w:r>
                        <w:rPr>
                          <w:b/>
                          <w:i/>
                          <w:spacing w:val="-9"/>
                        </w:rPr>
                        <w:t xml:space="preserve"> </w:t>
                      </w:r>
                      <w:r>
                        <w:rPr>
                          <w:b/>
                          <w:i/>
                        </w:rPr>
                        <w:t>mental</w:t>
                      </w:r>
                      <w:r>
                        <w:rPr>
                          <w:b/>
                          <w:i/>
                          <w:spacing w:val="-10"/>
                        </w:rPr>
                        <w:t xml:space="preserve"> </w:t>
                      </w:r>
                      <w:r>
                        <w:rPr>
                          <w:b/>
                          <w:i/>
                        </w:rPr>
                        <w:t>health</w:t>
                      </w:r>
                      <w:r>
                        <w:rPr>
                          <w:b/>
                          <w:i/>
                          <w:spacing w:val="-10"/>
                        </w:rPr>
                        <w:t xml:space="preserve"> </w:t>
                      </w:r>
                      <w:r>
                        <w:rPr>
                          <w:b/>
                          <w:i/>
                        </w:rPr>
                        <w:t>and</w:t>
                      </w:r>
                      <w:r>
                        <w:rPr>
                          <w:b/>
                          <w:i/>
                          <w:spacing w:val="-9"/>
                        </w:rPr>
                        <w:t xml:space="preserve"> </w:t>
                      </w:r>
                      <w:r>
                        <w:rPr>
                          <w:b/>
                          <w:i/>
                        </w:rPr>
                        <w:t xml:space="preserve">well- </w:t>
                      </w:r>
                      <w:r>
                        <w:rPr>
                          <w:b/>
                          <w:i/>
                          <w:spacing w:val="-2"/>
                        </w:rPr>
                        <w:t>being</w:t>
                      </w:r>
                    </w:p>
                  </w:txbxContent>
                </v:textbox>
                <w10:wrap anchorx="page"/>
              </v:shape>
            </w:pict>
          </mc:Fallback>
        </mc:AlternateContent>
      </w:r>
      <w:r>
        <w:rPr>
          <w:noProof/>
        </w:rPr>
        <mc:AlternateContent>
          <mc:Choice Requires="wps">
            <w:drawing>
              <wp:anchor distT="0" distB="0" distL="0" distR="0" simplePos="0" relativeHeight="15848448" behindDoc="0" locked="0" layoutInCell="1" allowOverlap="1" wp14:anchorId="33B54165" wp14:editId="4B9A97BB">
                <wp:simplePos x="0" y="0"/>
                <wp:positionH relativeFrom="page">
                  <wp:posOffset>5702300</wp:posOffset>
                </wp:positionH>
                <wp:positionV relativeFrom="paragraph">
                  <wp:posOffset>-1971612</wp:posOffset>
                </wp:positionV>
                <wp:extent cx="1130300" cy="1250950"/>
                <wp:effectExtent l="0" t="0" r="0" b="0"/>
                <wp:wrapNone/>
                <wp:docPr id="300" name="Text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0300" cy="1250950"/>
                        </a:xfrm>
                        <a:prstGeom prst="rect">
                          <a:avLst/>
                        </a:prstGeom>
                        <a:ln w="9525">
                          <a:solidFill>
                            <a:srgbClr val="000000"/>
                          </a:solidFill>
                          <a:prstDash val="solid"/>
                        </a:ln>
                      </wps:spPr>
                      <wps:txbx>
                        <w:txbxContent>
                          <w:p w14:paraId="0512C6FC" w14:textId="77777777" w:rsidR="00086657" w:rsidRDefault="00C66F91">
                            <w:pPr>
                              <w:spacing w:before="71" w:line="259" w:lineRule="auto"/>
                              <w:ind w:left="146" w:right="284"/>
                              <w:rPr>
                                <w:b/>
                                <w:i/>
                              </w:rPr>
                            </w:pPr>
                            <w:r>
                              <w:rPr>
                                <w:b/>
                                <w:i/>
                              </w:rPr>
                              <w:t>6.46 Schools have an important</w:t>
                            </w:r>
                            <w:r>
                              <w:rPr>
                                <w:b/>
                                <w:i/>
                                <w:spacing w:val="-13"/>
                              </w:rPr>
                              <w:t xml:space="preserve"> </w:t>
                            </w:r>
                            <w:r>
                              <w:rPr>
                                <w:b/>
                                <w:i/>
                              </w:rPr>
                              <w:t xml:space="preserve">role in promoting </w:t>
                            </w:r>
                            <w:r>
                              <w:rPr>
                                <w:b/>
                                <w:i/>
                                <w:spacing w:val="-2"/>
                              </w:rPr>
                              <w:t xml:space="preserve">fundamental </w:t>
                            </w:r>
                            <w:r>
                              <w:rPr>
                                <w:b/>
                                <w:i/>
                              </w:rPr>
                              <w:t>British Values</w:t>
                            </w:r>
                          </w:p>
                        </w:txbxContent>
                      </wps:txbx>
                      <wps:bodyPr wrap="square" lIns="0" tIns="0" rIns="0" bIns="0" rtlCol="0">
                        <a:noAutofit/>
                      </wps:bodyPr>
                    </wps:wsp>
                  </a:graphicData>
                </a:graphic>
              </wp:anchor>
            </w:drawing>
          </mc:Choice>
          <mc:Fallback>
            <w:pict>
              <v:shape w14:anchorId="33B54165" id="Textbox 300" o:spid="_x0000_s1318" type="#_x0000_t202" style="position:absolute;left:0;text-align:left;margin-left:449pt;margin-top:-155.25pt;width:89pt;height:98.5pt;z-index:15848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" filled="f">
                <v:path arrowok="t"/>
                <v:textbox inset="0,0,0,0">
                  <w:txbxContent>
                    <w:p w14:paraId="0512C6FC" w14:textId="77777777" w:rsidR="00086657" w:rsidRDefault="00C66F91">
                      <w:pPr>
                        <w:spacing w:before="71" w:line="259" w:lineRule="auto"/>
                        <w:ind w:left="146" w:right="284"/>
                        <w:rPr>
                          <w:b/>
                          <w:i/>
                        </w:rPr>
                      </w:pPr>
                      <w:r>
                        <w:rPr>
                          <w:b/>
                          <w:i/>
                        </w:rPr>
                        <w:t>6.46 Schools have an important</w:t>
                      </w:r>
                      <w:r>
                        <w:rPr>
                          <w:b/>
                          <w:i/>
                          <w:spacing w:val="-13"/>
                        </w:rPr>
                        <w:t xml:space="preserve"> </w:t>
                      </w:r>
                      <w:r>
                        <w:rPr>
                          <w:b/>
                          <w:i/>
                        </w:rPr>
                        <w:t xml:space="preserve">role in promoting </w:t>
                      </w:r>
                      <w:r>
                        <w:rPr>
                          <w:b/>
                          <w:i/>
                          <w:spacing w:val="-2"/>
                        </w:rPr>
                        <w:t xml:space="preserve">fundamental </w:t>
                      </w:r>
                      <w:r>
                        <w:rPr>
                          <w:b/>
                          <w:i/>
                        </w:rPr>
                        <w:t>British Values</w:t>
                      </w:r>
                    </w:p>
                  </w:txbxContent>
                </v:textbox>
                <w10:wrap anchorx="page"/>
              </v:shape>
            </w:pict>
          </mc:Fallback>
        </mc:AlternateContent>
      </w:r>
      <w:r>
        <w:t>OVERALL</w:t>
      </w:r>
      <w:r>
        <w:rPr>
          <w:spacing w:val="-8"/>
        </w:rPr>
        <w:t xml:space="preserve"> </w:t>
      </w:r>
      <w:r>
        <w:rPr>
          <w:spacing w:val="-2"/>
        </w:rPr>
        <w:t>APPROACH</w:t>
      </w:r>
      <w:r>
        <w:tab/>
        <w:t>THE</w:t>
      </w:r>
      <w:r>
        <w:rPr>
          <w:spacing w:val="-5"/>
        </w:rPr>
        <w:t xml:space="preserve"> </w:t>
      </w:r>
      <w:r>
        <w:t>NEED</w:t>
      </w:r>
      <w:r>
        <w:rPr>
          <w:spacing w:val="-2"/>
        </w:rPr>
        <w:t xml:space="preserve"> </w:t>
      </w:r>
      <w:r>
        <w:t>FOR</w:t>
      </w:r>
      <w:r>
        <w:rPr>
          <w:spacing w:val="-5"/>
        </w:rPr>
        <w:t xml:space="preserve"> </w:t>
      </w:r>
      <w:r>
        <w:t>A</w:t>
      </w:r>
      <w:r>
        <w:rPr>
          <w:spacing w:val="-3"/>
        </w:rPr>
        <w:t xml:space="preserve"> </w:t>
      </w:r>
      <w:r>
        <w:t>RISK-BASED</w:t>
      </w:r>
      <w:r>
        <w:rPr>
          <w:spacing w:val="-1"/>
        </w:rPr>
        <w:t xml:space="preserve"> </w:t>
      </w:r>
      <w:r>
        <w:rPr>
          <w:spacing w:val="-2"/>
        </w:rPr>
        <w:t>APPROACH</w:t>
      </w:r>
    </w:p>
    <w:p w14:paraId="56447615" w14:textId="77777777" w:rsidR="00086657" w:rsidRDefault="00086657">
      <w:pPr>
        <w:sectPr w:rsidR="00086657">
          <w:pgSz w:w="11910" w:h="16840"/>
          <w:pgMar w:top="1380" w:right="360" w:bottom="1200" w:left="780" w:header="0" w:footer="1000" w:gutter="0"/>
          <w:cols w:space="720"/>
        </w:sectPr>
      </w:pPr>
    </w:p>
    <w:p w14:paraId="1B72F4EC" w14:textId="77777777" w:rsidR="00086657" w:rsidRDefault="00C66F91">
      <w:pPr>
        <w:pStyle w:val="BodyText"/>
        <w:tabs>
          <w:tab w:val="left" w:pos="3540"/>
          <w:tab w:val="left" w:pos="6421"/>
        </w:tabs>
        <w:spacing w:before="41"/>
      </w:pPr>
      <w:r>
        <w:rPr>
          <w:noProof/>
        </w:rPr>
        <w:lastRenderedPageBreak/>
        <mc:AlternateContent>
          <mc:Choice Requires="wpg">
            <w:drawing>
              <wp:anchor distT="0" distB="0" distL="0" distR="0" simplePos="0" relativeHeight="15849472" behindDoc="0" locked="0" layoutInCell="1" allowOverlap="1" wp14:anchorId="04BBCB30" wp14:editId="336E9348">
                <wp:simplePos x="0" y="0"/>
                <wp:positionH relativeFrom="page">
                  <wp:posOffset>4402137</wp:posOffset>
                </wp:positionH>
                <wp:positionV relativeFrom="page">
                  <wp:posOffset>2890964</wp:posOffset>
                </wp:positionV>
                <wp:extent cx="2416175" cy="1399540"/>
                <wp:effectExtent l="0" t="0" r="0" b="0"/>
                <wp:wrapNone/>
                <wp:docPr id="301" name="Group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16175" cy="1399540"/>
                          <a:chOff x="0" y="0"/>
                          <a:chExt cx="2416175" cy="1399540"/>
                        </a:xfrm>
                      </wpg:grpSpPr>
                      <wps:wsp>
                        <wps:cNvPr id="302" name="Graphic 302"/>
                        <wps:cNvSpPr/>
                        <wps:spPr>
                          <a:xfrm>
                            <a:off x="4762" y="4762"/>
                            <a:ext cx="2406650" cy="1390015"/>
                          </a:xfrm>
                          <a:custGeom>
                            <a:avLst/>
                            <a:gdLst/>
                            <a:ahLst/>
                            <a:cxnLst/>
                            <a:rect l="l" t="t" r="r" b="b"/>
                            <a:pathLst>
                              <a:path w="2406650" h="1390015">
                                <a:moveTo>
                                  <a:pt x="88900" y="1389887"/>
                                </a:moveTo>
                                <a:lnTo>
                                  <a:pt x="2368550" y="1389887"/>
                                </a:lnTo>
                                <a:lnTo>
                                  <a:pt x="2368550" y="761237"/>
                                </a:lnTo>
                                <a:lnTo>
                                  <a:pt x="88900" y="761237"/>
                                </a:lnTo>
                                <a:lnTo>
                                  <a:pt x="88900" y="1389887"/>
                                </a:lnTo>
                                <a:close/>
                              </a:path>
                              <a:path w="2406650" h="1390015">
                                <a:moveTo>
                                  <a:pt x="0" y="736600"/>
                                </a:moveTo>
                                <a:lnTo>
                                  <a:pt x="2406650" y="736600"/>
                                </a:lnTo>
                                <a:lnTo>
                                  <a:pt x="2406650" y="0"/>
                                </a:lnTo>
                                <a:lnTo>
                                  <a:pt x="0" y="0"/>
                                </a:lnTo>
                                <a:lnTo>
                                  <a:pt x="0" y="736600"/>
                                </a:lnTo>
                                <a:close/>
                              </a:path>
                            </a:pathLst>
                          </a:custGeom>
                          <a:ln w="9525">
                            <a:solidFill>
                              <a:srgbClr val="000000"/>
                            </a:solidFill>
                            <a:prstDash val="solid"/>
                          </a:ln>
                        </wps:spPr>
                        <wps:bodyPr wrap="square" lIns="0" tIns="0" rIns="0" bIns="0" rtlCol="0">
                          <a:prstTxWarp prst="textNoShape">
                            <a:avLst/>
                          </a:prstTxWarp>
                          <a:noAutofit/>
                        </wps:bodyPr>
                      </wps:wsp>
                      <wps:wsp>
                        <wps:cNvPr id="303" name="Textbox 303"/>
                        <wps:cNvSpPr txBox="1"/>
                        <wps:spPr>
                          <a:xfrm>
                            <a:off x="98425" y="758444"/>
                            <a:ext cx="2289175" cy="631825"/>
                          </a:xfrm>
                          <a:prstGeom prst="rect">
                            <a:avLst/>
                          </a:prstGeom>
                        </wps:spPr>
                        <wps:txbx>
                          <w:txbxContent>
                            <w:p w14:paraId="0D3D3A3E" w14:textId="77777777" w:rsidR="00086657" w:rsidRDefault="00C66F91">
                              <w:pPr>
                                <w:spacing w:before="90" w:line="259" w:lineRule="auto"/>
                                <w:ind w:left="145" w:right="219"/>
                              </w:pPr>
                              <w:r>
                                <w:t>1.55</w:t>
                              </w:r>
                              <w:r>
                                <w:rPr>
                                  <w:spacing w:val="-9"/>
                                </w:rPr>
                                <w:t xml:space="preserve"> </w:t>
                              </w:r>
                              <w:r>
                                <w:t>Other</w:t>
                              </w:r>
                              <w:r>
                                <w:rPr>
                                  <w:spacing w:val="-8"/>
                                </w:rPr>
                                <w:t xml:space="preserve"> </w:t>
                              </w:r>
                              <w:r>
                                <w:t>schools</w:t>
                              </w:r>
                              <w:r>
                                <w:rPr>
                                  <w:spacing w:val="-8"/>
                                </w:rPr>
                                <w:t xml:space="preserve"> </w:t>
                              </w:r>
                              <w:r>
                                <w:t>can</w:t>
                              </w:r>
                              <w:r>
                                <w:rPr>
                                  <w:spacing w:val="-9"/>
                                </w:rPr>
                                <w:t xml:space="preserve"> </w:t>
                              </w:r>
                              <w:r>
                                <w:t>learn</w:t>
                              </w:r>
                              <w:r>
                                <w:rPr>
                                  <w:spacing w:val="-9"/>
                                </w:rPr>
                                <w:t xml:space="preserve"> </w:t>
                              </w:r>
                              <w:r>
                                <w:t>from the way leading institutions instil character traits</w:t>
                              </w:r>
                            </w:p>
                          </w:txbxContent>
                        </wps:txbx>
                        <wps:bodyPr wrap="square" lIns="0" tIns="0" rIns="0" bIns="0" rtlCol="0">
                          <a:noAutofit/>
                        </wps:bodyPr>
                      </wps:wsp>
                      <wps:wsp>
                        <wps:cNvPr id="304" name="Textbox 304"/>
                        <wps:cNvSpPr txBox="1"/>
                        <wps:spPr>
                          <a:xfrm>
                            <a:off x="9525" y="9525"/>
                            <a:ext cx="2378075" cy="739775"/>
                          </a:xfrm>
                          <a:prstGeom prst="rect">
                            <a:avLst/>
                          </a:prstGeom>
                        </wps:spPr>
                        <wps:txbx>
                          <w:txbxContent>
                            <w:p w14:paraId="13C54BA2" w14:textId="77777777" w:rsidR="00086657" w:rsidRDefault="00C66F91">
                              <w:pPr>
                                <w:spacing w:before="71" w:line="259" w:lineRule="auto"/>
                                <w:ind w:left="145" w:right="207"/>
                                <w:rPr>
                                  <w:b/>
                                  <w:i/>
                                </w:rPr>
                              </w:pPr>
                              <w:r>
                                <w:rPr>
                                  <w:b/>
                                  <w:i/>
                                </w:rPr>
                                <w:t>6.35 Parents should pick schools on the</w:t>
                              </w:r>
                              <w:r>
                                <w:rPr>
                                  <w:b/>
                                  <w:i/>
                                  <w:spacing w:val="-8"/>
                                </w:rPr>
                                <w:t xml:space="preserve"> </w:t>
                              </w:r>
                              <w:r>
                                <w:rPr>
                                  <w:b/>
                                  <w:i/>
                                </w:rPr>
                                <w:t>basis</w:t>
                              </w:r>
                              <w:r>
                                <w:rPr>
                                  <w:b/>
                                  <w:i/>
                                  <w:spacing w:val="-8"/>
                                </w:rPr>
                                <w:t xml:space="preserve"> </w:t>
                              </w:r>
                              <w:r>
                                <w:rPr>
                                  <w:b/>
                                  <w:i/>
                                </w:rPr>
                                <w:t>of</w:t>
                              </w:r>
                              <w:r>
                                <w:rPr>
                                  <w:b/>
                                  <w:i/>
                                  <w:spacing w:val="-5"/>
                                </w:rPr>
                                <w:t xml:space="preserve"> </w:t>
                              </w:r>
                              <w:r>
                                <w:rPr>
                                  <w:b/>
                                  <w:i/>
                                </w:rPr>
                                <w:t>details</w:t>
                              </w:r>
                              <w:r>
                                <w:rPr>
                                  <w:b/>
                                  <w:i/>
                                  <w:spacing w:val="-8"/>
                                </w:rPr>
                                <w:t xml:space="preserve"> </w:t>
                              </w:r>
                              <w:r>
                                <w:rPr>
                                  <w:b/>
                                  <w:i/>
                                </w:rPr>
                                <w:t>of</w:t>
                              </w:r>
                              <w:r>
                                <w:rPr>
                                  <w:b/>
                                  <w:i/>
                                  <w:spacing w:val="-5"/>
                                </w:rPr>
                                <w:t xml:space="preserve"> </w:t>
                              </w:r>
                              <w:r>
                                <w:rPr>
                                  <w:b/>
                                  <w:i/>
                                </w:rPr>
                                <w:t>extra</w:t>
                              </w:r>
                              <w:r>
                                <w:rPr>
                                  <w:b/>
                                  <w:i/>
                                  <w:spacing w:val="-5"/>
                                </w:rPr>
                                <w:t xml:space="preserve"> </w:t>
                              </w:r>
                              <w:r>
                                <w:rPr>
                                  <w:b/>
                                  <w:i/>
                                </w:rPr>
                                <w:t>curricular activities on school websites</w:t>
                              </w:r>
                            </w:p>
                          </w:txbxContent>
                        </wps:txbx>
                        <wps:bodyPr wrap="square" lIns="0" tIns="0" rIns="0" bIns="0" rtlCol="0">
                          <a:noAutofit/>
                        </wps:bodyPr>
                      </wps:wsp>
                    </wpg:wgp>
                  </a:graphicData>
                </a:graphic>
              </wp:anchor>
            </w:drawing>
          </mc:Choice>
          <mc:Fallback>
            <w:pict>
              <v:group w14:anchorId="04BBCB30" id="Group 301" o:spid="_x0000_s1319" style="position:absolute;left:0;text-align:left;margin-left:346.6pt;margin-top:227.65pt;width:190.25pt;height:110.2pt;z-index:15849472;mso-wrap-distance-left:0;mso-wrap-distance-right:0;mso-position-horizontal-relative:page;mso-position-vertical-relative:page" coordsize="24161,13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">
                <v:shape id="Graphic 302" o:spid="_x0000_s1320" style="position:absolute;left:47;top:47;width:24067;height:13900;visibility:visible;mso-wrap-style:square;v-text-anchor:top" coordsize="2406650,1390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" path="m88900,1389887r2279650,l2368550,761237r-2279650,l88900,1389887xem,736600r2406650,l2406650,,,,,736600xe" filled="f">
                  <v:path arrowok="t"/>
                </v:shape>
                <v:shape id="Textbox 303" o:spid="_x0000_s1321" type="#_x0000_t202" style="position:absolute;left:984;top:7584;width:22892;height:6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" filled="f" stroked="f">
                  <v:textbox inset="0,0,0,0">
                    <w:txbxContent>
                      <w:p w14:paraId="0D3D3A3E" w14:textId="77777777" w:rsidR="00086657" w:rsidRDefault="00C66F91">
                        <w:pPr>
                          <w:spacing w:before="90" w:line="259" w:lineRule="auto"/>
                          <w:ind w:left="145" w:right="219"/>
                        </w:pPr>
                        <w:r>
                          <w:t>1.55</w:t>
                        </w:r>
                        <w:r>
                          <w:rPr>
                            <w:spacing w:val="-9"/>
                          </w:rPr>
                          <w:t xml:space="preserve"> </w:t>
                        </w:r>
                        <w:r>
                          <w:t>Other</w:t>
                        </w:r>
                        <w:r>
                          <w:rPr>
                            <w:spacing w:val="-8"/>
                          </w:rPr>
                          <w:t xml:space="preserve"> </w:t>
                        </w:r>
                        <w:r>
                          <w:t>schools</w:t>
                        </w:r>
                        <w:r>
                          <w:rPr>
                            <w:spacing w:val="-8"/>
                          </w:rPr>
                          <w:t xml:space="preserve"> </w:t>
                        </w:r>
                        <w:r>
                          <w:t>can</w:t>
                        </w:r>
                        <w:r>
                          <w:rPr>
                            <w:spacing w:val="-9"/>
                          </w:rPr>
                          <w:t xml:space="preserve"> </w:t>
                        </w:r>
                        <w:r>
                          <w:t>learn</w:t>
                        </w:r>
                        <w:r>
                          <w:rPr>
                            <w:spacing w:val="-9"/>
                          </w:rPr>
                          <w:t xml:space="preserve"> </w:t>
                        </w:r>
                        <w:r>
                          <w:t>from the way leading institutions instil character traits</w:t>
                        </w:r>
                      </w:p>
                    </w:txbxContent>
                  </v:textbox>
                </v:shape>
                <v:shape id="Textbox 304" o:spid="_x0000_s1322" type="#_x0000_t202" style="position:absolute;left:95;top:95;width:23781;height:7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" filled="f" stroked="f">
                  <v:textbox inset="0,0,0,0">
                    <w:txbxContent>
                      <w:p w14:paraId="13C54BA2" w14:textId="77777777" w:rsidR="00086657" w:rsidRDefault="00C66F91">
                        <w:pPr>
                          <w:spacing w:before="71" w:line="259" w:lineRule="auto"/>
                          <w:ind w:left="145" w:right="207"/>
                          <w:rPr>
                            <w:b/>
                            <w:i/>
                          </w:rPr>
                        </w:pPr>
                        <w:r>
                          <w:rPr>
                            <w:b/>
                            <w:i/>
                          </w:rPr>
                          <w:t>6.35 Parents should pick schools on the</w:t>
                        </w:r>
                        <w:r>
                          <w:rPr>
                            <w:b/>
                            <w:i/>
                            <w:spacing w:val="-8"/>
                          </w:rPr>
                          <w:t xml:space="preserve"> </w:t>
                        </w:r>
                        <w:r>
                          <w:rPr>
                            <w:b/>
                            <w:i/>
                          </w:rPr>
                          <w:t>basis</w:t>
                        </w:r>
                        <w:r>
                          <w:rPr>
                            <w:b/>
                            <w:i/>
                            <w:spacing w:val="-8"/>
                          </w:rPr>
                          <w:t xml:space="preserve"> </w:t>
                        </w:r>
                        <w:r>
                          <w:rPr>
                            <w:b/>
                            <w:i/>
                          </w:rPr>
                          <w:t>of</w:t>
                        </w:r>
                        <w:r>
                          <w:rPr>
                            <w:b/>
                            <w:i/>
                            <w:spacing w:val="-5"/>
                          </w:rPr>
                          <w:t xml:space="preserve"> </w:t>
                        </w:r>
                        <w:r>
                          <w:rPr>
                            <w:b/>
                            <w:i/>
                          </w:rPr>
                          <w:t>details</w:t>
                        </w:r>
                        <w:r>
                          <w:rPr>
                            <w:b/>
                            <w:i/>
                            <w:spacing w:val="-8"/>
                          </w:rPr>
                          <w:t xml:space="preserve"> </w:t>
                        </w:r>
                        <w:r>
                          <w:rPr>
                            <w:b/>
                            <w:i/>
                          </w:rPr>
                          <w:t>of</w:t>
                        </w:r>
                        <w:r>
                          <w:rPr>
                            <w:b/>
                            <w:i/>
                            <w:spacing w:val="-5"/>
                          </w:rPr>
                          <w:t xml:space="preserve"> </w:t>
                        </w:r>
                        <w:r>
                          <w:rPr>
                            <w:b/>
                            <w:i/>
                          </w:rPr>
                          <w:t>extra</w:t>
                        </w:r>
                        <w:r>
                          <w:rPr>
                            <w:b/>
                            <w:i/>
                            <w:spacing w:val="-5"/>
                          </w:rPr>
                          <w:t xml:space="preserve"> </w:t>
                        </w:r>
                        <w:r>
                          <w:rPr>
                            <w:b/>
                            <w:i/>
                          </w:rPr>
                          <w:t>curricular activities on school websites</w:t>
                        </w:r>
                      </w:p>
                    </w:txbxContent>
                  </v:textbox>
                </v:shape>
                <w10:wrap anchorx="page" anchory="page"/>
              </v:group>
            </w:pict>
          </mc:Fallback>
        </mc:AlternateContent>
      </w:r>
      <w:r>
        <w:rPr>
          <w:noProof/>
        </w:rPr>
        <mc:AlternateContent>
          <mc:Choice Requires="wpg">
            <w:drawing>
              <wp:anchor distT="0" distB="0" distL="0" distR="0" simplePos="0" relativeHeight="15849984" behindDoc="0" locked="0" layoutInCell="1" allowOverlap="1" wp14:anchorId="3414F664" wp14:editId="233D2DE0">
                <wp:simplePos x="0" y="0"/>
                <wp:positionH relativeFrom="page">
                  <wp:posOffset>604837</wp:posOffset>
                </wp:positionH>
                <wp:positionV relativeFrom="page">
                  <wp:posOffset>4892357</wp:posOffset>
                </wp:positionV>
                <wp:extent cx="1901825" cy="1793875"/>
                <wp:effectExtent l="0" t="0" r="0" b="0"/>
                <wp:wrapNone/>
                <wp:docPr id="305" name="Group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1825" cy="1793875"/>
                          <a:chOff x="0" y="0"/>
                          <a:chExt cx="1901825" cy="1793875"/>
                        </a:xfrm>
                      </wpg:grpSpPr>
                      <wps:wsp>
                        <wps:cNvPr id="306" name="Graphic 306"/>
                        <wps:cNvSpPr/>
                        <wps:spPr>
                          <a:xfrm>
                            <a:off x="4762" y="4762"/>
                            <a:ext cx="1892300" cy="1784350"/>
                          </a:xfrm>
                          <a:custGeom>
                            <a:avLst/>
                            <a:gdLst/>
                            <a:ahLst/>
                            <a:cxnLst/>
                            <a:rect l="l" t="t" r="r" b="b"/>
                            <a:pathLst>
                              <a:path w="1892300" h="1784350">
                                <a:moveTo>
                                  <a:pt x="6350" y="876300"/>
                                </a:moveTo>
                                <a:lnTo>
                                  <a:pt x="1892300" y="876300"/>
                                </a:lnTo>
                                <a:lnTo>
                                  <a:pt x="1892300" y="0"/>
                                </a:lnTo>
                                <a:lnTo>
                                  <a:pt x="6350" y="0"/>
                                </a:lnTo>
                                <a:lnTo>
                                  <a:pt x="6350" y="876300"/>
                                </a:lnTo>
                                <a:close/>
                              </a:path>
                              <a:path w="1892300" h="1784350">
                                <a:moveTo>
                                  <a:pt x="0" y="1784096"/>
                                </a:moveTo>
                                <a:lnTo>
                                  <a:pt x="1695450" y="1784096"/>
                                </a:lnTo>
                                <a:lnTo>
                                  <a:pt x="1695450" y="907796"/>
                                </a:lnTo>
                                <a:lnTo>
                                  <a:pt x="0" y="907796"/>
                                </a:lnTo>
                                <a:lnTo>
                                  <a:pt x="0" y="1784096"/>
                                </a:lnTo>
                                <a:close/>
                              </a:path>
                            </a:pathLst>
                          </a:custGeom>
                          <a:ln w="9525">
                            <a:solidFill>
                              <a:srgbClr val="000000"/>
                            </a:solidFill>
                            <a:prstDash val="solid"/>
                          </a:ln>
                        </wps:spPr>
                        <wps:bodyPr wrap="square" lIns="0" tIns="0" rIns="0" bIns="0" rtlCol="0">
                          <a:prstTxWarp prst="textNoShape">
                            <a:avLst/>
                          </a:prstTxWarp>
                          <a:noAutofit/>
                        </wps:bodyPr>
                      </wps:wsp>
                      <wps:wsp>
                        <wps:cNvPr id="307" name="Textbox 307"/>
                        <wps:cNvSpPr txBox="1"/>
                        <wps:spPr>
                          <a:xfrm>
                            <a:off x="12700" y="901572"/>
                            <a:ext cx="1682750" cy="882650"/>
                          </a:xfrm>
                          <a:prstGeom prst="rect">
                            <a:avLst/>
                          </a:prstGeom>
                        </wps:spPr>
                        <wps:txbx>
                          <w:txbxContent>
                            <w:p w14:paraId="1969777E" w14:textId="77777777" w:rsidR="00086657" w:rsidRDefault="00C66F91">
                              <w:pPr>
                                <w:spacing w:before="97" w:line="259" w:lineRule="auto"/>
                                <w:ind w:left="138" w:right="242"/>
                                <w:rPr>
                                  <w:b/>
                                  <w:i/>
                                </w:rPr>
                              </w:pPr>
                              <w:r>
                                <w:rPr>
                                  <w:b/>
                                  <w:i/>
                                </w:rPr>
                                <w:t>6.34 The Government considers</w:t>
                              </w:r>
                              <w:r>
                                <w:rPr>
                                  <w:b/>
                                  <w:i/>
                                  <w:spacing w:val="-13"/>
                                </w:rPr>
                                <w:t xml:space="preserve"> </w:t>
                              </w:r>
                              <w:r>
                                <w:rPr>
                                  <w:b/>
                                  <w:i/>
                                </w:rPr>
                                <w:t>it</w:t>
                              </w:r>
                              <w:r>
                                <w:rPr>
                                  <w:b/>
                                  <w:i/>
                                  <w:spacing w:val="-11"/>
                                </w:rPr>
                                <w:t xml:space="preserve"> </w:t>
                              </w:r>
                              <w:r>
                                <w:rPr>
                                  <w:b/>
                                  <w:i/>
                                </w:rPr>
                                <w:t>schools’</w:t>
                              </w:r>
                              <w:r>
                                <w:rPr>
                                  <w:b/>
                                  <w:i/>
                                  <w:spacing w:val="-13"/>
                                </w:rPr>
                                <w:t xml:space="preserve"> </w:t>
                              </w:r>
                              <w:r>
                                <w:rPr>
                                  <w:b/>
                                  <w:i/>
                                </w:rPr>
                                <w:t>duty to choose how to instil character traits</w:t>
                              </w:r>
                            </w:p>
                          </w:txbxContent>
                        </wps:txbx>
                        <wps:bodyPr wrap="square" lIns="0" tIns="0" rIns="0" bIns="0" rtlCol="0">
                          <a:noAutofit/>
                        </wps:bodyPr>
                      </wps:wsp>
                      <wps:wsp>
                        <wps:cNvPr id="308" name="Textbox 308"/>
                        <wps:cNvSpPr txBox="1"/>
                        <wps:spPr>
                          <a:xfrm>
                            <a:off x="12700" y="9525"/>
                            <a:ext cx="1879600" cy="882650"/>
                          </a:xfrm>
                          <a:prstGeom prst="rect">
                            <a:avLst/>
                          </a:prstGeom>
                        </wps:spPr>
                        <wps:txbx>
                          <w:txbxContent>
                            <w:p w14:paraId="3FD1236D" w14:textId="77777777" w:rsidR="00086657" w:rsidRDefault="00C66F91">
                              <w:pPr>
                                <w:spacing w:before="71" w:line="259" w:lineRule="auto"/>
                                <w:ind w:left="148" w:right="158"/>
                                <w:rPr>
                                  <w:b/>
                                  <w:i/>
                                </w:rPr>
                              </w:pPr>
                              <w:r>
                                <w:rPr>
                                  <w:b/>
                                  <w:i/>
                                </w:rPr>
                                <w:t>6.45 Eight projects are training 20000 teachers to tackle</w:t>
                              </w:r>
                              <w:r>
                                <w:rPr>
                                  <w:b/>
                                  <w:i/>
                                  <w:spacing w:val="-13"/>
                                </w:rPr>
                                <w:t xml:space="preserve"> </w:t>
                              </w:r>
                              <w:r>
                                <w:rPr>
                                  <w:b/>
                                  <w:i/>
                                </w:rPr>
                                <w:t>Homophobic,</w:t>
                              </w:r>
                              <w:r>
                                <w:rPr>
                                  <w:b/>
                                  <w:i/>
                                  <w:spacing w:val="-12"/>
                                </w:rPr>
                                <w:t xml:space="preserve"> </w:t>
                              </w:r>
                              <w:r>
                                <w:rPr>
                                  <w:b/>
                                  <w:i/>
                                </w:rPr>
                                <w:t>Biphobic and Transphobic bullying</w:t>
                              </w:r>
                            </w:p>
                          </w:txbxContent>
                        </wps:txbx>
                        <wps:bodyPr wrap="square" lIns="0" tIns="0" rIns="0" bIns="0" rtlCol="0">
                          <a:noAutofit/>
                        </wps:bodyPr>
                      </wps:wsp>
                    </wpg:wgp>
                  </a:graphicData>
                </a:graphic>
              </wp:anchor>
            </w:drawing>
          </mc:Choice>
          <mc:Fallback>
            <w:pict>
              <v:group w14:anchorId="3414F664" id="Group 305" o:spid="_x0000_s1323" style="position:absolute;left:0;text-align:left;margin-left:47.6pt;margin-top:385.2pt;width:149.75pt;height:141.25pt;z-index:15849984;mso-wrap-distance-left:0;mso-wrap-distance-right:0;mso-position-horizontal-relative:page;mso-position-vertical-relative:page" coordsize="19018,17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">
                <v:shape id="Graphic 306" o:spid="_x0000_s1324" style="position:absolute;left:47;top:47;width:18923;height:17844;visibility:visible;mso-wrap-style:square;v-text-anchor:top" coordsize="1892300,178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" path="m6350,876300r1885950,l1892300,,6350,r,876300xem,1784096r1695450,l1695450,907796,,907796r,876300xe" filled="f">
                  <v:path arrowok="t"/>
                </v:shape>
                <v:shape id="Textbox 307" o:spid="_x0000_s1325" type="#_x0000_t202" style="position:absolute;left:127;top:9015;width:16827;height:8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" filled="f" stroked="f">
                  <v:textbox inset="0,0,0,0">
                    <w:txbxContent>
                      <w:p w14:paraId="1969777E" w14:textId="77777777" w:rsidR="00086657" w:rsidRDefault="00C66F91">
                        <w:pPr>
                          <w:spacing w:before="97" w:line="259" w:lineRule="auto"/>
                          <w:ind w:left="138" w:right="242"/>
                          <w:rPr>
                            <w:b/>
                            <w:i/>
                          </w:rPr>
                        </w:pPr>
                        <w:r>
                          <w:rPr>
                            <w:b/>
                            <w:i/>
                          </w:rPr>
                          <w:t>6.34 The Government considers</w:t>
                        </w:r>
                        <w:r>
                          <w:rPr>
                            <w:b/>
                            <w:i/>
                            <w:spacing w:val="-13"/>
                          </w:rPr>
                          <w:t xml:space="preserve"> </w:t>
                        </w:r>
                        <w:r>
                          <w:rPr>
                            <w:b/>
                            <w:i/>
                          </w:rPr>
                          <w:t>it</w:t>
                        </w:r>
                        <w:r>
                          <w:rPr>
                            <w:b/>
                            <w:i/>
                            <w:spacing w:val="-11"/>
                          </w:rPr>
                          <w:t xml:space="preserve"> </w:t>
                        </w:r>
                        <w:r>
                          <w:rPr>
                            <w:b/>
                            <w:i/>
                          </w:rPr>
                          <w:t>schools’</w:t>
                        </w:r>
                        <w:r>
                          <w:rPr>
                            <w:b/>
                            <w:i/>
                            <w:spacing w:val="-13"/>
                          </w:rPr>
                          <w:t xml:space="preserve"> </w:t>
                        </w:r>
                        <w:r>
                          <w:rPr>
                            <w:b/>
                            <w:i/>
                          </w:rPr>
                          <w:t>duty to choose how to instil character traits</w:t>
                        </w:r>
                      </w:p>
                    </w:txbxContent>
                  </v:textbox>
                </v:shape>
                <v:shape id="Textbox 308" o:spid="_x0000_s1326" type="#_x0000_t202" style="position:absolute;left:127;top:95;width:18796;height:8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" filled="f" stroked="f">
                  <v:textbox inset="0,0,0,0">
                    <w:txbxContent>
                      <w:p w14:paraId="3FD1236D" w14:textId="77777777" w:rsidR="00086657" w:rsidRDefault="00C66F91">
                        <w:pPr>
                          <w:spacing w:before="71" w:line="259" w:lineRule="auto"/>
                          <w:ind w:left="148" w:right="158"/>
                          <w:rPr>
                            <w:b/>
                            <w:i/>
                          </w:rPr>
                        </w:pPr>
                        <w:r>
                          <w:rPr>
                            <w:b/>
                            <w:i/>
                          </w:rPr>
                          <w:t>6.45 Eight projects are training 20000 teachers to tackle</w:t>
                        </w:r>
                        <w:r>
                          <w:rPr>
                            <w:b/>
                            <w:i/>
                            <w:spacing w:val="-13"/>
                          </w:rPr>
                          <w:t xml:space="preserve"> </w:t>
                        </w:r>
                        <w:r>
                          <w:rPr>
                            <w:b/>
                            <w:i/>
                          </w:rPr>
                          <w:t>Homophobic,</w:t>
                        </w:r>
                        <w:r>
                          <w:rPr>
                            <w:b/>
                            <w:i/>
                            <w:spacing w:val="-12"/>
                          </w:rPr>
                          <w:t xml:space="preserve"> </w:t>
                        </w:r>
                        <w:r>
                          <w:rPr>
                            <w:b/>
                            <w:i/>
                          </w:rPr>
                          <w:t>Biphobic and Transphobic bullying</w:t>
                        </w:r>
                      </w:p>
                    </w:txbxContent>
                  </v:textbox>
                </v:shape>
                <w10:wrap anchorx="page" anchory="page"/>
              </v:group>
            </w:pict>
          </mc:Fallback>
        </mc:AlternateContent>
      </w:r>
      <w:r>
        <w:rPr>
          <w:noProof/>
        </w:rPr>
        <mc:AlternateContent>
          <mc:Choice Requires="wps">
            <w:drawing>
              <wp:anchor distT="0" distB="0" distL="0" distR="0" simplePos="0" relativeHeight="15850496" behindDoc="0" locked="0" layoutInCell="1" allowOverlap="1" wp14:anchorId="7D15B227" wp14:editId="446082D2">
                <wp:simplePos x="0" y="0"/>
                <wp:positionH relativeFrom="page">
                  <wp:posOffset>4398009</wp:posOffset>
                </wp:positionH>
                <wp:positionV relativeFrom="page">
                  <wp:posOffset>7626603</wp:posOffset>
                </wp:positionV>
                <wp:extent cx="2184400" cy="825500"/>
                <wp:effectExtent l="0" t="0" r="0" b="0"/>
                <wp:wrapNone/>
                <wp:docPr id="309" name="Text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825500"/>
                        </a:xfrm>
                        <a:prstGeom prst="rect">
                          <a:avLst/>
                        </a:prstGeom>
                        <a:ln w="9525">
                          <a:solidFill>
                            <a:srgbClr val="000000"/>
                          </a:solidFill>
                          <a:prstDash val="solid"/>
                        </a:ln>
                      </wps:spPr>
                      <wps:txbx>
                        <w:txbxContent>
                          <w:p w14:paraId="684FED46" w14:textId="77777777" w:rsidR="00086657" w:rsidRDefault="00C66F91">
                            <w:pPr>
                              <w:spacing w:before="71" w:line="259" w:lineRule="auto"/>
                              <w:ind w:left="145" w:right="62"/>
                              <w:rPr>
                                <w:b/>
                                <w:i/>
                              </w:rPr>
                            </w:pPr>
                            <w:r>
                              <w:rPr>
                                <w:b/>
                                <w:i/>
                              </w:rPr>
                              <w:t>6.36</w:t>
                            </w:r>
                            <w:r>
                              <w:rPr>
                                <w:b/>
                                <w:i/>
                                <w:spacing w:val="-13"/>
                              </w:rPr>
                              <w:t xml:space="preserve"> </w:t>
                            </w:r>
                            <w:r>
                              <w:rPr>
                                <w:b/>
                                <w:i/>
                              </w:rPr>
                              <w:t>Government</w:t>
                            </w:r>
                            <w:r>
                              <w:rPr>
                                <w:b/>
                                <w:i/>
                                <w:spacing w:val="-12"/>
                              </w:rPr>
                              <w:t xml:space="preserve"> </w:t>
                            </w:r>
                            <w:r>
                              <w:rPr>
                                <w:b/>
                                <w:i/>
                              </w:rPr>
                              <w:t>and</w:t>
                            </w:r>
                            <w:r>
                              <w:rPr>
                                <w:b/>
                                <w:i/>
                                <w:spacing w:val="-13"/>
                              </w:rPr>
                              <w:t xml:space="preserve"> </w:t>
                            </w:r>
                            <w:r>
                              <w:rPr>
                                <w:b/>
                                <w:i/>
                              </w:rPr>
                              <w:t>Behavioural Insights</w:t>
                            </w:r>
                            <w:r>
                              <w:rPr>
                                <w:b/>
                                <w:i/>
                                <w:spacing w:val="-3"/>
                              </w:rPr>
                              <w:t xml:space="preserve"> </w:t>
                            </w:r>
                            <w:r>
                              <w:rPr>
                                <w:b/>
                                <w:i/>
                              </w:rPr>
                              <w:t>Team to</w:t>
                            </w:r>
                            <w:r>
                              <w:rPr>
                                <w:b/>
                                <w:i/>
                                <w:spacing w:val="-1"/>
                              </w:rPr>
                              <w:t xml:space="preserve"> </w:t>
                            </w:r>
                            <w:r>
                              <w:rPr>
                                <w:b/>
                                <w:i/>
                              </w:rPr>
                              <w:t>develop</w:t>
                            </w:r>
                            <w:r>
                              <w:rPr>
                                <w:b/>
                                <w:i/>
                                <w:spacing w:val="-2"/>
                              </w:rPr>
                              <w:t xml:space="preserve"> </w:t>
                            </w:r>
                            <w:r>
                              <w:rPr>
                                <w:b/>
                                <w:i/>
                              </w:rPr>
                              <w:t>tools for schools to use and set up a platform to share ideas</w:t>
                            </w:r>
                          </w:p>
                        </w:txbxContent>
                      </wps:txbx>
                      <wps:bodyPr wrap="square" lIns="0" tIns="0" rIns="0" bIns="0" rtlCol="0">
                        <a:noAutofit/>
                      </wps:bodyPr>
                    </wps:wsp>
                  </a:graphicData>
                </a:graphic>
              </wp:anchor>
            </w:drawing>
          </mc:Choice>
          <mc:Fallback>
            <w:pict>
              <v:shape w14:anchorId="7D15B227" id="Textbox 309" o:spid="_x0000_s1327" type="#_x0000_t202" style="position:absolute;left:0;text-align:left;margin-left:346.3pt;margin-top:600.5pt;width:172pt;height:65pt;z-index:15850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" filled="f">
                <v:path arrowok="t"/>
                <v:textbox inset="0,0,0,0">
                  <w:txbxContent>
                    <w:p w14:paraId="684FED46" w14:textId="77777777" w:rsidR="00086657" w:rsidRDefault="00C66F91">
                      <w:pPr>
                        <w:spacing w:before="71" w:line="259" w:lineRule="auto"/>
                        <w:ind w:left="145" w:right="62"/>
                        <w:rPr>
                          <w:b/>
                          <w:i/>
                        </w:rPr>
                      </w:pPr>
                      <w:r>
                        <w:rPr>
                          <w:b/>
                          <w:i/>
                        </w:rPr>
                        <w:t>6.36</w:t>
                      </w:r>
                      <w:r>
                        <w:rPr>
                          <w:b/>
                          <w:i/>
                          <w:spacing w:val="-13"/>
                        </w:rPr>
                        <w:t xml:space="preserve"> </w:t>
                      </w:r>
                      <w:r>
                        <w:rPr>
                          <w:b/>
                          <w:i/>
                        </w:rPr>
                        <w:t>Government</w:t>
                      </w:r>
                      <w:r>
                        <w:rPr>
                          <w:b/>
                          <w:i/>
                          <w:spacing w:val="-12"/>
                        </w:rPr>
                        <w:t xml:space="preserve"> </w:t>
                      </w:r>
                      <w:r>
                        <w:rPr>
                          <w:b/>
                          <w:i/>
                        </w:rPr>
                        <w:t>and</w:t>
                      </w:r>
                      <w:r>
                        <w:rPr>
                          <w:b/>
                          <w:i/>
                          <w:spacing w:val="-13"/>
                        </w:rPr>
                        <w:t xml:space="preserve"> </w:t>
                      </w:r>
                      <w:r>
                        <w:rPr>
                          <w:b/>
                          <w:i/>
                        </w:rPr>
                        <w:t>Behavioural Insights</w:t>
                      </w:r>
                      <w:r>
                        <w:rPr>
                          <w:b/>
                          <w:i/>
                          <w:spacing w:val="-3"/>
                        </w:rPr>
                        <w:t xml:space="preserve"> </w:t>
                      </w:r>
                      <w:r>
                        <w:rPr>
                          <w:b/>
                          <w:i/>
                        </w:rPr>
                        <w:t>Team to</w:t>
                      </w:r>
                      <w:r>
                        <w:rPr>
                          <w:b/>
                          <w:i/>
                          <w:spacing w:val="-1"/>
                        </w:rPr>
                        <w:t xml:space="preserve"> </w:t>
                      </w:r>
                      <w:r>
                        <w:rPr>
                          <w:b/>
                          <w:i/>
                        </w:rPr>
                        <w:t>develop</w:t>
                      </w:r>
                      <w:r>
                        <w:rPr>
                          <w:b/>
                          <w:i/>
                          <w:spacing w:val="-2"/>
                        </w:rPr>
                        <w:t xml:space="preserve"> </w:t>
                      </w:r>
                      <w:r>
                        <w:rPr>
                          <w:b/>
                          <w:i/>
                        </w:rPr>
                        <w:t>tools for schools to use and set up a platform to share ideas</w:t>
                      </w:r>
                    </w:p>
                  </w:txbxContent>
                </v:textbox>
                <w10:wrap anchorx="page" anchory="page"/>
              </v:shape>
            </w:pict>
          </mc:Fallback>
        </mc:AlternateContent>
      </w:r>
      <w:r>
        <w:rPr>
          <w:noProof/>
        </w:rPr>
        <mc:AlternateContent>
          <mc:Choice Requires="wps">
            <w:drawing>
              <wp:anchor distT="0" distB="0" distL="0" distR="0" simplePos="0" relativeHeight="15851008" behindDoc="0" locked="0" layoutInCell="1" allowOverlap="1" wp14:anchorId="4587877C" wp14:editId="7B6567AD">
                <wp:simplePos x="0" y="0"/>
                <wp:positionH relativeFrom="page">
                  <wp:posOffset>650240</wp:posOffset>
                </wp:positionH>
                <wp:positionV relativeFrom="page">
                  <wp:posOffset>6838315</wp:posOffset>
                </wp:positionV>
                <wp:extent cx="1536700" cy="1397000"/>
                <wp:effectExtent l="0" t="0" r="0" b="0"/>
                <wp:wrapNone/>
                <wp:docPr id="310" name="Text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0" cy="1397000"/>
                        </a:xfrm>
                        <a:prstGeom prst="rect">
                          <a:avLst/>
                        </a:prstGeom>
                        <a:ln w="9525">
                          <a:solidFill>
                            <a:srgbClr val="000000"/>
                          </a:solidFill>
                          <a:prstDash val="solid"/>
                        </a:ln>
                      </wps:spPr>
                      <wps:txbx>
                        <w:txbxContent>
                          <w:p w14:paraId="259D5416" w14:textId="77777777" w:rsidR="00086657" w:rsidRDefault="00C66F91">
                            <w:pPr>
                              <w:spacing w:before="72" w:line="259" w:lineRule="auto"/>
                              <w:ind w:left="144" w:right="355"/>
                              <w:rPr>
                                <w:i/>
                              </w:rPr>
                            </w:pPr>
                            <w:r>
                              <w:rPr>
                                <w:i/>
                              </w:rPr>
                              <w:t xml:space="preserve">2.63 Education </w:t>
                            </w:r>
                            <w:r>
                              <w:rPr>
                                <w:i/>
                                <w:spacing w:val="-2"/>
                              </w:rPr>
                              <w:t xml:space="preserve">Endowment </w:t>
                            </w:r>
                            <w:r>
                              <w:rPr>
                                <w:i/>
                              </w:rPr>
                              <w:t>Foundation,</w:t>
                            </w:r>
                            <w:r>
                              <w:rPr>
                                <w:i/>
                                <w:spacing w:val="-3"/>
                              </w:rPr>
                              <w:t xml:space="preserve"> </w:t>
                            </w:r>
                            <w:r>
                              <w:rPr>
                                <w:i/>
                              </w:rPr>
                              <w:t>focusing on disadvantaged pupils,</w:t>
                            </w:r>
                            <w:r>
                              <w:rPr>
                                <w:i/>
                                <w:spacing w:val="-12"/>
                              </w:rPr>
                              <w:t xml:space="preserve"> </w:t>
                            </w:r>
                            <w:r>
                              <w:rPr>
                                <w:i/>
                              </w:rPr>
                              <w:t>will</w:t>
                            </w:r>
                            <w:r>
                              <w:rPr>
                                <w:i/>
                                <w:spacing w:val="-12"/>
                              </w:rPr>
                              <w:t xml:space="preserve"> </w:t>
                            </w:r>
                            <w:r>
                              <w:rPr>
                                <w:i/>
                              </w:rPr>
                              <w:t>expand</w:t>
                            </w:r>
                            <w:r>
                              <w:rPr>
                                <w:i/>
                                <w:spacing w:val="-13"/>
                              </w:rPr>
                              <w:t xml:space="preserve"> </w:t>
                            </w:r>
                            <w:r>
                              <w:rPr>
                                <w:i/>
                              </w:rPr>
                              <w:t>its remit to support character education</w:t>
                            </w:r>
                          </w:p>
                        </w:txbxContent>
                      </wps:txbx>
                      <wps:bodyPr wrap="square" lIns="0" tIns="0" rIns="0" bIns="0" rtlCol="0">
                        <a:noAutofit/>
                      </wps:bodyPr>
                    </wps:wsp>
                  </a:graphicData>
                </a:graphic>
              </wp:anchor>
            </w:drawing>
          </mc:Choice>
          <mc:Fallback>
            <w:pict>
              <v:shape w14:anchorId="4587877C" id="Textbox 310" o:spid="_x0000_s1328" type="#_x0000_t202" style="position:absolute;left:0;text-align:left;margin-left:51.2pt;margin-top:538.45pt;width:121pt;height:110pt;z-index:1585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" filled="f">
                <v:path arrowok="t"/>
                <v:textbox inset="0,0,0,0">
                  <w:txbxContent>
                    <w:p w14:paraId="259D5416" w14:textId="77777777" w:rsidR="00086657" w:rsidRDefault="00C66F91">
                      <w:pPr>
                        <w:spacing w:before="72" w:line="259" w:lineRule="auto"/>
                        <w:ind w:left="144" w:right="355"/>
                        <w:rPr>
                          <w:i/>
                        </w:rPr>
                      </w:pPr>
                      <w:r>
                        <w:rPr>
                          <w:i/>
                        </w:rPr>
                        <w:t xml:space="preserve">2.63 Education </w:t>
                      </w:r>
                      <w:r>
                        <w:rPr>
                          <w:i/>
                          <w:spacing w:val="-2"/>
                        </w:rPr>
                        <w:t xml:space="preserve">Endowment </w:t>
                      </w:r>
                      <w:r>
                        <w:rPr>
                          <w:i/>
                        </w:rPr>
                        <w:t>Foundation,</w:t>
                      </w:r>
                      <w:r>
                        <w:rPr>
                          <w:i/>
                          <w:spacing w:val="-3"/>
                        </w:rPr>
                        <w:t xml:space="preserve"> </w:t>
                      </w:r>
                      <w:r>
                        <w:rPr>
                          <w:i/>
                        </w:rPr>
                        <w:t>focusing on disadvantaged pupils,</w:t>
                      </w:r>
                      <w:r>
                        <w:rPr>
                          <w:i/>
                          <w:spacing w:val="-12"/>
                        </w:rPr>
                        <w:t xml:space="preserve"> </w:t>
                      </w:r>
                      <w:r>
                        <w:rPr>
                          <w:i/>
                        </w:rPr>
                        <w:t>will</w:t>
                      </w:r>
                      <w:r>
                        <w:rPr>
                          <w:i/>
                          <w:spacing w:val="-12"/>
                        </w:rPr>
                        <w:t xml:space="preserve"> </w:t>
                      </w:r>
                      <w:r>
                        <w:rPr>
                          <w:i/>
                        </w:rPr>
                        <w:t>expand</w:t>
                      </w:r>
                      <w:r>
                        <w:rPr>
                          <w:i/>
                          <w:spacing w:val="-13"/>
                        </w:rPr>
                        <w:t xml:space="preserve"> </w:t>
                      </w:r>
                      <w:r>
                        <w:rPr>
                          <w:i/>
                        </w:rPr>
                        <w:t>its remit to support character education</w:t>
                      </w:r>
                    </w:p>
                  </w:txbxContent>
                </v:textbox>
                <w10:wrap anchorx="page" anchory="page"/>
              </v:shape>
            </w:pict>
          </mc:Fallback>
        </mc:AlternateContent>
      </w:r>
      <w:r>
        <w:rPr>
          <w:noProof/>
        </w:rPr>
        <mc:AlternateContent>
          <mc:Choice Requires="wps">
            <w:drawing>
              <wp:anchor distT="0" distB="0" distL="0" distR="0" simplePos="0" relativeHeight="15851520" behindDoc="0" locked="0" layoutInCell="1" allowOverlap="1" wp14:anchorId="7C474A8F" wp14:editId="560453BF">
                <wp:simplePos x="0" y="0"/>
                <wp:positionH relativeFrom="page">
                  <wp:posOffset>4851400</wp:posOffset>
                </wp:positionH>
                <wp:positionV relativeFrom="page">
                  <wp:posOffset>6325361</wp:posOffset>
                </wp:positionV>
                <wp:extent cx="1447800" cy="1022350"/>
                <wp:effectExtent l="0" t="0" r="0" b="0"/>
                <wp:wrapNone/>
                <wp:docPr id="311" name="Text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0" cy="1022350"/>
                        </a:xfrm>
                        <a:prstGeom prst="rect">
                          <a:avLst/>
                        </a:prstGeom>
                        <a:ln w="9525">
                          <a:solidFill>
                            <a:srgbClr val="000000"/>
                          </a:solidFill>
                          <a:prstDash val="solid"/>
                        </a:ln>
                      </wps:spPr>
                      <wps:txbx>
                        <w:txbxContent>
                          <w:p w14:paraId="2C059C40" w14:textId="77777777" w:rsidR="00086657" w:rsidRDefault="00C66F91">
                            <w:pPr>
                              <w:spacing w:before="71" w:line="259" w:lineRule="auto"/>
                              <w:ind w:left="144" w:right="186"/>
                              <w:rPr>
                                <w:b/>
                                <w:i/>
                              </w:rPr>
                            </w:pPr>
                            <w:r>
                              <w:rPr>
                                <w:b/>
                                <w:i/>
                              </w:rPr>
                              <w:t>6.44 The advisory group will make recommendations</w:t>
                            </w:r>
                            <w:r>
                              <w:rPr>
                                <w:b/>
                                <w:i/>
                                <w:spacing w:val="-13"/>
                              </w:rPr>
                              <w:t xml:space="preserve"> </w:t>
                            </w:r>
                            <w:r>
                              <w:rPr>
                                <w:b/>
                                <w:i/>
                              </w:rPr>
                              <w:t>on improving PSHE and a toolkit for schools</w:t>
                            </w:r>
                          </w:p>
                        </w:txbxContent>
                      </wps:txbx>
                      <wps:bodyPr wrap="square" lIns="0" tIns="0" rIns="0" bIns="0" rtlCol="0">
                        <a:noAutofit/>
                      </wps:bodyPr>
                    </wps:wsp>
                  </a:graphicData>
                </a:graphic>
              </wp:anchor>
            </w:drawing>
          </mc:Choice>
          <mc:Fallback>
            <w:pict>
              <v:shape w14:anchorId="7C474A8F" id="Textbox 311" o:spid="_x0000_s1329" type="#_x0000_t202" style="position:absolute;left:0;text-align:left;margin-left:382pt;margin-top:498.05pt;width:114pt;height:80.5pt;z-index:1585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" filled="f">
                <v:path arrowok="t"/>
                <v:textbox inset="0,0,0,0">
                  <w:txbxContent>
                    <w:p w14:paraId="2C059C40" w14:textId="77777777" w:rsidR="00086657" w:rsidRDefault="00C66F91">
                      <w:pPr>
                        <w:spacing w:before="71" w:line="259" w:lineRule="auto"/>
                        <w:ind w:left="144" w:right="186"/>
                        <w:rPr>
                          <w:b/>
                          <w:i/>
                        </w:rPr>
                      </w:pPr>
                      <w:r>
                        <w:rPr>
                          <w:b/>
                          <w:i/>
                        </w:rPr>
                        <w:t>6.44 The advisory group will make recommendations</w:t>
                      </w:r>
                      <w:r>
                        <w:rPr>
                          <w:b/>
                          <w:i/>
                          <w:spacing w:val="-13"/>
                        </w:rPr>
                        <w:t xml:space="preserve"> </w:t>
                      </w:r>
                      <w:r>
                        <w:rPr>
                          <w:b/>
                          <w:i/>
                        </w:rPr>
                        <w:t>on improving PSHE and a toolkit for schools</w:t>
                      </w:r>
                    </w:p>
                  </w:txbxContent>
                </v:textbox>
                <w10:wrap anchorx="page" anchory="page"/>
              </v:shape>
            </w:pict>
          </mc:Fallback>
        </mc:AlternateContent>
      </w:r>
      <w:r>
        <w:rPr>
          <w:noProof/>
        </w:rPr>
        <mc:AlternateContent>
          <mc:Choice Requires="wps">
            <w:drawing>
              <wp:anchor distT="0" distB="0" distL="0" distR="0" simplePos="0" relativeHeight="15852032" behindDoc="0" locked="0" layoutInCell="1" allowOverlap="1" wp14:anchorId="7F0DB3B4" wp14:editId="4BB4011E">
                <wp:simplePos x="0" y="0"/>
                <wp:positionH relativeFrom="page">
                  <wp:posOffset>4556759</wp:posOffset>
                </wp:positionH>
                <wp:positionV relativeFrom="page">
                  <wp:posOffset>5305297</wp:posOffset>
                </wp:positionV>
                <wp:extent cx="2165350" cy="844550"/>
                <wp:effectExtent l="0" t="0" r="0" b="0"/>
                <wp:wrapNone/>
                <wp:docPr id="312" name="Text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350" cy="844550"/>
                        </a:xfrm>
                        <a:prstGeom prst="rect">
                          <a:avLst/>
                        </a:prstGeom>
                        <a:ln w="9525">
                          <a:solidFill>
                            <a:srgbClr val="000000"/>
                          </a:solidFill>
                          <a:prstDash val="solid"/>
                        </a:ln>
                      </wps:spPr>
                      <wps:txbx>
                        <w:txbxContent>
                          <w:p w14:paraId="5BB3F984" w14:textId="77777777" w:rsidR="00086657" w:rsidRDefault="00C66F91">
                            <w:pPr>
                              <w:spacing w:before="71" w:line="259" w:lineRule="auto"/>
                              <w:ind w:left="145" w:right="152"/>
                              <w:rPr>
                                <w:b/>
                                <w:i/>
                              </w:rPr>
                            </w:pPr>
                            <w:r>
                              <w:rPr>
                                <w:b/>
                                <w:i/>
                              </w:rPr>
                              <w:t>6.43</w:t>
                            </w:r>
                            <w:r>
                              <w:rPr>
                                <w:b/>
                                <w:i/>
                                <w:spacing w:val="-9"/>
                              </w:rPr>
                              <w:t xml:space="preserve"> </w:t>
                            </w:r>
                            <w:r>
                              <w:rPr>
                                <w:b/>
                                <w:i/>
                              </w:rPr>
                              <w:t>Government</w:t>
                            </w:r>
                            <w:r>
                              <w:rPr>
                                <w:b/>
                                <w:i/>
                                <w:spacing w:val="-9"/>
                              </w:rPr>
                              <w:t xml:space="preserve"> </w:t>
                            </w:r>
                            <w:r>
                              <w:rPr>
                                <w:b/>
                                <w:i/>
                              </w:rPr>
                              <w:t>is</w:t>
                            </w:r>
                            <w:r>
                              <w:rPr>
                                <w:b/>
                                <w:i/>
                                <w:spacing w:val="-7"/>
                              </w:rPr>
                              <w:t xml:space="preserve"> </w:t>
                            </w:r>
                            <w:r>
                              <w:rPr>
                                <w:b/>
                                <w:i/>
                              </w:rPr>
                              <w:t>setting</w:t>
                            </w:r>
                            <w:r>
                              <w:rPr>
                                <w:b/>
                                <w:i/>
                                <w:spacing w:val="-9"/>
                              </w:rPr>
                              <w:t xml:space="preserve"> </w:t>
                            </w:r>
                            <w:r>
                              <w:rPr>
                                <w:b/>
                                <w:i/>
                              </w:rPr>
                              <w:t>up</w:t>
                            </w:r>
                            <w:r>
                              <w:rPr>
                                <w:b/>
                                <w:i/>
                                <w:spacing w:val="-6"/>
                              </w:rPr>
                              <w:t xml:space="preserve"> </w:t>
                            </w:r>
                            <w:r>
                              <w:rPr>
                                <w:b/>
                                <w:i/>
                              </w:rPr>
                              <w:t xml:space="preserve">an advisory group to establish mental health peer support </w:t>
                            </w:r>
                            <w:r>
                              <w:rPr>
                                <w:b/>
                                <w:i/>
                                <w:spacing w:val="-2"/>
                              </w:rPr>
                              <w:t>programmes</w:t>
                            </w:r>
                          </w:p>
                        </w:txbxContent>
                      </wps:txbx>
                      <wps:bodyPr wrap="square" lIns="0" tIns="0" rIns="0" bIns="0" rtlCol="0">
                        <a:noAutofit/>
                      </wps:bodyPr>
                    </wps:wsp>
                  </a:graphicData>
                </a:graphic>
              </wp:anchor>
            </w:drawing>
          </mc:Choice>
          <mc:Fallback>
            <w:pict>
              <v:shape w14:anchorId="7F0DB3B4" id="Textbox 312" o:spid="_x0000_s1330" type="#_x0000_t202" style="position:absolute;left:0;text-align:left;margin-left:358.8pt;margin-top:417.75pt;width:170.5pt;height:66.5pt;z-index:1585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" filled="f">
                <v:path arrowok="t"/>
                <v:textbox inset="0,0,0,0">
                  <w:txbxContent>
                    <w:p w14:paraId="5BB3F984" w14:textId="77777777" w:rsidR="00086657" w:rsidRDefault="00C66F91">
                      <w:pPr>
                        <w:spacing w:before="71" w:line="259" w:lineRule="auto"/>
                        <w:ind w:left="145" w:right="152"/>
                        <w:rPr>
                          <w:b/>
                          <w:i/>
                        </w:rPr>
                      </w:pPr>
                      <w:r>
                        <w:rPr>
                          <w:b/>
                          <w:i/>
                        </w:rPr>
                        <w:t>6.43</w:t>
                      </w:r>
                      <w:r>
                        <w:rPr>
                          <w:b/>
                          <w:i/>
                          <w:spacing w:val="-9"/>
                        </w:rPr>
                        <w:t xml:space="preserve"> </w:t>
                      </w:r>
                      <w:r>
                        <w:rPr>
                          <w:b/>
                          <w:i/>
                        </w:rPr>
                        <w:t>Government</w:t>
                      </w:r>
                      <w:r>
                        <w:rPr>
                          <w:b/>
                          <w:i/>
                          <w:spacing w:val="-9"/>
                        </w:rPr>
                        <w:t xml:space="preserve"> </w:t>
                      </w:r>
                      <w:r>
                        <w:rPr>
                          <w:b/>
                          <w:i/>
                        </w:rPr>
                        <w:t>is</w:t>
                      </w:r>
                      <w:r>
                        <w:rPr>
                          <w:b/>
                          <w:i/>
                          <w:spacing w:val="-7"/>
                        </w:rPr>
                        <w:t xml:space="preserve"> </w:t>
                      </w:r>
                      <w:r>
                        <w:rPr>
                          <w:b/>
                          <w:i/>
                        </w:rPr>
                        <w:t>setting</w:t>
                      </w:r>
                      <w:r>
                        <w:rPr>
                          <w:b/>
                          <w:i/>
                          <w:spacing w:val="-9"/>
                        </w:rPr>
                        <w:t xml:space="preserve"> </w:t>
                      </w:r>
                      <w:r>
                        <w:rPr>
                          <w:b/>
                          <w:i/>
                        </w:rPr>
                        <w:t>up</w:t>
                      </w:r>
                      <w:r>
                        <w:rPr>
                          <w:b/>
                          <w:i/>
                          <w:spacing w:val="-6"/>
                        </w:rPr>
                        <w:t xml:space="preserve"> </w:t>
                      </w:r>
                      <w:r>
                        <w:rPr>
                          <w:b/>
                          <w:i/>
                        </w:rPr>
                        <w:t xml:space="preserve">an advisory group to establish mental health peer support </w:t>
                      </w:r>
                      <w:r>
                        <w:rPr>
                          <w:b/>
                          <w:i/>
                          <w:spacing w:val="-2"/>
                        </w:rPr>
                        <w:t>programmes</w:t>
                      </w:r>
                    </w:p>
                  </w:txbxContent>
                </v:textbox>
                <w10:wrap anchorx="page" anchory="page"/>
              </v:shape>
            </w:pict>
          </mc:Fallback>
        </mc:AlternateContent>
      </w:r>
      <w:r>
        <w:rPr>
          <w:noProof/>
        </w:rPr>
        <mc:AlternateContent>
          <mc:Choice Requires="wps">
            <w:drawing>
              <wp:anchor distT="0" distB="0" distL="0" distR="0" simplePos="0" relativeHeight="15852544" behindDoc="0" locked="0" layoutInCell="1" allowOverlap="1" wp14:anchorId="539BB822" wp14:editId="17F3E132">
                <wp:simplePos x="0" y="0"/>
                <wp:positionH relativeFrom="page">
                  <wp:posOffset>4533900</wp:posOffset>
                </wp:positionH>
                <wp:positionV relativeFrom="page">
                  <wp:posOffset>4337811</wp:posOffset>
                </wp:positionV>
                <wp:extent cx="2032000" cy="838200"/>
                <wp:effectExtent l="0" t="0" r="0" b="0"/>
                <wp:wrapNone/>
                <wp:docPr id="313" name="Text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0" cy="838200"/>
                        </a:xfrm>
                        <a:prstGeom prst="rect">
                          <a:avLst/>
                        </a:prstGeom>
                        <a:ln w="9525">
                          <a:solidFill>
                            <a:srgbClr val="000000"/>
                          </a:solidFill>
                          <a:prstDash val="solid"/>
                        </a:ln>
                      </wps:spPr>
                      <wps:txbx>
                        <w:txbxContent>
                          <w:p w14:paraId="73BEBF09" w14:textId="77777777" w:rsidR="00086657" w:rsidRDefault="00C66F91">
                            <w:pPr>
                              <w:spacing w:before="71" w:line="259" w:lineRule="auto"/>
                              <w:ind w:left="145" w:right="141"/>
                              <w:rPr>
                                <w:b/>
                                <w:i/>
                              </w:rPr>
                            </w:pPr>
                            <w:r>
                              <w:rPr>
                                <w:b/>
                                <w:i/>
                              </w:rPr>
                              <w:t>6.38 Additional activities</w:t>
                            </w:r>
                            <w:r>
                              <w:rPr>
                                <w:b/>
                                <w:i/>
                                <w:spacing w:val="40"/>
                              </w:rPr>
                              <w:t xml:space="preserve"> </w:t>
                            </w:r>
                            <w:r>
                              <w:rPr>
                                <w:b/>
                                <w:i/>
                              </w:rPr>
                              <w:t>should</w:t>
                            </w:r>
                            <w:r>
                              <w:rPr>
                                <w:b/>
                                <w:i/>
                                <w:spacing w:val="-3"/>
                              </w:rPr>
                              <w:t xml:space="preserve"> </w:t>
                            </w:r>
                            <w:r>
                              <w:rPr>
                                <w:b/>
                                <w:i/>
                              </w:rPr>
                              <w:t>be</w:t>
                            </w:r>
                            <w:r>
                              <w:rPr>
                                <w:b/>
                                <w:i/>
                                <w:spacing w:val="-5"/>
                              </w:rPr>
                              <w:t xml:space="preserve"> </w:t>
                            </w:r>
                            <w:r>
                              <w:rPr>
                                <w:b/>
                                <w:i/>
                              </w:rPr>
                              <w:t>available</w:t>
                            </w:r>
                            <w:r>
                              <w:rPr>
                                <w:b/>
                                <w:i/>
                                <w:spacing w:val="-2"/>
                              </w:rPr>
                              <w:t xml:space="preserve"> </w:t>
                            </w:r>
                            <w:r>
                              <w:rPr>
                                <w:b/>
                                <w:i/>
                              </w:rPr>
                              <w:t>to</w:t>
                            </w:r>
                            <w:r>
                              <w:rPr>
                                <w:b/>
                                <w:i/>
                                <w:spacing w:val="-3"/>
                              </w:rPr>
                              <w:t xml:space="preserve"> </w:t>
                            </w:r>
                            <w:r>
                              <w:rPr>
                                <w:b/>
                                <w:i/>
                              </w:rPr>
                              <w:t>all</w:t>
                            </w:r>
                            <w:r>
                              <w:rPr>
                                <w:b/>
                                <w:i/>
                                <w:spacing w:val="-4"/>
                              </w:rPr>
                              <w:t xml:space="preserve"> </w:t>
                            </w:r>
                            <w:r>
                              <w:rPr>
                                <w:b/>
                                <w:i/>
                              </w:rPr>
                              <w:t>pupils during</w:t>
                            </w:r>
                            <w:r>
                              <w:rPr>
                                <w:b/>
                                <w:i/>
                                <w:spacing w:val="-8"/>
                              </w:rPr>
                              <w:t xml:space="preserve"> </w:t>
                            </w:r>
                            <w:r>
                              <w:rPr>
                                <w:b/>
                                <w:i/>
                              </w:rPr>
                              <w:t>the</w:t>
                            </w:r>
                            <w:r>
                              <w:rPr>
                                <w:b/>
                                <w:i/>
                                <w:spacing w:val="-11"/>
                              </w:rPr>
                              <w:t xml:space="preserve"> </w:t>
                            </w:r>
                            <w:r>
                              <w:rPr>
                                <w:b/>
                                <w:i/>
                              </w:rPr>
                              <w:t>day</w:t>
                            </w:r>
                            <w:r>
                              <w:rPr>
                                <w:b/>
                                <w:i/>
                                <w:spacing w:val="-11"/>
                              </w:rPr>
                              <w:t xml:space="preserve"> </w:t>
                            </w:r>
                            <w:r>
                              <w:rPr>
                                <w:b/>
                                <w:i/>
                              </w:rPr>
                              <w:t>alongside</w:t>
                            </w:r>
                            <w:r>
                              <w:rPr>
                                <w:b/>
                                <w:i/>
                                <w:spacing w:val="-8"/>
                              </w:rPr>
                              <w:t xml:space="preserve"> </w:t>
                            </w:r>
                            <w:r>
                              <w:rPr>
                                <w:b/>
                                <w:i/>
                              </w:rPr>
                              <w:t>others outside such as DoE award</w:t>
                            </w:r>
                          </w:p>
                        </w:txbxContent>
                      </wps:txbx>
                      <wps:bodyPr wrap="square" lIns="0" tIns="0" rIns="0" bIns="0" rtlCol="0">
                        <a:noAutofit/>
                      </wps:bodyPr>
                    </wps:wsp>
                  </a:graphicData>
                </a:graphic>
              </wp:anchor>
            </w:drawing>
          </mc:Choice>
          <mc:Fallback>
            <w:pict>
              <v:shape w14:anchorId="539BB822" id="Textbox 313" o:spid="_x0000_s1331" type="#_x0000_t202" style="position:absolute;left:0;text-align:left;margin-left:357pt;margin-top:341.55pt;width:160pt;height:66pt;z-index:1585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" filled="f">
                <v:path arrowok="t"/>
                <v:textbox inset="0,0,0,0">
                  <w:txbxContent>
                    <w:p w14:paraId="73BEBF09" w14:textId="77777777" w:rsidR="00086657" w:rsidRDefault="00C66F91">
                      <w:pPr>
                        <w:spacing w:before="71" w:line="259" w:lineRule="auto"/>
                        <w:ind w:left="145" w:right="141"/>
                        <w:rPr>
                          <w:b/>
                          <w:i/>
                        </w:rPr>
                      </w:pPr>
                      <w:r>
                        <w:rPr>
                          <w:b/>
                          <w:i/>
                        </w:rPr>
                        <w:t>6.38 Additional activities</w:t>
                      </w:r>
                      <w:r>
                        <w:rPr>
                          <w:b/>
                          <w:i/>
                          <w:spacing w:val="40"/>
                        </w:rPr>
                        <w:t xml:space="preserve"> </w:t>
                      </w:r>
                      <w:r>
                        <w:rPr>
                          <w:b/>
                          <w:i/>
                        </w:rPr>
                        <w:t>should</w:t>
                      </w:r>
                      <w:r>
                        <w:rPr>
                          <w:b/>
                          <w:i/>
                          <w:spacing w:val="-3"/>
                        </w:rPr>
                        <w:t xml:space="preserve"> </w:t>
                      </w:r>
                      <w:r>
                        <w:rPr>
                          <w:b/>
                          <w:i/>
                        </w:rPr>
                        <w:t>be</w:t>
                      </w:r>
                      <w:r>
                        <w:rPr>
                          <w:b/>
                          <w:i/>
                          <w:spacing w:val="-5"/>
                        </w:rPr>
                        <w:t xml:space="preserve"> </w:t>
                      </w:r>
                      <w:r>
                        <w:rPr>
                          <w:b/>
                          <w:i/>
                        </w:rPr>
                        <w:t>available</w:t>
                      </w:r>
                      <w:r>
                        <w:rPr>
                          <w:b/>
                          <w:i/>
                          <w:spacing w:val="-2"/>
                        </w:rPr>
                        <w:t xml:space="preserve"> </w:t>
                      </w:r>
                      <w:r>
                        <w:rPr>
                          <w:b/>
                          <w:i/>
                        </w:rPr>
                        <w:t>to</w:t>
                      </w:r>
                      <w:r>
                        <w:rPr>
                          <w:b/>
                          <w:i/>
                          <w:spacing w:val="-3"/>
                        </w:rPr>
                        <w:t xml:space="preserve"> </w:t>
                      </w:r>
                      <w:r>
                        <w:rPr>
                          <w:b/>
                          <w:i/>
                        </w:rPr>
                        <w:t>all</w:t>
                      </w:r>
                      <w:r>
                        <w:rPr>
                          <w:b/>
                          <w:i/>
                          <w:spacing w:val="-4"/>
                        </w:rPr>
                        <w:t xml:space="preserve"> </w:t>
                      </w:r>
                      <w:r>
                        <w:rPr>
                          <w:b/>
                          <w:i/>
                        </w:rPr>
                        <w:t>pupils during</w:t>
                      </w:r>
                      <w:r>
                        <w:rPr>
                          <w:b/>
                          <w:i/>
                          <w:spacing w:val="-8"/>
                        </w:rPr>
                        <w:t xml:space="preserve"> </w:t>
                      </w:r>
                      <w:r>
                        <w:rPr>
                          <w:b/>
                          <w:i/>
                        </w:rPr>
                        <w:t>the</w:t>
                      </w:r>
                      <w:r>
                        <w:rPr>
                          <w:b/>
                          <w:i/>
                          <w:spacing w:val="-11"/>
                        </w:rPr>
                        <w:t xml:space="preserve"> </w:t>
                      </w:r>
                      <w:r>
                        <w:rPr>
                          <w:b/>
                          <w:i/>
                        </w:rPr>
                        <w:t>day</w:t>
                      </w:r>
                      <w:r>
                        <w:rPr>
                          <w:b/>
                          <w:i/>
                          <w:spacing w:val="-11"/>
                        </w:rPr>
                        <w:t xml:space="preserve"> </w:t>
                      </w:r>
                      <w:r>
                        <w:rPr>
                          <w:b/>
                          <w:i/>
                        </w:rPr>
                        <w:t>alongside</w:t>
                      </w:r>
                      <w:r>
                        <w:rPr>
                          <w:b/>
                          <w:i/>
                          <w:spacing w:val="-8"/>
                        </w:rPr>
                        <w:t xml:space="preserve"> </w:t>
                      </w:r>
                      <w:r>
                        <w:rPr>
                          <w:b/>
                          <w:i/>
                        </w:rPr>
                        <w:t>others outside such as DoE award</w:t>
                      </w:r>
                    </w:p>
                  </w:txbxContent>
                </v:textbox>
                <w10:wrap anchorx="page" anchory="page"/>
              </v:shape>
            </w:pict>
          </mc:Fallback>
        </mc:AlternateContent>
      </w:r>
      <w:r>
        <w:rPr>
          <w:noProof/>
        </w:rPr>
        <mc:AlternateContent>
          <mc:Choice Requires="wps">
            <w:drawing>
              <wp:anchor distT="0" distB="0" distL="0" distR="0" simplePos="0" relativeHeight="15853056" behindDoc="0" locked="0" layoutInCell="1" allowOverlap="1" wp14:anchorId="021303C6" wp14:editId="2E8476C8">
                <wp:simplePos x="0" y="0"/>
                <wp:positionH relativeFrom="page">
                  <wp:posOffset>2393950</wp:posOffset>
                </wp:positionH>
                <wp:positionV relativeFrom="page">
                  <wp:posOffset>3722496</wp:posOffset>
                </wp:positionV>
                <wp:extent cx="1898650" cy="825500"/>
                <wp:effectExtent l="0" t="0" r="0" b="0"/>
                <wp:wrapNone/>
                <wp:docPr id="314" name="Text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8650" cy="825500"/>
                        </a:xfrm>
                        <a:prstGeom prst="rect">
                          <a:avLst/>
                        </a:prstGeom>
                        <a:ln w="9525">
                          <a:solidFill>
                            <a:srgbClr val="000000"/>
                          </a:solidFill>
                          <a:prstDash val="solid"/>
                        </a:ln>
                      </wps:spPr>
                      <wps:txbx>
                        <w:txbxContent>
                          <w:p w14:paraId="454C7FF6" w14:textId="77777777" w:rsidR="00086657" w:rsidRDefault="00C66F91">
                            <w:pPr>
                              <w:spacing w:before="70" w:line="259" w:lineRule="auto"/>
                              <w:ind w:left="145" w:right="129"/>
                              <w:rPr>
                                <w:b/>
                                <w:i/>
                              </w:rPr>
                            </w:pPr>
                            <w:r>
                              <w:rPr>
                                <w:b/>
                                <w:i/>
                              </w:rPr>
                              <w:t>6.1</w:t>
                            </w:r>
                            <w:r>
                              <w:rPr>
                                <w:b/>
                                <w:i/>
                                <w:spacing w:val="-13"/>
                              </w:rPr>
                              <w:t xml:space="preserve"> </w:t>
                            </w:r>
                            <w:r>
                              <w:rPr>
                                <w:b/>
                                <w:i/>
                              </w:rPr>
                              <w:t>Knowledge,</w:t>
                            </w:r>
                            <w:r>
                              <w:rPr>
                                <w:b/>
                                <w:i/>
                                <w:spacing w:val="-12"/>
                              </w:rPr>
                              <w:t xml:space="preserve"> </w:t>
                            </w:r>
                            <w:r>
                              <w:rPr>
                                <w:b/>
                                <w:i/>
                              </w:rPr>
                              <w:t>skills,</w:t>
                            </w:r>
                            <w:r>
                              <w:rPr>
                                <w:b/>
                                <w:i/>
                                <w:spacing w:val="-13"/>
                              </w:rPr>
                              <w:t xml:space="preserve"> </w:t>
                            </w:r>
                            <w:r>
                              <w:rPr>
                                <w:b/>
                                <w:i/>
                              </w:rPr>
                              <w:t>values and, importantly, character traits and experiences build confidence in each child</w:t>
                            </w:r>
                          </w:p>
                        </w:txbxContent>
                      </wps:txbx>
                      <wps:bodyPr wrap="square" lIns="0" tIns="0" rIns="0" bIns="0" rtlCol="0">
                        <a:noAutofit/>
                      </wps:bodyPr>
                    </wps:wsp>
                  </a:graphicData>
                </a:graphic>
              </wp:anchor>
            </w:drawing>
          </mc:Choice>
          <mc:Fallback>
            <w:pict>
              <v:shape w14:anchorId="021303C6" id="Textbox 314" o:spid="_x0000_s1332" type="#_x0000_t202" style="position:absolute;left:0;text-align:left;margin-left:188.5pt;margin-top:293.1pt;width:149.5pt;height:65pt;z-index:1585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" filled="f">
                <v:path arrowok="t"/>
                <v:textbox inset="0,0,0,0">
                  <w:txbxContent>
                    <w:p w14:paraId="454C7FF6" w14:textId="77777777" w:rsidR="00086657" w:rsidRDefault="00C66F91">
                      <w:pPr>
                        <w:spacing w:before="70" w:line="259" w:lineRule="auto"/>
                        <w:ind w:left="145" w:right="129"/>
                        <w:rPr>
                          <w:b/>
                          <w:i/>
                        </w:rPr>
                      </w:pPr>
                      <w:r>
                        <w:rPr>
                          <w:b/>
                          <w:i/>
                        </w:rPr>
                        <w:t>6.1</w:t>
                      </w:r>
                      <w:r>
                        <w:rPr>
                          <w:b/>
                          <w:i/>
                          <w:spacing w:val="-13"/>
                        </w:rPr>
                        <w:t xml:space="preserve"> </w:t>
                      </w:r>
                      <w:r>
                        <w:rPr>
                          <w:b/>
                          <w:i/>
                        </w:rPr>
                        <w:t>Knowledge,</w:t>
                      </w:r>
                      <w:r>
                        <w:rPr>
                          <w:b/>
                          <w:i/>
                          <w:spacing w:val="-12"/>
                        </w:rPr>
                        <w:t xml:space="preserve"> </w:t>
                      </w:r>
                      <w:r>
                        <w:rPr>
                          <w:b/>
                          <w:i/>
                        </w:rPr>
                        <w:t>skills,</w:t>
                      </w:r>
                      <w:r>
                        <w:rPr>
                          <w:b/>
                          <w:i/>
                          <w:spacing w:val="-13"/>
                        </w:rPr>
                        <w:t xml:space="preserve"> </w:t>
                      </w:r>
                      <w:r>
                        <w:rPr>
                          <w:b/>
                          <w:i/>
                        </w:rPr>
                        <w:t>values and, importantly, character traits and experiences build confidence in each child</w:t>
                      </w:r>
                    </w:p>
                  </w:txbxContent>
                </v:textbox>
                <w10:wrap anchorx="page" anchory="page"/>
              </v:shape>
            </w:pict>
          </mc:Fallback>
        </mc:AlternateContent>
      </w:r>
      <w:r>
        <w:rPr>
          <w:noProof/>
        </w:rPr>
        <mc:AlternateContent>
          <mc:Choice Requires="wps">
            <w:drawing>
              <wp:anchor distT="0" distB="0" distL="0" distR="0" simplePos="0" relativeHeight="15853568" behindDoc="0" locked="0" layoutInCell="1" allowOverlap="1" wp14:anchorId="2ACDA4CF" wp14:editId="2E3874FD">
                <wp:simplePos x="0" y="0"/>
                <wp:positionH relativeFrom="page">
                  <wp:posOffset>781050</wp:posOffset>
                </wp:positionH>
                <wp:positionV relativeFrom="page">
                  <wp:posOffset>3587876</wp:posOffset>
                </wp:positionV>
                <wp:extent cx="1441450" cy="1168400"/>
                <wp:effectExtent l="0" t="0" r="0" b="0"/>
                <wp:wrapNone/>
                <wp:docPr id="315" name="Text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1450" cy="1168400"/>
                        </a:xfrm>
                        <a:prstGeom prst="rect">
                          <a:avLst/>
                        </a:prstGeom>
                        <a:ln w="9525">
                          <a:solidFill>
                            <a:srgbClr val="000000"/>
                          </a:solidFill>
                          <a:prstDash val="solid"/>
                        </a:ln>
                      </wps:spPr>
                      <wps:txbx>
                        <w:txbxContent>
                          <w:p w14:paraId="035A1B53" w14:textId="77777777" w:rsidR="00086657" w:rsidRDefault="00C66F91">
                            <w:pPr>
                              <w:spacing w:before="71" w:line="259" w:lineRule="auto"/>
                              <w:ind w:left="142" w:right="271"/>
                              <w:rPr>
                                <w:b/>
                                <w:i/>
                              </w:rPr>
                            </w:pPr>
                            <w:r>
                              <w:rPr>
                                <w:b/>
                                <w:i/>
                              </w:rPr>
                              <w:t>6.37</w:t>
                            </w:r>
                            <w:r>
                              <w:rPr>
                                <w:b/>
                                <w:i/>
                                <w:spacing w:val="-13"/>
                              </w:rPr>
                              <w:t xml:space="preserve"> </w:t>
                            </w:r>
                            <w:r>
                              <w:rPr>
                                <w:b/>
                                <w:i/>
                              </w:rPr>
                              <w:t>Evidence</w:t>
                            </w:r>
                            <w:r>
                              <w:rPr>
                                <w:b/>
                                <w:i/>
                                <w:spacing w:val="-12"/>
                              </w:rPr>
                              <w:t xml:space="preserve"> </w:t>
                            </w:r>
                            <w:r>
                              <w:rPr>
                                <w:b/>
                                <w:i/>
                              </w:rPr>
                              <w:t>based approaches will be built into teacher training and Character Awards will be developed</w:t>
                            </w:r>
                          </w:p>
                        </w:txbxContent>
                      </wps:txbx>
                      <wps:bodyPr wrap="square" lIns="0" tIns="0" rIns="0" bIns="0" rtlCol="0">
                        <a:noAutofit/>
                      </wps:bodyPr>
                    </wps:wsp>
                  </a:graphicData>
                </a:graphic>
              </wp:anchor>
            </w:drawing>
          </mc:Choice>
          <mc:Fallback>
            <w:pict>
              <v:shape w14:anchorId="2ACDA4CF" id="Textbox 315" o:spid="_x0000_s1333" type="#_x0000_t202" style="position:absolute;left:0;text-align:left;margin-left:61.5pt;margin-top:282.5pt;width:113.5pt;height:92pt;z-index:1585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" filled="f">
                <v:path arrowok="t"/>
                <v:textbox inset="0,0,0,0">
                  <w:txbxContent>
                    <w:p w14:paraId="035A1B53" w14:textId="77777777" w:rsidR="00086657" w:rsidRDefault="00C66F91">
                      <w:pPr>
                        <w:spacing w:before="71" w:line="259" w:lineRule="auto"/>
                        <w:ind w:left="142" w:right="271"/>
                        <w:rPr>
                          <w:b/>
                          <w:i/>
                        </w:rPr>
                      </w:pPr>
                      <w:r>
                        <w:rPr>
                          <w:b/>
                          <w:i/>
                        </w:rPr>
                        <w:t>6.37</w:t>
                      </w:r>
                      <w:r>
                        <w:rPr>
                          <w:b/>
                          <w:i/>
                          <w:spacing w:val="-13"/>
                        </w:rPr>
                        <w:t xml:space="preserve"> </w:t>
                      </w:r>
                      <w:r>
                        <w:rPr>
                          <w:b/>
                          <w:i/>
                        </w:rPr>
                        <w:t>Evidence</w:t>
                      </w:r>
                      <w:r>
                        <w:rPr>
                          <w:b/>
                          <w:i/>
                          <w:spacing w:val="-12"/>
                        </w:rPr>
                        <w:t xml:space="preserve"> </w:t>
                      </w:r>
                      <w:r>
                        <w:rPr>
                          <w:b/>
                          <w:i/>
                        </w:rPr>
                        <w:t>based approaches will be built into teacher training and Character Awards will be developed</w:t>
                      </w:r>
                    </w:p>
                  </w:txbxContent>
                </v:textbox>
                <w10:wrap anchorx="page" anchory="page"/>
              </v:shape>
            </w:pict>
          </mc:Fallback>
        </mc:AlternateContent>
      </w:r>
      <w:r>
        <w:rPr>
          <w:noProof/>
        </w:rPr>
        <mc:AlternateContent>
          <mc:Choice Requires="wps">
            <w:drawing>
              <wp:anchor distT="0" distB="0" distL="0" distR="0" simplePos="0" relativeHeight="15854080" behindDoc="0" locked="0" layoutInCell="1" allowOverlap="1" wp14:anchorId="46ECD4F1" wp14:editId="06B202E3">
                <wp:simplePos x="0" y="0"/>
                <wp:positionH relativeFrom="page">
                  <wp:posOffset>2908300</wp:posOffset>
                </wp:positionH>
                <wp:positionV relativeFrom="page">
                  <wp:posOffset>2540126</wp:posOffset>
                </wp:positionV>
                <wp:extent cx="1346200" cy="1003300"/>
                <wp:effectExtent l="0" t="0" r="0" b="0"/>
                <wp:wrapNone/>
                <wp:docPr id="316" name="Text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6200" cy="1003300"/>
                        </a:xfrm>
                        <a:prstGeom prst="rect">
                          <a:avLst/>
                        </a:prstGeom>
                        <a:ln w="9525">
                          <a:solidFill>
                            <a:srgbClr val="000000"/>
                          </a:solidFill>
                          <a:prstDash val="solid"/>
                        </a:ln>
                      </wps:spPr>
                      <wps:txbx>
                        <w:txbxContent>
                          <w:p w14:paraId="7988EEC8" w14:textId="77777777" w:rsidR="00086657" w:rsidRDefault="00C66F91">
                            <w:pPr>
                              <w:spacing w:before="72" w:line="259" w:lineRule="auto"/>
                              <w:ind w:left="143" w:right="274"/>
                              <w:rPr>
                                <w:b/>
                                <w:i/>
                              </w:rPr>
                            </w:pPr>
                            <w:r>
                              <w:rPr>
                                <w:b/>
                                <w:i/>
                              </w:rPr>
                              <w:t>6.4 Emphasis on both reading and understanding</w:t>
                            </w:r>
                            <w:r>
                              <w:rPr>
                                <w:b/>
                                <w:i/>
                                <w:spacing w:val="-13"/>
                              </w:rPr>
                              <w:t xml:space="preserve"> </w:t>
                            </w:r>
                            <w:r>
                              <w:rPr>
                                <w:b/>
                                <w:i/>
                              </w:rPr>
                              <w:t>the text and building on knowledge</w:t>
                            </w:r>
                          </w:p>
                        </w:txbxContent>
                      </wps:txbx>
                      <wps:bodyPr wrap="square" lIns="0" tIns="0" rIns="0" bIns="0" rtlCol="0">
                        <a:noAutofit/>
                      </wps:bodyPr>
                    </wps:wsp>
                  </a:graphicData>
                </a:graphic>
              </wp:anchor>
            </w:drawing>
          </mc:Choice>
          <mc:Fallback>
            <w:pict>
              <v:shape w14:anchorId="46ECD4F1" id="Textbox 316" o:spid="_x0000_s1334" type="#_x0000_t202" style="position:absolute;left:0;text-align:left;margin-left:229pt;margin-top:200pt;width:106pt;height:79pt;z-index:1585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" filled="f">
                <v:path arrowok="t"/>
                <v:textbox inset="0,0,0,0">
                  <w:txbxContent>
                    <w:p w14:paraId="7988EEC8" w14:textId="77777777" w:rsidR="00086657" w:rsidRDefault="00C66F91">
                      <w:pPr>
                        <w:spacing w:before="72" w:line="259" w:lineRule="auto"/>
                        <w:ind w:left="143" w:right="274"/>
                        <w:rPr>
                          <w:b/>
                          <w:i/>
                        </w:rPr>
                      </w:pPr>
                      <w:r>
                        <w:rPr>
                          <w:b/>
                          <w:i/>
                        </w:rPr>
                        <w:t>6.4 Emphasis on both reading and understanding</w:t>
                      </w:r>
                      <w:r>
                        <w:rPr>
                          <w:b/>
                          <w:i/>
                          <w:spacing w:val="-13"/>
                        </w:rPr>
                        <w:t xml:space="preserve"> </w:t>
                      </w:r>
                      <w:r>
                        <w:rPr>
                          <w:b/>
                          <w:i/>
                        </w:rPr>
                        <w:t>the text and building on knowledge</w:t>
                      </w:r>
                    </w:p>
                  </w:txbxContent>
                </v:textbox>
                <w10:wrap anchorx="page" anchory="page"/>
              </v:shape>
            </w:pict>
          </mc:Fallback>
        </mc:AlternateContent>
      </w:r>
      <w:r>
        <w:rPr>
          <w:noProof/>
        </w:rPr>
        <mc:AlternateContent>
          <mc:Choice Requires="wps">
            <w:drawing>
              <wp:anchor distT="0" distB="0" distL="0" distR="0" simplePos="0" relativeHeight="15854592" behindDoc="0" locked="0" layoutInCell="1" allowOverlap="1" wp14:anchorId="76257010" wp14:editId="15491F75">
                <wp:simplePos x="0" y="0"/>
                <wp:positionH relativeFrom="page">
                  <wp:posOffset>717550</wp:posOffset>
                </wp:positionH>
                <wp:positionV relativeFrom="page">
                  <wp:posOffset>2482976</wp:posOffset>
                </wp:positionV>
                <wp:extent cx="2000250" cy="1003300"/>
                <wp:effectExtent l="0" t="0" r="0" b="0"/>
                <wp:wrapNone/>
                <wp:docPr id="317" name="Text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0" cy="1003300"/>
                        </a:xfrm>
                        <a:prstGeom prst="rect">
                          <a:avLst/>
                        </a:prstGeom>
                        <a:ln w="9525">
                          <a:solidFill>
                            <a:srgbClr val="000000"/>
                          </a:solidFill>
                          <a:prstDash val="solid"/>
                        </a:ln>
                      </wps:spPr>
                      <wps:txbx>
                        <w:txbxContent>
                          <w:p w14:paraId="6DB3A39E" w14:textId="77777777" w:rsidR="00086657" w:rsidRDefault="00C66F91">
                            <w:pPr>
                              <w:pStyle w:val="BodyText"/>
                              <w:spacing w:before="71" w:line="259" w:lineRule="auto"/>
                              <w:ind w:left="144" w:right="118"/>
                            </w:pPr>
                            <w:r>
                              <w:t>1.55 Government will offer more support to schools to provide opportunities through activities</w:t>
                            </w:r>
                            <w:r>
                              <w:rPr>
                                <w:spacing w:val="-12"/>
                              </w:rPr>
                              <w:t xml:space="preserve"> </w:t>
                            </w:r>
                            <w:r>
                              <w:t>outside</w:t>
                            </w:r>
                            <w:r>
                              <w:rPr>
                                <w:spacing w:val="-13"/>
                              </w:rPr>
                              <w:t xml:space="preserve"> </w:t>
                            </w:r>
                            <w:r>
                              <w:t>the</w:t>
                            </w:r>
                            <w:r>
                              <w:rPr>
                                <w:spacing w:val="-12"/>
                              </w:rPr>
                              <w:t xml:space="preserve"> </w:t>
                            </w:r>
                            <w:r>
                              <w:t>classroom and improving PSHE provision</w:t>
                            </w:r>
                          </w:p>
                        </w:txbxContent>
                      </wps:txbx>
                      <wps:bodyPr wrap="square" lIns="0" tIns="0" rIns="0" bIns="0" rtlCol="0">
                        <a:noAutofit/>
                      </wps:bodyPr>
                    </wps:wsp>
                  </a:graphicData>
                </a:graphic>
              </wp:anchor>
            </w:drawing>
          </mc:Choice>
          <mc:Fallback>
            <w:pict>
              <v:shape w14:anchorId="76257010" id="Textbox 317" o:spid="_x0000_s1335" type="#_x0000_t202" style="position:absolute;left:0;text-align:left;margin-left:56.5pt;margin-top:195.5pt;width:157.5pt;height:79pt;z-index:1585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" filled="f">
                <v:path arrowok="t"/>
                <v:textbox inset="0,0,0,0">
                  <w:txbxContent>
                    <w:p w14:paraId="6DB3A39E" w14:textId="77777777" w:rsidR="00086657" w:rsidRDefault="00C66F91">
                      <w:pPr>
                        <w:pStyle w:val="BodyText"/>
                        <w:spacing w:before="71" w:line="259" w:lineRule="auto"/>
                        <w:ind w:left="144" w:right="118"/>
                      </w:pPr>
                      <w:r>
                        <w:t>1.55 Government will offer more support to schools to provide opportunities through activities</w:t>
                      </w:r>
                      <w:r>
                        <w:rPr>
                          <w:spacing w:val="-12"/>
                        </w:rPr>
                        <w:t xml:space="preserve"> </w:t>
                      </w:r>
                      <w:r>
                        <w:t>outside</w:t>
                      </w:r>
                      <w:r>
                        <w:rPr>
                          <w:spacing w:val="-13"/>
                        </w:rPr>
                        <w:t xml:space="preserve"> </w:t>
                      </w:r>
                      <w:r>
                        <w:t>the</w:t>
                      </w:r>
                      <w:r>
                        <w:rPr>
                          <w:spacing w:val="-12"/>
                        </w:rPr>
                        <w:t xml:space="preserve"> </w:t>
                      </w:r>
                      <w:r>
                        <w:t>classroom and improving PSHE provision</w:t>
                      </w:r>
                    </w:p>
                  </w:txbxContent>
                </v:textbox>
                <w10:wrap anchorx="page" anchory="page"/>
              </v:shape>
            </w:pict>
          </mc:Fallback>
        </mc:AlternateContent>
      </w:r>
      <w:r>
        <w:rPr>
          <w:noProof/>
        </w:rPr>
        <mc:AlternateContent>
          <mc:Choice Requires="wps">
            <w:drawing>
              <wp:anchor distT="0" distB="0" distL="0" distR="0" simplePos="0" relativeHeight="15855104" behindDoc="0" locked="0" layoutInCell="1" allowOverlap="1" wp14:anchorId="314898E8" wp14:editId="491EC81C">
                <wp:simplePos x="0" y="0"/>
                <wp:positionH relativeFrom="page">
                  <wp:posOffset>4413250</wp:posOffset>
                </wp:positionH>
                <wp:positionV relativeFrom="paragraph">
                  <wp:posOffset>1261744</wp:posOffset>
                </wp:positionV>
                <wp:extent cx="2279650" cy="673100"/>
                <wp:effectExtent l="0" t="0" r="0" b="0"/>
                <wp:wrapNone/>
                <wp:docPr id="318" name="Text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0" cy="673100"/>
                        </a:xfrm>
                        <a:prstGeom prst="rect">
                          <a:avLst/>
                        </a:prstGeom>
                        <a:ln w="9525">
                          <a:solidFill>
                            <a:srgbClr val="000000"/>
                          </a:solidFill>
                          <a:prstDash val="solid"/>
                        </a:ln>
                      </wps:spPr>
                      <wps:txbx>
                        <w:txbxContent>
                          <w:p w14:paraId="47B7976B" w14:textId="77777777" w:rsidR="00086657" w:rsidRDefault="00C66F91">
                            <w:pPr>
                              <w:spacing w:before="70" w:line="259" w:lineRule="auto"/>
                              <w:ind w:left="145" w:right="169"/>
                              <w:rPr>
                                <w:b/>
                              </w:rPr>
                            </w:pPr>
                            <w:r>
                              <w:rPr>
                                <w:b/>
                              </w:rPr>
                              <w:t>9 Plea to teachers, leaders, governors</w:t>
                            </w:r>
                            <w:r>
                              <w:rPr>
                                <w:b/>
                                <w:spacing w:val="-9"/>
                              </w:rPr>
                              <w:t xml:space="preserve"> </w:t>
                            </w:r>
                            <w:r>
                              <w:rPr>
                                <w:b/>
                              </w:rPr>
                              <w:t>and</w:t>
                            </w:r>
                            <w:r>
                              <w:rPr>
                                <w:b/>
                                <w:spacing w:val="-10"/>
                              </w:rPr>
                              <w:t xml:space="preserve"> </w:t>
                            </w:r>
                            <w:r>
                              <w:rPr>
                                <w:b/>
                              </w:rPr>
                              <w:t>parents</w:t>
                            </w:r>
                            <w:r>
                              <w:rPr>
                                <w:b/>
                                <w:spacing w:val="-9"/>
                              </w:rPr>
                              <w:t xml:space="preserve"> </w:t>
                            </w:r>
                            <w:r>
                              <w:rPr>
                                <w:b/>
                              </w:rPr>
                              <w:t>for</w:t>
                            </w:r>
                            <w:r>
                              <w:rPr>
                                <w:b/>
                                <w:spacing w:val="-11"/>
                              </w:rPr>
                              <w:t xml:space="preserve"> </w:t>
                            </w:r>
                            <w:r>
                              <w:rPr>
                                <w:b/>
                              </w:rPr>
                              <w:t>support at the local level</w:t>
                            </w:r>
                          </w:p>
                        </w:txbxContent>
                      </wps:txbx>
                      <wps:bodyPr wrap="square" lIns="0" tIns="0" rIns="0" bIns="0" rtlCol="0">
                        <a:noAutofit/>
                      </wps:bodyPr>
                    </wps:wsp>
                  </a:graphicData>
                </a:graphic>
              </wp:anchor>
            </w:drawing>
          </mc:Choice>
          <mc:Fallback>
            <w:pict>
              <v:shape w14:anchorId="314898E8" id="Textbox 318" o:spid="_x0000_s1336" type="#_x0000_t202" style="position:absolute;left:0;text-align:left;margin-left:347.5pt;margin-top:99.35pt;width:179.5pt;height:53pt;z-index:15855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" filled="f">
                <v:path arrowok="t"/>
                <v:textbox inset="0,0,0,0">
                  <w:txbxContent>
                    <w:p w14:paraId="47B7976B" w14:textId="77777777" w:rsidR="00086657" w:rsidRDefault="00C66F91">
                      <w:pPr>
                        <w:spacing w:before="70" w:line="259" w:lineRule="auto"/>
                        <w:ind w:left="145" w:right="169"/>
                        <w:rPr>
                          <w:b/>
                        </w:rPr>
                      </w:pPr>
                      <w:r>
                        <w:rPr>
                          <w:b/>
                        </w:rPr>
                        <w:t>9 Plea to teachers, leaders, governors</w:t>
                      </w:r>
                      <w:r>
                        <w:rPr>
                          <w:b/>
                          <w:spacing w:val="-9"/>
                        </w:rPr>
                        <w:t xml:space="preserve"> </w:t>
                      </w:r>
                      <w:r>
                        <w:rPr>
                          <w:b/>
                        </w:rPr>
                        <w:t>and</w:t>
                      </w:r>
                      <w:r>
                        <w:rPr>
                          <w:b/>
                          <w:spacing w:val="-10"/>
                        </w:rPr>
                        <w:t xml:space="preserve"> </w:t>
                      </w:r>
                      <w:r>
                        <w:rPr>
                          <w:b/>
                        </w:rPr>
                        <w:t>parents</w:t>
                      </w:r>
                      <w:r>
                        <w:rPr>
                          <w:b/>
                          <w:spacing w:val="-9"/>
                        </w:rPr>
                        <w:t xml:space="preserve"> </w:t>
                      </w:r>
                      <w:r>
                        <w:rPr>
                          <w:b/>
                        </w:rPr>
                        <w:t>for</w:t>
                      </w:r>
                      <w:r>
                        <w:rPr>
                          <w:b/>
                          <w:spacing w:val="-11"/>
                        </w:rPr>
                        <w:t xml:space="preserve"> </w:t>
                      </w:r>
                      <w:r>
                        <w:rPr>
                          <w:b/>
                        </w:rPr>
                        <w:t>support at the local level</w:t>
                      </w:r>
                    </w:p>
                  </w:txbxContent>
                </v:textbox>
                <w10:wrap anchorx="page"/>
              </v:shape>
            </w:pict>
          </mc:Fallback>
        </mc:AlternateContent>
      </w:r>
      <w:r>
        <w:rPr>
          <w:noProof/>
        </w:rPr>
        <mc:AlternateContent>
          <mc:Choice Requires="wps">
            <w:drawing>
              <wp:anchor distT="0" distB="0" distL="0" distR="0" simplePos="0" relativeHeight="15855616" behindDoc="0" locked="0" layoutInCell="1" allowOverlap="1" wp14:anchorId="3CEFAD1E" wp14:editId="51D134A9">
                <wp:simplePos x="0" y="0"/>
                <wp:positionH relativeFrom="page">
                  <wp:posOffset>4749800</wp:posOffset>
                </wp:positionH>
                <wp:positionV relativeFrom="paragraph">
                  <wp:posOffset>311531</wp:posOffset>
                </wp:positionV>
                <wp:extent cx="1856739" cy="811530"/>
                <wp:effectExtent l="0" t="0" r="0" b="0"/>
                <wp:wrapNone/>
                <wp:docPr id="319" name="Text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6739" cy="811530"/>
                        </a:xfrm>
                        <a:prstGeom prst="rect">
                          <a:avLst/>
                        </a:prstGeom>
                        <a:ln w="9525">
                          <a:solidFill>
                            <a:srgbClr val="000000"/>
                          </a:solidFill>
                          <a:prstDash val="solid"/>
                        </a:ln>
                      </wps:spPr>
                      <wps:txbx>
                        <w:txbxContent>
                          <w:p w14:paraId="41C1560E" w14:textId="77777777" w:rsidR="00086657" w:rsidRDefault="00C66F91">
                            <w:pPr>
                              <w:spacing w:before="71" w:line="259" w:lineRule="auto"/>
                              <w:ind w:left="145" w:right="197"/>
                              <w:rPr>
                                <w:b/>
                                <w:i/>
                              </w:rPr>
                            </w:pPr>
                            <w:r>
                              <w:rPr>
                                <w:b/>
                                <w:i/>
                              </w:rPr>
                              <w:t>6.41</w:t>
                            </w:r>
                            <w:r>
                              <w:rPr>
                                <w:b/>
                                <w:i/>
                                <w:spacing w:val="-13"/>
                              </w:rPr>
                              <w:t xml:space="preserve"> </w:t>
                            </w:r>
                            <w:r>
                              <w:rPr>
                                <w:b/>
                                <w:i/>
                              </w:rPr>
                              <w:t>Government</w:t>
                            </w:r>
                            <w:r>
                              <w:rPr>
                                <w:b/>
                                <w:i/>
                                <w:spacing w:val="-12"/>
                              </w:rPr>
                              <w:t xml:space="preserve"> </w:t>
                            </w:r>
                            <w:r>
                              <w:rPr>
                                <w:b/>
                                <w:i/>
                              </w:rPr>
                              <w:t>will</w:t>
                            </w:r>
                            <w:r>
                              <w:rPr>
                                <w:b/>
                                <w:i/>
                                <w:spacing w:val="-13"/>
                              </w:rPr>
                              <w:t xml:space="preserve"> </w:t>
                            </w:r>
                            <w:r>
                              <w:rPr>
                                <w:b/>
                                <w:i/>
                              </w:rPr>
                              <w:t>boost funding of NCS, clarify its role</w:t>
                            </w:r>
                            <w:r>
                              <w:rPr>
                                <w:b/>
                                <w:i/>
                                <w:spacing w:val="-6"/>
                              </w:rPr>
                              <w:t xml:space="preserve"> </w:t>
                            </w:r>
                            <w:r>
                              <w:rPr>
                                <w:b/>
                                <w:i/>
                              </w:rPr>
                              <w:t>in</w:t>
                            </w:r>
                            <w:r>
                              <w:rPr>
                                <w:b/>
                                <w:i/>
                                <w:spacing w:val="-5"/>
                              </w:rPr>
                              <w:t xml:space="preserve"> </w:t>
                            </w:r>
                            <w:r>
                              <w:rPr>
                                <w:b/>
                                <w:i/>
                              </w:rPr>
                              <w:t>SMSC</w:t>
                            </w:r>
                            <w:r>
                              <w:rPr>
                                <w:b/>
                                <w:i/>
                                <w:spacing w:val="-2"/>
                              </w:rPr>
                              <w:t xml:space="preserve"> </w:t>
                            </w:r>
                            <w:r>
                              <w:rPr>
                                <w:b/>
                                <w:i/>
                              </w:rPr>
                              <w:t>education</w:t>
                            </w:r>
                            <w:r>
                              <w:rPr>
                                <w:b/>
                                <w:i/>
                                <w:spacing w:val="-4"/>
                              </w:rPr>
                              <w:t xml:space="preserve"> </w:t>
                            </w:r>
                            <w:r>
                              <w:rPr>
                                <w:b/>
                                <w:i/>
                              </w:rPr>
                              <w:t>and publish participation data</w:t>
                            </w:r>
                          </w:p>
                        </w:txbxContent>
                      </wps:txbx>
                      <wps:bodyPr wrap="square" lIns="0" tIns="0" rIns="0" bIns="0" rtlCol="0">
                        <a:noAutofit/>
                      </wps:bodyPr>
                    </wps:wsp>
                  </a:graphicData>
                </a:graphic>
              </wp:anchor>
            </w:drawing>
          </mc:Choice>
          <mc:Fallback>
            <w:pict>
              <v:shape w14:anchorId="3CEFAD1E" id="Textbox 319" o:spid="_x0000_s1337" type="#_x0000_t202" style="position:absolute;left:0;text-align:left;margin-left:374pt;margin-top:24.55pt;width:146.2pt;height:63.9pt;z-index:15855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" filled="f">
                <v:path arrowok="t"/>
                <v:textbox inset="0,0,0,0">
                  <w:txbxContent>
                    <w:p w14:paraId="41C1560E" w14:textId="77777777" w:rsidR="00086657" w:rsidRDefault="00C66F91">
                      <w:pPr>
                        <w:spacing w:before="71" w:line="259" w:lineRule="auto"/>
                        <w:ind w:left="145" w:right="197"/>
                        <w:rPr>
                          <w:b/>
                          <w:i/>
                        </w:rPr>
                      </w:pPr>
                      <w:r>
                        <w:rPr>
                          <w:b/>
                          <w:i/>
                        </w:rPr>
                        <w:t>6.41</w:t>
                      </w:r>
                      <w:r>
                        <w:rPr>
                          <w:b/>
                          <w:i/>
                          <w:spacing w:val="-13"/>
                        </w:rPr>
                        <w:t xml:space="preserve"> </w:t>
                      </w:r>
                      <w:r>
                        <w:rPr>
                          <w:b/>
                          <w:i/>
                        </w:rPr>
                        <w:t>Government</w:t>
                      </w:r>
                      <w:r>
                        <w:rPr>
                          <w:b/>
                          <w:i/>
                          <w:spacing w:val="-12"/>
                        </w:rPr>
                        <w:t xml:space="preserve"> </w:t>
                      </w:r>
                      <w:r>
                        <w:rPr>
                          <w:b/>
                          <w:i/>
                        </w:rPr>
                        <w:t>will</w:t>
                      </w:r>
                      <w:r>
                        <w:rPr>
                          <w:b/>
                          <w:i/>
                          <w:spacing w:val="-13"/>
                        </w:rPr>
                        <w:t xml:space="preserve"> </w:t>
                      </w:r>
                      <w:r>
                        <w:rPr>
                          <w:b/>
                          <w:i/>
                        </w:rPr>
                        <w:t>boost funding of NCS, clarify its role</w:t>
                      </w:r>
                      <w:r>
                        <w:rPr>
                          <w:b/>
                          <w:i/>
                          <w:spacing w:val="-6"/>
                        </w:rPr>
                        <w:t xml:space="preserve"> </w:t>
                      </w:r>
                      <w:r>
                        <w:rPr>
                          <w:b/>
                          <w:i/>
                        </w:rPr>
                        <w:t>in</w:t>
                      </w:r>
                      <w:r>
                        <w:rPr>
                          <w:b/>
                          <w:i/>
                          <w:spacing w:val="-5"/>
                        </w:rPr>
                        <w:t xml:space="preserve"> </w:t>
                      </w:r>
                      <w:r>
                        <w:rPr>
                          <w:b/>
                          <w:i/>
                        </w:rPr>
                        <w:t>SMSC</w:t>
                      </w:r>
                      <w:r>
                        <w:rPr>
                          <w:b/>
                          <w:i/>
                          <w:spacing w:val="-2"/>
                        </w:rPr>
                        <w:t xml:space="preserve"> </w:t>
                      </w:r>
                      <w:r>
                        <w:rPr>
                          <w:b/>
                          <w:i/>
                        </w:rPr>
                        <w:t>education</w:t>
                      </w:r>
                      <w:r>
                        <w:rPr>
                          <w:b/>
                          <w:i/>
                          <w:spacing w:val="-4"/>
                        </w:rPr>
                        <w:t xml:space="preserve"> </w:t>
                      </w:r>
                      <w:r>
                        <w:rPr>
                          <w:b/>
                          <w:i/>
                        </w:rPr>
                        <w:t>and publish participation data</w:t>
                      </w:r>
                    </w:p>
                  </w:txbxContent>
                </v:textbox>
                <w10:wrap anchorx="page"/>
              </v:shape>
            </w:pict>
          </mc:Fallback>
        </mc:AlternateContent>
      </w:r>
      <w:r>
        <w:rPr>
          <w:noProof/>
        </w:rPr>
        <mc:AlternateContent>
          <mc:Choice Requires="wps">
            <w:drawing>
              <wp:anchor distT="0" distB="0" distL="0" distR="0" simplePos="0" relativeHeight="15856128" behindDoc="0" locked="0" layoutInCell="1" allowOverlap="1" wp14:anchorId="61DE0C49" wp14:editId="1E8A4502">
                <wp:simplePos x="0" y="0"/>
                <wp:positionH relativeFrom="page">
                  <wp:posOffset>2876550</wp:posOffset>
                </wp:positionH>
                <wp:positionV relativeFrom="paragraph">
                  <wp:posOffset>319024</wp:posOffset>
                </wp:positionV>
                <wp:extent cx="1320800" cy="1200150"/>
                <wp:effectExtent l="0" t="0" r="0" b="0"/>
                <wp:wrapNone/>
                <wp:docPr id="320" name="Text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0800" cy="1200150"/>
                        </a:xfrm>
                        <a:prstGeom prst="rect">
                          <a:avLst/>
                        </a:prstGeom>
                        <a:ln w="9525">
                          <a:solidFill>
                            <a:srgbClr val="000000"/>
                          </a:solidFill>
                          <a:prstDash val="solid"/>
                        </a:ln>
                      </wps:spPr>
                      <wps:txbx>
                        <w:txbxContent>
                          <w:p w14:paraId="2F3F20FC" w14:textId="77777777" w:rsidR="00086657" w:rsidRDefault="00C66F91">
                            <w:pPr>
                              <w:spacing w:before="71" w:line="259" w:lineRule="auto"/>
                              <w:ind w:left="143" w:right="171"/>
                              <w:rPr>
                                <w:b/>
                                <w:i/>
                              </w:rPr>
                            </w:pPr>
                            <w:r>
                              <w:rPr>
                                <w:b/>
                                <w:i/>
                              </w:rPr>
                              <w:t>6.3 Emphasises that skills must be supported by knowledge</w:t>
                            </w:r>
                            <w:r>
                              <w:rPr>
                                <w:b/>
                                <w:i/>
                                <w:spacing w:val="-8"/>
                              </w:rPr>
                              <w:t xml:space="preserve"> </w:t>
                            </w:r>
                            <w:r>
                              <w:rPr>
                                <w:b/>
                                <w:i/>
                              </w:rPr>
                              <w:t>as</w:t>
                            </w:r>
                            <w:r>
                              <w:rPr>
                                <w:b/>
                                <w:i/>
                                <w:spacing w:val="-6"/>
                              </w:rPr>
                              <w:t xml:space="preserve"> </w:t>
                            </w:r>
                            <w:r>
                              <w:rPr>
                                <w:b/>
                                <w:i/>
                              </w:rPr>
                              <w:t>that is</w:t>
                            </w:r>
                            <w:r>
                              <w:rPr>
                                <w:b/>
                                <w:i/>
                                <w:spacing w:val="-13"/>
                              </w:rPr>
                              <w:t xml:space="preserve"> </w:t>
                            </w:r>
                            <w:r>
                              <w:rPr>
                                <w:b/>
                                <w:i/>
                              </w:rPr>
                              <w:t>now</w:t>
                            </w:r>
                            <w:r>
                              <w:rPr>
                                <w:b/>
                                <w:i/>
                                <w:spacing w:val="-12"/>
                              </w:rPr>
                              <w:t xml:space="preserve"> </w:t>
                            </w:r>
                            <w:r>
                              <w:rPr>
                                <w:b/>
                                <w:i/>
                              </w:rPr>
                              <w:t>brains</w:t>
                            </w:r>
                            <w:r>
                              <w:rPr>
                                <w:b/>
                                <w:i/>
                                <w:spacing w:val="-13"/>
                              </w:rPr>
                              <w:t xml:space="preserve"> </w:t>
                            </w:r>
                            <w:r>
                              <w:rPr>
                                <w:b/>
                                <w:i/>
                              </w:rPr>
                              <w:t xml:space="preserve">work </w:t>
                            </w:r>
                            <w:r>
                              <w:rPr>
                                <w:b/>
                                <w:i/>
                                <w:spacing w:val="-2"/>
                              </w:rPr>
                              <w:t>cognitively</w:t>
                            </w:r>
                          </w:p>
                        </w:txbxContent>
                      </wps:txbx>
                      <wps:bodyPr wrap="square" lIns="0" tIns="0" rIns="0" bIns="0" rtlCol="0">
                        <a:noAutofit/>
                      </wps:bodyPr>
                    </wps:wsp>
                  </a:graphicData>
                </a:graphic>
              </wp:anchor>
            </w:drawing>
          </mc:Choice>
          <mc:Fallback>
            <w:pict>
              <v:shape w14:anchorId="61DE0C49" id="Textbox 320" o:spid="_x0000_s1338" type="#_x0000_t202" style="position:absolute;left:0;text-align:left;margin-left:226.5pt;margin-top:25.1pt;width:104pt;height:94.5pt;z-index:15856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" filled="f">
                <v:path arrowok="t"/>
                <v:textbox inset="0,0,0,0">
                  <w:txbxContent>
                    <w:p w14:paraId="2F3F20FC" w14:textId="77777777" w:rsidR="00086657" w:rsidRDefault="00C66F91">
                      <w:pPr>
                        <w:spacing w:before="71" w:line="259" w:lineRule="auto"/>
                        <w:ind w:left="143" w:right="171"/>
                        <w:rPr>
                          <w:b/>
                          <w:i/>
                        </w:rPr>
                      </w:pPr>
                      <w:r>
                        <w:rPr>
                          <w:b/>
                          <w:i/>
                        </w:rPr>
                        <w:t>6.3 Emphasises that skills must be supported by knowledge</w:t>
                      </w:r>
                      <w:r>
                        <w:rPr>
                          <w:b/>
                          <w:i/>
                          <w:spacing w:val="-8"/>
                        </w:rPr>
                        <w:t xml:space="preserve"> </w:t>
                      </w:r>
                      <w:r>
                        <w:rPr>
                          <w:b/>
                          <w:i/>
                        </w:rPr>
                        <w:t>as</w:t>
                      </w:r>
                      <w:r>
                        <w:rPr>
                          <w:b/>
                          <w:i/>
                          <w:spacing w:val="-6"/>
                        </w:rPr>
                        <w:t xml:space="preserve"> </w:t>
                      </w:r>
                      <w:r>
                        <w:rPr>
                          <w:b/>
                          <w:i/>
                        </w:rPr>
                        <w:t>that is</w:t>
                      </w:r>
                      <w:r>
                        <w:rPr>
                          <w:b/>
                          <w:i/>
                          <w:spacing w:val="-13"/>
                        </w:rPr>
                        <w:t xml:space="preserve"> </w:t>
                      </w:r>
                      <w:r>
                        <w:rPr>
                          <w:b/>
                          <w:i/>
                        </w:rPr>
                        <w:t>now</w:t>
                      </w:r>
                      <w:r>
                        <w:rPr>
                          <w:b/>
                          <w:i/>
                          <w:spacing w:val="-12"/>
                        </w:rPr>
                        <w:t xml:space="preserve"> </w:t>
                      </w:r>
                      <w:r>
                        <w:rPr>
                          <w:b/>
                          <w:i/>
                        </w:rPr>
                        <w:t>brains</w:t>
                      </w:r>
                      <w:r>
                        <w:rPr>
                          <w:b/>
                          <w:i/>
                          <w:spacing w:val="-13"/>
                        </w:rPr>
                        <w:t xml:space="preserve"> </w:t>
                      </w:r>
                      <w:r>
                        <w:rPr>
                          <w:b/>
                          <w:i/>
                        </w:rPr>
                        <w:t xml:space="preserve">work </w:t>
                      </w:r>
                      <w:r>
                        <w:rPr>
                          <w:b/>
                          <w:i/>
                          <w:spacing w:val="-2"/>
                        </w:rPr>
                        <w:t>cognitively</w:t>
                      </w:r>
                    </w:p>
                  </w:txbxContent>
                </v:textbox>
                <w10:wrap anchorx="page"/>
              </v:shape>
            </w:pict>
          </mc:Fallback>
        </mc:AlternateContent>
      </w:r>
      <w:r>
        <w:rPr>
          <w:noProof/>
        </w:rPr>
        <mc:AlternateContent>
          <mc:Choice Requires="wps">
            <w:drawing>
              <wp:anchor distT="0" distB="0" distL="0" distR="0" simplePos="0" relativeHeight="15856640" behindDoc="0" locked="0" layoutInCell="1" allowOverlap="1" wp14:anchorId="39861433" wp14:editId="67C1C463">
                <wp:simplePos x="0" y="0"/>
                <wp:positionH relativeFrom="page">
                  <wp:posOffset>723900</wp:posOffset>
                </wp:positionH>
                <wp:positionV relativeFrom="paragraph">
                  <wp:posOffset>319150</wp:posOffset>
                </wp:positionV>
                <wp:extent cx="1320800" cy="1174750"/>
                <wp:effectExtent l="0" t="0" r="0" b="0"/>
                <wp:wrapNone/>
                <wp:docPr id="321" name="Text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0800" cy="1174750"/>
                        </a:xfrm>
                        <a:prstGeom prst="rect">
                          <a:avLst/>
                        </a:prstGeom>
                        <a:ln w="9525">
                          <a:solidFill>
                            <a:srgbClr val="000000"/>
                          </a:solidFill>
                          <a:prstDash val="solid"/>
                        </a:ln>
                      </wps:spPr>
                      <wps:txbx>
                        <w:txbxContent>
                          <w:p w14:paraId="1310EFBC" w14:textId="77777777" w:rsidR="00086657" w:rsidRDefault="00C66F91">
                            <w:pPr>
                              <w:spacing w:before="71" w:line="259" w:lineRule="auto"/>
                              <w:ind w:left="144" w:right="277"/>
                              <w:rPr>
                                <w:b/>
                              </w:rPr>
                            </w:pPr>
                            <w:r>
                              <w:rPr>
                                <w:b/>
                              </w:rPr>
                              <w:t xml:space="preserve">7 Re-states </w:t>
                            </w:r>
                            <w:r>
                              <w:rPr>
                                <w:b/>
                                <w:spacing w:val="-2"/>
                              </w:rPr>
                              <w:t xml:space="preserve">supported autonomy, collaboration, </w:t>
                            </w:r>
                            <w:r>
                              <w:rPr>
                                <w:b/>
                              </w:rPr>
                              <w:t>responsiveness</w:t>
                            </w:r>
                            <w:r>
                              <w:rPr>
                                <w:b/>
                                <w:spacing w:val="-13"/>
                              </w:rPr>
                              <w:t xml:space="preserve"> </w:t>
                            </w:r>
                            <w:r>
                              <w:rPr>
                                <w:b/>
                              </w:rPr>
                              <w:t xml:space="preserve">to </w:t>
                            </w:r>
                            <w:r>
                              <w:rPr>
                                <w:b/>
                                <w:spacing w:val="-4"/>
                              </w:rPr>
                              <w:t>need</w:t>
                            </w:r>
                          </w:p>
                        </w:txbxContent>
                      </wps:txbx>
                      <wps:bodyPr wrap="square" lIns="0" tIns="0" rIns="0" bIns="0" rtlCol="0">
                        <a:noAutofit/>
                      </wps:bodyPr>
                    </wps:wsp>
                  </a:graphicData>
                </a:graphic>
              </wp:anchor>
            </w:drawing>
          </mc:Choice>
          <mc:Fallback>
            <w:pict>
              <v:shape w14:anchorId="39861433" id="Textbox 321" o:spid="_x0000_s1339" type="#_x0000_t202" style="position:absolute;left:0;text-align:left;margin-left:57pt;margin-top:25.15pt;width:104pt;height:92.5pt;z-index:15856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" filled="f">
                <v:path arrowok="t"/>
                <v:textbox inset="0,0,0,0">
                  <w:txbxContent>
                    <w:p w14:paraId="1310EFBC" w14:textId="77777777" w:rsidR="00086657" w:rsidRDefault="00C66F91">
                      <w:pPr>
                        <w:spacing w:before="71" w:line="259" w:lineRule="auto"/>
                        <w:ind w:left="144" w:right="277"/>
                        <w:rPr>
                          <w:b/>
                        </w:rPr>
                      </w:pPr>
                      <w:r>
                        <w:rPr>
                          <w:b/>
                        </w:rPr>
                        <w:t xml:space="preserve">7 Re-states </w:t>
                      </w:r>
                      <w:r>
                        <w:rPr>
                          <w:b/>
                          <w:spacing w:val="-2"/>
                        </w:rPr>
                        <w:t xml:space="preserve">supported autonomy, collaboration, </w:t>
                      </w:r>
                      <w:r>
                        <w:rPr>
                          <w:b/>
                        </w:rPr>
                        <w:t>responsiveness</w:t>
                      </w:r>
                      <w:r>
                        <w:rPr>
                          <w:b/>
                          <w:spacing w:val="-13"/>
                        </w:rPr>
                        <w:t xml:space="preserve"> </w:t>
                      </w:r>
                      <w:r>
                        <w:rPr>
                          <w:b/>
                        </w:rPr>
                        <w:t xml:space="preserve">to </w:t>
                      </w:r>
                      <w:r>
                        <w:rPr>
                          <w:b/>
                          <w:spacing w:val="-4"/>
                        </w:rPr>
                        <w:t>need</w:t>
                      </w:r>
                    </w:p>
                  </w:txbxContent>
                </v:textbox>
                <w10:wrap anchorx="page"/>
              </v:shape>
            </w:pict>
          </mc:Fallback>
        </mc:AlternateContent>
      </w:r>
      <w:r>
        <w:t>MODUS</w:t>
      </w:r>
      <w:r>
        <w:rPr>
          <w:spacing w:val="-6"/>
        </w:rPr>
        <w:t xml:space="preserve"> </w:t>
      </w:r>
      <w:r>
        <w:t>OPERANDI</w:t>
      </w:r>
      <w:r>
        <w:rPr>
          <w:spacing w:val="-5"/>
        </w:rPr>
        <w:t xml:space="preserve"> </w:t>
      </w:r>
      <w:r>
        <w:rPr>
          <w:spacing w:val="-2"/>
        </w:rPr>
        <w:t>(OTHER)</w:t>
      </w:r>
      <w:r>
        <w:tab/>
        <w:t>COGNITIVE</w:t>
      </w:r>
      <w:r>
        <w:rPr>
          <w:spacing w:val="-9"/>
        </w:rPr>
        <w:t xml:space="preserve"> </w:t>
      </w:r>
      <w:r>
        <w:rPr>
          <w:spacing w:val="-2"/>
        </w:rPr>
        <w:t>DEVELOPMENT</w:t>
      </w:r>
      <w:r>
        <w:tab/>
        <w:t>WORKING</w:t>
      </w:r>
      <w:r>
        <w:rPr>
          <w:spacing w:val="-9"/>
        </w:rPr>
        <w:t xml:space="preserve"> </w:t>
      </w:r>
      <w:r>
        <w:t>TOGETHER</w:t>
      </w:r>
      <w:r>
        <w:rPr>
          <w:spacing w:val="-6"/>
        </w:rPr>
        <w:t xml:space="preserve"> </w:t>
      </w:r>
      <w:r>
        <w:t>WITH</w:t>
      </w:r>
      <w:r>
        <w:rPr>
          <w:spacing w:val="-5"/>
        </w:rPr>
        <w:t xml:space="preserve"> </w:t>
      </w:r>
      <w:r>
        <w:rPr>
          <w:spacing w:val="-2"/>
        </w:rPr>
        <w:t>OTHERS</w:t>
      </w:r>
    </w:p>
    <w:p w14:paraId="242ACDCA" w14:textId="77777777" w:rsidR="00086657" w:rsidRDefault="00086657">
      <w:pPr>
        <w:sectPr w:rsidR="00086657">
          <w:pgSz w:w="11910" w:h="16840"/>
          <w:pgMar w:top="1380" w:right="360" w:bottom="1200" w:left="780" w:header="0" w:footer="1000" w:gutter="0"/>
          <w:cols w:space="720"/>
        </w:sectPr>
      </w:pPr>
    </w:p>
    <w:p w14:paraId="19257FDF" w14:textId="32E1AF8B" w:rsidR="00086657" w:rsidRDefault="00C66F91">
      <w:pPr>
        <w:pStyle w:val="BodyText"/>
        <w:spacing w:before="41"/>
      </w:pPr>
      <w:r>
        <w:lastRenderedPageBreak/>
        <w:t>APPENDIX</w:t>
      </w:r>
      <w:r>
        <w:rPr>
          <w:spacing w:val="-5"/>
        </w:rPr>
        <w:t xml:space="preserve"> </w:t>
      </w:r>
      <w:r w:rsidR="00A97134">
        <w:rPr>
          <w:spacing w:val="-5"/>
        </w:rPr>
        <w:t>10</w:t>
      </w:r>
      <w:r>
        <w:rPr>
          <w:spacing w:val="-3"/>
        </w:rPr>
        <w:t xml:space="preserve"> </w:t>
      </w:r>
      <w:r>
        <w:rPr>
          <w:spacing w:val="-5"/>
        </w:rPr>
        <w:t>(a)</w:t>
      </w:r>
    </w:p>
    <w:p w14:paraId="4EA75E69" w14:textId="77777777" w:rsidR="00086657" w:rsidRDefault="00C66F91">
      <w:pPr>
        <w:pStyle w:val="BodyText"/>
        <w:spacing w:before="180" w:line="259" w:lineRule="auto"/>
        <w:ind w:right="1084"/>
      </w:pPr>
      <w:r>
        <w:t>SUMMARY</w:t>
      </w:r>
      <w:r>
        <w:rPr>
          <w:spacing w:val="-2"/>
        </w:rPr>
        <w:t xml:space="preserve"> </w:t>
      </w:r>
      <w:r>
        <w:t>OF</w:t>
      </w:r>
      <w:r>
        <w:rPr>
          <w:spacing w:val="-5"/>
        </w:rPr>
        <w:t xml:space="preserve"> </w:t>
      </w:r>
      <w:r>
        <w:t>THEMES,</w:t>
      </w:r>
      <w:r>
        <w:rPr>
          <w:spacing w:val="-2"/>
        </w:rPr>
        <w:t xml:space="preserve"> </w:t>
      </w:r>
      <w:r>
        <w:t>OR</w:t>
      </w:r>
      <w:r>
        <w:rPr>
          <w:spacing w:val="-5"/>
        </w:rPr>
        <w:t xml:space="preserve"> </w:t>
      </w:r>
      <w:r>
        <w:t>ITEMS</w:t>
      </w:r>
      <w:r>
        <w:rPr>
          <w:spacing w:val="-5"/>
        </w:rPr>
        <w:t xml:space="preserve"> </w:t>
      </w:r>
      <w:r>
        <w:t>OF</w:t>
      </w:r>
      <w:r>
        <w:rPr>
          <w:spacing w:val="-2"/>
        </w:rPr>
        <w:t xml:space="preserve"> </w:t>
      </w:r>
      <w:r>
        <w:t>INTEREST,</w:t>
      </w:r>
      <w:r>
        <w:rPr>
          <w:spacing w:val="-4"/>
        </w:rPr>
        <w:t xml:space="preserve"> </w:t>
      </w:r>
      <w:r>
        <w:t>WITHIN</w:t>
      </w:r>
      <w:r>
        <w:rPr>
          <w:spacing w:val="-4"/>
        </w:rPr>
        <w:t xml:space="preserve"> </w:t>
      </w:r>
      <w:r>
        <w:t>CHARACTER</w:t>
      </w:r>
      <w:r>
        <w:rPr>
          <w:spacing w:val="-4"/>
        </w:rPr>
        <w:t xml:space="preserve"> </w:t>
      </w:r>
      <w:r>
        <w:t>EDUCATION</w:t>
      </w:r>
      <w:r>
        <w:rPr>
          <w:spacing w:val="-5"/>
        </w:rPr>
        <w:t xml:space="preserve"> </w:t>
      </w:r>
      <w:r>
        <w:t>(FRAMEWORK GUIDANCE) (2019)</w:t>
      </w:r>
    </w:p>
    <w:p w14:paraId="05DDB82B" w14:textId="77777777" w:rsidR="00086657" w:rsidRDefault="00C66F91">
      <w:pPr>
        <w:pStyle w:val="Heading1"/>
      </w:pPr>
      <w:r>
        <w:t>CODING</w:t>
      </w:r>
      <w:r>
        <w:rPr>
          <w:spacing w:val="-4"/>
        </w:rPr>
        <w:t xml:space="preserve"> </w:t>
      </w:r>
      <w:r>
        <w:rPr>
          <w:spacing w:val="-2"/>
        </w:rPr>
        <w:t>DOCUMENTS</w:t>
      </w:r>
    </w:p>
    <w:p w14:paraId="25EEEAD1" w14:textId="77777777" w:rsidR="00086657" w:rsidRDefault="00086657">
      <w:pPr>
        <w:pStyle w:val="BodyText"/>
        <w:ind w:left="0"/>
        <w:rPr>
          <w:b/>
          <w:sz w:val="20"/>
        </w:rPr>
      </w:pPr>
    </w:p>
    <w:p w14:paraId="59B3194F" w14:textId="77777777" w:rsidR="00086657" w:rsidRDefault="00086657">
      <w:pPr>
        <w:pStyle w:val="BodyText"/>
        <w:spacing w:before="141"/>
        <w:ind w:left="0"/>
        <w:rPr>
          <w:b/>
          <w:sz w:val="20"/>
        </w:r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33"/>
        <w:gridCol w:w="1685"/>
      </w:tblGrid>
      <w:tr w:rsidR="00086657" w14:paraId="7698B912" w14:textId="77777777">
        <w:trPr>
          <w:trHeight w:val="311"/>
        </w:trPr>
        <w:tc>
          <w:tcPr>
            <w:tcW w:w="7333" w:type="dxa"/>
          </w:tcPr>
          <w:p w14:paraId="46DECD2E" w14:textId="77777777" w:rsidR="00086657" w:rsidRDefault="00C66F91">
            <w:pPr>
              <w:pStyle w:val="TableParagraph"/>
              <w:spacing w:before="2" w:line="289" w:lineRule="exact"/>
              <w:rPr>
                <w:rFonts w:ascii="Times New Roman"/>
                <w:sz w:val="27"/>
              </w:rPr>
            </w:pPr>
            <w:r>
              <w:rPr>
                <w:rFonts w:ascii="Times New Roman"/>
                <w:spacing w:val="-2"/>
                <w:sz w:val="27"/>
              </w:rPr>
              <w:t>Summary</w:t>
            </w:r>
          </w:p>
        </w:tc>
        <w:tc>
          <w:tcPr>
            <w:tcW w:w="1685" w:type="dxa"/>
          </w:tcPr>
          <w:p w14:paraId="6C72439C" w14:textId="77777777" w:rsidR="00086657" w:rsidRDefault="00086657">
            <w:pPr>
              <w:pStyle w:val="TableParagraph"/>
              <w:ind w:left="0"/>
              <w:rPr>
                <w:rFonts w:ascii="Times New Roman"/>
              </w:rPr>
            </w:pPr>
          </w:p>
        </w:tc>
      </w:tr>
      <w:tr w:rsidR="00086657" w14:paraId="2C9DBC92" w14:textId="77777777">
        <w:trPr>
          <w:trHeight w:val="806"/>
        </w:trPr>
        <w:tc>
          <w:tcPr>
            <w:tcW w:w="7333" w:type="dxa"/>
          </w:tcPr>
          <w:p w14:paraId="5C00DC0D" w14:textId="77777777" w:rsidR="00086657" w:rsidRDefault="00C66F91">
            <w:pPr>
              <w:pStyle w:val="TableParagraph"/>
              <w:spacing w:before="71" w:line="288" w:lineRule="auto"/>
              <w:ind w:right="754"/>
              <w:rPr>
                <w:sz w:val="24"/>
              </w:rPr>
            </w:pPr>
            <w:r>
              <w:rPr>
                <w:color w:val="0D0D0D"/>
                <w:sz w:val="24"/>
              </w:rPr>
              <w:t>1</w:t>
            </w:r>
            <w:r>
              <w:rPr>
                <w:color w:val="0D0D0D"/>
                <w:spacing w:val="-4"/>
                <w:sz w:val="24"/>
              </w:rPr>
              <w:t xml:space="preserve"> </w:t>
            </w:r>
            <w:r>
              <w:rPr>
                <w:color w:val="0D0D0D"/>
                <w:sz w:val="24"/>
              </w:rPr>
              <w:t>This</w:t>
            </w:r>
            <w:r>
              <w:rPr>
                <w:color w:val="0D0D0D"/>
                <w:spacing w:val="-8"/>
                <w:sz w:val="24"/>
              </w:rPr>
              <w:t xml:space="preserve"> </w:t>
            </w:r>
            <w:r>
              <w:rPr>
                <w:color w:val="0D0D0D"/>
                <w:sz w:val="24"/>
              </w:rPr>
              <w:t>document</w:t>
            </w:r>
            <w:r>
              <w:rPr>
                <w:color w:val="0D0D0D"/>
                <w:spacing w:val="-9"/>
                <w:sz w:val="24"/>
              </w:rPr>
              <w:t xml:space="preserve"> </w:t>
            </w:r>
            <w:r>
              <w:rPr>
                <w:color w:val="0D0D0D"/>
                <w:sz w:val="24"/>
              </w:rPr>
              <w:t>is</w:t>
            </w:r>
            <w:r>
              <w:rPr>
                <w:color w:val="0D0D0D"/>
                <w:spacing w:val="-8"/>
                <w:sz w:val="24"/>
              </w:rPr>
              <w:t xml:space="preserve"> </w:t>
            </w:r>
            <w:r>
              <w:rPr>
                <w:color w:val="0D0D0D"/>
                <w:sz w:val="24"/>
              </w:rPr>
              <w:t>new</w:t>
            </w:r>
            <w:r>
              <w:rPr>
                <w:color w:val="0D0D0D"/>
                <w:spacing w:val="-8"/>
                <w:sz w:val="24"/>
              </w:rPr>
              <w:t xml:space="preserve"> </w:t>
            </w:r>
            <w:r>
              <w:rPr>
                <w:color w:val="0D0D0D"/>
                <w:sz w:val="24"/>
              </w:rPr>
              <w:t>non-statutory</w:t>
            </w:r>
            <w:r>
              <w:rPr>
                <w:color w:val="0D0D0D"/>
                <w:spacing w:val="-6"/>
                <w:sz w:val="24"/>
              </w:rPr>
              <w:t xml:space="preserve"> </w:t>
            </w:r>
            <w:r>
              <w:rPr>
                <w:color w:val="0D0D0D"/>
                <w:sz w:val="24"/>
              </w:rPr>
              <w:t>guidance</w:t>
            </w:r>
            <w:r>
              <w:rPr>
                <w:color w:val="0D0D0D"/>
                <w:spacing w:val="-5"/>
                <w:sz w:val="24"/>
              </w:rPr>
              <w:t xml:space="preserve"> </w:t>
            </w:r>
            <w:r>
              <w:rPr>
                <w:color w:val="0D0D0D"/>
                <w:sz w:val="24"/>
              </w:rPr>
              <w:t>to</w:t>
            </w:r>
            <w:r>
              <w:rPr>
                <w:color w:val="0D0D0D"/>
                <w:spacing w:val="-10"/>
                <w:sz w:val="24"/>
              </w:rPr>
              <w:t xml:space="preserve"> </w:t>
            </w:r>
            <w:r>
              <w:rPr>
                <w:color w:val="0D0D0D"/>
                <w:sz w:val="24"/>
              </w:rPr>
              <w:t>schools</w:t>
            </w:r>
            <w:r>
              <w:rPr>
                <w:color w:val="0D0D0D"/>
                <w:sz w:val="16"/>
              </w:rPr>
              <w:t>1</w:t>
            </w:r>
            <w:r>
              <w:rPr>
                <w:color w:val="0D0D0D"/>
                <w:spacing w:val="13"/>
                <w:sz w:val="16"/>
              </w:rPr>
              <w:t xml:space="preserve"> </w:t>
            </w:r>
            <w:r>
              <w:rPr>
                <w:color w:val="0D0D0D"/>
                <w:sz w:val="24"/>
              </w:rPr>
              <w:t>on character education and development for pupils.</w:t>
            </w:r>
          </w:p>
        </w:tc>
        <w:tc>
          <w:tcPr>
            <w:tcW w:w="1685" w:type="dxa"/>
          </w:tcPr>
          <w:p w14:paraId="2806C9F2" w14:textId="77777777" w:rsidR="00086657" w:rsidRDefault="00C66F91">
            <w:pPr>
              <w:pStyle w:val="TableParagraph"/>
              <w:ind w:left="108" w:right="754"/>
            </w:pPr>
            <w:r>
              <w:t xml:space="preserve">This is a </w:t>
            </w:r>
            <w:r>
              <w:rPr>
                <w:spacing w:val="-2"/>
              </w:rPr>
              <w:t>guidance</w:t>
            </w:r>
          </w:p>
          <w:p w14:paraId="277E1FFC" w14:textId="77777777" w:rsidR="00086657" w:rsidRDefault="00C66F91">
            <w:pPr>
              <w:pStyle w:val="TableParagraph"/>
              <w:spacing w:line="249" w:lineRule="exact"/>
              <w:ind w:left="108"/>
            </w:pPr>
            <w:r>
              <w:rPr>
                <w:spacing w:val="-2"/>
              </w:rPr>
              <w:t>document</w:t>
            </w:r>
          </w:p>
        </w:tc>
      </w:tr>
      <w:tr w:rsidR="00086657" w14:paraId="79AB349C" w14:textId="77777777">
        <w:trPr>
          <w:trHeight w:val="309"/>
        </w:trPr>
        <w:tc>
          <w:tcPr>
            <w:tcW w:w="7333" w:type="dxa"/>
            <w:tcBorders>
              <w:bottom w:val="nil"/>
            </w:tcBorders>
          </w:tcPr>
          <w:p w14:paraId="3A580575" w14:textId="77777777" w:rsidR="00086657" w:rsidRDefault="00C66F91">
            <w:pPr>
              <w:pStyle w:val="TableParagraph"/>
              <w:spacing w:line="289" w:lineRule="exact"/>
              <w:rPr>
                <w:sz w:val="24"/>
              </w:rPr>
            </w:pPr>
            <w:r>
              <w:t>2</w:t>
            </w:r>
            <w:r>
              <w:rPr>
                <w:spacing w:val="2"/>
              </w:rPr>
              <w:t xml:space="preserve"> </w:t>
            </w:r>
            <w:r>
              <w:rPr>
                <w:color w:val="0D0D0D"/>
                <w:sz w:val="24"/>
              </w:rPr>
              <w:t>This</w:t>
            </w:r>
            <w:r>
              <w:rPr>
                <w:color w:val="0D0D0D"/>
                <w:spacing w:val="-3"/>
                <w:sz w:val="24"/>
              </w:rPr>
              <w:t xml:space="preserve"> </w:t>
            </w:r>
            <w:r>
              <w:rPr>
                <w:color w:val="0D0D0D"/>
                <w:sz w:val="24"/>
              </w:rPr>
              <w:t>guidance</w:t>
            </w:r>
            <w:r>
              <w:rPr>
                <w:color w:val="0D0D0D"/>
                <w:spacing w:val="-5"/>
                <w:sz w:val="24"/>
              </w:rPr>
              <w:t xml:space="preserve"> </w:t>
            </w:r>
            <w:r>
              <w:rPr>
                <w:color w:val="0D0D0D"/>
                <w:sz w:val="24"/>
              </w:rPr>
              <w:t>is</w:t>
            </w:r>
            <w:r>
              <w:rPr>
                <w:color w:val="0D0D0D"/>
                <w:spacing w:val="-5"/>
                <w:sz w:val="24"/>
              </w:rPr>
              <w:t xml:space="preserve"> </w:t>
            </w:r>
            <w:r>
              <w:rPr>
                <w:color w:val="0D0D0D"/>
                <w:sz w:val="24"/>
              </w:rPr>
              <w:t>based</w:t>
            </w:r>
            <w:r>
              <w:rPr>
                <w:color w:val="0D0D0D"/>
                <w:spacing w:val="-6"/>
                <w:sz w:val="24"/>
              </w:rPr>
              <w:t xml:space="preserve"> </w:t>
            </w:r>
            <w:r>
              <w:rPr>
                <w:color w:val="0D0D0D"/>
                <w:sz w:val="24"/>
              </w:rPr>
              <w:t>on</w:t>
            </w:r>
            <w:r>
              <w:rPr>
                <w:color w:val="0D0D0D"/>
                <w:spacing w:val="-1"/>
                <w:sz w:val="24"/>
              </w:rPr>
              <w:t xml:space="preserve"> </w:t>
            </w:r>
            <w:r>
              <w:rPr>
                <w:color w:val="0D0D0D"/>
                <w:sz w:val="24"/>
              </w:rPr>
              <w:t>recommendations</w:t>
            </w:r>
            <w:r>
              <w:rPr>
                <w:color w:val="0D0D0D"/>
                <w:spacing w:val="-5"/>
                <w:sz w:val="24"/>
              </w:rPr>
              <w:t xml:space="preserve"> </w:t>
            </w:r>
            <w:r>
              <w:rPr>
                <w:color w:val="0D0D0D"/>
                <w:sz w:val="24"/>
              </w:rPr>
              <w:t>from</w:t>
            </w:r>
            <w:r>
              <w:rPr>
                <w:color w:val="0D0D0D"/>
                <w:spacing w:val="-3"/>
                <w:sz w:val="24"/>
              </w:rPr>
              <w:t xml:space="preserve"> </w:t>
            </w:r>
            <w:r>
              <w:rPr>
                <w:color w:val="0D0D0D"/>
                <w:sz w:val="24"/>
              </w:rPr>
              <w:t>the</w:t>
            </w:r>
            <w:r>
              <w:rPr>
                <w:color w:val="0D0D0D"/>
                <w:spacing w:val="-2"/>
                <w:sz w:val="24"/>
              </w:rPr>
              <w:t xml:space="preserve"> </w:t>
            </w:r>
            <w:r>
              <w:rPr>
                <w:color w:val="0D0D0D"/>
                <w:sz w:val="24"/>
              </w:rPr>
              <w:t>advisory</w:t>
            </w:r>
            <w:r>
              <w:rPr>
                <w:color w:val="0D0D0D"/>
                <w:spacing w:val="-3"/>
                <w:sz w:val="24"/>
              </w:rPr>
              <w:t xml:space="preserve"> </w:t>
            </w:r>
            <w:r>
              <w:rPr>
                <w:color w:val="0D0D0D"/>
                <w:spacing w:val="-2"/>
                <w:sz w:val="24"/>
              </w:rPr>
              <w:t>group</w:t>
            </w:r>
          </w:p>
        </w:tc>
        <w:tc>
          <w:tcPr>
            <w:tcW w:w="1685" w:type="dxa"/>
            <w:vMerge w:val="restart"/>
          </w:tcPr>
          <w:p w14:paraId="5DD619DE" w14:textId="77777777" w:rsidR="00086657" w:rsidRDefault="00C66F91">
            <w:pPr>
              <w:pStyle w:val="TableParagraph"/>
              <w:ind w:left="108" w:right="227"/>
            </w:pPr>
            <w:r>
              <w:rPr>
                <w:spacing w:val="-2"/>
              </w:rPr>
              <w:t xml:space="preserve">Demonstrates </w:t>
            </w:r>
            <w:r>
              <w:t>that the guidance</w:t>
            </w:r>
            <w:r>
              <w:rPr>
                <w:spacing w:val="-13"/>
              </w:rPr>
              <w:t xml:space="preserve"> </w:t>
            </w:r>
            <w:r>
              <w:t xml:space="preserve">takes account of </w:t>
            </w:r>
            <w:r>
              <w:rPr>
                <w:spacing w:val="-2"/>
              </w:rPr>
              <w:t xml:space="preserve">consultation </w:t>
            </w:r>
            <w:r>
              <w:rPr>
                <w:spacing w:val="-4"/>
              </w:rPr>
              <w:t xml:space="preserve">with </w:t>
            </w:r>
            <w:r>
              <w:rPr>
                <w:spacing w:val="-2"/>
              </w:rPr>
              <w:t xml:space="preserve">stakeholders </w:t>
            </w:r>
            <w:r>
              <w:t xml:space="preserve">earlier in the </w:t>
            </w:r>
            <w:r>
              <w:rPr>
                <w:spacing w:val="-4"/>
              </w:rPr>
              <w:t>year</w:t>
            </w:r>
          </w:p>
        </w:tc>
      </w:tr>
      <w:tr w:rsidR="00086657" w14:paraId="744177F3" w14:textId="77777777">
        <w:trPr>
          <w:trHeight w:val="282"/>
        </w:trPr>
        <w:tc>
          <w:tcPr>
            <w:tcW w:w="7333" w:type="dxa"/>
            <w:tcBorders>
              <w:top w:val="nil"/>
              <w:bottom w:val="nil"/>
            </w:tcBorders>
          </w:tcPr>
          <w:p w14:paraId="380E3225" w14:textId="77777777" w:rsidR="00086657" w:rsidRDefault="00C66F91">
            <w:pPr>
              <w:pStyle w:val="TableParagraph"/>
              <w:spacing w:line="263" w:lineRule="exact"/>
              <w:rPr>
                <w:sz w:val="24"/>
              </w:rPr>
            </w:pPr>
            <w:r>
              <w:rPr>
                <w:color w:val="0D0D0D"/>
                <w:sz w:val="24"/>
              </w:rPr>
              <w:t>on</w:t>
            </w:r>
            <w:r>
              <w:rPr>
                <w:color w:val="0D0D0D"/>
                <w:spacing w:val="-1"/>
                <w:sz w:val="24"/>
              </w:rPr>
              <w:t xml:space="preserve"> </w:t>
            </w:r>
            <w:r>
              <w:rPr>
                <w:color w:val="0D0D0D"/>
                <w:sz w:val="24"/>
              </w:rPr>
              <w:t>character</w:t>
            </w:r>
            <w:r>
              <w:rPr>
                <w:color w:val="0D0D0D"/>
                <w:spacing w:val="-4"/>
                <w:sz w:val="24"/>
              </w:rPr>
              <w:t xml:space="preserve"> </w:t>
            </w:r>
            <w:r>
              <w:rPr>
                <w:color w:val="0D0D0D"/>
                <w:sz w:val="24"/>
              </w:rPr>
              <w:t>established</w:t>
            </w:r>
            <w:r>
              <w:rPr>
                <w:color w:val="0D0D0D"/>
                <w:spacing w:val="-4"/>
                <w:sz w:val="24"/>
              </w:rPr>
              <w:t xml:space="preserve"> </w:t>
            </w:r>
            <w:r>
              <w:rPr>
                <w:color w:val="0D0D0D"/>
                <w:sz w:val="24"/>
              </w:rPr>
              <w:t>in</w:t>
            </w:r>
            <w:r>
              <w:rPr>
                <w:color w:val="0D0D0D"/>
                <w:spacing w:val="-2"/>
                <w:sz w:val="24"/>
              </w:rPr>
              <w:t xml:space="preserve"> </w:t>
            </w:r>
            <w:r>
              <w:rPr>
                <w:color w:val="0D0D0D"/>
                <w:sz w:val="24"/>
              </w:rPr>
              <w:t>April</w:t>
            </w:r>
            <w:r>
              <w:rPr>
                <w:color w:val="0D0D0D"/>
                <w:spacing w:val="-2"/>
                <w:sz w:val="24"/>
              </w:rPr>
              <w:t xml:space="preserve"> </w:t>
            </w:r>
            <w:r>
              <w:rPr>
                <w:color w:val="0D0D0D"/>
                <w:sz w:val="24"/>
              </w:rPr>
              <w:t>2019,</w:t>
            </w:r>
            <w:r>
              <w:rPr>
                <w:color w:val="0D0D0D"/>
                <w:spacing w:val="1"/>
                <w:sz w:val="24"/>
              </w:rPr>
              <w:t xml:space="preserve"> </w:t>
            </w:r>
            <w:r>
              <w:rPr>
                <w:color w:val="0D0D0D"/>
                <w:sz w:val="24"/>
              </w:rPr>
              <w:t>chaired</w:t>
            </w:r>
            <w:r>
              <w:rPr>
                <w:color w:val="0D0D0D"/>
                <w:spacing w:val="-4"/>
                <w:sz w:val="24"/>
              </w:rPr>
              <w:t xml:space="preserve"> </w:t>
            </w:r>
            <w:r>
              <w:rPr>
                <w:color w:val="0D0D0D"/>
                <w:sz w:val="24"/>
              </w:rPr>
              <w:t>by</w:t>
            </w:r>
            <w:r>
              <w:rPr>
                <w:color w:val="0D0D0D"/>
                <w:spacing w:val="-6"/>
                <w:sz w:val="24"/>
              </w:rPr>
              <w:t xml:space="preserve"> </w:t>
            </w:r>
            <w:r>
              <w:rPr>
                <w:color w:val="0D0D0D"/>
                <w:sz w:val="24"/>
              </w:rPr>
              <w:t>Ian</w:t>
            </w:r>
            <w:r>
              <w:rPr>
                <w:color w:val="0D0D0D"/>
                <w:spacing w:val="-2"/>
                <w:sz w:val="24"/>
              </w:rPr>
              <w:t xml:space="preserve"> </w:t>
            </w:r>
            <w:r>
              <w:rPr>
                <w:color w:val="0D0D0D"/>
                <w:sz w:val="24"/>
              </w:rPr>
              <w:t>Bauckham</w:t>
            </w:r>
            <w:r>
              <w:rPr>
                <w:color w:val="0D0D0D"/>
                <w:spacing w:val="-1"/>
                <w:sz w:val="24"/>
              </w:rPr>
              <w:t xml:space="preserve"> </w:t>
            </w:r>
            <w:r>
              <w:rPr>
                <w:color w:val="0D0D0D"/>
                <w:spacing w:val="-5"/>
                <w:sz w:val="24"/>
              </w:rPr>
              <w:t>CBE</w:t>
            </w:r>
          </w:p>
        </w:tc>
        <w:tc>
          <w:tcPr>
            <w:tcW w:w="1685" w:type="dxa"/>
            <w:vMerge/>
            <w:tcBorders>
              <w:top w:val="nil"/>
            </w:tcBorders>
          </w:tcPr>
          <w:p w14:paraId="13A67775" w14:textId="77777777" w:rsidR="00086657" w:rsidRDefault="00086657">
            <w:pPr>
              <w:rPr>
                <w:sz w:val="2"/>
                <w:szCs w:val="2"/>
              </w:rPr>
            </w:pPr>
          </w:p>
        </w:tc>
      </w:tr>
      <w:tr w:rsidR="00086657" w14:paraId="402C9902" w14:textId="77777777">
        <w:trPr>
          <w:trHeight w:val="283"/>
        </w:trPr>
        <w:tc>
          <w:tcPr>
            <w:tcW w:w="7333" w:type="dxa"/>
            <w:tcBorders>
              <w:top w:val="nil"/>
              <w:bottom w:val="nil"/>
            </w:tcBorders>
          </w:tcPr>
          <w:p w14:paraId="0EA3AB2D" w14:textId="77777777" w:rsidR="00086657" w:rsidRDefault="00C66F91">
            <w:pPr>
              <w:pStyle w:val="TableParagraph"/>
              <w:spacing w:line="263" w:lineRule="exact"/>
              <w:rPr>
                <w:sz w:val="24"/>
              </w:rPr>
            </w:pPr>
            <w:r>
              <w:rPr>
                <w:color w:val="0D0D0D"/>
                <w:sz w:val="24"/>
              </w:rPr>
              <w:t>and</w:t>
            </w:r>
            <w:r>
              <w:rPr>
                <w:color w:val="0D0D0D"/>
                <w:spacing w:val="-5"/>
                <w:sz w:val="24"/>
              </w:rPr>
              <w:t xml:space="preserve"> </w:t>
            </w:r>
            <w:r>
              <w:rPr>
                <w:color w:val="0D0D0D"/>
                <w:sz w:val="24"/>
              </w:rPr>
              <w:t>with</w:t>
            </w:r>
            <w:r>
              <w:rPr>
                <w:color w:val="0D0D0D"/>
                <w:spacing w:val="-2"/>
                <w:sz w:val="24"/>
              </w:rPr>
              <w:t xml:space="preserve"> </w:t>
            </w:r>
            <w:r>
              <w:rPr>
                <w:color w:val="0D0D0D"/>
                <w:sz w:val="24"/>
              </w:rPr>
              <w:t>members</w:t>
            </w:r>
            <w:r>
              <w:rPr>
                <w:color w:val="0D0D0D"/>
                <w:spacing w:val="-4"/>
                <w:sz w:val="24"/>
              </w:rPr>
              <w:t xml:space="preserve"> </w:t>
            </w:r>
            <w:r>
              <w:rPr>
                <w:color w:val="0D0D0D"/>
                <w:sz w:val="24"/>
              </w:rPr>
              <w:t>including</w:t>
            </w:r>
            <w:r>
              <w:rPr>
                <w:color w:val="0D0D0D"/>
                <w:spacing w:val="-5"/>
                <w:sz w:val="24"/>
              </w:rPr>
              <w:t xml:space="preserve"> </w:t>
            </w:r>
            <w:r>
              <w:rPr>
                <w:color w:val="0D0D0D"/>
                <w:sz w:val="24"/>
              </w:rPr>
              <w:t>headteachers</w:t>
            </w:r>
            <w:r>
              <w:rPr>
                <w:color w:val="0D0D0D"/>
                <w:spacing w:val="-1"/>
                <w:sz w:val="24"/>
              </w:rPr>
              <w:t xml:space="preserve"> </w:t>
            </w:r>
            <w:r>
              <w:rPr>
                <w:color w:val="0D0D0D"/>
                <w:sz w:val="24"/>
              </w:rPr>
              <w:t>and</w:t>
            </w:r>
            <w:r>
              <w:rPr>
                <w:color w:val="0D0D0D"/>
                <w:spacing w:val="-4"/>
                <w:sz w:val="24"/>
              </w:rPr>
              <w:t xml:space="preserve"> </w:t>
            </w:r>
            <w:r>
              <w:rPr>
                <w:color w:val="0D0D0D"/>
                <w:sz w:val="24"/>
              </w:rPr>
              <w:t>the</w:t>
            </w:r>
            <w:r>
              <w:rPr>
                <w:color w:val="0D0D0D"/>
                <w:spacing w:val="-3"/>
                <w:sz w:val="24"/>
              </w:rPr>
              <w:t xml:space="preserve"> </w:t>
            </w:r>
            <w:r>
              <w:rPr>
                <w:color w:val="0D0D0D"/>
                <w:sz w:val="24"/>
              </w:rPr>
              <w:t>leaders</w:t>
            </w:r>
            <w:r>
              <w:rPr>
                <w:color w:val="0D0D0D"/>
                <w:spacing w:val="-3"/>
                <w:sz w:val="24"/>
              </w:rPr>
              <w:t xml:space="preserve"> </w:t>
            </w:r>
            <w:r>
              <w:rPr>
                <w:color w:val="0D0D0D"/>
                <w:sz w:val="24"/>
              </w:rPr>
              <w:t>of</w:t>
            </w:r>
            <w:r>
              <w:rPr>
                <w:color w:val="0D0D0D"/>
                <w:spacing w:val="-6"/>
                <w:sz w:val="24"/>
              </w:rPr>
              <w:t xml:space="preserve"> </w:t>
            </w:r>
            <w:r>
              <w:rPr>
                <w:color w:val="0D0D0D"/>
                <w:spacing w:val="-2"/>
                <w:sz w:val="24"/>
              </w:rPr>
              <w:t>teaching</w:t>
            </w:r>
          </w:p>
        </w:tc>
        <w:tc>
          <w:tcPr>
            <w:tcW w:w="1685" w:type="dxa"/>
            <w:vMerge/>
            <w:tcBorders>
              <w:top w:val="nil"/>
            </w:tcBorders>
          </w:tcPr>
          <w:p w14:paraId="37EAA79A" w14:textId="77777777" w:rsidR="00086657" w:rsidRDefault="00086657">
            <w:pPr>
              <w:rPr>
                <w:sz w:val="2"/>
                <w:szCs w:val="2"/>
              </w:rPr>
            </w:pPr>
          </w:p>
        </w:tc>
      </w:tr>
      <w:tr w:rsidR="00086657" w14:paraId="51F93022" w14:textId="77777777">
        <w:trPr>
          <w:trHeight w:val="283"/>
        </w:trPr>
        <w:tc>
          <w:tcPr>
            <w:tcW w:w="7333" w:type="dxa"/>
            <w:tcBorders>
              <w:top w:val="nil"/>
              <w:bottom w:val="nil"/>
            </w:tcBorders>
          </w:tcPr>
          <w:p w14:paraId="09F6C84F" w14:textId="77777777" w:rsidR="00086657" w:rsidRDefault="00C66F91">
            <w:pPr>
              <w:pStyle w:val="TableParagraph"/>
              <w:spacing w:line="263" w:lineRule="exact"/>
              <w:rPr>
                <w:sz w:val="24"/>
              </w:rPr>
            </w:pPr>
            <w:r>
              <w:rPr>
                <w:color w:val="0D0D0D"/>
                <w:sz w:val="24"/>
              </w:rPr>
              <w:t>trade</w:t>
            </w:r>
            <w:r>
              <w:rPr>
                <w:color w:val="0D0D0D"/>
                <w:spacing w:val="-9"/>
                <w:sz w:val="24"/>
              </w:rPr>
              <w:t xml:space="preserve"> </w:t>
            </w:r>
            <w:r>
              <w:rPr>
                <w:color w:val="0D0D0D"/>
                <w:sz w:val="24"/>
              </w:rPr>
              <w:t>unions</w:t>
            </w:r>
            <w:r>
              <w:rPr>
                <w:color w:val="0D0D0D"/>
                <w:spacing w:val="-5"/>
                <w:sz w:val="24"/>
              </w:rPr>
              <w:t xml:space="preserve"> </w:t>
            </w:r>
            <w:r>
              <w:rPr>
                <w:color w:val="0D0D0D"/>
                <w:sz w:val="24"/>
              </w:rPr>
              <w:t>NAHT</w:t>
            </w:r>
            <w:r>
              <w:rPr>
                <w:color w:val="0D0D0D"/>
                <w:spacing w:val="-7"/>
                <w:sz w:val="24"/>
              </w:rPr>
              <w:t xml:space="preserve"> </w:t>
            </w:r>
            <w:r>
              <w:rPr>
                <w:color w:val="0D0D0D"/>
                <w:sz w:val="24"/>
              </w:rPr>
              <w:t>and</w:t>
            </w:r>
            <w:r>
              <w:rPr>
                <w:color w:val="0D0D0D"/>
                <w:spacing w:val="-4"/>
                <w:sz w:val="24"/>
              </w:rPr>
              <w:t xml:space="preserve"> </w:t>
            </w:r>
            <w:r>
              <w:rPr>
                <w:color w:val="0D0D0D"/>
                <w:sz w:val="24"/>
              </w:rPr>
              <w:t>ASCL.</w:t>
            </w:r>
            <w:r>
              <w:rPr>
                <w:color w:val="0D0D0D"/>
                <w:spacing w:val="-6"/>
                <w:sz w:val="24"/>
              </w:rPr>
              <w:t xml:space="preserve"> </w:t>
            </w:r>
            <w:r>
              <w:rPr>
                <w:color w:val="0D0D0D"/>
                <w:sz w:val="24"/>
              </w:rPr>
              <w:t>The</w:t>
            </w:r>
            <w:r>
              <w:rPr>
                <w:color w:val="0D0D0D"/>
                <w:spacing w:val="-2"/>
                <w:sz w:val="24"/>
              </w:rPr>
              <w:t xml:space="preserve"> </w:t>
            </w:r>
            <w:r>
              <w:rPr>
                <w:color w:val="0D0D0D"/>
                <w:sz w:val="24"/>
              </w:rPr>
              <w:t>group’s</w:t>
            </w:r>
            <w:r>
              <w:rPr>
                <w:color w:val="0D0D0D"/>
                <w:spacing w:val="-3"/>
                <w:sz w:val="24"/>
              </w:rPr>
              <w:t xml:space="preserve"> </w:t>
            </w:r>
            <w:r>
              <w:rPr>
                <w:color w:val="0D0D0D"/>
                <w:sz w:val="24"/>
              </w:rPr>
              <w:t>recommendations</w:t>
            </w:r>
            <w:r>
              <w:rPr>
                <w:color w:val="0D0D0D"/>
                <w:spacing w:val="-6"/>
                <w:sz w:val="24"/>
              </w:rPr>
              <w:t xml:space="preserve"> </w:t>
            </w:r>
            <w:r>
              <w:rPr>
                <w:color w:val="0D0D0D"/>
                <w:sz w:val="24"/>
              </w:rPr>
              <w:t>draw</w:t>
            </w:r>
            <w:r>
              <w:rPr>
                <w:color w:val="0D0D0D"/>
                <w:spacing w:val="-6"/>
                <w:sz w:val="24"/>
              </w:rPr>
              <w:t xml:space="preserve"> </w:t>
            </w:r>
            <w:r>
              <w:rPr>
                <w:color w:val="0D0D0D"/>
                <w:sz w:val="24"/>
              </w:rPr>
              <w:t>on</w:t>
            </w:r>
            <w:r>
              <w:rPr>
                <w:color w:val="0D0D0D"/>
                <w:spacing w:val="-6"/>
                <w:sz w:val="24"/>
              </w:rPr>
              <w:t xml:space="preserve"> </w:t>
            </w:r>
            <w:r>
              <w:rPr>
                <w:color w:val="0D0D0D"/>
                <w:spacing w:val="-10"/>
                <w:sz w:val="24"/>
              </w:rPr>
              <w:t>a</w:t>
            </w:r>
          </w:p>
        </w:tc>
        <w:tc>
          <w:tcPr>
            <w:tcW w:w="1685" w:type="dxa"/>
            <w:vMerge/>
            <w:tcBorders>
              <w:top w:val="nil"/>
            </w:tcBorders>
          </w:tcPr>
          <w:p w14:paraId="5B6F255C" w14:textId="77777777" w:rsidR="00086657" w:rsidRDefault="00086657">
            <w:pPr>
              <w:rPr>
                <w:sz w:val="2"/>
                <w:szCs w:val="2"/>
              </w:rPr>
            </w:pPr>
          </w:p>
        </w:tc>
      </w:tr>
      <w:tr w:rsidR="00086657" w14:paraId="29FC8457" w14:textId="77777777">
        <w:trPr>
          <w:trHeight w:val="282"/>
        </w:trPr>
        <w:tc>
          <w:tcPr>
            <w:tcW w:w="7333" w:type="dxa"/>
            <w:tcBorders>
              <w:top w:val="nil"/>
              <w:bottom w:val="nil"/>
            </w:tcBorders>
          </w:tcPr>
          <w:p w14:paraId="5FB86FE7" w14:textId="77777777" w:rsidR="00086657" w:rsidRDefault="00C66F91">
            <w:pPr>
              <w:pStyle w:val="TableParagraph"/>
              <w:spacing w:line="263" w:lineRule="exact"/>
              <w:rPr>
                <w:sz w:val="24"/>
              </w:rPr>
            </w:pPr>
            <w:r>
              <w:rPr>
                <w:color w:val="0D0D0D"/>
                <w:sz w:val="24"/>
              </w:rPr>
              <w:t>written</w:t>
            </w:r>
            <w:r>
              <w:rPr>
                <w:color w:val="0D0D0D"/>
                <w:spacing w:val="-4"/>
                <w:sz w:val="24"/>
              </w:rPr>
              <w:t xml:space="preserve"> </w:t>
            </w:r>
            <w:r>
              <w:rPr>
                <w:color w:val="0D0D0D"/>
                <w:sz w:val="24"/>
              </w:rPr>
              <w:t>call</w:t>
            </w:r>
            <w:r>
              <w:rPr>
                <w:color w:val="0D0D0D"/>
                <w:spacing w:val="-6"/>
                <w:sz w:val="24"/>
              </w:rPr>
              <w:t xml:space="preserve"> </w:t>
            </w:r>
            <w:r>
              <w:rPr>
                <w:color w:val="0D0D0D"/>
                <w:sz w:val="24"/>
              </w:rPr>
              <w:t>for</w:t>
            </w:r>
            <w:r>
              <w:rPr>
                <w:color w:val="0D0D0D"/>
                <w:spacing w:val="-7"/>
                <w:sz w:val="24"/>
              </w:rPr>
              <w:t xml:space="preserve"> </w:t>
            </w:r>
            <w:r>
              <w:rPr>
                <w:color w:val="0D0D0D"/>
                <w:sz w:val="24"/>
              </w:rPr>
              <w:t>evidence</w:t>
            </w:r>
            <w:r>
              <w:rPr>
                <w:color w:val="0D0D0D"/>
                <w:spacing w:val="-4"/>
                <w:sz w:val="24"/>
              </w:rPr>
              <w:t xml:space="preserve"> </w:t>
            </w:r>
            <w:r>
              <w:rPr>
                <w:color w:val="0D0D0D"/>
                <w:sz w:val="24"/>
              </w:rPr>
              <w:t>held</w:t>
            </w:r>
            <w:r>
              <w:rPr>
                <w:color w:val="0D0D0D"/>
                <w:spacing w:val="-4"/>
                <w:sz w:val="24"/>
              </w:rPr>
              <w:t xml:space="preserve"> </w:t>
            </w:r>
            <w:r>
              <w:rPr>
                <w:color w:val="0D0D0D"/>
                <w:sz w:val="24"/>
              </w:rPr>
              <w:t>between</w:t>
            </w:r>
            <w:r>
              <w:rPr>
                <w:color w:val="0D0D0D"/>
                <w:spacing w:val="-4"/>
                <w:sz w:val="24"/>
              </w:rPr>
              <w:t xml:space="preserve"> </w:t>
            </w:r>
            <w:r>
              <w:rPr>
                <w:color w:val="0D0D0D"/>
                <w:sz w:val="24"/>
              </w:rPr>
              <w:t>27</w:t>
            </w:r>
            <w:r>
              <w:rPr>
                <w:color w:val="0D0D0D"/>
                <w:spacing w:val="-5"/>
                <w:sz w:val="24"/>
              </w:rPr>
              <w:t xml:space="preserve"> </w:t>
            </w:r>
            <w:r>
              <w:rPr>
                <w:color w:val="0D0D0D"/>
                <w:sz w:val="24"/>
              </w:rPr>
              <w:t>May</w:t>
            </w:r>
            <w:r>
              <w:rPr>
                <w:color w:val="0D0D0D"/>
                <w:spacing w:val="-7"/>
                <w:sz w:val="24"/>
              </w:rPr>
              <w:t xml:space="preserve"> </w:t>
            </w:r>
            <w:r>
              <w:rPr>
                <w:color w:val="0D0D0D"/>
                <w:sz w:val="24"/>
              </w:rPr>
              <w:t>and</w:t>
            </w:r>
            <w:r>
              <w:rPr>
                <w:color w:val="0D0D0D"/>
                <w:spacing w:val="-2"/>
                <w:sz w:val="24"/>
              </w:rPr>
              <w:t xml:space="preserve"> </w:t>
            </w:r>
            <w:r>
              <w:rPr>
                <w:color w:val="0D0D0D"/>
                <w:sz w:val="24"/>
              </w:rPr>
              <w:t>5</w:t>
            </w:r>
            <w:r>
              <w:rPr>
                <w:color w:val="0D0D0D"/>
                <w:spacing w:val="-5"/>
                <w:sz w:val="24"/>
              </w:rPr>
              <w:t xml:space="preserve"> </w:t>
            </w:r>
            <w:r>
              <w:rPr>
                <w:color w:val="0D0D0D"/>
                <w:sz w:val="24"/>
              </w:rPr>
              <w:t>July</w:t>
            </w:r>
            <w:r>
              <w:rPr>
                <w:color w:val="0D0D0D"/>
                <w:spacing w:val="-2"/>
                <w:sz w:val="24"/>
              </w:rPr>
              <w:t xml:space="preserve"> </w:t>
            </w:r>
            <w:r>
              <w:rPr>
                <w:color w:val="0D0D0D"/>
                <w:sz w:val="24"/>
              </w:rPr>
              <w:t>2019</w:t>
            </w:r>
            <w:r>
              <w:rPr>
                <w:color w:val="0D0D0D"/>
                <w:spacing w:val="-3"/>
                <w:sz w:val="24"/>
              </w:rPr>
              <w:t xml:space="preserve"> </w:t>
            </w:r>
            <w:r>
              <w:rPr>
                <w:color w:val="0D0D0D"/>
                <w:sz w:val="24"/>
              </w:rPr>
              <w:t>and</w:t>
            </w:r>
            <w:r>
              <w:rPr>
                <w:color w:val="0D0D0D"/>
                <w:spacing w:val="-2"/>
                <w:sz w:val="24"/>
              </w:rPr>
              <w:t xml:space="preserve"> </w:t>
            </w:r>
            <w:r>
              <w:rPr>
                <w:color w:val="0D0D0D"/>
                <w:spacing w:val="-10"/>
                <w:sz w:val="24"/>
              </w:rPr>
              <w:t>a</w:t>
            </w:r>
          </w:p>
        </w:tc>
        <w:tc>
          <w:tcPr>
            <w:tcW w:w="1685" w:type="dxa"/>
            <w:vMerge/>
            <w:tcBorders>
              <w:top w:val="nil"/>
            </w:tcBorders>
          </w:tcPr>
          <w:p w14:paraId="41A9CBCE" w14:textId="77777777" w:rsidR="00086657" w:rsidRDefault="00086657">
            <w:pPr>
              <w:rPr>
                <w:sz w:val="2"/>
                <w:szCs w:val="2"/>
              </w:rPr>
            </w:pPr>
          </w:p>
        </w:tc>
      </w:tr>
      <w:tr w:rsidR="00086657" w14:paraId="5292AC3F" w14:textId="77777777">
        <w:trPr>
          <w:trHeight w:val="282"/>
        </w:trPr>
        <w:tc>
          <w:tcPr>
            <w:tcW w:w="7333" w:type="dxa"/>
            <w:tcBorders>
              <w:top w:val="nil"/>
              <w:bottom w:val="nil"/>
            </w:tcBorders>
          </w:tcPr>
          <w:p w14:paraId="576DC3AA" w14:textId="77777777" w:rsidR="00086657" w:rsidRDefault="00C66F91">
            <w:pPr>
              <w:pStyle w:val="TableParagraph"/>
              <w:spacing w:line="263" w:lineRule="exact"/>
              <w:rPr>
                <w:sz w:val="24"/>
              </w:rPr>
            </w:pPr>
            <w:r>
              <w:rPr>
                <w:color w:val="0D0D0D"/>
                <w:sz w:val="24"/>
              </w:rPr>
              <w:t>series</w:t>
            </w:r>
            <w:r>
              <w:rPr>
                <w:color w:val="0D0D0D"/>
                <w:spacing w:val="-6"/>
                <w:sz w:val="24"/>
              </w:rPr>
              <w:t xml:space="preserve"> </w:t>
            </w:r>
            <w:r>
              <w:rPr>
                <w:color w:val="0D0D0D"/>
                <w:sz w:val="24"/>
              </w:rPr>
              <w:t>of</w:t>
            </w:r>
            <w:r>
              <w:rPr>
                <w:color w:val="0D0D0D"/>
                <w:spacing w:val="-2"/>
                <w:sz w:val="24"/>
              </w:rPr>
              <w:t xml:space="preserve"> </w:t>
            </w:r>
            <w:r>
              <w:rPr>
                <w:color w:val="0D0D0D"/>
                <w:sz w:val="24"/>
              </w:rPr>
              <w:t>meetings</w:t>
            </w:r>
            <w:r>
              <w:rPr>
                <w:color w:val="0D0D0D"/>
                <w:spacing w:val="-4"/>
                <w:sz w:val="24"/>
              </w:rPr>
              <w:t xml:space="preserve"> </w:t>
            </w:r>
            <w:r>
              <w:rPr>
                <w:color w:val="0D0D0D"/>
                <w:sz w:val="24"/>
              </w:rPr>
              <w:t>with</w:t>
            </w:r>
            <w:r>
              <w:rPr>
                <w:color w:val="0D0D0D"/>
                <w:spacing w:val="-5"/>
                <w:sz w:val="24"/>
              </w:rPr>
              <w:t xml:space="preserve"> </w:t>
            </w:r>
            <w:r>
              <w:rPr>
                <w:color w:val="0D0D0D"/>
                <w:sz w:val="24"/>
              </w:rPr>
              <w:t>stakeholders,</w:t>
            </w:r>
            <w:r>
              <w:rPr>
                <w:color w:val="0D0D0D"/>
                <w:spacing w:val="-3"/>
                <w:sz w:val="24"/>
              </w:rPr>
              <w:t xml:space="preserve"> </w:t>
            </w:r>
            <w:r>
              <w:rPr>
                <w:color w:val="0D0D0D"/>
                <w:sz w:val="24"/>
              </w:rPr>
              <w:t>including</w:t>
            </w:r>
            <w:r>
              <w:rPr>
                <w:color w:val="0D0D0D"/>
                <w:spacing w:val="-5"/>
                <w:sz w:val="24"/>
              </w:rPr>
              <w:t xml:space="preserve"> </w:t>
            </w:r>
            <w:r>
              <w:rPr>
                <w:color w:val="0D0D0D"/>
                <w:sz w:val="24"/>
              </w:rPr>
              <w:t>teachers,</w:t>
            </w:r>
            <w:r>
              <w:rPr>
                <w:color w:val="0D0D0D"/>
                <w:spacing w:val="-3"/>
                <w:sz w:val="24"/>
              </w:rPr>
              <w:t xml:space="preserve"> </w:t>
            </w:r>
            <w:r>
              <w:rPr>
                <w:color w:val="0D0D0D"/>
                <w:spacing w:val="-2"/>
                <w:sz w:val="24"/>
              </w:rPr>
              <w:t>headteachers,</w:t>
            </w:r>
          </w:p>
        </w:tc>
        <w:tc>
          <w:tcPr>
            <w:tcW w:w="1685" w:type="dxa"/>
            <w:vMerge/>
            <w:tcBorders>
              <w:top w:val="nil"/>
            </w:tcBorders>
          </w:tcPr>
          <w:p w14:paraId="28F8243B" w14:textId="77777777" w:rsidR="00086657" w:rsidRDefault="00086657">
            <w:pPr>
              <w:rPr>
                <w:sz w:val="2"/>
                <w:szCs w:val="2"/>
              </w:rPr>
            </w:pPr>
          </w:p>
        </w:tc>
      </w:tr>
      <w:tr w:rsidR="00086657" w14:paraId="304B223F" w14:textId="77777777">
        <w:trPr>
          <w:trHeight w:val="282"/>
        </w:trPr>
        <w:tc>
          <w:tcPr>
            <w:tcW w:w="7333" w:type="dxa"/>
            <w:tcBorders>
              <w:top w:val="nil"/>
              <w:bottom w:val="nil"/>
            </w:tcBorders>
          </w:tcPr>
          <w:p w14:paraId="5FE6CB4B" w14:textId="77777777" w:rsidR="00086657" w:rsidRDefault="00C66F91">
            <w:pPr>
              <w:pStyle w:val="TableParagraph"/>
              <w:spacing w:line="263" w:lineRule="exact"/>
              <w:rPr>
                <w:sz w:val="24"/>
              </w:rPr>
            </w:pPr>
            <w:r>
              <w:rPr>
                <w:color w:val="0D0D0D"/>
                <w:sz w:val="24"/>
              </w:rPr>
              <w:t>parents,</w:t>
            </w:r>
            <w:r>
              <w:rPr>
                <w:color w:val="0D0D0D"/>
                <w:spacing w:val="-6"/>
                <w:sz w:val="24"/>
              </w:rPr>
              <w:t xml:space="preserve"> </w:t>
            </w:r>
            <w:r>
              <w:rPr>
                <w:color w:val="0D0D0D"/>
                <w:sz w:val="24"/>
              </w:rPr>
              <w:t>voluntary</w:t>
            </w:r>
            <w:r>
              <w:rPr>
                <w:color w:val="0D0D0D"/>
                <w:spacing w:val="-4"/>
                <w:sz w:val="24"/>
              </w:rPr>
              <w:t xml:space="preserve"> </w:t>
            </w:r>
            <w:r>
              <w:rPr>
                <w:color w:val="0D0D0D"/>
                <w:sz w:val="24"/>
              </w:rPr>
              <w:t>sector</w:t>
            </w:r>
            <w:r>
              <w:rPr>
                <w:color w:val="0D0D0D"/>
                <w:spacing w:val="-5"/>
                <w:sz w:val="24"/>
              </w:rPr>
              <w:t xml:space="preserve"> </w:t>
            </w:r>
            <w:r>
              <w:rPr>
                <w:color w:val="0D0D0D"/>
                <w:sz w:val="24"/>
              </w:rPr>
              <w:t>organisations,</w:t>
            </w:r>
            <w:r>
              <w:rPr>
                <w:color w:val="0D0D0D"/>
                <w:spacing w:val="-4"/>
                <w:sz w:val="24"/>
              </w:rPr>
              <w:t xml:space="preserve"> </w:t>
            </w:r>
            <w:r>
              <w:rPr>
                <w:color w:val="0D0D0D"/>
                <w:sz w:val="24"/>
              </w:rPr>
              <w:t>businesses,</w:t>
            </w:r>
            <w:r>
              <w:rPr>
                <w:color w:val="0D0D0D"/>
                <w:spacing w:val="-4"/>
                <w:sz w:val="24"/>
              </w:rPr>
              <w:t xml:space="preserve"> </w:t>
            </w:r>
            <w:r>
              <w:rPr>
                <w:color w:val="0D0D0D"/>
                <w:sz w:val="24"/>
              </w:rPr>
              <w:t>and</w:t>
            </w:r>
            <w:r>
              <w:rPr>
                <w:color w:val="0D0D0D"/>
                <w:spacing w:val="-5"/>
                <w:sz w:val="24"/>
              </w:rPr>
              <w:t xml:space="preserve"> </w:t>
            </w:r>
            <w:r>
              <w:rPr>
                <w:color w:val="0D0D0D"/>
                <w:sz w:val="24"/>
              </w:rPr>
              <w:t>young</w:t>
            </w:r>
            <w:r>
              <w:rPr>
                <w:color w:val="0D0D0D"/>
                <w:spacing w:val="-3"/>
                <w:sz w:val="24"/>
              </w:rPr>
              <w:t xml:space="preserve"> </w:t>
            </w:r>
            <w:r>
              <w:rPr>
                <w:color w:val="0D0D0D"/>
                <w:spacing w:val="-2"/>
                <w:sz w:val="24"/>
              </w:rPr>
              <w:t>people</w:t>
            </w:r>
          </w:p>
        </w:tc>
        <w:tc>
          <w:tcPr>
            <w:tcW w:w="1685" w:type="dxa"/>
            <w:vMerge/>
            <w:tcBorders>
              <w:top w:val="nil"/>
            </w:tcBorders>
          </w:tcPr>
          <w:p w14:paraId="3411F75B" w14:textId="77777777" w:rsidR="00086657" w:rsidRDefault="00086657">
            <w:pPr>
              <w:rPr>
                <w:sz w:val="2"/>
                <w:szCs w:val="2"/>
              </w:rPr>
            </w:pPr>
          </w:p>
        </w:tc>
      </w:tr>
      <w:tr w:rsidR="00086657" w14:paraId="2CBC787F" w14:textId="77777777">
        <w:trPr>
          <w:trHeight w:val="534"/>
        </w:trPr>
        <w:tc>
          <w:tcPr>
            <w:tcW w:w="7333" w:type="dxa"/>
            <w:tcBorders>
              <w:top w:val="nil"/>
            </w:tcBorders>
          </w:tcPr>
          <w:p w14:paraId="4D6D899A" w14:textId="77777777" w:rsidR="00086657" w:rsidRDefault="00C66F91">
            <w:pPr>
              <w:pStyle w:val="TableParagraph"/>
              <w:spacing w:line="266" w:lineRule="exact"/>
              <w:rPr>
                <w:sz w:val="24"/>
              </w:rPr>
            </w:pPr>
            <w:r>
              <w:rPr>
                <w:color w:val="0D0D0D"/>
                <w:spacing w:val="-2"/>
                <w:sz w:val="24"/>
              </w:rPr>
              <w:t>themselves.</w:t>
            </w:r>
          </w:p>
        </w:tc>
        <w:tc>
          <w:tcPr>
            <w:tcW w:w="1685" w:type="dxa"/>
            <w:vMerge/>
            <w:tcBorders>
              <w:top w:val="nil"/>
            </w:tcBorders>
          </w:tcPr>
          <w:p w14:paraId="7E44B40E" w14:textId="77777777" w:rsidR="00086657" w:rsidRDefault="00086657">
            <w:pPr>
              <w:rPr>
                <w:sz w:val="2"/>
                <w:szCs w:val="2"/>
              </w:rPr>
            </w:pPr>
          </w:p>
        </w:tc>
      </w:tr>
      <w:tr w:rsidR="00086657" w14:paraId="4EEDDAF5" w14:textId="77777777">
        <w:trPr>
          <w:trHeight w:val="522"/>
        </w:trPr>
        <w:tc>
          <w:tcPr>
            <w:tcW w:w="7333" w:type="dxa"/>
          </w:tcPr>
          <w:p w14:paraId="556759E8" w14:textId="77777777" w:rsidR="00086657" w:rsidRDefault="00C66F91">
            <w:pPr>
              <w:pStyle w:val="TableParagraph"/>
              <w:spacing w:before="141"/>
              <w:rPr>
                <w:sz w:val="24"/>
              </w:rPr>
            </w:pPr>
            <w:r>
              <w:rPr>
                <w:w w:val="90"/>
                <w:sz w:val="24"/>
              </w:rPr>
              <w:t>Expiry</w:t>
            </w:r>
            <w:r>
              <w:rPr>
                <w:spacing w:val="-2"/>
                <w:w w:val="90"/>
                <w:sz w:val="24"/>
              </w:rPr>
              <w:t xml:space="preserve"> </w:t>
            </w:r>
            <w:r>
              <w:rPr>
                <w:w w:val="90"/>
                <w:sz w:val="24"/>
              </w:rPr>
              <w:t>or</w:t>
            </w:r>
            <w:r>
              <w:rPr>
                <w:spacing w:val="-4"/>
                <w:sz w:val="24"/>
              </w:rPr>
              <w:t xml:space="preserve"> </w:t>
            </w:r>
            <w:r>
              <w:rPr>
                <w:w w:val="90"/>
                <w:sz w:val="24"/>
              </w:rPr>
              <w:t>review</w:t>
            </w:r>
            <w:r>
              <w:rPr>
                <w:spacing w:val="-4"/>
                <w:sz w:val="24"/>
              </w:rPr>
              <w:t xml:space="preserve"> </w:t>
            </w:r>
            <w:r>
              <w:rPr>
                <w:spacing w:val="-4"/>
                <w:w w:val="90"/>
                <w:sz w:val="24"/>
              </w:rPr>
              <w:t>date</w:t>
            </w:r>
          </w:p>
        </w:tc>
        <w:tc>
          <w:tcPr>
            <w:tcW w:w="1685" w:type="dxa"/>
          </w:tcPr>
          <w:p w14:paraId="78F0F4D7" w14:textId="77777777" w:rsidR="00086657" w:rsidRDefault="00086657">
            <w:pPr>
              <w:pStyle w:val="TableParagraph"/>
              <w:ind w:left="0"/>
              <w:rPr>
                <w:rFonts w:ascii="Times New Roman"/>
              </w:rPr>
            </w:pPr>
          </w:p>
        </w:tc>
      </w:tr>
      <w:tr w:rsidR="00086657" w14:paraId="69861FC1" w14:textId="77777777">
        <w:trPr>
          <w:trHeight w:val="1341"/>
        </w:trPr>
        <w:tc>
          <w:tcPr>
            <w:tcW w:w="7333" w:type="dxa"/>
          </w:tcPr>
          <w:p w14:paraId="15F5D6C7" w14:textId="77777777" w:rsidR="00086657" w:rsidRDefault="00C66F91">
            <w:pPr>
              <w:pStyle w:val="TableParagraph"/>
              <w:spacing w:before="160"/>
              <w:rPr>
                <w:sz w:val="24"/>
              </w:rPr>
            </w:pPr>
            <w:r>
              <w:rPr>
                <w:color w:val="0D0D0D"/>
                <w:sz w:val="24"/>
              </w:rPr>
              <w:t>3</w:t>
            </w:r>
            <w:r>
              <w:rPr>
                <w:color w:val="0D0D0D"/>
                <w:spacing w:val="-2"/>
                <w:sz w:val="24"/>
              </w:rPr>
              <w:t xml:space="preserve"> </w:t>
            </w:r>
            <w:r>
              <w:rPr>
                <w:color w:val="0D0D0D"/>
                <w:sz w:val="24"/>
              </w:rPr>
              <w:t>This</w:t>
            </w:r>
            <w:r>
              <w:rPr>
                <w:color w:val="0D0D0D"/>
                <w:spacing w:val="-8"/>
                <w:sz w:val="24"/>
              </w:rPr>
              <w:t xml:space="preserve"> </w:t>
            </w:r>
            <w:r>
              <w:rPr>
                <w:color w:val="0D0D0D"/>
                <w:sz w:val="24"/>
              </w:rPr>
              <w:t>guidance</w:t>
            </w:r>
            <w:r>
              <w:rPr>
                <w:color w:val="0D0D0D"/>
                <w:spacing w:val="-5"/>
                <w:sz w:val="24"/>
              </w:rPr>
              <w:t xml:space="preserve"> </w:t>
            </w:r>
            <w:r>
              <w:rPr>
                <w:color w:val="0D0D0D"/>
                <w:sz w:val="24"/>
              </w:rPr>
              <w:t>is</w:t>
            </w:r>
            <w:r>
              <w:rPr>
                <w:color w:val="0D0D0D"/>
                <w:spacing w:val="-4"/>
                <w:sz w:val="24"/>
              </w:rPr>
              <w:t xml:space="preserve"> </w:t>
            </w:r>
            <w:r>
              <w:rPr>
                <w:color w:val="0D0D0D"/>
                <w:sz w:val="24"/>
              </w:rPr>
              <w:t>due</w:t>
            </w:r>
            <w:r>
              <w:rPr>
                <w:color w:val="0D0D0D"/>
                <w:spacing w:val="-3"/>
                <w:sz w:val="24"/>
              </w:rPr>
              <w:t xml:space="preserve"> </w:t>
            </w:r>
            <w:r>
              <w:rPr>
                <w:color w:val="0D0D0D"/>
                <w:sz w:val="24"/>
              </w:rPr>
              <w:t>to</w:t>
            </w:r>
            <w:r>
              <w:rPr>
                <w:color w:val="0D0D0D"/>
                <w:spacing w:val="-5"/>
                <w:sz w:val="24"/>
              </w:rPr>
              <w:t xml:space="preserve"> </w:t>
            </w:r>
            <w:r>
              <w:rPr>
                <w:color w:val="0D0D0D"/>
                <w:sz w:val="24"/>
              </w:rPr>
              <w:t>be</w:t>
            </w:r>
            <w:r>
              <w:rPr>
                <w:color w:val="0D0D0D"/>
                <w:spacing w:val="-4"/>
                <w:sz w:val="24"/>
              </w:rPr>
              <w:t xml:space="preserve"> </w:t>
            </w:r>
            <w:r>
              <w:rPr>
                <w:color w:val="0D0D0D"/>
                <w:sz w:val="24"/>
              </w:rPr>
              <w:t>reviewed</w:t>
            </w:r>
            <w:r>
              <w:rPr>
                <w:color w:val="0D0D0D"/>
                <w:spacing w:val="-2"/>
                <w:sz w:val="24"/>
              </w:rPr>
              <w:t xml:space="preserve"> </w:t>
            </w:r>
            <w:r>
              <w:rPr>
                <w:color w:val="0D0D0D"/>
                <w:sz w:val="24"/>
              </w:rPr>
              <w:t>in</w:t>
            </w:r>
            <w:r>
              <w:rPr>
                <w:color w:val="0D0D0D"/>
                <w:spacing w:val="-5"/>
                <w:sz w:val="24"/>
              </w:rPr>
              <w:t xml:space="preserve"> </w:t>
            </w:r>
            <w:r>
              <w:rPr>
                <w:color w:val="0D0D0D"/>
                <w:sz w:val="24"/>
              </w:rPr>
              <w:t>November</w:t>
            </w:r>
            <w:r>
              <w:rPr>
                <w:color w:val="0D0D0D"/>
                <w:spacing w:val="-3"/>
                <w:sz w:val="24"/>
              </w:rPr>
              <w:t xml:space="preserve"> </w:t>
            </w:r>
            <w:r>
              <w:rPr>
                <w:color w:val="0D0D0D"/>
                <w:spacing w:val="-2"/>
                <w:sz w:val="24"/>
              </w:rPr>
              <w:t>2020.</w:t>
            </w:r>
          </w:p>
        </w:tc>
        <w:tc>
          <w:tcPr>
            <w:tcW w:w="1685" w:type="dxa"/>
          </w:tcPr>
          <w:p w14:paraId="133D47BE" w14:textId="77777777" w:rsidR="00086657" w:rsidRDefault="00C66F91">
            <w:pPr>
              <w:pStyle w:val="TableParagraph"/>
              <w:ind w:left="108" w:right="227"/>
            </w:pPr>
            <w:r>
              <w:rPr>
                <w:spacing w:val="-2"/>
              </w:rPr>
              <w:t xml:space="preserve">Government expects </w:t>
            </w:r>
            <w:r>
              <w:t>guidance</w:t>
            </w:r>
            <w:r>
              <w:rPr>
                <w:spacing w:val="-13"/>
              </w:rPr>
              <w:t xml:space="preserve"> </w:t>
            </w:r>
            <w:r>
              <w:t>to</w:t>
            </w:r>
            <w:r>
              <w:rPr>
                <w:spacing w:val="-12"/>
              </w:rPr>
              <w:t xml:space="preserve"> </w:t>
            </w:r>
            <w:r>
              <w:t xml:space="preserve">be </w:t>
            </w:r>
            <w:r>
              <w:rPr>
                <w:spacing w:val="-2"/>
              </w:rPr>
              <w:t>reviewed</w:t>
            </w:r>
          </w:p>
          <w:p w14:paraId="30F60763" w14:textId="77777777" w:rsidR="00086657" w:rsidRDefault="00C66F91">
            <w:pPr>
              <w:pStyle w:val="TableParagraph"/>
              <w:spacing w:line="248" w:lineRule="exact"/>
              <w:ind w:left="108"/>
            </w:pPr>
            <w:r>
              <w:rPr>
                <w:spacing w:val="-2"/>
              </w:rPr>
              <w:t>imminently</w:t>
            </w:r>
          </w:p>
        </w:tc>
      </w:tr>
      <w:tr w:rsidR="00086657" w14:paraId="3CEA386D" w14:textId="77777777">
        <w:trPr>
          <w:trHeight w:val="511"/>
        </w:trPr>
        <w:tc>
          <w:tcPr>
            <w:tcW w:w="7333" w:type="dxa"/>
          </w:tcPr>
          <w:p w14:paraId="597D1131" w14:textId="77777777" w:rsidR="00086657" w:rsidRDefault="00C66F91">
            <w:pPr>
              <w:pStyle w:val="TableParagraph"/>
              <w:spacing w:before="160"/>
              <w:rPr>
                <w:sz w:val="24"/>
              </w:rPr>
            </w:pPr>
            <w:r>
              <w:rPr>
                <w:sz w:val="24"/>
              </w:rPr>
              <w:t>Who</w:t>
            </w:r>
            <w:r>
              <w:rPr>
                <w:spacing w:val="-2"/>
                <w:sz w:val="24"/>
              </w:rPr>
              <w:t xml:space="preserve"> </w:t>
            </w:r>
            <w:r>
              <w:rPr>
                <w:sz w:val="24"/>
              </w:rPr>
              <w:t>is</w:t>
            </w:r>
            <w:r>
              <w:rPr>
                <w:spacing w:val="-5"/>
                <w:sz w:val="24"/>
              </w:rPr>
              <w:t xml:space="preserve"> </w:t>
            </w:r>
            <w:r>
              <w:rPr>
                <w:sz w:val="24"/>
              </w:rPr>
              <w:t>this</w:t>
            </w:r>
            <w:r>
              <w:rPr>
                <w:spacing w:val="-4"/>
                <w:sz w:val="24"/>
              </w:rPr>
              <w:t xml:space="preserve"> </w:t>
            </w:r>
            <w:r>
              <w:rPr>
                <w:sz w:val="24"/>
              </w:rPr>
              <w:t>publication</w:t>
            </w:r>
            <w:r>
              <w:rPr>
                <w:spacing w:val="-3"/>
                <w:sz w:val="24"/>
              </w:rPr>
              <w:t xml:space="preserve"> </w:t>
            </w:r>
            <w:r>
              <w:rPr>
                <w:spacing w:val="-4"/>
                <w:sz w:val="24"/>
              </w:rPr>
              <w:t>for?</w:t>
            </w:r>
          </w:p>
        </w:tc>
        <w:tc>
          <w:tcPr>
            <w:tcW w:w="1685" w:type="dxa"/>
          </w:tcPr>
          <w:p w14:paraId="2E097C17" w14:textId="77777777" w:rsidR="00086657" w:rsidRDefault="00086657">
            <w:pPr>
              <w:pStyle w:val="TableParagraph"/>
              <w:ind w:left="0"/>
              <w:rPr>
                <w:rFonts w:ascii="Times New Roman"/>
              </w:rPr>
            </w:pPr>
          </w:p>
        </w:tc>
      </w:tr>
      <w:tr w:rsidR="00086657" w14:paraId="79FDC486" w14:textId="77777777">
        <w:trPr>
          <w:trHeight w:val="1566"/>
        </w:trPr>
        <w:tc>
          <w:tcPr>
            <w:tcW w:w="7333" w:type="dxa"/>
          </w:tcPr>
          <w:p w14:paraId="00837EAD" w14:textId="77777777" w:rsidR="00086657" w:rsidRDefault="00C66F91">
            <w:pPr>
              <w:pStyle w:val="TableParagraph"/>
              <w:spacing w:before="160" w:line="288" w:lineRule="auto"/>
              <w:ind w:right="754"/>
              <w:rPr>
                <w:sz w:val="24"/>
              </w:rPr>
            </w:pPr>
            <w:r>
              <w:rPr>
                <w:sz w:val="24"/>
              </w:rPr>
              <w:t xml:space="preserve">4 </w:t>
            </w:r>
            <w:r>
              <w:rPr>
                <w:color w:val="0D0D0D"/>
                <w:sz w:val="24"/>
              </w:rPr>
              <w:t>It is intended for use by school leaders and teachers when considering</w:t>
            </w:r>
            <w:r>
              <w:rPr>
                <w:color w:val="0D0D0D"/>
                <w:spacing w:val="-6"/>
                <w:sz w:val="24"/>
              </w:rPr>
              <w:t xml:space="preserve"> </w:t>
            </w:r>
            <w:r>
              <w:rPr>
                <w:color w:val="0D0D0D"/>
                <w:sz w:val="24"/>
              </w:rPr>
              <w:t>the</w:t>
            </w:r>
            <w:r>
              <w:rPr>
                <w:color w:val="0D0D0D"/>
                <w:spacing w:val="-6"/>
                <w:sz w:val="24"/>
              </w:rPr>
              <w:t xml:space="preserve"> </w:t>
            </w:r>
            <w:r>
              <w:rPr>
                <w:color w:val="0D0D0D"/>
                <w:sz w:val="24"/>
              </w:rPr>
              <w:t>rationale</w:t>
            </w:r>
            <w:r>
              <w:rPr>
                <w:color w:val="0D0D0D"/>
                <w:spacing w:val="-6"/>
                <w:sz w:val="24"/>
              </w:rPr>
              <w:t xml:space="preserve"> </w:t>
            </w:r>
            <w:r>
              <w:rPr>
                <w:color w:val="0D0D0D"/>
                <w:sz w:val="24"/>
              </w:rPr>
              <w:t>for</w:t>
            </w:r>
            <w:r>
              <w:rPr>
                <w:color w:val="0D0D0D"/>
                <w:spacing w:val="-6"/>
                <w:sz w:val="24"/>
              </w:rPr>
              <w:t xml:space="preserve"> </w:t>
            </w:r>
            <w:r>
              <w:rPr>
                <w:color w:val="0D0D0D"/>
                <w:sz w:val="24"/>
              </w:rPr>
              <w:t>character</w:t>
            </w:r>
            <w:r>
              <w:rPr>
                <w:color w:val="0D0D0D"/>
                <w:spacing w:val="-4"/>
                <w:sz w:val="24"/>
              </w:rPr>
              <w:t xml:space="preserve"> </w:t>
            </w:r>
            <w:r>
              <w:rPr>
                <w:color w:val="0D0D0D"/>
                <w:sz w:val="24"/>
              </w:rPr>
              <w:t>education</w:t>
            </w:r>
            <w:r>
              <w:rPr>
                <w:color w:val="0D0D0D"/>
                <w:spacing w:val="-8"/>
                <w:sz w:val="24"/>
              </w:rPr>
              <w:t xml:space="preserve"> </w:t>
            </w:r>
            <w:r>
              <w:rPr>
                <w:color w:val="0D0D0D"/>
                <w:sz w:val="24"/>
              </w:rPr>
              <w:t>and</w:t>
            </w:r>
            <w:r>
              <w:rPr>
                <w:color w:val="0D0D0D"/>
                <w:spacing w:val="-4"/>
                <w:sz w:val="24"/>
              </w:rPr>
              <w:t xml:space="preserve"> </w:t>
            </w:r>
            <w:r>
              <w:rPr>
                <w:color w:val="0D0D0D"/>
                <w:sz w:val="24"/>
              </w:rPr>
              <w:t>some</w:t>
            </w:r>
            <w:r>
              <w:rPr>
                <w:color w:val="0D0D0D"/>
                <w:spacing w:val="-6"/>
                <w:sz w:val="24"/>
              </w:rPr>
              <w:t xml:space="preserve"> </w:t>
            </w:r>
            <w:r>
              <w:rPr>
                <w:color w:val="0D0D0D"/>
                <w:sz w:val="24"/>
              </w:rPr>
              <w:t>wider aspects of personal development, and the practicalities of</w:t>
            </w:r>
          </w:p>
          <w:p w14:paraId="4F9F547D" w14:textId="77777777" w:rsidR="00086657" w:rsidRDefault="00C66F91">
            <w:pPr>
              <w:pStyle w:val="TableParagraph"/>
              <w:spacing w:line="292" w:lineRule="exact"/>
              <w:rPr>
                <w:sz w:val="24"/>
              </w:rPr>
            </w:pPr>
            <w:r>
              <w:rPr>
                <w:color w:val="0D0D0D"/>
                <w:sz w:val="24"/>
              </w:rPr>
              <w:t>provision</w:t>
            </w:r>
            <w:r>
              <w:rPr>
                <w:color w:val="0D0D0D"/>
                <w:spacing w:val="-5"/>
                <w:sz w:val="24"/>
              </w:rPr>
              <w:t xml:space="preserve"> </w:t>
            </w:r>
            <w:r>
              <w:rPr>
                <w:color w:val="0D0D0D"/>
                <w:sz w:val="24"/>
              </w:rPr>
              <w:t>and</w:t>
            </w:r>
            <w:r>
              <w:rPr>
                <w:color w:val="0D0D0D"/>
                <w:spacing w:val="-5"/>
                <w:sz w:val="24"/>
              </w:rPr>
              <w:t xml:space="preserve"> </w:t>
            </w:r>
            <w:r>
              <w:rPr>
                <w:color w:val="0D0D0D"/>
                <w:spacing w:val="-2"/>
                <w:sz w:val="24"/>
              </w:rPr>
              <w:t>delivery</w:t>
            </w:r>
          </w:p>
        </w:tc>
        <w:tc>
          <w:tcPr>
            <w:tcW w:w="1685" w:type="dxa"/>
          </w:tcPr>
          <w:p w14:paraId="2E792E9B" w14:textId="77777777" w:rsidR="00086657" w:rsidRDefault="00C66F91">
            <w:pPr>
              <w:pStyle w:val="TableParagraph"/>
              <w:ind w:left="108" w:right="444"/>
            </w:pPr>
            <w:r>
              <w:rPr>
                <w:spacing w:val="-2"/>
              </w:rPr>
              <w:t xml:space="preserve">Guidance </w:t>
            </w:r>
            <w:r>
              <w:t>intended</w:t>
            </w:r>
            <w:r>
              <w:rPr>
                <w:spacing w:val="-13"/>
              </w:rPr>
              <w:t xml:space="preserve"> </w:t>
            </w:r>
            <w:r>
              <w:t>for school staff</w:t>
            </w:r>
          </w:p>
        </w:tc>
      </w:tr>
      <w:tr w:rsidR="00086657" w14:paraId="6C093F01" w14:textId="77777777">
        <w:trPr>
          <w:trHeight w:val="508"/>
        </w:trPr>
        <w:tc>
          <w:tcPr>
            <w:tcW w:w="7333" w:type="dxa"/>
          </w:tcPr>
          <w:p w14:paraId="17694F2E" w14:textId="77777777" w:rsidR="00086657" w:rsidRDefault="00C66F91">
            <w:pPr>
              <w:pStyle w:val="TableParagraph"/>
              <w:spacing w:before="160"/>
              <w:rPr>
                <w:sz w:val="24"/>
              </w:rPr>
            </w:pPr>
            <w:r>
              <w:rPr>
                <w:spacing w:val="-2"/>
                <w:sz w:val="24"/>
              </w:rPr>
              <w:t>Background</w:t>
            </w:r>
          </w:p>
        </w:tc>
        <w:tc>
          <w:tcPr>
            <w:tcW w:w="1685" w:type="dxa"/>
          </w:tcPr>
          <w:p w14:paraId="3E0F4CFC" w14:textId="77777777" w:rsidR="00086657" w:rsidRDefault="00086657">
            <w:pPr>
              <w:pStyle w:val="TableParagraph"/>
              <w:ind w:left="0"/>
              <w:rPr>
                <w:rFonts w:ascii="Times New Roman"/>
              </w:rPr>
            </w:pPr>
          </w:p>
        </w:tc>
      </w:tr>
      <w:tr w:rsidR="00086657" w14:paraId="0F28119D" w14:textId="77777777">
        <w:trPr>
          <w:trHeight w:val="499"/>
        </w:trPr>
        <w:tc>
          <w:tcPr>
            <w:tcW w:w="7333" w:type="dxa"/>
            <w:tcBorders>
              <w:bottom w:val="nil"/>
            </w:tcBorders>
          </w:tcPr>
          <w:p w14:paraId="39C2F2F0" w14:textId="77777777" w:rsidR="00086657" w:rsidRDefault="00C66F91">
            <w:pPr>
              <w:pStyle w:val="TableParagraph"/>
              <w:spacing w:before="162"/>
              <w:rPr>
                <w:sz w:val="24"/>
              </w:rPr>
            </w:pPr>
            <w:r>
              <w:rPr>
                <w:color w:val="0D0D0D"/>
                <w:sz w:val="24"/>
              </w:rPr>
              <w:t>5</w:t>
            </w:r>
            <w:r>
              <w:rPr>
                <w:color w:val="0D0D0D"/>
                <w:spacing w:val="-2"/>
                <w:sz w:val="24"/>
              </w:rPr>
              <w:t xml:space="preserve"> </w:t>
            </w:r>
            <w:r>
              <w:rPr>
                <w:color w:val="0D0D0D"/>
                <w:sz w:val="24"/>
              </w:rPr>
              <w:t>Education</w:t>
            </w:r>
            <w:r>
              <w:rPr>
                <w:color w:val="0D0D0D"/>
                <w:spacing w:val="-3"/>
                <w:sz w:val="24"/>
              </w:rPr>
              <w:t xml:space="preserve"> </w:t>
            </w:r>
            <w:r>
              <w:rPr>
                <w:color w:val="0D0D0D"/>
                <w:sz w:val="24"/>
              </w:rPr>
              <w:t>for</w:t>
            </w:r>
            <w:r>
              <w:rPr>
                <w:color w:val="0D0D0D"/>
                <w:spacing w:val="-2"/>
                <w:sz w:val="24"/>
              </w:rPr>
              <w:t xml:space="preserve"> </w:t>
            </w:r>
            <w:r>
              <w:rPr>
                <w:color w:val="0D0D0D"/>
                <w:sz w:val="24"/>
              </w:rPr>
              <w:t>character</w:t>
            </w:r>
            <w:r>
              <w:rPr>
                <w:color w:val="0D0D0D"/>
                <w:spacing w:val="-2"/>
                <w:sz w:val="24"/>
              </w:rPr>
              <w:t xml:space="preserve"> </w:t>
            </w:r>
            <w:r>
              <w:rPr>
                <w:color w:val="0D0D0D"/>
                <w:sz w:val="24"/>
              </w:rPr>
              <w:t>is</w:t>
            </w:r>
            <w:r>
              <w:rPr>
                <w:color w:val="0D0D0D"/>
                <w:spacing w:val="-2"/>
                <w:sz w:val="24"/>
              </w:rPr>
              <w:t xml:space="preserve"> </w:t>
            </w:r>
            <w:r>
              <w:rPr>
                <w:color w:val="0D0D0D"/>
                <w:sz w:val="24"/>
              </w:rPr>
              <w:t>already</w:t>
            </w:r>
            <w:r>
              <w:rPr>
                <w:color w:val="0D0D0D"/>
                <w:spacing w:val="-2"/>
                <w:sz w:val="24"/>
              </w:rPr>
              <w:t xml:space="preserve"> </w:t>
            </w:r>
            <w:r>
              <w:rPr>
                <w:color w:val="0D0D0D"/>
                <w:sz w:val="24"/>
              </w:rPr>
              <w:t>integral</w:t>
            </w:r>
            <w:r>
              <w:rPr>
                <w:color w:val="0D0D0D"/>
                <w:spacing w:val="-3"/>
                <w:sz w:val="24"/>
              </w:rPr>
              <w:t xml:space="preserve"> </w:t>
            </w:r>
            <w:r>
              <w:rPr>
                <w:color w:val="0D0D0D"/>
                <w:sz w:val="24"/>
              </w:rPr>
              <w:t>to</w:t>
            </w:r>
            <w:r>
              <w:rPr>
                <w:color w:val="0D0D0D"/>
                <w:spacing w:val="-3"/>
                <w:sz w:val="24"/>
              </w:rPr>
              <w:t xml:space="preserve"> </w:t>
            </w:r>
            <w:r>
              <w:rPr>
                <w:color w:val="0D0D0D"/>
                <w:sz w:val="24"/>
              </w:rPr>
              <w:t>the</w:t>
            </w:r>
            <w:r>
              <w:rPr>
                <w:color w:val="0D0D0D"/>
                <w:spacing w:val="-2"/>
                <w:sz w:val="24"/>
              </w:rPr>
              <w:t xml:space="preserve"> </w:t>
            </w:r>
            <w:r>
              <w:rPr>
                <w:color w:val="0D0D0D"/>
                <w:sz w:val="24"/>
              </w:rPr>
              <w:t>work</w:t>
            </w:r>
            <w:r>
              <w:rPr>
                <w:color w:val="0D0D0D"/>
                <w:spacing w:val="-2"/>
                <w:sz w:val="24"/>
              </w:rPr>
              <w:t xml:space="preserve"> </w:t>
            </w:r>
            <w:r>
              <w:rPr>
                <w:color w:val="0D0D0D"/>
                <w:spacing w:val="-5"/>
                <w:sz w:val="24"/>
              </w:rPr>
              <w:t>of</w:t>
            </w:r>
          </w:p>
        </w:tc>
        <w:tc>
          <w:tcPr>
            <w:tcW w:w="1685" w:type="dxa"/>
            <w:vMerge w:val="restart"/>
          </w:tcPr>
          <w:p w14:paraId="06EEB87C" w14:textId="77777777" w:rsidR="00086657" w:rsidRDefault="00C66F91">
            <w:pPr>
              <w:pStyle w:val="TableParagraph"/>
              <w:spacing w:before="1"/>
              <w:ind w:left="108"/>
            </w:pPr>
            <w:r>
              <w:t xml:space="preserve">Re-states the purpose of education for character as </w:t>
            </w:r>
            <w:r>
              <w:rPr>
                <w:spacing w:val="-2"/>
              </w:rPr>
              <w:t xml:space="preserve">complementing academic </w:t>
            </w:r>
            <w:r>
              <w:t xml:space="preserve">education with </w:t>
            </w:r>
            <w:r>
              <w:rPr>
                <w:spacing w:val="-2"/>
              </w:rPr>
              <w:t>personal development</w:t>
            </w:r>
          </w:p>
        </w:tc>
      </w:tr>
      <w:tr w:rsidR="00086657" w14:paraId="017E35DF" w14:textId="77777777">
        <w:trPr>
          <w:trHeight w:val="340"/>
        </w:trPr>
        <w:tc>
          <w:tcPr>
            <w:tcW w:w="7333" w:type="dxa"/>
            <w:tcBorders>
              <w:top w:val="nil"/>
              <w:bottom w:val="nil"/>
            </w:tcBorders>
          </w:tcPr>
          <w:p w14:paraId="0F388017" w14:textId="77777777" w:rsidR="00086657" w:rsidRDefault="00C66F91">
            <w:pPr>
              <w:pStyle w:val="TableParagraph"/>
              <w:rPr>
                <w:sz w:val="24"/>
              </w:rPr>
            </w:pPr>
            <w:r>
              <w:rPr>
                <w:color w:val="0D0D0D"/>
                <w:sz w:val="24"/>
              </w:rPr>
              <w:t>excellent</w:t>
            </w:r>
            <w:r>
              <w:rPr>
                <w:color w:val="0D0D0D"/>
                <w:spacing w:val="-6"/>
                <w:sz w:val="24"/>
              </w:rPr>
              <w:t xml:space="preserve"> </w:t>
            </w:r>
            <w:r>
              <w:rPr>
                <w:color w:val="0D0D0D"/>
                <w:sz w:val="24"/>
              </w:rPr>
              <w:t>schools.</w:t>
            </w:r>
            <w:r>
              <w:rPr>
                <w:color w:val="0D0D0D"/>
                <w:spacing w:val="-4"/>
                <w:sz w:val="24"/>
              </w:rPr>
              <w:t xml:space="preserve"> </w:t>
            </w:r>
            <w:r>
              <w:rPr>
                <w:color w:val="0D0D0D"/>
                <w:sz w:val="24"/>
              </w:rPr>
              <w:t>In</w:t>
            </w:r>
            <w:r>
              <w:rPr>
                <w:color w:val="0D0D0D"/>
                <w:spacing w:val="-4"/>
                <w:sz w:val="24"/>
              </w:rPr>
              <w:t xml:space="preserve"> </w:t>
            </w:r>
            <w:r>
              <w:rPr>
                <w:color w:val="0D0D0D"/>
                <w:sz w:val="24"/>
              </w:rPr>
              <w:t>these</w:t>
            </w:r>
            <w:r>
              <w:rPr>
                <w:color w:val="0D0D0D"/>
                <w:spacing w:val="-2"/>
                <w:sz w:val="24"/>
              </w:rPr>
              <w:t xml:space="preserve"> </w:t>
            </w:r>
            <w:r>
              <w:rPr>
                <w:color w:val="0D0D0D"/>
                <w:sz w:val="24"/>
              </w:rPr>
              <w:t>schools</w:t>
            </w:r>
            <w:r>
              <w:rPr>
                <w:color w:val="0D0D0D"/>
                <w:spacing w:val="-6"/>
                <w:sz w:val="24"/>
              </w:rPr>
              <w:t xml:space="preserve"> </w:t>
            </w:r>
            <w:r>
              <w:rPr>
                <w:color w:val="0D0D0D"/>
                <w:sz w:val="24"/>
              </w:rPr>
              <w:t>there</w:t>
            </w:r>
            <w:r>
              <w:rPr>
                <w:color w:val="0D0D0D"/>
                <w:spacing w:val="-3"/>
                <w:sz w:val="24"/>
              </w:rPr>
              <w:t xml:space="preserve"> </w:t>
            </w:r>
            <w:r>
              <w:rPr>
                <w:color w:val="0D0D0D"/>
                <w:sz w:val="24"/>
              </w:rPr>
              <w:t>is</w:t>
            </w:r>
            <w:r>
              <w:rPr>
                <w:color w:val="0D0D0D"/>
                <w:spacing w:val="-10"/>
                <w:sz w:val="24"/>
              </w:rPr>
              <w:t xml:space="preserve"> </w:t>
            </w:r>
            <w:r>
              <w:rPr>
                <w:color w:val="0D0D0D"/>
                <w:sz w:val="24"/>
              </w:rPr>
              <w:t>no</w:t>
            </w:r>
            <w:r>
              <w:rPr>
                <w:color w:val="0D0D0D"/>
                <w:spacing w:val="-6"/>
                <w:sz w:val="24"/>
              </w:rPr>
              <w:t xml:space="preserve"> </w:t>
            </w:r>
            <w:r>
              <w:rPr>
                <w:color w:val="0D0D0D"/>
                <w:sz w:val="24"/>
              </w:rPr>
              <w:t>tension</w:t>
            </w:r>
            <w:r>
              <w:rPr>
                <w:color w:val="0D0D0D"/>
                <w:spacing w:val="-4"/>
                <w:sz w:val="24"/>
              </w:rPr>
              <w:t xml:space="preserve"> </w:t>
            </w:r>
            <w:r>
              <w:rPr>
                <w:color w:val="0D0D0D"/>
                <w:sz w:val="24"/>
              </w:rPr>
              <w:t>between</w:t>
            </w:r>
            <w:r>
              <w:rPr>
                <w:color w:val="0D0D0D"/>
                <w:spacing w:val="-4"/>
                <w:sz w:val="24"/>
              </w:rPr>
              <w:t xml:space="preserve"> </w:t>
            </w:r>
            <w:r>
              <w:rPr>
                <w:color w:val="0D0D0D"/>
                <w:spacing w:val="-10"/>
                <w:sz w:val="24"/>
              </w:rPr>
              <w:t>a</w:t>
            </w:r>
          </w:p>
        </w:tc>
        <w:tc>
          <w:tcPr>
            <w:tcW w:w="1685" w:type="dxa"/>
            <w:vMerge/>
            <w:tcBorders>
              <w:top w:val="nil"/>
            </w:tcBorders>
          </w:tcPr>
          <w:p w14:paraId="0596B3D9" w14:textId="77777777" w:rsidR="00086657" w:rsidRDefault="00086657">
            <w:pPr>
              <w:rPr>
                <w:sz w:val="2"/>
                <w:szCs w:val="2"/>
              </w:rPr>
            </w:pPr>
          </w:p>
        </w:tc>
      </w:tr>
      <w:tr w:rsidR="00086657" w14:paraId="41A7C20F" w14:textId="77777777">
        <w:trPr>
          <w:trHeight w:val="341"/>
        </w:trPr>
        <w:tc>
          <w:tcPr>
            <w:tcW w:w="7333" w:type="dxa"/>
            <w:tcBorders>
              <w:top w:val="nil"/>
              <w:bottom w:val="nil"/>
            </w:tcBorders>
          </w:tcPr>
          <w:p w14:paraId="61E55BAA" w14:textId="77777777" w:rsidR="00086657" w:rsidRDefault="00C66F91">
            <w:pPr>
              <w:pStyle w:val="TableParagraph"/>
              <w:spacing w:before="3"/>
              <w:rPr>
                <w:sz w:val="24"/>
              </w:rPr>
            </w:pPr>
            <w:r>
              <w:rPr>
                <w:color w:val="0D0D0D"/>
                <w:sz w:val="24"/>
              </w:rPr>
              <w:t>rigorous</w:t>
            </w:r>
            <w:r>
              <w:rPr>
                <w:color w:val="0D0D0D"/>
                <w:spacing w:val="-11"/>
                <w:sz w:val="24"/>
              </w:rPr>
              <w:t xml:space="preserve"> </w:t>
            </w:r>
            <w:r>
              <w:rPr>
                <w:color w:val="0D0D0D"/>
                <w:sz w:val="24"/>
              </w:rPr>
              <w:t>and</w:t>
            </w:r>
            <w:r>
              <w:rPr>
                <w:color w:val="0D0D0D"/>
                <w:spacing w:val="-4"/>
                <w:sz w:val="24"/>
              </w:rPr>
              <w:t xml:space="preserve"> </w:t>
            </w:r>
            <w:r>
              <w:rPr>
                <w:color w:val="0D0D0D"/>
                <w:sz w:val="24"/>
              </w:rPr>
              <w:t>stretching</w:t>
            </w:r>
            <w:r>
              <w:rPr>
                <w:color w:val="0D0D0D"/>
                <w:spacing w:val="-6"/>
                <w:sz w:val="24"/>
              </w:rPr>
              <w:t xml:space="preserve"> </w:t>
            </w:r>
            <w:r>
              <w:rPr>
                <w:color w:val="0D0D0D"/>
                <w:sz w:val="24"/>
              </w:rPr>
              <w:t>academic</w:t>
            </w:r>
            <w:r>
              <w:rPr>
                <w:color w:val="0D0D0D"/>
                <w:spacing w:val="-7"/>
                <w:sz w:val="24"/>
              </w:rPr>
              <w:t xml:space="preserve"> </w:t>
            </w:r>
            <w:r>
              <w:rPr>
                <w:color w:val="0D0D0D"/>
                <w:sz w:val="24"/>
              </w:rPr>
              <w:t>education</w:t>
            </w:r>
            <w:r>
              <w:rPr>
                <w:color w:val="0D0D0D"/>
                <w:spacing w:val="-6"/>
                <w:sz w:val="24"/>
              </w:rPr>
              <w:t xml:space="preserve"> </w:t>
            </w:r>
            <w:r>
              <w:rPr>
                <w:color w:val="0D0D0D"/>
                <w:sz w:val="24"/>
              </w:rPr>
              <w:t>on</w:t>
            </w:r>
            <w:r>
              <w:rPr>
                <w:color w:val="0D0D0D"/>
                <w:spacing w:val="-3"/>
                <w:sz w:val="24"/>
              </w:rPr>
              <w:t xml:space="preserve"> </w:t>
            </w:r>
            <w:r>
              <w:rPr>
                <w:color w:val="0D0D0D"/>
                <w:sz w:val="24"/>
              </w:rPr>
              <w:t>the</w:t>
            </w:r>
            <w:r>
              <w:rPr>
                <w:color w:val="0D0D0D"/>
                <w:spacing w:val="-2"/>
                <w:sz w:val="24"/>
              </w:rPr>
              <w:t xml:space="preserve"> </w:t>
            </w:r>
            <w:r>
              <w:rPr>
                <w:color w:val="0D0D0D"/>
                <w:sz w:val="24"/>
              </w:rPr>
              <w:t>one</w:t>
            </w:r>
            <w:r>
              <w:rPr>
                <w:color w:val="0D0D0D"/>
                <w:spacing w:val="-3"/>
                <w:sz w:val="24"/>
              </w:rPr>
              <w:t xml:space="preserve"> </w:t>
            </w:r>
            <w:r>
              <w:rPr>
                <w:color w:val="0D0D0D"/>
                <w:sz w:val="24"/>
              </w:rPr>
              <w:t>hand</w:t>
            </w:r>
            <w:r>
              <w:rPr>
                <w:color w:val="0D0D0D"/>
                <w:spacing w:val="-4"/>
                <w:sz w:val="24"/>
              </w:rPr>
              <w:t xml:space="preserve"> </w:t>
            </w:r>
            <w:r>
              <w:rPr>
                <w:color w:val="0D0D0D"/>
                <w:spacing w:val="-5"/>
                <w:sz w:val="24"/>
              </w:rPr>
              <w:t>and</w:t>
            </w:r>
          </w:p>
        </w:tc>
        <w:tc>
          <w:tcPr>
            <w:tcW w:w="1685" w:type="dxa"/>
            <w:vMerge/>
            <w:tcBorders>
              <w:top w:val="nil"/>
            </w:tcBorders>
          </w:tcPr>
          <w:p w14:paraId="36FA76AE" w14:textId="77777777" w:rsidR="00086657" w:rsidRDefault="00086657">
            <w:pPr>
              <w:rPr>
                <w:sz w:val="2"/>
                <w:szCs w:val="2"/>
              </w:rPr>
            </w:pPr>
          </w:p>
        </w:tc>
      </w:tr>
      <w:tr w:rsidR="00086657" w14:paraId="2107C286" w14:textId="77777777">
        <w:trPr>
          <w:trHeight w:val="341"/>
        </w:trPr>
        <w:tc>
          <w:tcPr>
            <w:tcW w:w="7333" w:type="dxa"/>
            <w:tcBorders>
              <w:top w:val="nil"/>
              <w:bottom w:val="nil"/>
            </w:tcBorders>
          </w:tcPr>
          <w:p w14:paraId="5BCC92EA" w14:textId="77777777" w:rsidR="00086657" w:rsidRDefault="00C66F91">
            <w:pPr>
              <w:pStyle w:val="TableParagraph"/>
              <w:spacing w:before="2"/>
              <w:rPr>
                <w:sz w:val="24"/>
              </w:rPr>
            </w:pPr>
            <w:r>
              <w:rPr>
                <w:color w:val="0D0D0D"/>
                <w:sz w:val="24"/>
              </w:rPr>
              <w:t>outstanding</w:t>
            </w:r>
            <w:r>
              <w:rPr>
                <w:color w:val="0D0D0D"/>
                <w:spacing w:val="-8"/>
                <w:sz w:val="24"/>
              </w:rPr>
              <w:t xml:space="preserve"> </w:t>
            </w:r>
            <w:r>
              <w:rPr>
                <w:color w:val="0D0D0D"/>
                <w:sz w:val="24"/>
              </w:rPr>
              <w:t>wider</w:t>
            </w:r>
            <w:r>
              <w:rPr>
                <w:color w:val="0D0D0D"/>
                <w:spacing w:val="-5"/>
                <w:sz w:val="24"/>
              </w:rPr>
              <w:t xml:space="preserve"> </w:t>
            </w:r>
            <w:r>
              <w:rPr>
                <w:color w:val="0D0D0D"/>
                <w:sz w:val="24"/>
              </w:rPr>
              <w:t>personal development</w:t>
            </w:r>
            <w:r>
              <w:rPr>
                <w:color w:val="0D0D0D"/>
                <w:spacing w:val="-2"/>
                <w:sz w:val="24"/>
              </w:rPr>
              <w:t xml:space="preserve"> </w:t>
            </w:r>
            <w:r>
              <w:rPr>
                <w:color w:val="0D0D0D"/>
                <w:sz w:val="24"/>
              </w:rPr>
              <w:t>on</w:t>
            </w:r>
            <w:r>
              <w:rPr>
                <w:color w:val="0D0D0D"/>
                <w:spacing w:val="-5"/>
                <w:sz w:val="24"/>
              </w:rPr>
              <w:t xml:space="preserve"> </w:t>
            </w:r>
            <w:r>
              <w:rPr>
                <w:color w:val="0D0D0D"/>
                <w:sz w:val="24"/>
              </w:rPr>
              <w:t>the</w:t>
            </w:r>
            <w:r>
              <w:rPr>
                <w:color w:val="0D0D0D"/>
                <w:spacing w:val="-5"/>
                <w:sz w:val="24"/>
              </w:rPr>
              <w:t xml:space="preserve"> </w:t>
            </w:r>
            <w:r>
              <w:rPr>
                <w:color w:val="0D0D0D"/>
                <w:sz w:val="24"/>
              </w:rPr>
              <w:t>other.</w:t>
            </w:r>
            <w:r>
              <w:rPr>
                <w:color w:val="0D0D0D"/>
                <w:spacing w:val="-3"/>
                <w:sz w:val="24"/>
              </w:rPr>
              <w:t xml:space="preserve"> </w:t>
            </w:r>
            <w:r>
              <w:rPr>
                <w:color w:val="0D0D0D"/>
                <w:spacing w:val="-2"/>
                <w:sz w:val="24"/>
              </w:rPr>
              <w:t>Indeed,</w:t>
            </w:r>
          </w:p>
        </w:tc>
        <w:tc>
          <w:tcPr>
            <w:tcW w:w="1685" w:type="dxa"/>
            <w:vMerge/>
            <w:tcBorders>
              <w:top w:val="nil"/>
            </w:tcBorders>
          </w:tcPr>
          <w:p w14:paraId="522CF033" w14:textId="77777777" w:rsidR="00086657" w:rsidRDefault="00086657">
            <w:pPr>
              <w:rPr>
                <w:sz w:val="2"/>
                <w:szCs w:val="2"/>
              </w:rPr>
            </w:pPr>
          </w:p>
        </w:tc>
      </w:tr>
      <w:tr w:rsidR="00086657" w14:paraId="123759FC" w14:textId="77777777">
        <w:trPr>
          <w:trHeight w:val="341"/>
        </w:trPr>
        <w:tc>
          <w:tcPr>
            <w:tcW w:w="7333" w:type="dxa"/>
            <w:tcBorders>
              <w:top w:val="nil"/>
              <w:bottom w:val="nil"/>
            </w:tcBorders>
          </w:tcPr>
          <w:p w14:paraId="41BE5B08" w14:textId="77777777" w:rsidR="00086657" w:rsidRDefault="00C66F91">
            <w:pPr>
              <w:pStyle w:val="TableParagraph"/>
              <w:spacing w:before="3"/>
              <w:rPr>
                <w:sz w:val="24"/>
              </w:rPr>
            </w:pPr>
            <w:r>
              <w:rPr>
                <w:color w:val="0D0D0D"/>
                <w:sz w:val="24"/>
              </w:rPr>
              <w:t>these</w:t>
            </w:r>
            <w:r>
              <w:rPr>
                <w:color w:val="0D0D0D"/>
                <w:spacing w:val="-6"/>
                <w:sz w:val="24"/>
              </w:rPr>
              <w:t xml:space="preserve"> </w:t>
            </w:r>
            <w:r>
              <w:rPr>
                <w:color w:val="0D0D0D"/>
                <w:sz w:val="24"/>
              </w:rPr>
              <w:t>and</w:t>
            </w:r>
            <w:r>
              <w:rPr>
                <w:color w:val="0D0D0D"/>
                <w:spacing w:val="-2"/>
                <w:sz w:val="24"/>
              </w:rPr>
              <w:t xml:space="preserve"> </w:t>
            </w:r>
            <w:r>
              <w:rPr>
                <w:color w:val="0D0D0D"/>
                <w:sz w:val="24"/>
              </w:rPr>
              <w:t>other</w:t>
            </w:r>
            <w:r>
              <w:rPr>
                <w:color w:val="0D0D0D"/>
                <w:spacing w:val="-1"/>
                <w:sz w:val="24"/>
              </w:rPr>
              <w:t xml:space="preserve"> </w:t>
            </w:r>
            <w:r>
              <w:rPr>
                <w:color w:val="0D0D0D"/>
                <w:sz w:val="24"/>
              </w:rPr>
              <w:t>aspects</w:t>
            </w:r>
            <w:r>
              <w:rPr>
                <w:color w:val="0D0D0D"/>
                <w:spacing w:val="-5"/>
                <w:sz w:val="24"/>
              </w:rPr>
              <w:t xml:space="preserve"> </w:t>
            </w:r>
            <w:r>
              <w:rPr>
                <w:color w:val="0D0D0D"/>
                <w:sz w:val="24"/>
              </w:rPr>
              <w:t>of</w:t>
            </w:r>
            <w:r>
              <w:rPr>
                <w:color w:val="0D0D0D"/>
                <w:spacing w:val="-2"/>
                <w:sz w:val="24"/>
              </w:rPr>
              <w:t xml:space="preserve"> </w:t>
            </w:r>
            <w:r>
              <w:rPr>
                <w:color w:val="0D0D0D"/>
                <w:sz w:val="24"/>
              </w:rPr>
              <w:t>the</w:t>
            </w:r>
            <w:r>
              <w:rPr>
                <w:color w:val="0D0D0D"/>
                <w:spacing w:val="-5"/>
                <w:sz w:val="24"/>
              </w:rPr>
              <w:t xml:space="preserve"> </w:t>
            </w:r>
            <w:r>
              <w:rPr>
                <w:color w:val="0D0D0D"/>
                <w:sz w:val="24"/>
              </w:rPr>
              <w:t>school’s</w:t>
            </w:r>
            <w:r>
              <w:rPr>
                <w:color w:val="0D0D0D"/>
                <w:spacing w:val="-4"/>
                <w:sz w:val="24"/>
              </w:rPr>
              <w:t xml:space="preserve"> </w:t>
            </w:r>
            <w:r>
              <w:rPr>
                <w:color w:val="0D0D0D"/>
                <w:sz w:val="24"/>
              </w:rPr>
              <w:t>work</w:t>
            </w:r>
            <w:r>
              <w:rPr>
                <w:color w:val="0D0D0D"/>
                <w:spacing w:val="-3"/>
                <w:sz w:val="24"/>
              </w:rPr>
              <w:t xml:space="preserve"> </w:t>
            </w:r>
            <w:r>
              <w:rPr>
                <w:color w:val="0D0D0D"/>
                <w:sz w:val="24"/>
              </w:rPr>
              <w:t>all</w:t>
            </w:r>
            <w:r>
              <w:rPr>
                <w:color w:val="0D0D0D"/>
                <w:spacing w:val="-2"/>
                <w:sz w:val="24"/>
              </w:rPr>
              <w:t xml:space="preserve"> </w:t>
            </w:r>
            <w:r>
              <w:rPr>
                <w:color w:val="0D0D0D"/>
                <w:sz w:val="24"/>
              </w:rPr>
              <w:t>contribute</w:t>
            </w:r>
            <w:r>
              <w:rPr>
                <w:color w:val="0D0D0D"/>
                <w:spacing w:val="-3"/>
                <w:sz w:val="24"/>
              </w:rPr>
              <w:t xml:space="preserve"> </w:t>
            </w:r>
            <w:r>
              <w:rPr>
                <w:color w:val="0D0D0D"/>
                <w:spacing w:val="-5"/>
                <w:sz w:val="24"/>
              </w:rPr>
              <w:t>to</w:t>
            </w:r>
          </w:p>
        </w:tc>
        <w:tc>
          <w:tcPr>
            <w:tcW w:w="1685" w:type="dxa"/>
            <w:vMerge/>
            <w:tcBorders>
              <w:top w:val="nil"/>
            </w:tcBorders>
          </w:tcPr>
          <w:p w14:paraId="3EB71F44" w14:textId="77777777" w:rsidR="00086657" w:rsidRDefault="00086657">
            <w:pPr>
              <w:rPr>
                <w:sz w:val="2"/>
                <w:szCs w:val="2"/>
              </w:rPr>
            </w:pPr>
          </w:p>
        </w:tc>
      </w:tr>
      <w:tr w:rsidR="00086657" w14:paraId="76E3590C" w14:textId="77777777">
        <w:trPr>
          <w:trHeight w:val="341"/>
        </w:trPr>
        <w:tc>
          <w:tcPr>
            <w:tcW w:w="7333" w:type="dxa"/>
            <w:tcBorders>
              <w:top w:val="nil"/>
              <w:bottom w:val="nil"/>
            </w:tcBorders>
          </w:tcPr>
          <w:p w14:paraId="7083C9B2" w14:textId="77777777" w:rsidR="00086657" w:rsidRDefault="00C66F91">
            <w:pPr>
              <w:pStyle w:val="TableParagraph"/>
              <w:spacing w:before="1"/>
              <w:rPr>
                <w:sz w:val="24"/>
              </w:rPr>
            </w:pPr>
            <w:r>
              <w:rPr>
                <w:color w:val="0D0D0D"/>
                <w:sz w:val="24"/>
              </w:rPr>
              <w:t>forming</w:t>
            </w:r>
            <w:r>
              <w:rPr>
                <w:color w:val="0D0D0D"/>
                <w:spacing w:val="-6"/>
                <w:sz w:val="24"/>
              </w:rPr>
              <w:t xml:space="preserve"> </w:t>
            </w:r>
            <w:r>
              <w:rPr>
                <w:color w:val="0D0D0D"/>
                <w:sz w:val="24"/>
              </w:rPr>
              <w:t>well-educated</w:t>
            </w:r>
            <w:r>
              <w:rPr>
                <w:color w:val="0D0D0D"/>
                <w:spacing w:val="-5"/>
                <w:sz w:val="24"/>
              </w:rPr>
              <w:t xml:space="preserve"> </w:t>
            </w:r>
            <w:r>
              <w:rPr>
                <w:color w:val="0D0D0D"/>
                <w:sz w:val="24"/>
              </w:rPr>
              <w:t>and</w:t>
            </w:r>
            <w:r>
              <w:rPr>
                <w:color w:val="0D0D0D"/>
                <w:spacing w:val="-2"/>
                <w:sz w:val="24"/>
              </w:rPr>
              <w:t xml:space="preserve"> </w:t>
            </w:r>
            <w:r>
              <w:rPr>
                <w:color w:val="0D0D0D"/>
                <w:sz w:val="24"/>
              </w:rPr>
              <w:t>rounded</w:t>
            </w:r>
            <w:r>
              <w:rPr>
                <w:color w:val="0D0D0D"/>
                <w:spacing w:val="-3"/>
                <w:sz w:val="24"/>
              </w:rPr>
              <w:t xml:space="preserve"> </w:t>
            </w:r>
            <w:r>
              <w:rPr>
                <w:color w:val="0D0D0D"/>
                <w:sz w:val="24"/>
              </w:rPr>
              <w:t>young</w:t>
            </w:r>
            <w:r>
              <w:rPr>
                <w:color w:val="0D0D0D"/>
                <w:spacing w:val="-4"/>
                <w:sz w:val="24"/>
              </w:rPr>
              <w:t xml:space="preserve"> </w:t>
            </w:r>
            <w:r>
              <w:rPr>
                <w:color w:val="0D0D0D"/>
                <w:sz w:val="24"/>
              </w:rPr>
              <w:t>adults</w:t>
            </w:r>
            <w:r>
              <w:rPr>
                <w:color w:val="0D0D0D"/>
                <w:spacing w:val="-5"/>
                <w:sz w:val="24"/>
              </w:rPr>
              <w:t xml:space="preserve"> </w:t>
            </w:r>
            <w:r>
              <w:rPr>
                <w:color w:val="0D0D0D"/>
                <w:sz w:val="24"/>
              </w:rPr>
              <w:t>ready</w:t>
            </w:r>
            <w:r>
              <w:rPr>
                <w:color w:val="0D0D0D"/>
                <w:spacing w:val="-7"/>
                <w:sz w:val="24"/>
              </w:rPr>
              <w:t xml:space="preserve"> </w:t>
            </w:r>
            <w:r>
              <w:rPr>
                <w:color w:val="0D0D0D"/>
                <w:sz w:val="24"/>
              </w:rPr>
              <w:t>to</w:t>
            </w:r>
            <w:r>
              <w:rPr>
                <w:color w:val="0D0D0D"/>
                <w:spacing w:val="-5"/>
                <w:sz w:val="24"/>
              </w:rPr>
              <w:t xml:space="preserve"> </w:t>
            </w:r>
            <w:r>
              <w:rPr>
                <w:color w:val="0D0D0D"/>
                <w:spacing w:val="-4"/>
                <w:sz w:val="24"/>
              </w:rPr>
              <w:t>take</w:t>
            </w:r>
          </w:p>
        </w:tc>
        <w:tc>
          <w:tcPr>
            <w:tcW w:w="1685" w:type="dxa"/>
            <w:vMerge/>
            <w:tcBorders>
              <w:top w:val="nil"/>
            </w:tcBorders>
          </w:tcPr>
          <w:p w14:paraId="0ADDB7DD" w14:textId="77777777" w:rsidR="00086657" w:rsidRDefault="00086657">
            <w:pPr>
              <w:rPr>
                <w:sz w:val="2"/>
                <w:szCs w:val="2"/>
              </w:rPr>
            </w:pPr>
          </w:p>
        </w:tc>
      </w:tr>
      <w:tr w:rsidR="00086657" w14:paraId="42383467" w14:textId="77777777">
        <w:trPr>
          <w:trHeight w:val="353"/>
        </w:trPr>
        <w:tc>
          <w:tcPr>
            <w:tcW w:w="7333" w:type="dxa"/>
            <w:tcBorders>
              <w:top w:val="nil"/>
            </w:tcBorders>
          </w:tcPr>
          <w:p w14:paraId="0ADC114E" w14:textId="77777777" w:rsidR="00086657" w:rsidRDefault="00C66F91">
            <w:pPr>
              <w:pStyle w:val="TableParagraph"/>
              <w:spacing w:before="3"/>
              <w:rPr>
                <w:sz w:val="24"/>
              </w:rPr>
            </w:pPr>
            <w:r>
              <w:rPr>
                <w:color w:val="0D0D0D"/>
                <w:sz w:val="24"/>
              </w:rPr>
              <w:t>their</w:t>
            </w:r>
            <w:r>
              <w:rPr>
                <w:color w:val="0D0D0D"/>
                <w:spacing w:val="-2"/>
                <w:sz w:val="24"/>
              </w:rPr>
              <w:t xml:space="preserve"> </w:t>
            </w:r>
            <w:r>
              <w:rPr>
                <w:color w:val="0D0D0D"/>
                <w:sz w:val="24"/>
              </w:rPr>
              <w:t>place</w:t>
            </w:r>
            <w:r>
              <w:rPr>
                <w:color w:val="0D0D0D"/>
                <w:spacing w:val="-3"/>
                <w:sz w:val="24"/>
              </w:rPr>
              <w:t xml:space="preserve"> </w:t>
            </w:r>
            <w:r>
              <w:rPr>
                <w:color w:val="0D0D0D"/>
                <w:sz w:val="24"/>
              </w:rPr>
              <w:t>in</w:t>
            </w:r>
            <w:r>
              <w:rPr>
                <w:color w:val="0D0D0D"/>
                <w:spacing w:val="-2"/>
                <w:sz w:val="24"/>
              </w:rPr>
              <w:t xml:space="preserve"> </w:t>
            </w:r>
            <w:r>
              <w:rPr>
                <w:color w:val="0D0D0D"/>
                <w:sz w:val="24"/>
              </w:rPr>
              <w:t>the</w:t>
            </w:r>
            <w:r>
              <w:rPr>
                <w:color w:val="0D0D0D"/>
                <w:spacing w:val="-1"/>
                <w:sz w:val="24"/>
              </w:rPr>
              <w:t xml:space="preserve"> </w:t>
            </w:r>
            <w:r>
              <w:rPr>
                <w:color w:val="0D0D0D"/>
                <w:spacing w:val="-2"/>
                <w:sz w:val="24"/>
              </w:rPr>
              <w:t>world.</w:t>
            </w:r>
          </w:p>
        </w:tc>
        <w:tc>
          <w:tcPr>
            <w:tcW w:w="1685" w:type="dxa"/>
            <w:vMerge/>
            <w:tcBorders>
              <w:top w:val="nil"/>
            </w:tcBorders>
          </w:tcPr>
          <w:p w14:paraId="37909F33" w14:textId="77777777" w:rsidR="00086657" w:rsidRDefault="00086657">
            <w:pPr>
              <w:rPr>
                <w:sz w:val="2"/>
                <w:szCs w:val="2"/>
              </w:rPr>
            </w:pPr>
          </w:p>
        </w:tc>
      </w:tr>
      <w:tr w:rsidR="00086657" w14:paraId="223FBF5C" w14:textId="77777777">
        <w:trPr>
          <w:trHeight w:val="863"/>
        </w:trPr>
        <w:tc>
          <w:tcPr>
            <w:tcW w:w="7333" w:type="dxa"/>
          </w:tcPr>
          <w:p w14:paraId="013F3B33" w14:textId="77777777" w:rsidR="00086657" w:rsidRDefault="00C66F91">
            <w:pPr>
              <w:pStyle w:val="TableParagraph"/>
              <w:spacing w:before="103" w:line="350" w:lineRule="atLeast"/>
              <w:rPr>
                <w:sz w:val="24"/>
              </w:rPr>
            </w:pPr>
            <w:r>
              <w:rPr>
                <w:sz w:val="24"/>
              </w:rPr>
              <w:t>6</w:t>
            </w:r>
            <w:r>
              <w:rPr>
                <w:spacing w:val="-7"/>
                <w:sz w:val="24"/>
              </w:rPr>
              <w:t xml:space="preserve"> </w:t>
            </w:r>
            <w:r>
              <w:rPr>
                <w:sz w:val="24"/>
              </w:rPr>
              <w:t>Schools</w:t>
            </w:r>
            <w:r>
              <w:rPr>
                <w:spacing w:val="-5"/>
                <w:sz w:val="24"/>
              </w:rPr>
              <w:t xml:space="preserve"> </w:t>
            </w:r>
            <w:r>
              <w:rPr>
                <w:sz w:val="24"/>
              </w:rPr>
              <w:t>have</w:t>
            </w:r>
            <w:r>
              <w:rPr>
                <w:spacing w:val="-5"/>
                <w:sz w:val="24"/>
              </w:rPr>
              <w:t xml:space="preserve"> </w:t>
            </w:r>
            <w:r>
              <w:rPr>
                <w:sz w:val="24"/>
              </w:rPr>
              <w:t>a</w:t>
            </w:r>
            <w:r>
              <w:rPr>
                <w:spacing w:val="-3"/>
                <w:sz w:val="24"/>
              </w:rPr>
              <w:t xml:space="preserve"> </w:t>
            </w:r>
            <w:r>
              <w:rPr>
                <w:sz w:val="24"/>
              </w:rPr>
              <w:t>statutory</w:t>
            </w:r>
            <w:r>
              <w:rPr>
                <w:spacing w:val="-3"/>
                <w:sz w:val="24"/>
              </w:rPr>
              <w:t xml:space="preserve"> </w:t>
            </w:r>
            <w:r>
              <w:rPr>
                <w:sz w:val="24"/>
              </w:rPr>
              <w:t>duty,</w:t>
            </w:r>
            <w:r>
              <w:rPr>
                <w:spacing w:val="-3"/>
                <w:sz w:val="24"/>
              </w:rPr>
              <w:t xml:space="preserve"> </w:t>
            </w:r>
            <w:r>
              <w:rPr>
                <w:sz w:val="24"/>
              </w:rPr>
              <w:t>as</w:t>
            </w:r>
            <w:r>
              <w:rPr>
                <w:spacing w:val="-5"/>
                <w:sz w:val="24"/>
              </w:rPr>
              <w:t xml:space="preserve"> </w:t>
            </w:r>
            <w:r>
              <w:rPr>
                <w:sz w:val="24"/>
              </w:rPr>
              <w:t>part</w:t>
            </w:r>
            <w:r>
              <w:rPr>
                <w:spacing w:val="-3"/>
                <w:sz w:val="24"/>
              </w:rPr>
              <w:t xml:space="preserve"> </w:t>
            </w:r>
            <w:r>
              <w:rPr>
                <w:sz w:val="24"/>
              </w:rPr>
              <w:t>of</w:t>
            </w:r>
            <w:r>
              <w:rPr>
                <w:spacing w:val="-4"/>
                <w:sz w:val="24"/>
              </w:rPr>
              <w:t xml:space="preserve"> </w:t>
            </w:r>
            <w:r>
              <w:rPr>
                <w:sz w:val="24"/>
              </w:rPr>
              <w:t>a</w:t>
            </w:r>
            <w:r>
              <w:rPr>
                <w:spacing w:val="-4"/>
                <w:sz w:val="24"/>
              </w:rPr>
              <w:t xml:space="preserve"> </w:t>
            </w:r>
            <w:r>
              <w:rPr>
                <w:sz w:val="24"/>
              </w:rPr>
              <w:t>broad</w:t>
            </w:r>
            <w:r>
              <w:rPr>
                <w:spacing w:val="-4"/>
                <w:sz w:val="24"/>
              </w:rPr>
              <w:t xml:space="preserve"> </w:t>
            </w:r>
            <w:r>
              <w:rPr>
                <w:sz w:val="24"/>
              </w:rPr>
              <w:t>and</w:t>
            </w:r>
            <w:r>
              <w:rPr>
                <w:spacing w:val="-4"/>
                <w:sz w:val="24"/>
              </w:rPr>
              <w:t xml:space="preserve"> </w:t>
            </w:r>
            <w:r>
              <w:rPr>
                <w:sz w:val="24"/>
              </w:rPr>
              <w:t>balanced curriculum, to promote the spiritual, moral, social, and cultural</w:t>
            </w:r>
          </w:p>
        </w:tc>
        <w:tc>
          <w:tcPr>
            <w:tcW w:w="1685" w:type="dxa"/>
          </w:tcPr>
          <w:p w14:paraId="71CEB697" w14:textId="77777777" w:rsidR="00086657" w:rsidRDefault="00C66F91">
            <w:pPr>
              <w:pStyle w:val="TableParagraph"/>
              <w:ind w:left="108"/>
            </w:pPr>
            <w:r>
              <w:rPr>
                <w:spacing w:val="-2"/>
              </w:rPr>
              <w:t>Character education</w:t>
            </w:r>
          </w:p>
        </w:tc>
      </w:tr>
    </w:tbl>
    <w:p w14:paraId="029CFF39" w14:textId="77777777" w:rsidR="00086657" w:rsidRDefault="00086657">
      <w:pPr>
        <w:sectPr w:rsidR="00086657">
          <w:pgSz w:w="11910" w:h="16840"/>
          <w:pgMar w:top="1380" w:right="360" w:bottom="1200" w:left="780" w:header="0" w:footer="1000" w:gutter="0"/>
          <w:cols w:space="720"/>
        </w:sect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33"/>
        <w:gridCol w:w="1685"/>
      </w:tblGrid>
      <w:tr w:rsidR="00086657" w14:paraId="364EC402" w14:textId="77777777">
        <w:trPr>
          <w:trHeight w:val="1759"/>
        </w:trPr>
        <w:tc>
          <w:tcPr>
            <w:tcW w:w="7333" w:type="dxa"/>
          </w:tcPr>
          <w:p w14:paraId="5BF7D62B" w14:textId="77777777" w:rsidR="00086657" w:rsidRDefault="00C66F91">
            <w:pPr>
              <w:pStyle w:val="TableParagraph"/>
              <w:spacing w:line="288" w:lineRule="auto"/>
              <w:ind w:right="754"/>
              <w:rPr>
                <w:sz w:val="24"/>
              </w:rPr>
            </w:pPr>
            <w:r>
              <w:rPr>
                <w:sz w:val="24"/>
              </w:rPr>
              <w:lastRenderedPageBreak/>
              <w:t>(SMSC) development of pupils and prepare them for the opportunities, responsibilities and experiences of later life. Character</w:t>
            </w:r>
            <w:r>
              <w:rPr>
                <w:spacing w:val="-5"/>
                <w:sz w:val="24"/>
              </w:rPr>
              <w:t xml:space="preserve"> </w:t>
            </w:r>
            <w:r>
              <w:rPr>
                <w:sz w:val="24"/>
              </w:rPr>
              <w:t>education</w:t>
            </w:r>
            <w:r>
              <w:rPr>
                <w:spacing w:val="-3"/>
                <w:sz w:val="24"/>
              </w:rPr>
              <w:t xml:space="preserve"> </w:t>
            </w:r>
            <w:r>
              <w:rPr>
                <w:sz w:val="24"/>
              </w:rPr>
              <w:t>contributes</w:t>
            </w:r>
            <w:r>
              <w:rPr>
                <w:spacing w:val="-6"/>
                <w:sz w:val="24"/>
              </w:rPr>
              <w:t xml:space="preserve"> </w:t>
            </w:r>
            <w:r>
              <w:rPr>
                <w:sz w:val="24"/>
              </w:rPr>
              <w:t>to</w:t>
            </w:r>
            <w:r>
              <w:rPr>
                <w:spacing w:val="-6"/>
                <w:sz w:val="24"/>
              </w:rPr>
              <w:t xml:space="preserve"> </w:t>
            </w:r>
            <w:r>
              <w:rPr>
                <w:sz w:val="24"/>
              </w:rPr>
              <w:t>this</w:t>
            </w:r>
            <w:r>
              <w:rPr>
                <w:spacing w:val="-6"/>
                <w:sz w:val="24"/>
              </w:rPr>
              <w:t xml:space="preserve"> </w:t>
            </w:r>
            <w:r>
              <w:rPr>
                <w:sz w:val="24"/>
              </w:rPr>
              <w:t>duty</w:t>
            </w:r>
            <w:r>
              <w:rPr>
                <w:spacing w:val="-7"/>
                <w:sz w:val="24"/>
              </w:rPr>
              <w:t xml:space="preserve"> </w:t>
            </w:r>
            <w:r>
              <w:rPr>
                <w:sz w:val="24"/>
              </w:rPr>
              <w:t>to</w:t>
            </w:r>
            <w:r>
              <w:rPr>
                <w:spacing w:val="-6"/>
                <w:sz w:val="24"/>
              </w:rPr>
              <w:t xml:space="preserve"> </w:t>
            </w:r>
            <w:r>
              <w:rPr>
                <w:sz w:val="24"/>
              </w:rPr>
              <w:t>promote</w:t>
            </w:r>
            <w:r>
              <w:rPr>
                <w:spacing w:val="-3"/>
                <w:sz w:val="24"/>
              </w:rPr>
              <w:t xml:space="preserve"> </w:t>
            </w:r>
            <w:r>
              <w:rPr>
                <w:sz w:val="24"/>
              </w:rPr>
              <w:t>SMSC. The duty applies to academies and free schools through the</w:t>
            </w:r>
          </w:p>
          <w:p w14:paraId="4DE00CC2" w14:textId="77777777" w:rsidR="00086657" w:rsidRDefault="00C66F91">
            <w:pPr>
              <w:pStyle w:val="TableParagraph"/>
              <w:rPr>
                <w:sz w:val="24"/>
              </w:rPr>
            </w:pPr>
            <w:r>
              <w:rPr>
                <w:sz w:val="24"/>
              </w:rPr>
              <w:t>Independent</w:t>
            </w:r>
            <w:r>
              <w:rPr>
                <w:spacing w:val="-5"/>
                <w:sz w:val="24"/>
              </w:rPr>
              <w:t xml:space="preserve"> </w:t>
            </w:r>
            <w:r>
              <w:rPr>
                <w:sz w:val="24"/>
              </w:rPr>
              <w:t>School</w:t>
            </w:r>
            <w:r>
              <w:rPr>
                <w:spacing w:val="-5"/>
                <w:sz w:val="24"/>
              </w:rPr>
              <w:t xml:space="preserve"> </w:t>
            </w:r>
            <w:r>
              <w:rPr>
                <w:spacing w:val="-2"/>
                <w:sz w:val="24"/>
              </w:rPr>
              <w:t>Standards.</w:t>
            </w:r>
          </w:p>
        </w:tc>
        <w:tc>
          <w:tcPr>
            <w:tcW w:w="1685" w:type="dxa"/>
          </w:tcPr>
          <w:p w14:paraId="275656DA" w14:textId="77777777" w:rsidR="00086657" w:rsidRDefault="00C66F91">
            <w:pPr>
              <w:pStyle w:val="TableParagraph"/>
              <w:ind w:left="108"/>
            </w:pPr>
            <w:r>
              <w:t>contributes to statutory</w:t>
            </w:r>
            <w:r>
              <w:rPr>
                <w:spacing w:val="-3"/>
              </w:rPr>
              <w:t xml:space="preserve"> </w:t>
            </w:r>
            <w:r>
              <w:rPr>
                <w:spacing w:val="-4"/>
              </w:rPr>
              <w:t>SMSC</w:t>
            </w:r>
          </w:p>
        </w:tc>
      </w:tr>
      <w:tr w:rsidR="00086657" w14:paraId="45612569" w14:textId="77777777">
        <w:trPr>
          <w:trHeight w:val="299"/>
        </w:trPr>
        <w:tc>
          <w:tcPr>
            <w:tcW w:w="7333" w:type="dxa"/>
            <w:tcBorders>
              <w:bottom w:val="nil"/>
            </w:tcBorders>
          </w:tcPr>
          <w:p w14:paraId="06C26044" w14:textId="77777777" w:rsidR="00086657" w:rsidRDefault="00C66F91">
            <w:pPr>
              <w:pStyle w:val="TableParagraph"/>
              <w:spacing w:line="280" w:lineRule="exact"/>
              <w:rPr>
                <w:sz w:val="24"/>
              </w:rPr>
            </w:pPr>
            <w:r>
              <w:rPr>
                <w:sz w:val="24"/>
              </w:rPr>
              <w:t>7</w:t>
            </w:r>
            <w:r>
              <w:rPr>
                <w:spacing w:val="-5"/>
                <w:sz w:val="24"/>
              </w:rPr>
              <w:t xml:space="preserve"> </w:t>
            </w:r>
            <w:r>
              <w:rPr>
                <w:sz w:val="24"/>
              </w:rPr>
              <w:t>The</w:t>
            </w:r>
            <w:r>
              <w:rPr>
                <w:spacing w:val="-6"/>
                <w:sz w:val="24"/>
              </w:rPr>
              <w:t xml:space="preserve"> </w:t>
            </w:r>
            <w:r>
              <w:rPr>
                <w:sz w:val="24"/>
              </w:rPr>
              <w:t>Relationships,</w:t>
            </w:r>
            <w:r>
              <w:rPr>
                <w:spacing w:val="-9"/>
                <w:sz w:val="24"/>
              </w:rPr>
              <w:t xml:space="preserve"> </w:t>
            </w:r>
            <w:r>
              <w:rPr>
                <w:sz w:val="24"/>
              </w:rPr>
              <w:t>Sex</w:t>
            </w:r>
            <w:r>
              <w:rPr>
                <w:spacing w:val="-8"/>
                <w:sz w:val="24"/>
              </w:rPr>
              <w:t xml:space="preserve"> </w:t>
            </w:r>
            <w:r>
              <w:rPr>
                <w:sz w:val="24"/>
              </w:rPr>
              <w:t>and</w:t>
            </w:r>
            <w:r>
              <w:rPr>
                <w:spacing w:val="-7"/>
                <w:sz w:val="24"/>
              </w:rPr>
              <w:t xml:space="preserve"> </w:t>
            </w:r>
            <w:r>
              <w:rPr>
                <w:sz w:val="24"/>
              </w:rPr>
              <w:t>Health</w:t>
            </w:r>
            <w:r>
              <w:rPr>
                <w:spacing w:val="-3"/>
                <w:sz w:val="24"/>
              </w:rPr>
              <w:t xml:space="preserve"> </w:t>
            </w:r>
            <w:r>
              <w:rPr>
                <w:sz w:val="24"/>
              </w:rPr>
              <w:t>Education</w:t>
            </w:r>
            <w:r>
              <w:rPr>
                <w:spacing w:val="-6"/>
                <w:sz w:val="24"/>
              </w:rPr>
              <w:t xml:space="preserve"> </w:t>
            </w:r>
            <w:r>
              <w:rPr>
                <w:sz w:val="24"/>
              </w:rPr>
              <w:t>Statutory</w:t>
            </w:r>
            <w:r>
              <w:rPr>
                <w:spacing w:val="-7"/>
                <w:sz w:val="24"/>
              </w:rPr>
              <w:t xml:space="preserve"> </w:t>
            </w:r>
            <w:r>
              <w:rPr>
                <w:spacing w:val="-2"/>
                <w:sz w:val="24"/>
              </w:rPr>
              <w:t>Guidance</w:t>
            </w:r>
          </w:p>
        </w:tc>
        <w:tc>
          <w:tcPr>
            <w:tcW w:w="1685" w:type="dxa"/>
            <w:tcBorders>
              <w:bottom w:val="nil"/>
            </w:tcBorders>
          </w:tcPr>
          <w:p w14:paraId="69F3B484" w14:textId="77777777" w:rsidR="00086657" w:rsidRDefault="00C66F91">
            <w:pPr>
              <w:pStyle w:val="TableParagraph"/>
              <w:spacing w:line="268" w:lineRule="exact"/>
              <w:ind w:left="108"/>
            </w:pPr>
            <w:r>
              <w:t>RSHE</w:t>
            </w:r>
            <w:r>
              <w:rPr>
                <w:spacing w:val="-4"/>
              </w:rPr>
              <w:t xml:space="preserve"> </w:t>
            </w:r>
            <w:r>
              <w:rPr>
                <w:spacing w:val="-2"/>
              </w:rPr>
              <w:t>guidance</w:t>
            </w:r>
          </w:p>
        </w:tc>
      </w:tr>
      <w:tr w:rsidR="00086657" w14:paraId="37B62622" w14:textId="77777777">
        <w:trPr>
          <w:trHeight w:val="279"/>
        </w:trPr>
        <w:tc>
          <w:tcPr>
            <w:tcW w:w="7333" w:type="dxa"/>
            <w:tcBorders>
              <w:top w:val="nil"/>
              <w:bottom w:val="nil"/>
            </w:tcBorders>
          </w:tcPr>
          <w:p w14:paraId="3AE517D8" w14:textId="77777777" w:rsidR="00086657" w:rsidRDefault="00C66F91">
            <w:pPr>
              <w:pStyle w:val="TableParagraph"/>
              <w:spacing w:line="260" w:lineRule="exact"/>
              <w:rPr>
                <w:sz w:val="24"/>
              </w:rPr>
            </w:pPr>
            <w:r>
              <w:rPr>
                <w:sz w:val="24"/>
              </w:rPr>
              <w:t>(which</w:t>
            </w:r>
            <w:r>
              <w:rPr>
                <w:spacing w:val="-8"/>
                <w:sz w:val="24"/>
              </w:rPr>
              <w:t xml:space="preserve"> </w:t>
            </w:r>
            <w:r>
              <w:rPr>
                <w:sz w:val="24"/>
              </w:rPr>
              <w:t>applies</w:t>
            </w:r>
            <w:r>
              <w:rPr>
                <w:spacing w:val="-6"/>
                <w:sz w:val="24"/>
              </w:rPr>
              <w:t xml:space="preserve"> </w:t>
            </w:r>
            <w:r>
              <w:rPr>
                <w:sz w:val="24"/>
              </w:rPr>
              <w:t>to</w:t>
            </w:r>
            <w:r>
              <w:rPr>
                <w:spacing w:val="-4"/>
                <w:sz w:val="24"/>
              </w:rPr>
              <w:t xml:space="preserve"> </w:t>
            </w:r>
            <w:r>
              <w:rPr>
                <w:sz w:val="24"/>
              </w:rPr>
              <w:t>all</w:t>
            </w:r>
            <w:r>
              <w:rPr>
                <w:spacing w:val="-4"/>
                <w:sz w:val="24"/>
              </w:rPr>
              <w:t xml:space="preserve"> </w:t>
            </w:r>
            <w:r>
              <w:rPr>
                <w:sz w:val="24"/>
              </w:rPr>
              <w:t>state</w:t>
            </w:r>
            <w:r>
              <w:rPr>
                <w:spacing w:val="-2"/>
                <w:sz w:val="24"/>
              </w:rPr>
              <w:t xml:space="preserve"> </w:t>
            </w:r>
            <w:r>
              <w:rPr>
                <w:sz w:val="24"/>
              </w:rPr>
              <w:t>funded</w:t>
            </w:r>
            <w:r>
              <w:rPr>
                <w:spacing w:val="-4"/>
                <w:sz w:val="24"/>
              </w:rPr>
              <w:t xml:space="preserve"> </w:t>
            </w:r>
            <w:r>
              <w:rPr>
                <w:sz w:val="24"/>
              </w:rPr>
              <w:t>schools)</w:t>
            </w:r>
            <w:r>
              <w:rPr>
                <w:spacing w:val="-4"/>
                <w:sz w:val="24"/>
              </w:rPr>
              <w:t xml:space="preserve"> </w:t>
            </w:r>
            <w:r>
              <w:rPr>
                <w:sz w:val="24"/>
              </w:rPr>
              <w:t>makes</w:t>
            </w:r>
            <w:r>
              <w:rPr>
                <w:spacing w:val="-4"/>
                <w:sz w:val="24"/>
              </w:rPr>
              <w:t xml:space="preserve"> </w:t>
            </w:r>
            <w:r>
              <w:rPr>
                <w:sz w:val="24"/>
              </w:rPr>
              <w:t>clear</w:t>
            </w:r>
            <w:r>
              <w:rPr>
                <w:spacing w:val="-5"/>
                <w:sz w:val="24"/>
              </w:rPr>
              <w:t xml:space="preserve"> </w:t>
            </w:r>
            <w:r>
              <w:rPr>
                <w:sz w:val="24"/>
              </w:rPr>
              <w:t>that</w:t>
            </w:r>
            <w:r>
              <w:rPr>
                <w:spacing w:val="-2"/>
                <w:sz w:val="24"/>
              </w:rPr>
              <w:t xml:space="preserve"> </w:t>
            </w:r>
            <w:r>
              <w:rPr>
                <w:sz w:val="24"/>
              </w:rPr>
              <w:t>this</w:t>
            </w:r>
            <w:r>
              <w:rPr>
                <w:spacing w:val="-3"/>
                <w:sz w:val="24"/>
              </w:rPr>
              <w:t xml:space="preserve"> </w:t>
            </w:r>
            <w:r>
              <w:rPr>
                <w:sz w:val="24"/>
              </w:rPr>
              <w:t>is</w:t>
            </w:r>
            <w:r>
              <w:rPr>
                <w:spacing w:val="-4"/>
                <w:sz w:val="24"/>
              </w:rPr>
              <w:t xml:space="preserve"> most</w:t>
            </w:r>
          </w:p>
        </w:tc>
        <w:tc>
          <w:tcPr>
            <w:tcW w:w="1685" w:type="dxa"/>
            <w:tcBorders>
              <w:top w:val="nil"/>
              <w:bottom w:val="nil"/>
            </w:tcBorders>
          </w:tcPr>
          <w:p w14:paraId="01D08620" w14:textId="77777777" w:rsidR="00086657" w:rsidRDefault="00C66F91">
            <w:pPr>
              <w:pStyle w:val="TableParagraph"/>
              <w:spacing w:line="237" w:lineRule="exact"/>
              <w:ind w:left="108"/>
            </w:pPr>
            <w:r>
              <w:t>says</w:t>
            </w:r>
            <w:r>
              <w:rPr>
                <w:spacing w:val="-1"/>
              </w:rPr>
              <w:t xml:space="preserve"> </w:t>
            </w:r>
            <w:r>
              <w:t>it</w:t>
            </w:r>
            <w:r>
              <w:rPr>
                <w:spacing w:val="-2"/>
              </w:rPr>
              <w:t xml:space="preserve"> </w:t>
            </w:r>
            <w:r>
              <w:t>is</w:t>
            </w:r>
            <w:r>
              <w:rPr>
                <w:spacing w:val="-2"/>
              </w:rPr>
              <w:t xml:space="preserve"> </w:t>
            </w:r>
            <w:r>
              <w:rPr>
                <w:spacing w:val="-4"/>
              </w:rPr>
              <w:t>most</w:t>
            </w:r>
          </w:p>
        </w:tc>
      </w:tr>
      <w:tr w:rsidR="00086657" w14:paraId="5E77560A" w14:textId="77777777">
        <w:trPr>
          <w:trHeight w:val="1395"/>
        </w:trPr>
        <w:tc>
          <w:tcPr>
            <w:tcW w:w="7333" w:type="dxa"/>
            <w:tcBorders>
              <w:top w:val="nil"/>
            </w:tcBorders>
          </w:tcPr>
          <w:p w14:paraId="61E1BC25" w14:textId="77777777" w:rsidR="00086657" w:rsidRDefault="00C66F91">
            <w:pPr>
              <w:pStyle w:val="TableParagraph"/>
              <w:spacing w:before="5"/>
              <w:ind w:right="831"/>
              <w:jc w:val="both"/>
              <w:rPr>
                <w:sz w:val="24"/>
              </w:rPr>
            </w:pPr>
            <w:r>
              <w:rPr>
                <w:sz w:val="24"/>
              </w:rPr>
              <w:t>effective</w:t>
            </w:r>
            <w:r>
              <w:rPr>
                <w:spacing w:val="-7"/>
                <w:sz w:val="24"/>
              </w:rPr>
              <w:t xml:space="preserve"> </w:t>
            </w:r>
            <w:r>
              <w:rPr>
                <w:sz w:val="24"/>
              </w:rPr>
              <w:t>when</w:t>
            </w:r>
            <w:r>
              <w:rPr>
                <w:spacing w:val="-5"/>
                <w:sz w:val="24"/>
              </w:rPr>
              <w:t xml:space="preserve"> </w:t>
            </w:r>
            <w:r>
              <w:rPr>
                <w:sz w:val="24"/>
              </w:rPr>
              <w:t>schools</w:t>
            </w:r>
            <w:r>
              <w:rPr>
                <w:spacing w:val="-5"/>
                <w:sz w:val="24"/>
              </w:rPr>
              <w:t xml:space="preserve"> </w:t>
            </w:r>
            <w:r>
              <w:rPr>
                <w:sz w:val="24"/>
              </w:rPr>
              <w:t>also</w:t>
            </w:r>
            <w:r>
              <w:rPr>
                <w:spacing w:val="-5"/>
                <w:sz w:val="24"/>
              </w:rPr>
              <w:t xml:space="preserve"> </w:t>
            </w:r>
            <w:r>
              <w:rPr>
                <w:sz w:val="24"/>
              </w:rPr>
              <w:t>actively</w:t>
            </w:r>
            <w:r>
              <w:rPr>
                <w:spacing w:val="-8"/>
                <w:sz w:val="24"/>
              </w:rPr>
              <w:t xml:space="preserve"> </w:t>
            </w:r>
            <w:r>
              <w:rPr>
                <w:sz w:val="24"/>
              </w:rPr>
              <w:t>promote</w:t>
            </w:r>
            <w:r>
              <w:rPr>
                <w:spacing w:val="-5"/>
                <w:sz w:val="24"/>
              </w:rPr>
              <w:t xml:space="preserve"> </w:t>
            </w:r>
            <w:r>
              <w:rPr>
                <w:sz w:val="24"/>
              </w:rPr>
              <w:t>good</w:t>
            </w:r>
            <w:r>
              <w:rPr>
                <w:spacing w:val="-5"/>
                <w:sz w:val="24"/>
              </w:rPr>
              <w:t xml:space="preserve"> </w:t>
            </w:r>
            <w:r>
              <w:rPr>
                <w:sz w:val="24"/>
              </w:rPr>
              <w:t>behaviour</w:t>
            </w:r>
            <w:r>
              <w:rPr>
                <w:spacing w:val="-5"/>
                <w:sz w:val="24"/>
              </w:rPr>
              <w:t xml:space="preserve"> </w:t>
            </w:r>
            <w:r>
              <w:rPr>
                <w:sz w:val="24"/>
              </w:rPr>
              <w:t>and positive character traits, including for example courtesy, respect, truthfulness, courage and generosity.</w:t>
            </w:r>
          </w:p>
        </w:tc>
        <w:tc>
          <w:tcPr>
            <w:tcW w:w="1685" w:type="dxa"/>
            <w:tcBorders>
              <w:top w:val="nil"/>
            </w:tcBorders>
          </w:tcPr>
          <w:p w14:paraId="2BFBC776" w14:textId="77777777" w:rsidR="00086657" w:rsidRDefault="00C66F91">
            <w:pPr>
              <w:pStyle w:val="TableParagraph"/>
              <w:spacing w:line="223" w:lineRule="exact"/>
              <w:ind w:left="108"/>
            </w:pPr>
            <w:r>
              <w:t>effective</w:t>
            </w:r>
            <w:r>
              <w:rPr>
                <w:spacing w:val="-7"/>
              </w:rPr>
              <w:t xml:space="preserve"> </w:t>
            </w:r>
            <w:r>
              <w:rPr>
                <w:spacing w:val="-4"/>
              </w:rPr>
              <w:t>when</w:t>
            </w:r>
          </w:p>
          <w:p w14:paraId="751FC28B" w14:textId="77777777" w:rsidR="00086657" w:rsidRDefault="00C66F91">
            <w:pPr>
              <w:pStyle w:val="TableParagraph"/>
              <w:ind w:left="108" w:right="195"/>
            </w:pPr>
            <w:r>
              <w:t>supported by promotion of character</w:t>
            </w:r>
            <w:r>
              <w:rPr>
                <w:spacing w:val="-13"/>
              </w:rPr>
              <w:t xml:space="preserve"> </w:t>
            </w:r>
            <w:r>
              <w:t>traits</w:t>
            </w:r>
          </w:p>
        </w:tc>
      </w:tr>
      <w:tr w:rsidR="00086657" w14:paraId="5703BADB" w14:textId="77777777">
        <w:trPr>
          <w:trHeight w:val="300"/>
        </w:trPr>
        <w:tc>
          <w:tcPr>
            <w:tcW w:w="7333" w:type="dxa"/>
            <w:tcBorders>
              <w:bottom w:val="nil"/>
            </w:tcBorders>
          </w:tcPr>
          <w:p w14:paraId="232CAE1A" w14:textId="77777777" w:rsidR="00086657" w:rsidRDefault="00C66F91">
            <w:pPr>
              <w:pStyle w:val="TableParagraph"/>
              <w:spacing w:line="280" w:lineRule="exact"/>
              <w:rPr>
                <w:sz w:val="24"/>
              </w:rPr>
            </w:pPr>
            <w:r>
              <w:rPr>
                <w:sz w:val="24"/>
              </w:rPr>
              <w:t>8</w:t>
            </w:r>
            <w:r>
              <w:rPr>
                <w:spacing w:val="-2"/>
                <w:sz w:val="24"/>
              </w:rPr>
              <w:t xml:space="preserve"> </w:t>
            </w:r>
            <w:r>
              <w:rPr>
                <w:color w:val="0D0D0D"/>
                <w:sz w:val="24"/>
              </w:rPr>
              <w:t>Schools</w:t>
            </w:r>
            <w:r>
              <w:rPr>
                <w:color w:val="0D0D0D"/>
                <w:spacing w:val="-4"/>
                <w:sz w:val="24"/>
              </w:rPr>
              <w:t xml:space="preserve"> </w:t>
            </w:r>
            <w:r>
              <w:rPr>
                <w:color w:val="0D0D0D"/>
                <w:sz w:val="24"/>
              </w:rPr>
              <w:t>have</w:t>
            </w:r>
            <w:r>
              <w:rPr>
                <w:color w:val="0D0D0D"/>
                <w:spacing w:val="-4"/>
                <w:sz w:val="24"/>
              </w:rPr>
              <w:t xml:space="preserve"> </w:t>
            </w:r>
            <w:r>
              <w:rPr>
                <w:color w:val="0D0D0D"/>
                <w:sz w:val="24"/>
              </w:rPr>
              <w:t>an</w:t>
            </w:r>
            <w:r>
              <w:rPr>
                <w:color w:val="0D0D0D"/>
                <w:spacing w:val="-3"/>
                <w:sz w:val="24"/>
              </w:rPr>
              <w:t xml:space="preserve"> </w:t>
            </w:r>
            <w:r>
              <w:rPr>
                <w:color w:val="0D0D0D"/>
                <w:sz w:val="24"/>
              </w:rPr>
              <w:t>important</w:t>
            </w:r>
            <w:r>
              <w:rPr>
                <w:color w:val="0D0D0D"/>
                <w:spacing w:val="-3"/>
                <w:sz w:val="24"/>
              </w:rPr>
              <w:t xml:space="preserve"> </w:t>
            </w:r>
            <w:r>
              <w:rPr>
                <w:color w:val="0D0D0D"/>
                <w:sz w:val="24"/>
              </w:rPr>
              <w:t>role</w:t>
            </w:r>
            <w:r>
              <w:rPr>
                <w:color w:val="0D0D0D"/>
                <w:spacing w:val="-4"/>
                <w:sz w:val="24"/>
              </w:rPr>
              <w:t xml:space="preserve"> </w:t>
            </w:r>
            <w:r>
              <w:rPr>
                <w:color w:val="0D0D0D"/>
                <w:sz w:val="24"/>
              </w:rPr>
              <w:t>in</w:t>
            </w:r>
            <w:r>
              <w:rPr>
                <w:color w:val="0D0D0D"/>
                <w:spacing w:val="-3"/>
                <w:sz w:val="24"/>
              </w:rPr>
              <w:t xml:space="preserve"> </w:t>
            </w:r>
            <w:r>
              <w:rPr>
                <w:color w:val="0D0D0D"/>
                <w:sz w:val="24"/>
              </w:rPr>
              <w:t>the</w:t>
            </w:r>
            <w:r>
              <w:rPr>
                <w:color w:val="0D0D0D"/>
                <w:spacing w:val="-1"/>
                <w:sz w:val="24"/>
              </w:rPr>
              <w:t xml:space="preserve"> </w:t>
            </w:r>
            <w:r>
              <w:rPr>
                <w:color w:val="0D0D0D"/>
                <w:sz w:val="24"/>
              </w:rPr>
              <w:t>fostering</w:t>
            </w:r>
            <w:r>
              <w:rPr>
                <w:color w:val="0D0D0D"/>
                <w:spacing w:val="-4"/>
                <w:sz w:val="24"/>
              </w:rPr>
              <w:t xml:space="preserve"> </w:t>
            </w:r>
            <w:r>
              <w:rPr>
                <w:color w:val="0D0D0D"/>
                <w:sz w:val="24"/>
              </w:rPr>
              <w:t>of good</w:t>
            </w:r>
            <w:r>
              <w:rPr>
                <w:color w:val="0D0D0D"/>
                <w:spacing w:val="-2"/>
                <w:sz w:val="24"/>
              </w:rPr>
              <w:t xml:space="preserve"> mental</w:t>
            </w:r>
          </w:p>
        </w:tc>
        <w:tc>
          <w:tcPr>
            <w:tcW w:w="1685" w:type="dxa"/>
            <w:tcBorders>
              <w:bottom w:val="nil"/>
            </w:tcBorders>
          </w:tcPr>
          <w:p w14:paraId="041FE794" w14:textId="77777777" w:rsidR="00086657" w:rsidRDefault="00C66F91">
            <w:pPr>
              <w:pStyle w:val="TableParagraph"/>
              <w:spacing w:line="268" w:lineRule="exact"/>
              <w:ind w:left="108"/>
            </w:pPr>
            <w:r>
              <w:t>Mental</w:t>
            </w:r>
            <w:r>
              <w:rPr>
                <w:spacing w:val="-2"/>
              </w:rPr>
              <w:t xml:space="preserve"> well-</w:t>
            </w:r>
          </w:p>
        </w:tc>
      </w:tr>
      <w:tr w:rsidR="00086657" w14:paraId="42C1F9C5" w14:textId="77777777">
        <w:trPr>
          <w:trHeight w:val="281"/>
        </w:trPr>
        <w:tc>
          <w:tcPr>
            <w:tcW w:w="7333" w:type="dxa"/>
            <w:tcBorders>
              <w:top w:val="nil"/>
              <w:bottom w:val="nil"/>
            </w:tcBorders>
          </w:tcPr>
          <w:p w14:paraId="45245633" w14:textId="77777777" w:rsidR="00086657" w:rsidRDefault="00C66F91">
            <w:pPr>
              <w:pStyle w:val="TableParagraph"/>
              <w:spacing w:line="261" w:lineRule="exact"/>
              <w:rPr>
                <w:sz w:val="24"/>
              </w:rPr>
            </w:pPr>
            <w:r>
              <w:rPr>
                <w:color w:val="0D0D0D"/>
                <w:sz w:val="24"/>
              </w:rPr>
              <w:t>wellbeing</w:t>
            </w:r>
            <w:r>
              <w:rPr>
                <w:color w:val="0D0D0D"/>
                <w:spacing w:val="-6"/>
                <w:sz w:val="24"/>
              </w:rPr>
              <w:t xml:space="preserve"> </w:t>
            </w:r>
            <w:r>
              <w:rPr>
                <w:color w:val="0D0D0D"/>
                <w:sz w:val="24"/>
              </w:rPr>
              <w:t>among</w:t>
            </w:r>
            <w:r>
              <w:rPr>
                <w:color w:val="0D0D0D"/>
                <w:spacing w:val="-5"/>
                <w:sz w:val="24"/>
              </w:rPr>
              <w:t xml:space="preserve"> </w:t>
            </w:r>
            <w:r>
              <w:rPr>
                <w:color w:val="0D0D0D"/>
                <w:sz w:val="24"/>
              </w:rPr>
              <w:t>young</w:t>
            </w:r>
            <w:r>
              <w:rPr>
                <w:color w:val="0D0D0D"/>
                <w:spacing w:val="-4"/>
                <w:sz w:val="24"/>
              </w:rPr>
              <w:t xml:space="preserve"> </w:t>
            </w:r>
            <w:r>
              <w:rPr>
                <w:color w:val="0D0D0D"/>
                <w:sz w:val="24"/>
              </w:rPr>
              <w:t>people</w:t>
            </w:r>
            <w:r>
              <w:rPr>
                <w:color w:val="0D0D0D"/>
                <w:spacing w:val="-3"/>
                <w:sz w:val="24"/>
              </w:rPr>
              <w:t xml:space="preserve"> </w:t>
            </w:r>
            <w:r>
              <w:rPr>
                <w:color w:val="0D0D0D"/>
                <w:sz w:val="24"/>
              </w:rPr>
              <w:t>so</w:t>
            </w:r>
            <w:r>
              <w:rPr>
                <w:color w:val="0D0D0D"/>
                <w:spacing w:val="-8"/>
                <w:sz w:val="24"/>
              </w:rPr>
              <w:t xml:space="preserve"> </w:t>
            </w:r>
            <w:r>
              <w:rPr>
                <w:color w:val="0D0D0D"/>
                <w:sz w:val="24"/>
              </w:rPr>
              <w:t>that</w:t>
            </w:r>
            <w:r>
              <w:rPr>
                <w:color w:val="0D0D0D"/>
                <w:spacing w:val="-8"/>
                <w:sz w:val="24"/>
              </w:rPr>
              <w:t xml:space="preserve"> </w:t>
            </w:r>
            <w:r>
              <w:rPr>
                <w:color w:val="0D0D0D"/>
                <w:sz w:val="24"/>
              </w:rPr>
              <w:t>they</w:t>
            </w:r>
            <w:r>
              <w:rPr>
                <w:color w:val="0D0D0D"/>
                <w:spacing w:val="-7"/>
                <w:sz w:val="24"/>
              </w:rPr>
              <w:t xml:space="preserve"> </w:t>
            </w:r>
            <w:r>
              <w:rPr>
                <w:color w:val="0D0D0D"/>
                <w:sz w:val="24"/>
              </w:rPr>
              <w:t>can</w:t>
            </w:r>
            <w:r>
              <w:rPr>
                <w:color w:val="0D0D0D"/>
                <w:spacing w:val="-6"/>
                <w:sz w:val="24"/>
              </w:rPr>
              <w:t xml:space="preserve"> </w:t>
            </w:r>
            <w:r>
              <w:rPr>
                <w:color w:val="0D0D0D"/>
                <w:sz w:val="24"/>
              </w:rPr>
              <w:t>fulfil</w:t>
            </w:r>
            <w:r>
              <w:rPr>
                <w:color w:val="0D0D0D"/>
                <w:spacing w:val="-6"/>
                <w:sz w:val="24"/>
              </w:rPr>
              <w:t xml:space="preserve"> </w:t>
            </w:r>
            <w:r>
              <w:rPr>
                <w:color w:val="0D0D0D"/>
                <w:sz w:val="24"/>
              </w:rPr>
              <w:t>their</w:t>
            </w:r>
            <w:r>
              <w:rPr>
                <w:color w:val="0D0D0D"/>
                <w:spacing w:val="-8"/>
                <w:sz w:val="24"/>
              </w:rPr>
              <w:t xml:space="preserve"> </w:t>
            </w:r>
            <w:r>
              <w:rPr>
                <w:color w:val="0D0D0D"/>
                <w:spacing w:val="-2"/>
                <w:sz w:val="24"/>
              </w:rPr>
              <w:t>potential</w:t>
            </w:r>
          </w:p>
        </w:tc>
        <w:tc>
          <w:tcPr>
            <w:tcW w:w="1685" w:type="dxa"/>
            <w:tcBorders>
              <w:top w:val="nil"/>
              <w:bottom w:val="nil"/>
            </w:tcBorders>
          </w:tcPr>
          <w:p w14:paraId="1E0BB8EC" w14:textId="77777777" w:rsidR="00086657" w:rsidRDefault="00C66F91">
            <w:pPr>
              <w:pStyle w:val="TableParagraph"/>
              <w:spacing w:line="237" w:lineRule="exact"/>
              <w:ind w:left="108"/>
            </w:pPr>
            <w:r>
              <w:t>being</w:t>
            </w:r>
            <w:r>
              <w:rPr>
                <w:spacing w:val="-4"/>
              </w:rPr>
              <w:t xml:space="preserve"> </w:t>
            </w:r>
            <w:r>
              <w:t>is</w:t>
            </w:r>
            <w:r>
              <w:rPr>
                <w:spacing w:val="-2"/>
              </w:rPr>
              <w:t xml:space="preserve"> shown</w:t>
            </w:r>
          </w:p>
        </w:tc>
      </w:tr>
      <w:tr w:rsidR="00086657" w14:paraId="30125A55" w14:textId="77777777">
        <w:trPr>
          <w:trHeight w:val="1320"/>
        </w:trPr>
        <w:tc>
          <w:tcPr>
            <w:tcW w:w="7333" w:type="dxa"/>
            <w:tcBorders>
              <w:top w:val="nil"/>
              <w:bottom w:val="nil"/>
            </w:tcBorders>
          </w:tcPr>
          <w:p w14:paraId="2697D1B6" w14:textId="77777777" w:rsidR="00086657" w:rsidRDefault="00C66F91">
            <w:pPr>
              <w:pStyle w:val="TableParagraph"/>
              <w:spacing w:before="6"/>
              <w:ind w:right="511"/>
              <w:rPr>
                <w:sz w:val="24"/>
              </w:rPr>
            </w:pPr>
            <w:r>
              <w:rPr>
                <w:color w:val="0D0D0D"/>
                <w:sz w:val="24"/>
              </w:rPr>
              <w:t>at school and are well prepared for adult life. Schools with clear expectations on behaviour and with well-planned provision for character</w:t>
            </w:r>
            <w:r>
              <w:rPr>
                <w:color w:val="0D0D0D"/>
                <w:spacing w:val="-5"/>
                <w:sz w:val="24"/>
              </w:rPr>
              <w:t xml:space="preserve"> </w:t>
            </w:r>
            <w:r>
              <w:rPr>
                <w:color w:val="0D0D0D"/>
                <w:sz w:val="24"/>
              </w:rPr>
              <w:t>and</w:t>
            </w:r>
            <w:r>
              <w:rPr>
                <w:color w:val="0D0D0D"/>
                <w:spacing w:val="-5"/>
                <w:sz w:val="24"/>
              </w:rPr>
              <w:t xml:space="preserve"> </w:t>
            </w:r>
            <w:r>
              <w:rPr>
                <w:color w:val="0D0D0D"/>
                <w:sz w:val="24"/>
              </w:rPr>
              <w:t>personal</w:t>
            </w:r>
            <w:r>
              <w:rPr>
                <w:color w:val="0D0D0D"/>
                <w:spacing w:val="-6"/>
                <w:sz w:val="24"/>
              </w:rPr>
              <w:t xml:space="preserve"> </w:t>
            </w:r>
            <w:r>
              <w:rPr>
                <w:color w:val="0D0D0D"/>
                <w:sz w:val="24"/>
              </w:rPr>
              <w:t>development</w:t>
            </w:r>
            <w:r>
              <w:rPr>
                <w:color w:val="0D0D0D"/>
                <w:spacing w:val="-5"/>
                <w:sz w:val="24"/>
              </w:rPr>
              <w:t xml:space="preserve"> </w:t>
            </w:r>
            <w:r>
              <w:rPr>
                <w:color w:val="0D0D0D"/>
                <w:sz w:val="24"/>
              </w:rPr>
              <w:t>can</w:t>
            </w:r>
            <w:r>
              <w:rPr>
                <w:color w:val="0D0D0D"/>
                <w:spacing w:val="-5"/>
                <w:sz w:val="24"/>
              </w:rPr>
              <w:t xml:space="preserve"> </w:t>
            </w:r>
            <w:r>
              <w:rPr>
                <w:color w:val="0D0D0D"/>
                <w:sz w:val="24"/>
              </w:rPr>
              <w:t>help</w:t>
            </w:r>
            <w:r>
              <w:rPr>
                <w:color w:val="0D0D0D"/>
                <w:spacing w:val="-4"/>
                <w:sz w:val="24"/>
              </w:rPr>
              <w:t xml:space="preserve"> </w:t>
            </w:r>
            <w:r>
              <w:rPr>
                <w:color w:val="0D0D0D"/>
                <w:sz w:val="24"/>
              </w:rPr>
              <w:t>promote</w:t>
            </w:r>
            <w:r>
              <w:rPr>
                <w:color w:val="0D0D0D"/>
                <w:spacing w:val="-6"/>
                <w:sz w:val="24"/>
              </w:rPr>
              <w:t xml:space="preserve"> </w:t>
            </w:r>
            <w:r>
              <w:rPr>
                <w:color w:val="0D0D0D"/>
                <w:sz w:val="24"/>
              </w:rPr>
              <w:t>good</w:t>
            </w:r>
            <w:r>
              <w:rPr>
                <w:color w:val="0D0D0D"/>
                <w:spacing w:val="-5"/>
                <w:sz w:val="24"/>
              </w:rPr>
              <w:t xml:space="preserve"> </w:t>
            </w:r>
            <w:r>
              <w:rPr>
                <w:color w:val="0D0D0D"/>
                <w:sz w:val="24"/>
              </w:rPr>
              <w:t xml:space="preserve">mental </w:t>
            </w:r>
            <w:r>
              <w:rPr>
                <w:color w:val="0D0D0D"/>
                <w:spacing w:val="-2"/>
                <w:sz w:val="24"/>
              </w:rPr>
              <w:t>wellbeing.</w:t>
            </w:r>
          </w:p>
        </w:tc>
        <w:tc>
          <w:tcPr>
            <w:tcW w:w="1685" w:type="dxa"/>
            <w:tcBorders>
              <w:top w:val="nil"/>
              <w:bottom w:val="nil"/>
            </w:tcBorders>
          </w:tcPr>
          <w:p w14:paraId="2954F01C" w14:textId="77777777" w:rsidR="00086657" w:rsidRDefault="00C66F91">
            <w:pPr>
              <w:pStyle w:val="TableParagraph"/>
              <w:spacing w:line="225" w:lineRule="exact"/>
              <w:ind w:left="108"/>
            </w:pPr>
            <w:r>
              <w:t>to</w:t>
            </w:r>
            <w:r>
              <w:rPr>
                <w:spacing w:val="1"/>
              </w:rPr>
              <w:t xml:space="preserve"> </w:t>
            </w:r>
            <w:r>
              <w:t>be</w:t>
            </w:r>
            <w:r>
              <w:rPr>
                <w:spacing w:val="-2"/>
              </w:rPr>
              <w:t xml:space="preserve"> closely</w:t>
            </w:r>
          </w:p>
          <w:p w14:paraId="3A8C3678" w14:textId="77777777" w:rsidR="00086657" w:rsidRDefault="00C66F91">
            <w:pPr>
              <w:pStyle w:val="TableParagraph"/>
              <w:ind w:left="108" w:right="324"/>
            </w:pPr>
            <w:r>
              <w:t>linked to provision for character</w:t>
            </w:r>
            <w:r>
              <w:rPr>
                <w:spacing w:val="-13"/>
              </w:rPr>
              <w:t xml:space="preserve"> </w:t>
            </w:r>
            <w:r>
              <w:t xml:space="preserve">and </w:t>
            </w:r>
            <w:r>
              <w:rPr>
                <w:spacing w:val="-2"/>
              </w:rPr>
              <w:t>personal</w:t>
            </w:r>
          </w:p>
        </w:tc>
      </w:tr>
      <w:tr w:rsidR="00086657" w14:paraId="385840D8" w14:textId="77777777">
        <w:trPr>
          <w:trHeight w:val="369"/>
        </w:trPr>
        <w:tc>
          <w:tcPr>
            <w:tcW w:w="7333" w:type="dxa"/>
            <w:tcBorders>
              <w:top w:val="nil"/>
            </w:tcBorders>
          </w:tcPr>
          <w:p w14:paraId="4B204652" w14:textId="77777777" w:rsidR="00086657" w:rsidRDefault="00086657">
            <w:pPr>
              <w:pStyle w:val="TableParagraph"/>
              <w:ind w:left="0"/>
              <w:rPr>
                <w:rFonts w:ascii="Times New Roman"/>
              </w:rPr>
            </w:pPr>
          </w:p>
        </w:tc>
        <w:tc>
          <w:tcPr>
            <w:tcW w:w="1685" w:type="dxa"/>
            <w:tcBorders>
              <w:top w:val="nil"/>
            </w:tcBorders>
          </w:tcPr>
          <w:p w14:paraId="303690A8" w14:textId="77777777" w:rsidR="00086657" w:rsidRDefault="00C66F91">
            <w:pPr>
              <w:pStyle w:val="TableParagraph"/>
              <w:spacing w:line="249" w:lineRule="exact"/>
              <w:ind w:left="108"/>
            </w:pPr>
            <w:r>
              <w:rPr>
                <w:spacing w:val="-2"/>
              </w:rPr>
              <w:t>development</w:t>
            </w:r>
          </w:p>
        </w:tc>
      </w:tr>
      <w:tr w:rsidR="00086657" w14:paraId="420F9D46" w14:textId="77777777">
        <w:trPr>
          <w:trHeight w:val="1564"/>
        </w:trPr>
        <w:tc>
          <w:tcPr>
            <w:tcW w:w="7333" w:type="dxa"/>
          </w:tcPr>
          <w:p w14:paraId="2CBC60B5" w14:textId="77777777" w:rsidR="00086657" w:rsidRDefault="00C66F91">
            <w:pPr>
              <w:pStyle w:val="TableParagraph"/>
              <w:spacing w:before="160" w:line="288" w:lineRule="auto"/>
              <w:ind w:right="754"/>
              <w:rPr>
                <w:sz w:val="24"/>
              </w:rPr>
            </w:pPr>
            <w:r>
              <w:rPr>
                <w:sz w:val="24"/>
              </w:rPr>
              <w:t xml:space="preserve">9 </w:t>
            </w:r>
            <w:r>
              <w:rPr>
                <w:color w:val="0D0D0D"/>
                <w:sz w:val="24"/>
              </w:rPr>
              <w:t>From September 2019, Ofsted inspections recognise the importance of schools’ provision for character education through its</w:t>
            </w:r>
            <w:r>
              <w:rPr>
                <w:color w:val="0D0D0D"/>
                <w:spacing w:val="-4"/>
                <w:sz w:val="24"/>
              </w:rPr>
              <w:t xml:space="preserve"> </w:t>
            </w:r>
            <w:r>
              <w:rPr>
                <w:color w:val="0D0D0D"/>
                <w:sz w:val="24"/>
              </w:rPr>
              <w:t>inclusion</w:t>
            </w:r>
            <w:r>
              <w:rPr>
                <w:color w:val="0D0D0D"/>
                <w:spacing w:val="-5"/>
                <w:sz w:val="24"/>
              </w:rPr>
              <w:t xml:space="preserve"> </w:t>
            </w:r>
            <w:r>
              <w:rPr>
                <w:color w:val="0D0D0D"/>
                <w:sz w:val="24"/>
              </w:rPr>
              <w:t>in</w:t>
            </w:r>
            <w:r>
              <w:rPr>
                <w:color w:val="0D0D0D"/>
                <w:spacing w:val="-5"/>
                <w:sz w:val="24"/>
              </w:rPr>
              <w:t xml:space="preserve"> </w:t>
            </w:r>
            <w:r>
              <w:rPr>
                <w:color w:val="0D0D0D"/>
                <w:sz w:val="24"/>
              </w:rPr>
              <w:t>the</w:t>
            </w:r>
            <w:r>
              <w:rPr>
                <w:color w:val="0D0D0D"/>
                <w:spacing w:val="-5"/>
                <w:sz w:val="24"/>
              </w:rPr>
              <w:t xml:space="preserve"> </w:t>
            </w:r>
            <w:r>
              <w:rPr>
                <w:color w:val="0D0D0D"/>
                <w:sz w:val="24"/>
              </w:rPr>
              <w:t>new</w:t>
            </w:r>
            <w:r>
              <w:rPr>
                <w:color w:val="0D0D0D"/>
                <w:spacing w:val="-4"/>
                <w:sz w:val="24"/>
              </w:rPr>
              <w:t xml:space="preserve"> </w:t>
            </w:r>
            <w:r>
              <w:rPr>
                <w:color w:val="0D0D0D"/>
                <w:sz w:val="24"/>
              </w:rPr>
              <w:t>judgement</w:t>
            </w:r>
            <w:r>
              <w:rPr>
                <w:color w:val="0D0D0D"/>
                <w:spacing w:val="-5"/>
                <w:sz w:val="24"/>
              </w:rPr>
              <w:t xml:space="preserve"> </w:t>
            </w:r>
            <w:r>
              <w:rPr>
                <w:color w:val="0D0D0D"/>
                <w:sz w:val="24"/>
              </w:rPr>
              <w:t>on</w:t>
            </w:r>
            <w:r>
              <w:rPr>
                <w:color w:val="0D0D0D"/>
                <w:spacing w:val="-5"/>
                <w:sz w:val="24"/>
              </w:rPr>
              <w:t xml:space="preserve"> </w:t>
            </w:r>
            <w:r>
              <w:rPr>
                <w:color w:val="0D0D0D"/>
                <w:sz w:val="24"/>
              </w:rPr>
              <w:t>Personal</w:t>
            </w:r>
            <w:r>
              <w:rPr>
                <w:color w:val="0D0D0D"/>
                <w:spacing w:val="-6"/>
                <w:sz w:val="24"/>
              </w:rPr>
              <w:t xml:space="preserve"> </w:t>
            </w:r>
            <w:r>
              <w:rPr>
                <w:color w:val="0D0D0D"/>
                <w:sz w:val="24"/>
              </w:rPr>
              <w:t>Development</w:t>
            </w:r>
            <w:r>
              <w:rPr>
                <w:color w:val="0D0D0D"/>
                <w:spacing w:val="-5"/>
                <w:sz w:val="24"/>
              </w:rPr>
              <w:t xml:space="preserve"> </w:t>
            </w:r>
            <w:r>
              <w:rPr>
                <w:color w:val="0D0D0D"/>
                <w:sz w:val="24"/>
              </w:rPr>
              <w:t>in all</w:t>
            </w:r>
          </w:p>
          <w:p w14:paraId="51D6C91C" w14:textId="77777777" w:rsidR="00086657" w:rsidRDefault="00C66F91">
            <w:pPr>
              <w:pStyle w:val="TableParagraph"/>
              <w:spacing w:line="289" w:lineRule="exact"/>
              <w:rPr>
                <w:sz w:val="24"/>
              </w:rPr>
            </w:pPr>
            <w:r>
              <w:rPr>
                <w:color w:val="0D0D0D"/>
                <w:sz w:val="24"/>
              </w:rPr>
              <w:t>Section</w:t>
            </w:r>
            <w:r>
              <w:rPr>
                <w:color w:val="0D0D0D"/>
                <w:spacing w:val="-4"/>
                <w:sz w:val="24"/>
              </w:rPr>
              <w:t xml:space="preserve"> </w:t>
            </w:r>
            <w:r>
              <w:rPr>
                <w:color w:val="0D0D0D"/>
                <w:sz w:val="24"/>
              </w:rPr>
              <w:t>5</w:t>
            </w:r>
            <w:r>
              <w:rPr>
                <w:color w:val="0D0D0D"/>
                <w:spacing w:val="-1"/>
                <w:sz w:val="24"/>
              </w:rPr>
              <w:t xml:space="preserve"> </w:t>
            </w:r>
            <w:r>
              <w:rPr>
                <w:color w:val="0D0D0D"/>
                <w:sz w:val="24"/>
              </w:rPr>
              <w:t>and</w:t>
            </w:r>
            <w:r>
              <w:rPr>
                <w:color w:val="0D0D0D"/>
                <w:spacing w:val="-3"/>
                <w:sz w:val="24"/>
              </w:rPr>
              <w:t xml:space="preserve"> </w:t>
            </w:r>
            <w:r>
              <w:rPr>
                <w:color w:val="0D0D0D"/>
                <w:sz w:val="24"/>
              </w:rPr>
              <w:t>Section</w:t>
            </w:r>
            <w:r>
              <w:rPr>
                <w:color w:val="0D0D0D"/>
                <w:spacing w:val="-2"/>
                <w:sz w:val="24"/>
              </w:rPr>
              <w:t xml:space="preserve"> </w:t>
            </w:r>
            <w:r>
              <w:rPr>
                <w:color w:val="0D0D0D"/>
                <w:sz w:val="24"/>
              </w:rPr>
              <w:t>8</w:t>
            </w:r>
            <w:r>
              <w:rPr>
                <w:color w:val="0D0D0D"/>
                <w:spacing w:val="-1"/>
                <w:sz w:val="24"/>
              </w:rPr>
              <w:t xml:space="preserve"> </w:t>
            </w:r>
            <w:r>
              <w:rPr>
                <w:color w:val="0D0D0D"/>
                <w:spacing w:val="-2"/>
                <w:sz w:val="24"/>
              </w:rPr>
              <w:t>inspections.</w:t>
            </w:r>
          </w:p>
        </w:tc>
        <w:tc>
          <w:tcPr>
            <w:tcW w:w="1685" w:type="dxa"/>
          </w:tcPr>
          <w:p w14:paraId="37EE0A58" w14:textId="77777777" w:rsidR="00086657" w:rsidRDefault="00C66F91">
            <w:pPr>
              <w:pStyle w:val="TableParagraph"/>
              <w:ind w:left="108" w:right="424"/>
            </w:pPr>
            <w:r>
              <w:t xml:space="preserve">Ofsted to </w:t>
            </w:r>
            <w:r>
              <w:rPr>
                <w:spacing w:val="-2"/>
              </w:rPr>
              <w:t xml:space="preserve">recognise </w:t>
            </w:r>
            <w:r>
              <w:t>provision</w:t>
            </w:r>
            <w:r>
              <w:rPr>
                <w:spacing w:val="-13"/>
              </w:rPr>
              <w:t xml:space="preserve"> </w:t>
            </w:r>
            <w:r>
              <w:t xml:space="preserve">for </w:t>
            </w:r>
            <w:r>
              <w:rPr>
                <w:spacing w:val="-2"/>
              </w:rPr>
              <w:t>character education</w:t>
            </w:r>
          </w:p>
        </w:tc>
      </w:tr>
      <w:tr w:rsidR="00086657" w14:paraId="2E7D8762" w14:textId="77777777">
        <w:trPr>
          <w:trHeight w:val="511"/>
        </w:trPr>
        <w:tc>
          <w:tcPr>
            <w:tcW w:w="7333" w:type="dxa"/>
          </w:tcPr>
          <w:p w14:paraId="6C114EF5" w14:textId="77777777" w:rsidR="00086657" w:rsidRDefault="00C66F91">
            <w:pPr>
              <w:pStyle w:val="TableParagraph"/>
              <w:spacing w:before="160"/>
              <w:rPr>
                <w:sz w:val="24"/>
              </w:rPr>
            </w:pPr>
            <w:r>
              <w:rPr>
                <w:sz w:val="24"/>
              </w:rPr>
              <w:t>The</w:t>
            </w:r>
            <w:r>
              <w:rPr>
                <w:spacing w:val="-2"/>
                <w:sz w:val="24"/>
              </w:rPr>
              <w:t xml:space="preserve"> </w:t>
            </w:r>
            <w:r>
              <w:rPr>
                <w:sz w:val="24"/>
              </w:rPr>
              <w:t>six</w:t>
            </w:r>
            <w:r>
              <w:rPr>
                <w:spacing w:val="-3"/>
                <w:sz w:val="24"/>
              </w:rPr>
              <w:t xml:space="preserve"> </w:t>
            </w:r>
            <w:r>
              <w:rPr>
                <w:sz w:val="24"/>
              </w:rPr>
              <w:t>character</w:t>
            </w:r>
            <w:r>
              <w:rPr>
                <w:spacing w:val="-2"/>
                <w:sz w:val="24"/>
              </w:rPr>
              <w:t xml:space="preserve"> benchmarks</w:t>
            </w:r>
          </w:p>
        </w:tc>
        <w:tc>
          <w:tcPr>
            <w:tcW w:w="1685" w:type="dxa"/>
          </w:tcPr>
          <w:p w14:paraId="6F0F069C" w14:textId="77777777" w:rsidR="00086657" w:rsidRDefault="00086657">
            <w:pPr>
              <w:pStyle w:val="TableParagraph"/>
              <w:ind w:left="0"/>
              <w:rPr>
                <w:rFonts w:ascii="Times New Roman"/>
              </w:rPr>
            </w:pPr>
          </w:p>
        </w:tc>
      </w:tr>
      <w:tr w:rsidR="00086657" w14:paraId="3D571B97" w14:textId="77777777">
        <w:trPr>
          <w:trHeight w:val="1372"/>
        </w:trPr>
        <w:tc>
          <w:tcPr>
            <w:tcW w:w="7333" w:type="dxa"/>
            <w:tcBorders>
              <w:bottom w:val="nil"/>
            </w:tcBorders>
          </w:tcPr>
          <w:p w14:paraId="20BF860E" w14:textId="77777777" w:rsidR="00086657" w:rsidRDefault="00C66F91">
            <w:pPr>
              <w:pStyle w:val="TableParagraph"/>
              <w:spacing w:before="237" w:line="242" w:lineRule="auto"/>
              <w:ind w:right="511"/>
              <w:rPr>
                <w:sz w:val="24"/>
              </w:rPr>
            </w:pPr>
            <w:r>
              <w:rPr>
                <w:sz w:val="24"/>
              </w:rPr>
              <w:t xml:space="preserve">10 </w:t>
            </w:r>
            <w:r>
              <w:rPr>
                <w:color w:val="0D0D0D"/>
                <w:sz w:val="24"/>
              </w:rPr>
              <w:t>These benchmarks summarise the most important features of good provision for character education and are intended to assist schools</w:t>
            </w:r>
            <w:r>
              <w:rPr>
                <w:color w:val="0D0D0D"/>
                <w:spacing w:val="-8"/>
                <w:sz w:val="24"/>
              </w:rPr>
              <w:t xml:space="preserve"> </w:t>
            </w:r>
            <w:r>
              <w:rPr>
                <w:color w:val="0D0D0D"/>
                <w:sz w:val="24"/>
              </w:rPr>
              <w:t>in</w:t>
            </w:r>
            <w:r>
              <w:rPr>
                <w:color w:val="0D0D0D"/>
                <w:spacing w:val="-7"/>
                <w:sz w:val="24"/>
              </w:rPr>
              <w:t xml:space="preserve"> </w:t>
            </w:r>
            <w:r>
              <w:rPr>
                <w:color w:val="0D0D0D"/>
                <w:sz w:val="24"/>
              </w:rPr>
              <w:t>evaluating</w:t>
            </w:r>
            <w:r>
              <w:rPr>
                <w:color w:val="0D0D0D"/>
                <w:spacing w:val="-8"/>
                <w:sz w:val="24"/>
              </w:rPr>
              <w:t xml:space="preserve"> </w:t>
            </w:r>
            <w:r>
              <w:rPr>
                <w:color w:val="0D0D0D"/>
                <w:sz w:val="24"/>
              </w:rPr>
              <w:t>their</w:t>
            </w:r>
            <w:r>
              <w:rPr>
                <w:color w:val="0D0D0D"/>
                <w:spacing w:val="-7"/>
                <w:sz w:val="24"/>
              </w:rPr>
              <w:t xml:space="preserve"> </w:t>
            </w:r>
            <w:r>
              <w:rPr>
                <w:color w:val="0D0D0D"/>
                <w:sz w:val="24"/>
              </w:rPr>
              <w:t>own</w:t>
            </w:r>
            <w:r>
              <w:rPr>
                <w:color w:val="0D0D0D"/>
                <w:spacing w:val="-9"/>
                <w:sz w:val="24"/>
              </w:rPr>
              <w:t xml:space="preserve"> </w:t>
            </w:r>
            <w:r>
              <w:rPr>
                <w:color w:val="0D0D0D"/>
                <w:sz w:val="24"/>
              </w:rPr>
              <w:t>work</w:t>
            </w:r>
            <w:r>
              <w:rPr>
                <w:color w:val="0D0D0D"/>
                <w:spacing w:val="-5"/>
                <w:sz w:val="24"/>
              </w:rPr>
              <w:t xml:space="preserve"> </w:t>
            </w:r>
            <w:r>
              <w:rPr>
                <w:color w:val="0D0D0D"/>
                <w:sz w:val="24"/>
              </w:rPr>
              <w:t>and</w:t>
            </w:r>
            <w:r>
              <w:rPr>
                <w:color w:val="0D0D0D"/>
                <w:spacing w:val="-5"/>
                <w:sz w:val="24"/>
              </w:rPr>
              <w:t xml:space="preserve"> </w:t>
            </w:r>
            <w:r>
              <w:rPr>
                <w:color w:val="0D0D0D"/>
                <w:sz w:val="24"/>
              </w:rPr>
              <w:t>planning</w:t>
            </w:r>
            <w:r>
              <w:rPr>
                <w:color w:val="0D0D0D"/>
                <w:spacing w:val="-6"/>
                <w:sz w:val="24"/>
              </w:rPr>
              <w:t xml:space="preserve"> </w:t>
            </w:r>
            <w:r>
              <w:rPr>
                <w:color w:val="0D0D0D"/>
                <w:sz w:val="24"/>
              </w:rPr>
              <w:t>for</w:t>
            </w:r>
            <w:r>
              <w:rPr>
                <w:color w:val="0D0D0D"/>
                <w:spacing w:val="-5"/>
                <w:sz w:val="24"/>
              </w:rPr>
              <w:t xml:space="preserve"> </w:t>
            </w:r>
            <w:r>
              <w:rPr>
                <w:color w:val="0D0D0D"/>
                <w:sz w:val="24"/>
              </w:rPr>
              <w:t>development.</w:t>
            </w:r>
          </w:p>
        </w:tc>
        <w:tc>
          <w:tcPr>
            <w:tcW w:w="1685" w:type="dxa"/>
            <w:tcBorders>
              <w:bottom w:val="nil"/>
            </w:tcBorders>
          </w:tcPr>
          <w:p w14:paraId="6E869D8D" w14:textId="77777777" w:rsidR="00086657" w:rsidRDefault="00C66F91">
            <w:pPr>
              <w:pStyle w:val="TableParagraph"/>
              <w:ind w:left="108" w:right="253"/>
            </w:pPr>
            <w:r>
              <w:t>Lists</w:t>
            </w:r>
            <w:r>
              <w:rPr>
                <w:spacing w:val="-13"/>
              </w:rPr>
              <w:t xml:space="preserve"> </w:t>
            </w:r>
            <w:r>
              <w:t xml:space="preserve">questions for schools to </w:t>
            </w:r>
            <w:r>
              <w:rPr>
                <w:spacing w:val="-2"/>
              </w:rPr>
              <w:t>benchmark themselves against</w:t>
            </w:r>
          </w:p>
        </w:tc>
      </w:tr>
      <w:tr w:rsidR="00086657" w14:paraId="659589D3" w14:textId="77777777">
        <w:trPr>
          <w:trHeight w:val="2054"/>
        </w:trPr>
        <w:tc>
          <w:tcPr>
            <w:tcW w:w="7333" w:type="dxa"/>
            <w:tcBorders>
              <w:top w:val="nil"/>
            </w:tcBorders>
          </w:tcPr>
          <w:p w14:paraId="51CA42F3" w14:textId="77777777" w:rsidR="00086657" w:rsidRDefault="00C66F91">
            <w:pPr>
              <w:pStyle w:val="TableParagraph"/>
              <w:spacing w:line="242" w:lineRule="auto"/>
              <w:ind w:right="511"/>
              <w:rPr>
                <w:sz w:val="24"/>
              </w:rPr>
            </w:pPr>
            <w:r>
              <w:rPr>
                <w:sz w:val="24"/>
              </w:rPr>
              <w:t>The main questions (excluding the sub-questions): A What kind of school are we? B What are our expectation of behaviour towards each other? C How well do our curriculum and teaching develop resilience and confidence? D How good is our curriculum? E How well</w:t>
            </w:r>
            <w:r>
              <w:rPr>
                <w:spacing w:val="-4"/>
                <w:sz w:val="24"/>
              </w:rPr>
              <w:t xml:space="preserve"> </w:t>
            </w:r>
            <w:r>
              <w:rPr>
                <w:sz w:val="24"/>
              </w:rPr>
              <w:t>do</w:t>
            </w:r>
            <w:r>
              <w:rPr>
                <w:spacing w:val="-4"/>
                <w:sz w:val="24"/>
              </w:rPr>
              <w:t xml:space="preserve"> </w:t>
            </w:r>
            <w:r>
              <w:rPr>
                <w:sz w:val="24"/>
              </w:rPr>
              <w:t>we</w:t>
            </w:r>
            <w:r>
              <w:rPr>
                <w:spacing w:val="-4"/>
                <w:sz w:val="24"/>
              </w:rPr>
              <w:t xml:space="preserve"> </w:t>
            </w:r>
            <w:r>
              <w:rPr>
                <w:sz w:val="24"/>
              </w:rPr>
              <w:t>promote</w:t>
            </w:r>
            <w:r>
              <w:rPr>
                <w:spacing w:val="-5"/>
                <w:sz w:val="24"/>
              </w:rPr>
              <w:t xml:space="preserve"> </w:t>
            </w:r>
            <w:r>
              <w:rPr>
                <w:sz w:val="24"/>
              </w:rPr>
              <w:t>the</w:t>
            </w:r>
            <w:r>
              <w:rPr>
                <w:spacing w:val="-4"/>
                <w:sz w:val="24"/>
              </w:rPr>
              <w:t xml:space="preserve"> </w:t>
            </w:r>
            <w:r>
              <w:rPr>
                <w:sz w:val="24"/>
              </w:rPr>
              <w:t>value</w:t>
            </w:r>
            <w:r>
              <w:rPr>
                <w:spacing w:val="-2"/>
                <w:sz w:val="24"/>
              </w:rPr>
              <w:t xml:space="preserve"> </w:t>
            </w:r>
            <w:r>
              <w:rPr>
                <w:sz w:val="24"/>
              </w:rPr>
              <w:t>of</w:t>
            </w:r>
            <w:r>
              <w:rPr>
                <w:spacing w:val="-2"/>
                <w:sz w:val="24"/>
              </w:rPr>
              <w:t xml:space="preserve"> </w:t>
            </w:r>
            <w:r>
              <w:rPr>
                <w:sz w:val="24"/>
              </w:rPr>
              <w:t>volunteering</w:t>
            </w:r>
            <w:r>
              <w:rPr>
                <w:spacing w:val="-3"/>
                <w:sz w:val="24"/>
              </w:rPr>
              <w:t xml:space="preserve"> </w:t>
            </w:r>
            <w:r>
              <w:rPr>
                <w:sz w:val="24"/>
              </w:rPr>
              <w:t>and</w:t>
            </w:r>
            <w:r>
              <w:rPr>
                <w:spacing w:val="-2"/>
                <w:sz w:val="24"/>
              </w:rPr>
              <w:t xml:space="preserve"> </w:t>
            </w:r>
            <w:r>
              <w:rPr>
                <w:sz w:val="24"/>
              </w:rPr>
              <w:t>service</w:t>
            </w:r>
            <w:r>
              <w:rPr>
                <w:spacing w:val="-4"/>
                <w:sz w:val="24"/>
              </w:rPr>
              <w:t xml:space="preserve"> </w:t>
            </w:r>
            <w:r>
              <w:rPr>
                <w:sz w:val="24"/>
              </w:rPr>
              <w:t>to</w:t>
            </w:r>
            <w:r>
              <w:rPr>
                <w:spacing w:val="-4"/>
                <w:sz w:val="24"/>
              </w:rPr>
              <w:t xml:space="preserve"> </w:t>
            </w:r>
            <w:r>
              <w:rPr>
                <w:sz w:val="24"/>
              </w:rPr>
              <w:t>others? F</w:t>
            </w:r>
            <w:r>
              <w:rPr>
                <w:spacing w:val="-2"/>
                <w:sz w:val="24"/>
              </w:rPr>
              <w:t xml:space="preserve"> </w:t>
            </w:r>
            <w:r>
              <w:rPr>
                <w:sz w:val="24"/>
              </w:rPr>
              <w:t>How</w:t>
            </w:r>
            <w:r>
              <w:rPr>
                <w:spacing w:val="-2"/>
                <w:sz w:val="24"/>
              </w:rPr>
              <w:t xml:space="preserve"> </w:t>
            </w:r>
            <w:r>
              <w:rPr>
                <w:sz w:val="24"/>
              </w:rPr>
              <w:t>do</w:t>
            </w:r>
            <w:r>
              <w:rPr>
                <w:spacing w:val="-3"/>
                <w:sz w:val="24"/>
              </w:rPr>
              <w:t xml:space="preserve"> </w:t>
            </w:r>
            <w:r>
              <w:rPr>
                <w:sz w:val="24"/>
              </w:rPr>
              <w:t>we</w:t>
            </w:r>
            <w:r>
              <w:rPr>
                <w:spacing w:val="-3"/>
                <w:sz w:val="24"/>
              </w:rPr>
              <w:t xml:space="preserve"> </w:t>
            </w:r>
            <w:r>
              <w:rPr>
                <w:sz w:val="24"/>
              </w:rPr>
              <w:t>ensure</w:t>
            </w:r>
            <w:r>
              <w:rPr>
                <w:spacing w:val="-3"/>
                <w:sz w:val="24"/>
              </w:rPr>
              <w:t xml:space="preserve"> </w:t>
            </w:r>
            <w:r>
              <w:rPr>
                <w:sz w:val="24"/>
              </w:rPr>
              <w:t>that</w:t>
            </w:r>
            <w:r>
              <w:rPr>
                <w:spacing w:val="-3"/>
                <w:sz w:val="24"/>
              </w:rPr>
              <w:t xml:space="preserve"> </w:t>
            </w:r>
            <w:r>
              <w:rPr>
                <w:sz w:val="24"/>
              </w:rPr>
              <w:t>all our</w:t>
            </w:r>
            <w:r>
              <w:rPr>
                <w:spacing w:val="-4"/>
                <w:sz w:val="24"/>
              </w:rPr>
              <w:t xml:space="preserve"> </w:t>
            </w:r>
            <w:r>
              <w:rPr>
                <w:sz w:val="24"/>
              </w:rPr>
              <w:t>pupils</w:t>
            </w:r>
            <w:r>
              <w:rPr>
                <w:spacing w:val="-2"/>
                <w:sz w:val="24"/>
              </w:rPr>
              <w:t xml:space="preserve"> </w:t>
            </w:r>
            <w:r>
              <w:rPr>
                <w:sz w:val="24"/>
              </w:rPr>
              <w:t>benefit</w:t>
            </w:r>
            <w:r>
              <w:rPr>
                <w:spacing w:val="-2"/>
                <w:sz w:val="24"/>
              </w:rPr>
              <w:t xml:space="preserve"> </w:t>
            </w:r>
            <w:r>
              <w:rPr>
                <w:sz w:val="24"/>
              </w:rPr>
              <w:t>equally</w:t>
            </w:r>
            <w:r>
              <w:rPr>
                <w:spacing w:val="-2"/>
                <w:sz w:val="24"/>
              </w:rPr>
              <w:t xml:space="preserve"> </w:t>
            </w:r>
            <w:r>
              <w:rPr>
                <w:sz w:val="24"/>
              </w:rPr>
              <w:t>from</w:t>
            </w:r>
            <w:r>
              <w:rPr>
                <w:spacing w:val="-3"/>
                <w:sz w:val="24"/>
              </w:rPr>
              <w:t xml:space="preserve"> </w:t>
            </w:r>
            <w:r>
              <w:rPr>
                <w:sz w:val="24"/>
              </w:rPr>
              <w:t>what</w:t>
            </w:r>
            <w:r>
              <w:rPr>
                <w:spacing w:val="-2"/>
                <w:sz w:val="24"/>
              </w:rPr>
              <w:t xml:space="preserve"> </w:t>
            </w:r>
            <w:r>
              <w:rPr>
                <w:spacing w:val="-5"/>
                <w:sz w:val="24"/>
              </w:rPr>
              <w:t>we</w:t>
            </w:r>
          </w:p>
          <w:p w14:paraId="57774EF9" w14:textId="77777777" w:rsidR="00086657" w:rsidRDefault="00C66F91">
            <w:pPr>
              <w:pStyle w:val="TableParagraph"/>
              <w:spacing w:line="271" w:lineRule="exact"/>
              <w:rPr>
                <w:sz w:val="24"/>
              </w:rPr>
            </w:pPr>
            <w:r>
              <w:rPr>
                <w:spacing w:val="-2"/>
                <w:sz w:val="24"/>
              </w:rPr>
              <w:t>offer?</w:t>
            </w:r>
          </w:p>
        </w:tc>
        <w:tc>
          <w:tcPr>
            <w:tcW w:w="1685" w:type="dxa"/>
            <w:tcBorders>
              <w:top w:val="nil"/>
            </w:tcBorders>
          </w:tcPr>
          <w:p w14:paraId="171D997A" w14:textId="77777777" w:rsidR="00086657" w:rsidRDefault="00086657">
            <w:pPr>
              <w:pStyle w:val="TableParagraph"/>
              <w:ind w:left="0"/>
              <w:rPr>
                <w:rFonts w:ascii="Times New Roman"/>
              </w:rPr>
            </w:pPr>
          </w:p>
        </w:tc>
      </w:tr>
      <w:tr w:rsidR="00086657" w14:paraId="73C35C00" w14:textId="77777777">
        <w:trPr>
          <w:trHeight w:val="2270"/>
        </w:trPr>
        <w:tc>
          <w:tcPr>
            <w:tcW w:w="7333" w:type="dxa"/>
          </w:tcPr>
          <w:p w14:paraId="34D55FCF" w14:textId="77777777" w:rsidR="00086657" w:rsidRDefault="00C66F91">
            <w:pPr>
              <w:pStyle w:val="TableParagraph"/>
              <w:spacing w:before="163" w:line="288" w:lineRule="auto"/>
              <w:ind w:right="511"/>
              <w:rPr>
                <w:sz w:val="24"/>
              </w:rPr>
            </w:pPr>
            <w:r>
              <w:rPr>
                <w:color w:val="0D0D0D"/>
                <w:sz w:val="24"/>
              </w:rPr>
              <w:t>11 School leaders will want to consider character</w:t>
            </w:r>
            <w:r>
              <w:rPr>
                <w:color w:val="0D0D0D"/>
                <w:spacing w:val="-1"/>
                <w:sz w:val="24"/>
              </w:rPr>
              <w:t xml:space="preserve"> </w:t>
            </w:r>
            <w:r>
              <w:rPr>
                <w:color w:val="0D0D0D"/>
                <w:sz w:val="24"/>
              </w:rPr>
              <w:t>education in the context</w:t>
            </w:r>
            <w:r>
              <w:rPr>
                <w:color w:val="0D0D0D"/>
                <w:spacing w:val="-5"/>
                <w:sz w:val="24"/>
              </w:rPr>
              <w:t xml:space="preserve"> </w:t>
            </w:r>
            <w:r>
              <w:rPr>
                <w:color w:val="0D0D0D"/>
                <w:sz w:val="24"/>
              </w:rPr>
              <w:t>of</w:t>
            </w:r>
            <w:r>
              <w:rPr>
                <w:color w:val="0D0D0D"/>
                <w:spacing w:val="-5"/>
                <w:sz w:val="24"/>
              </w:rPr>
              <w:t xml:space="preserve"> </w:t>
            </w:r>
            <w:r>
              <w:rPr>
                <w:color w:val="0D0D0D"/>
                <w:sz w:val="24"/>
              </w:rPr>
              <w:t>their</w:t>
            </w:r>
            <w:r>
              <w:rPr>
                <w:color w:val="0D0D0D"/>
                <w:spacing w:val="-5"/>
                <w:sz w:val="24"/>
              </w:rPr>
              <w:t xml:space="preserve"> </w:t>
            </w:r>
            <w:r>
              <w:rPr>
                <w:color w:val="0D0D0D"/>
                <w:sz w:val="24"/>
              </w:rPr>
              <w:t>own</w:t>
            </w:r>
            <w:r>
              <w:rPr>
                <w:color w:val="0D0D0D"/>
                <w:spacing w:val="-3"/>
                <w:sz w:val="24"/>
              </w:rPr>
              <w:t xml:space="preserve"> </w:t>
            </w:r>
            <w:r>
              <w:rPr>
                <w:color w:val="0D0D0D"/>
                <w:sz w:val="24"/>
              </w:rPr>
              <w:t>school</w:t>
            </w:r>
            <w:r>
              <w:rPr>
                <w:color w:val="0D0D0D"/>
                <w:spacing w:val="-4"/>
                <w:sz w:val="24"/>
              </w:rPr>
              <w:t xml:space="preserve"> </w:t>
            </w:r>
            <w:r>
              <w:rPr>
                <w:color w:val="0D0D0D"/>
                <w:sz w:val="24"/>
              </w:rPr>
              <w:t>against</w:t>
            </w:r>
            <w:r>
              <w:rPr>
                <w:color w:val="0D0D0D"/>
                <w:spacing w:val="-5"/>
                <w:sz w:val="24"/>
              </w:rPr>
              <w:t xml:space="preserve"> </w:t>
            </w:r>
            <w:r>
              <w:rPr>
                <w:color w:val="0D0D0D"/>
                <w:sz w:val="24"/>
              </w:rPr>
              <w:t>these</w:t>
            </w:r>
            <w:r>
              <w:rPr>
                <w:color w:val="0D0D0D"/>
                <w:spacing w:val="-3"/>
                <w:sz w:val="24"/>
              </w:rPr>
              <w:t xml:space="preserve"> </w:t>
            </w:r>
            <w:r>
              <w:rPr>
                <w:color w:val="0D0D0D"/>
                <w:sz w:val="24"/>
              </w:rPr>
              <w:t>benchmarks</w:t>
            </w:r>
            <w:r>
              <w:rPr>
                <w:color w:val="0D0D0D"/>
                <w:spacing w:val="-2"/>
                <w:sz w:val="24"/>
              </w:rPr>
              <w:t xml:space="preserve"> </w:t>
            </w:r>
            <w:r>
              <w:rPr>
                <w:color w:val="0D0D0D"/>
                <w:sz w:val="24"/>
              </w:rPr>
              <w:t>so</w:t>
            </w:r>
            <w:r>
              <w:rPr>
                <w:color w:val="0D0D0D"/>
                <w:spacing w:val="-3"/>
                <w:sz w:val="24"/>
              </w:rPr>
              <w:t xml:space="preserve"> </w:t>
            </w:r>
            <w:r>
              <w:rPr>
                <w:color w:val="0D0D0D"/>
                <w:sz w:val="24"/>
              </w:rPr>
              <w:t>that</w:t>
            </w:r>
            <w:r>
              <w:rPr>
                <w:color w:val="0D0D0D"/>
                <w:spacing w:val="-6"/>
                <w:sz w:val="24"/>
              </w:rPr>
              <w:t xml:space="preserve"> </w:t>
            </w:r>
            <w:r>
              <w:rPr>
                <w:color w:val="0D0D0D"/>
                <w:sz w:val="24"/>
              </w:rPr>
              <w:t>they can evaluate the nature and quality of their current provision and determine their aspirations for future development. It is for individual schools or trusts to decide what constitutes good</w:t>
            </w:r>
          </w:p>
          <w:p w14:paraId="78C96136" w14:textId="77777777" w:rsidR="00086657" w:rsidRDefault="00C66F91">
            <w:pPr>
              <w:pStyle w:val="TableParagraph"/>
              <w:spacing w:line="289" w:lineRule="exact"/>
              <w:rPr>
                <w:sz w:val="24"/>
              </w:rPr>
            </w:pPr>
            <w:r>
              <w:rPr>
                <w:color w:val="0D0D0D"/>
                <w:sz w:val="24"/>
              </w:rPr>
              <w:t>provision</w:t>
            </w:r>
            <w:r>
              <w:rPr>
                <w:color w:val="0D0D0D"/>
                <w:spacing w:val="-5"/>
                <w:sz w:val="24"/>
              </w:rPr>
              <w:t xml:space="preserve"> </w:t>
            </w:r>
            <w:r>
              <w:rPr>
                <w:color w:val="0D0D0D"/>
                <w:sz w:val="24"/>
              </w:rPr>
              <w:t>and</w:t>
            </w:r>
            <w:r>
              <w:rPr>
                <w:color w:val="0D0D0D"/>
                <w:spacing w:val="-3"/>
                <w:sz w:val="24"/>
              </w:rPr>
              <w:t xml:space="preserve"> </w:t>
            </w:r>
            <w:r>
              <w:rPr>
                <w:color w:val="0D0D0D"/>
                <w:sz w:val="24"/>
              </w:rPr>
              <w:t>to</w:t>
            </w:r>
            <w:r>
              <w:rPr>
                <w:color w:val="0D0D0D"/>
                <w:spacing w:val="-3"/>
                <w:sz w:val="24"/>
              </w:rPr>
              <w:t xml:space="preserve"> </w:t>
            </w:r>
            <w:r>
              <w:rPr>
                <w:color w:val="0D0D0D"/>
                <w:sz w:val="24"/>
              </w:rPr>
              <w:t>be</w:t>
            </w:r>
            <w:r>
              <w:rPr>
                <w:color w:val="0D0D0D"/>
                <w:spacing w:val="-3"/>
                <w:sz w:val="24"/>
              </w:rPr>
              <w:t xml:space="preserve"> </w:t>
            </w:r>
            <w:r>
              <w:rPr>
                <w:color w:val="0D0D0D"/>
                <w:sz w:val="24"/>
              </w:rPr>
              <w:t>accountable</w:t>
            </w:r>
            <w:r>
              <w:rPr>
                <w:color w:val="0D0D0D"/>
                <w:spacing w:val="-4"/>
                <w:sz w:val="24"/>
              </w:rPr>
              <w:t xml:space="preserve"> </w:t>
            </w:r>
            <w:r>
              <w:rPr>
                <w:color w:val="0D0D0D"/>
                <w:sz w:val="24"/>
              </w:rPr>
              <w:t>for</w:t>
            </w:r>
            <w:r>
              <w:rPr>
                <w:color w:val="0D0D0D"/>
                <w:spacing w:val="-1"/>
                <w:sz w:val="24"/>
              </w:rPr>
              <w:t xml:space="preserve"> </w:t>
            </w:r>
            <w:r>
              <w:rPr>
                <w:color w:val="0D0D0D"/>
                <w:sz w:val="24"/>
              </w:rPr>
              <w:t>it.</w:t>
            </w:r>
            <w:r>
              <w:rPr>
                <w:color w:val="0D0D0D"/>
                <w:spacing w:val="-5"/>
                <w:sz w:val="24"/>
              </w:rPr>
              <w:t xml:space="preserve"> </w:t>
            </w:r>
            <w:r>
              <w:rPr>
                <w:color w:val="0D0D0D"/>
                <w:sz w:val="24"/>
              </w:rPr>
              <w:t>It</w:t>
            </w:r>
            <w:r>
              <w:rPr>
                <w:color w:val="0D0D0D"/>
                <w:spacing w:val="-1"/>
                <w:sz w:val="24"/>
              </w:rPr>
              <w:t xml:space="preserve"> </w:t>
            </w:r>
            <w:r>
              <w:rPr>
                <w:color w:val="0D0D0D"/>
                <w:sz w:val="24"/>
              </w:rPr>
              <w:t>is</w:t>
            </w:r>
            <w:r>
              <w:rPr>
                <w:color w:val="0D0D0D"/>
                <w:spacing w:val="1"/>
                <w:sz w:val="24"/>
              </w:rPr>
              <w:t xml:space="preserve"> </w:t>
            </w:r>
            <w:r>
              <w:rPr>
                <w:color w:val="0D0D0D"/>
                <w:sz w:val="24"/>
              </w:rPr>
              <w:t>important</w:t>
            </w:r>
            <w:r>
              <w:rPr>
                <w:color w:val="0D0D0D"/>
                <w:spacing w:val="-3"/>
                <w:sz w:val="24"/>
              </w:rPr>
              <w:t xml:space="preserve"> </w:t>
            </w:r>
            <w:r>
              <w:rPr>
                <w:color w:val="0D0D0D"/>
                <w:sz w:val="24"/>
              </w:rPr>
              <w:t>for</w:t>
            </w:r>
            <w:r>
              <w:rPr>
                <w:color w:val="0D0D0D"/>
                <w:spacing w:val="-2"/>
                <w:sz w:val="24"/>
              </w:rPr>
              <w:t xml:space="preserve"> school</w:t>
            </w:r>
          </w:p>
        </w:tc>
        <w:tc>
          <w:tcPr>
            <w:tcW w:w="1685" w:type="dxa"/>
          </w:tcPr>
          <w:p w14:paraId="60A34CBA" w14:textId="77777777" w:rsidR="00086657" w:rsidRDefault="00C66F91">
            <w:pPr>
              <w:pStyle w:val="TableParagraph"/>
              <w:ind w:left="108"/>
            </w:pPr>
            <w:r>
              <w:t>It</w:t>
            </w:r>
            <w:r>
              <w:rPr>
                <w:spacing w:val="-10"/>
              </w:rPr>
              <w:t xml:space="preserve"> </w:t>
            </w:r>
            <w:r>
              <w:t>is</w:t>
            </w:r>
            <w:r>
              <w:rPr>
                <w:spacing w:val="-10"/>
              </w:rPr>
              <w:t xml:space="preserve"> </w:t>
            </w:r>
            <w:r>
              <w:t>up</w:t>
            </w:r>
            <w:r>
              <w:rPr>
                <w:spacing w:val="-11"/>
              </w:rPr>
              <w:t xml:space="preserve"> </w:t>
            </w:r>
            <w:r>
              <w:t>to</w:t>
            </w:r>
            <w:r>
              <w:rPr>
                <w:spacing w:val="-9"/>
              </w:rPr>
              <w:t xml:space="preserve"> </w:t>
            </w:r>
            <w:r>
              <w:t xml:space="preserve">school leaders to evaluate their own provision and be </w:t>
            </w:r>
            <w:r>
              <w:rPr>
                <w:spacing w:val="-2"/>
              </w:rPr>
              <w:t>accountable</w:t>
            </w:r>
          </w:p>
        </w:tc>
      </w:tr>
    </w:tbl>
    <w:p w14:paraId="28AD6370" w14:textId="77777777" w:rsidR="00086657" w:rsidRDefault="00086657">
      <w:pPr>
        <w:sectPr w:rsidR="00086657">
          <w:type w:val="continuous"/>
          <w:pgSz w:w="11910" w:h="16840"/>
          <w:pgMar w:top="1400" w:right="360" w:bottom="1200" w:left="780" w:header="0" w:footer="1000" w:gutter="0"/>
          <w:cols w:space="720"/>
        </w:sect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33"/>
        <w:gridCol w:w="1685"/>
      </w:tblGrid>
      <w:tr w:rsidR="00086657" w14:paraId="1C08C363" w14:textId="77777777">
        <w:trPr>
          <w:trHeight w:val="703"/>
        </w:trPr>
        <w:tc>
          <w:tcPr>
            <w:tcW w:w="7333" w:type="dxa"/>
          </w:tcPr>
          <w:p w14:paraId="1ECC87D9" w14:textId="77777777" w:rsidR="00086657" w:rsidRDefault="00C66F91">
            <w:pPr>
              <w:pStyle w:val="TableParagraph"/>
              <w:spacing w:line="292" w:lineRule="exact"/>
              <w:rPr>
                <w:sz w:val="24"/>
              </w:rPr>
            </w:pPr>
            <w:r>
              <w:rPr>
                <w:color w:val="0D0D0D"/>
                <w:sz w:val="24"/>
              </w:rPr>
              <w:lastRenderedPageBreak/>
              <w:t>leaders</w:t>
            </w:r>
            <w:r>
              <w:rPr>
                <w:color w:val="0D0D0D"/>
                <w:spacing w:val="-5"/>
                <w:sz w:val="24"/>
              </w:rPr>
              <w:t xml:space="preserve"> </w:t>
            </w:r>
            <w:r>
              <w:rPr>
                <w:color w:val="0D0D0D"/>
                <w:sz w:val="24"/>
              </w:rPr>
              <w:t>to</w:t>
            </w:r>
            <w:r>
              <w:rPr>
                <w:color w:val="0D0D0D"/>
                <w:spacing w:val="-4"/>
                <w:sz w:val="24"/>
              </w:rPr>
              <w:t xml:space="preserve"> </w:t>
            </w:r>
            <w:r>
              <w:rPr>
                <w:color w:val="0D0D0D"/>
                <w:sz w:val="24"/>
              </w:rPr>
              <w:t>reflect</w:t>
            </w:r>
            <w:r>
              <w:rPr>
                <w:color w:val="0D0D0D"/>
                <w:spacing w:val="-3"/>
                <w:sz w:val="24"/>
              </w:rPr>
              <w:t xml:space="preserve"> </w:t>
            </w:r>
            <w:r>
              <w:rPr>
                <w:color w:val="0D0D0D"/>
                <w:sz w:val="24"/>
              </w:rPr>
              <w:t>on</w:t>
            </w:r>
            <w:r>
              <w:rPr>
                <w:color w:val="0D0D0D"/>
                <w:spacing w:val="-4"/>
                <w:sz w:val="24"/>
              </w:rPr>
              <w:t xml:space="preserve"> </w:t>
            </w:r>
            <w:r>
              <w:rPr>
                <w:color w:val="0D0D0D"/>
                <w:sz w:val="24"/>
              </w:rPr>
              <w:t>practice</w:t>
            </w:r>
            <w:r>
              <w:rPr>
                <w:color w:val="0D0D0D"/>
                <w:spacing w:val="-1"/>
                <w:sz w:val="24"/>
              </w:rPr>
              <w:t xml:space="preserve"> </w:t>
            </w:r>
            <w:r>
              <w:rPr>
                <w:color w:val="0D0D0D"/>
                <w:sz w:val="24"/>
              </w:rPr>
              <w:t>in</w:t>
            </w:r>
            <w:r>
              <w:rPr>
                <w:color w:val="0D0D0D"/>
                <w:spacing w:val="-3"/>
                <w:sz w:val="24"/>
              </w:rPr>
              <w:t xml:space="preserve"> </w:t>
            </w:r>
            <w:r>
              <w:rPr>
                <w:color w:val="0D0D0D"/>
                <w:sz w:val="24"/>
              </w:rPr>
              <w:t>their</w:t>
            </w:r>
            <w:r>
              <w:rPr>
                <w:color w:val="0D0D0D"/>
                <w:spacing w:val="-3"/>
                <w:sz w:val="24"/>
              </w:rPr>
              <w:t xml:space="preserve"> </w:t>
            </w:r>
            <w:r>
              <w:rPr>
                <w:color w:val="0D0D0D"/>
                <w:sz w:val="24"/>
              </w:rPr>
              <w:t>institutions</w:t>
            </w:r>
            <w:r>
              <w:rPr>
                <w:color w:val="0D0D0D"/>
                <w:spacing w:val="-3"/>
                <w:sz w:val="24"/>
              </w:rPr>
              <w:t xml:space="preserve"> </w:t>
            </w:r>
            <w:r>
              <w:rPr>
                <w:color w:val="0D0D0D"/>
                <w:sz w:val="24"/>
              </w:rPr>
              <w:t>and</w:t>
            </w:r>
            <w:r>
              <w:rPr>
                <w:color w:val="0D0D0D"/>
                <w:spacing w:val="-1"/>
                <w:sz w:val="24"/>
              </w:rPr>
              <w:t xml:space="preserve"> </w:t>
            </w:r>
            <w:r>
              <w:rPr>
                <w:color w:val="0D0D0D"/>
                <w:sz w:val="24"/>
              </w:rPr>
              <w:t>seek</w:t>
            </w:r>
            <w:r>
              <w:rPr>
                <w:color w:val="0D0D0D"/>
                <w:spacing w:val="-2"/>
                <w:sz w:val="24"/>
              </w:rPr>
              <w:t xml:space="preserve"> </w:t>
            </w:r>
            <w:r>
              <w:rPr>
                <w:color w:val="0D0D0D"/>
                <w:spacing w:val="-5"/>
                <w:sz w:val="24"/>
              </w:rPr>
              <w:t>to</w:t>
            </w:r>
          </w:p>
          <w:p w14:paraId="2784403D" w14:textId="77777777" w:rsidR="00086657" w:rsidRDefault="00C66F91">
            <w:pPr>
              <w:pStyle w:val="TableParagraph"/>
              <w:spacing w:before="60"/>
              <w:rPr>
                <w:sz w:val="24"/>
              </w:rPr>
            </w:pPr>
            <w:r>
              <w:rPr>
                <w:color w:val="0D0D0D"/>
                <w:sz w:val="24"/>
              </w:rPr>
              <w:t>develop</w:t>
            </w:r>
            <w:r>
              <w:rPr>
                <w:color w:val="0D0D0D"/>
                <w:spacing w:val="-2"/>
                <w:sz w:val="24"/>
              </w:rPr>
              <w:t xml:space="preserve"> </w:t>
            </w:r>
            <w:r>
              <w:rPr>
                <w:color w:val="0D0D0D"/>
                <w:sz w:val="24"/>
              </w:rPr>
              <w:t>and</w:t>
            </w:r>
            <w:r>
              <w:rPr>
                <w:color w:val="0D0D0D"/>
                <w:spacing w:val="-2"/>
                <w:sz w:val="24"/>
              </w:rPr>
              <w:t xml:space="preserve"> </w:t>
            </w:r>
            <w:r>
              <w:rPr>
                <w:color w:val="0D0D0D"/>
                <w:sz w:val="24"/>
              </w:rPr>
              <w:t>improve</w:t>
            </w:r>
            <w:r>
              <w:rPr>
                <w:color w:val="0D0D0D"/>
                <w:spacing w:val="-5"/>
                <w:sz w:val="24"/>
              </w:rPr>
              <w:t xml:space="preserve"> </w:t>
            </w:r>
            <w:r>
              <w:rPr>
                <w:color w:val="0D0D0D"/>
                <w:sz w:val="24"/>
              </w:rPr>
              <w:t>it</w:t>
            </w:r>
            <w:r>
              <w:rPr>
                <w:color w:val="0D0D0D"/>
                <w:spacing w:val="-3"/>
                <w:sz w:val="24"/>
              </w:rPr>
              <w:t xml:space="preserve"> </w:t>
            </w:r>
            <w:r>
              <w:rPr>
                <w:color w:val="0D0D0D"/>
                <w:sz w:val="24"/>
              </w:rPr>
              <w:t>as</w:t>
            </w:r>
            <w:r>
              <w:rPr>
                <w:color w:val="0D0D0D"/>
                <w:spacing w:val="-3"/>
                <w:sz w:val="24"/>
              </w:rPr>
              <w:t xml:space="preserve"> </w:t>
            </w:r>
            <w:r>
              <w:rPr>
                <w:color w:val="0D0D0D"/>
                <w:sz w:val="24"/>
              </w:rPr>
              <w:t>effectively</w:t>
            </w:r>
            <w:r>
              <w:rPr>
                <w:color w:val="0D0D0D"/>
                <w:spacing w:val="-3"/>
                <w:sz w:val="24"/>
              </w:rPr>
              <w:t xml:space="preserve"> </w:t>
            </w:r>
            <w:r>
              <w:rPr>
                <w:color w:val="0D0D0D"/>
                <w:sz w:val="24"/>
              </w:rPr>
              <w:t>as</w:t>
            </w:r>
            <w:r>
              <w:rPr>
                <w:color w:val="0D0D0D"/>
                <w:spacing w:val="-4"/>
                <w:sz w:val="24"/>
              </w:rPr>
              <w:t xml:space="preserve"> </w:t>
            </w:r>
            <w:r>
              <w:rPr>
                <w:color w:val="0D0D0D"/>
                <w:spacing w:val="-2"/>
                <w:sz w:val="24"/>
              </w:rPr>
              <w:t>possible.</w:t>
            </w:r>
          </w:p>
        </w:tc>
        <w:tc>
          <w:tcPr>
            <w:tcW w:w="1685" w:type="dxa"/>
          </w:tcPr>
          <w:p w14:paraId="17A124AD" w14:textId="77777777" w:rsidR="00086657" w:rsidRDefault="00086657">
            <w:pPr>
              <w:pStyle w:val="TableParagraph"/>
              <w:ind w:left="0"/>
              <w:rPr>
                <w:rFonts w:ascii="Times New Roman"/>
              </w:rPr>
            </w:pPr>
          </w:p>
        </w:tc>
      </w:tr>
      <w:tr w:rsidR="00086657" w14:paraId="342604A1" w14:textId="77777777">
        <w:trPr>
          <w:trHeight w:val="3518"/>
        </w:trPr>
        <w:tc>
          <w:tcPr>
            <w:tcW w:w="7333" w:type="dxa"/>
          </w:tcPr>
          <w:p w14:paraId="173C6BD5" w14:textId="77777777" w:rsidR="00086657" w:rsidRDefault="00C66F91">
            <w:pPr>
              <w:pStyle w:val="TableParagraph"/>
              <w:ind w:right="284"/>
              <w:rPr>
                <w:sz w:val="24"/>
              </w:rPr>
            </w:pPr>
            <w:r>
              <w:rPr>
                <w:color w:val="0D0D0D"/>
                <w:sz w:val="24"/>
              </w:rPr>
              <w:t>12 When considering these questions and the wider character provision in schools, the capacity and work-life balance of school staff should be</w:t>
            </w:r>
            <w:r>
              <w:rPr>
                <w:color w:val="0D0D0D"/>
                <w:spacing w:val="-2"/>
                <w:sz w:val="24"/>
              </w:rPr>
              <w:t xml:space="preserve"> </w:t>
            </w:r>
            <w:r>
              <w:rPr>
                <w:color w:val="0D0D0D"/>
                <w:sz w:val="24"/>
              </w:rPr>
              <w:t>taken into account.</w:t>
            </w:r>
            <w:r>
              <w:rPr>
                <w:color w:val="0D0D0D"/>
                <w:spacing w:val="-2"/>
                <w:sz w:val="24"/>
              </w:rPr>
              <w:t xml:space="preserve"> </w:t>
            </w:r>
            <w:r>
              <w:rPr>
                <w:color w:val="0D0D0D"/>
                <w:sz w:val="24"/>
              </w:rPr>
              <w:t>The responsibilities</w:t>
            </w:r>
            <w:r>
              <w:rPr>
                <w:color w:val="0D0D0D"/>
                <w:spacing w:val="-3"/>
                <w:sz w:val="24"/>
              </w:rPr>
              <w:t xml:space="preserve"> </w:t>
            </w:r>
            <w:r>
              <w:rPr>
                <w:color w:val="0D0D0D"/>
                <w:sz w:val="24"/>
              </w:rPr>
              <w:t>and</w:t>
            </w:r>
            <w:r>
              <w:rPr>
                <w:color w:val="0D0D0D"/>
                <w:spacing w:val="-2"/>
                <w:sz w:val="24"/>
              </w:rPr>
              <w:t xml:space="preserve"> </w:t>
            </w:r>
            <w:r>
              <w:rPr>
                <w:color w:val="0D0D0D"/>
                <w:sz w:val="24"/>
              </w:rPr>
              <w:t>demands</w:t>
            </w:r>
            <w:r>
              <w:rPr>
                <w:color w:val="0D0D0D"/>
                <w:spacing w:val="-1"/>
                <w:sz w:val="24"/>
              </w:rPr>
              <w:t xml:space="preserve"> </w:t>
            </w:r>
            <w:r>
              <w:rPr>
                <w:color w:val="0D0D0D"/>
                <w:sz w:val="24"/>
              </w:rPr>
              <w:t xml:space="preserve">placed on staff need to be proportionate and should not lead to additional workload. Considerations of use of directed time, remuneration, personnel and resources should be made before embarking on any course of action. School leaders may wish to consider using the </w:t>
            </w:r>
            <w:hyperlink r:id="rId41">
              <w:r>
                <w:rPr>
                  <w:color w:val="0000FF"/>
                  <w:sz w:val="24"/>
                  <w:u w:val="single" w:color="0000FF"/>
                </w:rPr>
                <w:t>workload reduction toolkit</w:t>
              </w:r>
            </w:hyperlink>
            <w:r>
              <w:rPr>
                <w:color w:val="0000FF"/>
                <w:sz w:val="24"/>
              </w:rPr>
              <w:t xml:space="preserve"> </w:t>
            </w:r>
            <w:r>
              <w:rPr>
                <w:color w:val="0D0D0D"/>
                <w:sz w:val="24"/>
              </w:rPr>
              <w:t>to review current practices in their schools. The</w:t>
            </w:r>
            <w:r>
              <w:rPr>
                <w:color w:val="0D0D0D"/>
                <w:spacing w:val="-6"/>
                <w:sz w:val="24"/>
              </w:rPr>
              <w:t xml:space="preserve"> </w:t>
            </w:r>
            <w:r>
              <w:rPr>
                <w:color w:val="0D0D0D"/>
                <w:sz w:val="24"/>
              </w:rPr>
              <w:t>toolkit</w:t>
            </w:r>
            <w:r>
              <w:rPr>
                <w:color w:val="0D0D0D"/>
                <w:spacing w:val="-4"/>
                <w:sz w:val="24"/>
              </w:rPr>
              <w:t xml:space="preserve"> </w:t>
            </w:r>
            <w:r>
              <w:rPr>
                <w:color w:val="0D0D0D"/>
                <w:sz w:val="24"/>
              </w:rPr>
              <w:t>was</w:t>
            </w:r>
            <w:r>
              <w:rPr>
                <w:color w:val="0D0D0D"/>
                <w:spacing w:val="-5"/>
                <w:sz w:val="24"/>
              </w:rPr>
              <w:t xml:space="preserve"> </w:t>
            </w:r>
            <w:r>
              <w:rPr>
                <w:color w:val="0D0D0D"/>
                <w:sz w:val="24"/>
              </w:rPr>
              <w:t>developed</w:t>
            </w:r>
            <w:r>
              <w:rPr>
                <w:color w:val="0D0D0D"/>
                <w:spacing w:val="-4"/>
                <w:sz w:val="24"/>
              </w:rPr>
              <w:t xml:space="preserve"> </w:t>
            </w:r>
            <w:r>
              <w:rPr>
                <w:color w:val="0D0D0D"/>
                <w:sz w:val="24"/>
              </w:rPr>
              <w:t>by</w:t>
            </w:r>
            <w:r>
              <w:rPr>
                <w:color w:val="0D0D0D"/>
                <w:spacing w:val="-5"/>
                <w:sz w:val="24"/>
              </w:rPr>
              <w:t xml:space="preserve"> </w:t>
            </w:r>
            <w:r>
              <w:rPr>
                <w:color w:val="0D0D0D"/>
                <w:sz w:val="24"/>
              </w:rPr>
              <w:t>school</w:t>
            </w:r>
            <w:r>
              <w:rPr>
                <w:color w:val="0D0D0D"/>
                <w:spacing w:val="-5"/>
                <w:sz w:val="24"/>
              </w:rPr>
              <w:t xml:space="preserve"> </w:t>
            </w:r>
            <w:r>
              <w:rPr>
                <w:color w:val="0D0D0D"/>
                <w:sz w:val="24"/>
              </w:rPr>
              <w:t>leaders,</w:t>
            </w:r>
            <w:r>
              <w:rPr>
                <w:color w:val="0D0D0D"/>
                <w:spacing w:val="-5"/>
                <w:sz w:val="24"/>
              </w:rPr>
              <w:t xml:space="preserve"> </w:t>
            </w:r>
            <w:r>
              <w:rPr>
                <w:color w:val="0D0D0D"/>
                <w:sz w:val="24"/>
              </w:rPr>
              <w:t>teachers</w:t>
            </w:r>
            <w:r>
              <w:rPr>
                <w:color w:val="0D0D0D"/>
                <w:spacing w:val="-2"/>
                <w:sz w:val="24"/>
              </w:rPr>
              <w:t xml:space="preserve"> </w:t>
            </w:r>
            <w:r>
              <w:rPr>
                <w:color w:val="0D0D0D"/>
                <w:sz w:val="24"/>
              </w:rPr>
              <w:t>and</w:t>
            </w:r>
            <w:r>
              <w:rPr>
                <w:color w:val="0D0D0D"/>
                <w:spacing w:val="-4"/>
                <w:sz w:val="24"/>
              </w:rPr>
              <w:t xml:space="preserve"> </w:t>
            </w:r>
            <w:r>
              <w:rPr>
                <w:color w:val="0D0D0D"/>
                <w:sz w:val="24"/>
              </w:rPr>
              <w:t>other</w:t>
            </w:r>
            <w:r>
              <w:rPr>
                <w:color w:val="0D0D0D"/>
                <w:spacing w:val="-3"/>
                <w:sz w:val="24"/>
              </w:rPr>
              <w:t xml:space="preserve"> </w:t>
            </w:r>
            <w:r>
              <w:rPr>
                <w:color w:val="0D0D0D"/>
                <w:sz w:val="24"/>
              </w:rPr>
              <w:t>sector experts. It provides accessible materials, including practical advice,</w:t>
            </w:r>
          </w:p>
          <w:p w14:paraId="04018D12" w14:textId="77777777" w:rsidR="00086657" w:rsidRDefault="00C66F91">
            <w:pPr>
              <w:pStyle w:val="TableParagraph"/>
              <w:spacing w:line="290" w:lineRule="atLeast"/>
              <w:ind w:right="284"/>
              <w:rPr>
                <w:sz w:val="24"/>
              </w:rPr>
            </w:pPr>
            <w:r>
              <w:rPr>
                <w:color w:val="0D0D0D"/>
                <w:sz w:val="24"/>
              </w:rPr>
              <w:t>tools</w:t>
            </w:r>
            <w:r>
              <w:rPr>
                <w:color w:val="0D0D0D"/>
                <w:spacing w:val="-8"/>
                <w:sz w:val="24"/>
              </w:rPr>
              <w:t xml:space="preserve"> </w:t>
            </w:r>
            <w:r>
              <w:rPr>
                <w:color w:val="0D0D0D"/>
                <w:sz w:val="24"/>
              </w:rPr>
              <w:t>and</w:t>
            </w:r>
            <w:r>
              <w:rPr>
                <w:color w:val="0D0D0D"/>
                <w:spacing w:val="-5"/>
                <w:sz w:val="24"/>
              </w:rPr>
              <w:t xml:space="preserve"> </w:t>
            </w:r>
            <w:r>
              <w:rPr>
                <w:color w:val="0D0D0D"/>
                <w:sz w:val="24"/>
              </w:rPr>
              <w:t>case</w:t>
            </w:r>
            <w:r>
              <w:rPr>
                <w:color w:val="0D0D0D"/>
                <w:spacing w:val="-6"/>
                <w:sz w:val="24"/>
              </w:rPr>
              <w:t xml:space="preserve"> </w:t>
            </w:r>
            <w:r>
              <w:rPr>
                <w:color w:val="0D0D0D"/>
                <w:sz w:val="24"/>
              </w:rPr>
              <w:t>studies</w:t>
            </w:r>
            <w:r>
              <w:rPr>
                <w:color w:val="0D0D0D"/>
                <w:spacing w:val="-8"/>
                <w:sz w:val="24"/>
              </w:rPr>
              <w:t xml:space="preserve"> </w:t>
            </w:r>
            <w:r>
              <w:rPr>
                <w:color w:val="0D0D0D"/>
                <w:sz w:val="24"/>
              </w:rPr>
              <w:t>that</w:t>
            </w:r>
            <w:r>
              <w:rPr>
                <w:color w:val="0D0D0D"/>
                <w:spacing w:val="-6"/>
                <w:sz w:val="24"/>
              </w:rPr>
              <w:t xml:space="preserve"> </w:t>
            </w:r>
            <w:r>
              <w:rPr>
                <w:color w:val="0D0D0D"/>
                <w:sz w:val="24"/>
              </w:rPr>
              <w:t>school</w:t>
            </w:r>
            <w:r>
              <w:rPr>
                <w:color w:val="0D0D0D"/>
                <w:spacing w:val="-5"/>
                <w:sz w:val="24"/>
              </w:rPr>
              <w:t xml:space="preserve"> </w:t>
            </w:r>
            <w:r>
              <w:rPr>
                <w:color w:val="0D0D0D"/>
                <w:sz w:val="24"/>
              </w:rPr>
              <w:t>leaders,</w:t>
            </w:r>
            <w:r>
              <w:rPr>
                <w:color w:val="0D0D0D"/>
                <w:spacing w:val="-10"/>
                <w:sz w:val="24"/>
              </w:rPr>
              <w:t xml:space="preserve"> </w:t>
            </w:r>
            <w:r>
              <w:rPr>
                <w:color w:val="0D0D0D"/>
                <w:sz w:val="24"/>
              </w:rPr>
              <w:t>teachers</w:t>
            </w:r>
            <w:r>
              <w:rPr>
                <w:color w:val="0D0D0D"/>
                <w:spacing w:val="-5"/>
                <w:sz w:val="24"/>
              </w:rPr>
              <w:t xml:space="preserve"> </w:t>
            </w:r>
            <w:r>
              <w:rPr>
                <w:color w:val="0D0D0D"/>
                <w:sz w:val="24"/>
              </w:rPr>
              <w:t>and</w:t>
            </w:r>
            <w:r>
              <w:rPr>
                <w:color w:val="0D0D0D"/>
                <w:spacing w:val="-5"/>
                <w:sz w:val="24"/>
              </w:rPr>
              <w:t xml:space="preserve"> </w:t>
            </w:r>
            <w:r>
              <w:rPr>
                <w:color w:val="0D0D0D"/>
                <w:sz w:val="24"/>
              </w:rPr>
              <w:t>other</w:t>
            </w:r>
            <w:r>
              <w:rPr>
                <w:color w:val="0D0D0D"/>
                <w:spacing w:val="-7"/>
                <w:sz w:val="24"/>
              </w:rPr>
              <w:t xml:space="preserve"> </w:t>
            </w:r>
            <w:r>
              <w:rPr>
                <w:color w:val="0D0D0D"/>
                <w:sz w:val="24"/>
              </w:rPr>
              <w:t>staff</w:t>
            </w:r>
            <w:r>
              <w:rPr>
                <w:color w:val="0D0D0D"/>
                <w:spacing w:val="-7"/>
                <w:sz w:val="24"/>
              </w:rPr>
              <w:t xml:space="preserve"> </w:t>
            </w:r>
            <w:r>
              <w:rPr>
                <w:color w:val="0D0D0D"/>
                <w:sz w:val="24"/>
              </w:rPr>
              <w:t>can use to address workload issues in their school.</w:t>
            </w:r>
          </w:p>
        </w:tc>
        <w:tc>
          <w:tcPr>
            <w:tcW w:w="1685" w:type="dxa"/>
          </w:tcPr>
          <w:p w14:paraId="4A8D91FA" w14:textId="77777777" w:rsidR="00086657" w:rsidRDefault="00C66F91">
            <w:pPr>
              <w:pStyle w:val="TableParagraph"/>
              <w:ind w:left="108" w:right="142"/>
            </w:pPr>
            <w:r>
              <w:rPr>
                <w:spacing w:val="-2"/>
              </w:rPr>
              <w:t xml:space="preserve">Government </w:t>
            </w:r>
            <w:r>
              <w:t xml:space="preserve">wants to </w:t>
            </w:r>
            <w:r>
              <w:rPr>
                <w:spacing w:val="-2"/>
              </w:rPr>
              <w:t xml:space="preserve">recognise </w:t>
            </w:r>
            <w:r>
              <w:t xml:space="preserve">school leaders’ </w:t>
            </w:r>
            <w:r>
              <w:rPr>
                <w:spacing w:val="-2"/>
              </w:rPr>
              <w:t xml:space="preserve">representations </w:t>
            </w:r>
            <w:r>
              <w:t xml:space="preserve">about not placing extra demands on </w:t>
            </w:r>
            <w:r>
              <w:rPr>
                <w:spacing w:val="-2"/>
              </w:rPr>
              <w:t>staff</w:t>
            </w:r>
          </w:p>
        </w:tc>
      </w:tr>
      <w:tr w:rsidR="00086657" w14:paraId="3A1B5AC2" w14:textId="77777777">
        <w:trPr>
          <w:trHeight w:val="508"/>
        </w:trPr>
        <w:tc>
          <w:tcPr>
            <w:tcW w:w="7333" w:type="dxa"/>
          </w:tcPr>
          <w:p w14:paraId="318C620A" w14:textId="77777777" w:rsidR="00086657" w:rsidRDefault="00C66F91">
            <w:pPr>
              <w:pStyle w:val="TableParagraph"/>
              <w:spacing w:before="160"/>
              <w:rPr>
                <w:sz w:val="24"/>
              </w:rPr>
            </w:pPr>
            <w:r>
              <w:rPr>
                <w:sz w:val="24"/>
              </w:rPr>
              <w:t>The</w:t>
            </w:r>
            <w:r>
              <w:rPr>
                <w:spacing w:val="-4"/>
                <w:sz w:val="24"/>
              </w:rPr>
              <w:t xml:space="preserve"> </w:t>
            </w:r>
            <w:r>
              <w:rPr>
                <w:sz w:val="24"/>
              </w:rPr>
              <w:t>definitions</w:t>
            </w:r>
            <w:r>
              <w:rPr>
                <w:spacing w:val="-5"/>
                <w:sz w:val="24"/>
              </w:rPr>
              <w:t xml:space="preserve"> </w:t>
            </w:r>
            <w:r>
              <w:rPr>
                <w:sz w:val="24"/>
              </w:rPr>
              <w:t>of</w:t>
            </w:r>
            <w:r>
              <w:rPr>
                <w:spacing w:val="-3"/>
                <w:sz w:val="24"/>
              </w:rPr>
              <w:t xml:space="preserve"> </w:t>
            </w:r>
            <w:r>
              <w:rPr>
                <w:spacing w:val="-2"/>
                <w:sz w:val="24"/>
              </w:rPr>
              <w:t>character</w:t>
            </w:r>
          </w:p>
        </w:tc>
        <w:tc>
          <w:tcPr>
            <w:tcW w:w="1685" w:type="dxa"/>
          </w:tcPr>
          <w:p w14:paraId="7199F365" w14:textId="77777777" w:rsidR="00086657" w:rsidRDefault="00086657">
            <w:pPr>
              <w:pStyle w:val="TableParagraph"/>
              <w:ind w:left="0"/>
              <w:rPr>
                <w:rFonts w:ascii="Times New Roman"/>
              </w:rPr>
            </w:pPr>
          </w:p>
        </w:tc>
      </w:tr>
      <w:tr w:rsidR="00086657" w14:paraId="07D34553" w14:textId="77777777">
        <w:trPr>
          <w:trHeight w:val="3323"/>
        </w:trPr>
        <w:tc>
          <w:tcPr>
            <w:tcW w:w="7333" w:type="dxa"/>
          </w:tcPr>
          <w:p w14:paraId="4675A210" w14:textId="77777777" w:rsidR="00086657" w:rsidRDefault="00C66F91">
            <w:pPr>
              <w:pStyle w:val="TableParagraph"/>
              <w:spacing w:before="162" w:line="288" w:lineRule="auto"/>
              <w:ind w:right="589"/>
              <w:rPr>
                <w:sz w:val="24"/>
              </w:rPr>
            </w:pPr>
            <w:r>
              <w:rPr>
                <w:color w:val="0D0D0D"/>
                <w:sz w:val="24"/>
              </w:rPr>
              <w:t>13 Character education is not new. Schools in a survey by NatCen Social Research and the National Children’s Bureau used a wide variety of curricular and extra-curricular activities to provide character education, including: assemblies, subject lessons, dedicated character education lessons, sports, performance arts clubs, outward bound activities, hobby clubs, and subject learning clubs. These opportunities help young people to explore and express</w:t>
            </w:r>
            <w:r>
              <w:rPr>
                <w:color w:val="0D0D0D"/>
                <w:spacing w:val="-8"/>
                <w:sz w:val="24"/>
              </w:rPr>
              <w:t xml:space="preserve"> </w:t>
            </w:r>
            <w:r>
              <w:rPr>
                <w:color w:val="0D0D0D"/>
                <w:sz w:val="24"/>
              </w:rPr>
              <w:t>their</w:t>
            </w:r>
            <w:r>
              <w:rPr>
                <w:color w:val="0D0D0D"/>
                <w:spacing w:val="-7"/>
                <w:sz w:val="24"/>
              </w:rPr>
              <w:t xml:space="preserve"> </w:t>
            </w:r>
            <w:r>
              <w:rPr>
                <w:color w:val="0D0D0D"/>
                <w:sz w:val="24"/>
              </w:rPr>
              <w:t>character</w:t>
            </w:r>
            <w:r>
              <w:rPr>
                <w:color w:val="0D0D0D"/>
                <w:spacing w:val="-7"/>
                <w:sz w:val="24"/>
              </w:rPr>
              <w:t xml:space="preserve"> </w:t>
            </w:r>
            <w:r>
              <w:rPr>
                <w:color w:val="0D0D0D"/>
                <w:sz w:val="24"/>
              </w:rPr>
              <w:t>and</w:t>
            </w:r>
            <w:r>
              <w:rPr>
                <w:color w:val="0D0D0D"/>
                <w:spacing w:val="-7"/>
                <w:sz w:val="24"/>
              </w:rPr>
              <w:t xml:space="preserve"> </w:t>
            </w:r>
            <w:r>
              <w:rPr>
                <w:color w:val="0D0D0D"/>
                <w:sz w:val="24"/>
              </w:rPr>
              <w:t>build</w:t>
            </w:r>
            <w:r>
              <w:rPr>
                <w:color w:val="0D0D0D"/>
                <w:spacing w:val="-7"/>
                <w:sz w:val="24"/>
              </w:rPr>
              <w:t xml:space="preserve"> </w:t>
            </w:r>
            <w:r>
              <w:rPr>
                <w:color w:val="0D0D0D"/>
                <w:sz w:val="24"/>
              </w:rPr>
              <w:t>the</w:t>
            </w:r>
            <w:r>
              <w:rPr>
                <w:color w:val="0D0D0D"/>
                <w:spacing w:val="-8"/>
                <w:sz w:val="24"/>
              </w:rPr>
              <w:t xml:space="preserve"> </w:t>
            </w:r>
            <w:r>
              <w:rPr>
                <w:color w:val="0D0D0D"/>
                <w:sz w:val="24"/>
              </w:rPr>
              <w:t>skills</w:t>
            </w:r>
            <w:r>
              <w:rPr>
                <w:color w:val="0D0D0D"/>
                <w:spacing w:val="-8"/>
                <w:sz w:val="24"/>
              </w:rPr>
              <w:t xml:space="preserve"> </w:t>
            </w:r>
            <w:r>
              <w:rPr>
                <w:color w:val="0D0D0D"/>
                <w:sz w:val="24"/>
              </w:rPr>
              <w:t>they</w:t>
            </w:r>
            <w:r>
              <w:rPr>
                <w:color w:val="0D0D0D"/>
                <w:spacing w:val="-8"/>
                <w:sz w:val="24"/>
              </w:rPr>
              <w:t xml:space="preserve"> </w:t>
            </w:r>
            <w:r>
              <w:rPr>
                <w:color w:val="0D0D0D"/>
                <w:sz w:val="24"/>
              </w:rPr>
              <w:t>need</w:t>
            </w:r>
            <w:r>
              <w:rPr>
                <w:color w:val="0D0D0D"/>
                <w:spacing w:val="-7"/>
                <w:sz w:val="24"/>
              </w:rPr>
              <w:t xml:space="preserve"> </w:t>
            </w:r>
            <w:r>
              <w:rPr>
                <w:color w:val="0D0D0D"/>
                <w:sz w:val="24"/>
              </w:rPr>
              <w:t>for</w:t>
            </w:r>
            <w:r>
              <w:rPr>
                <w:color w:val="0D0D0D"/>
                <w:spacing w:val="-5"/>
                <w:sz w:val="24"/>
              </w:rPr>
              <w:t xml:space="preserve"> </w:t>
            </w:r>
            <w:r>
              <w:rPr>
                <w:color w:val="0D0D0D"/>
                <w:sz w:val="24"/>
              </w:rPr>
              <w:t>resilience,</w:t>
            </w:r>
          </w:p>
          <w:p w14:paraId="29D714A2" w14:textId="77777777" w:rsidR="00086657" w:rsidRDefault="00C66F91">
            <w:pPr>
              <w:pStyle w:val="TableParagraph"/>
              <w:spacing w:line="291" w:lineRule="exact"/>
              <w:rPr>
                <w:sz w:val="24"/>
              </w:rPr>
            </w:pPr>
            <w:r>
              <w:rPr>
                <w:color w:val="0D0D0D"/>
                <w:sz w:val="24"/>
              </w:rPr>
              <w:t>empathy</w:t>
            </w:r>
            <w:r>
              <w:rPr>
                <w:color w:val="0D0D0D"/>
                <w:spacing w:val="-3"/>
                <w:sz w:val="24"/>
              </w:rPr>
              <w:t xml:space="preserve"> </w:t>
            </w:r>
            <w:r>
              <w:rPr>
                <w:color w:val="0D0D0D"/>
                <w:sz w:val="24"/>
              </w:rPr>
              <w:t>and</w:t>
            </w:r>
            <w:r>
              <w:rPr>
                <w:color w:val="0D0D0D"/>
                <w:spacing w:val="-2"/>
                <w:sz w:val="24"/>
              </w:rPr>
              <w:t xml:space="preserve"> employability.</w:t>
            </w:r>
          </w:p>
        </w:tc>
        <w:tc>
          <w:tcPr>
            <w:tcW w:w="1685" w:type="dxa"/>
          </w:tcPr>
          <w:p w14:paraId="3B3F5601" w14:textId="77777777" w:rsidR="00086657" w:rsidRDefault="00C66F91">
            <w:pPr>
              <w:pStyle w:val="TableParagraph"/>
              <w:spacing w:before="1"/>
              <w:ind w:left="108" w:right="169"/>
            </w:pPr>
            <w:r>
              <w:t>Schools</w:t>
            </w:r>
            <w:r>
              <w:rPr>
                <w:spacing w:val="-13"/>
              </w:rPr>
              <w:t xml:space="preserve"> </w:t>
            </w:r>
            <w:r>
              <w:t>already use</w:t>
            </w:r>
            <w:r>
              <w:rPr>
                <w:spacing w:val="-2"/>
              </w:rPr>
              <w:t xml:space="preserve"> </w:t>
            </w:r>
            <w:r>
              <w:t>a</w:t>
            </w:r>
            <w:r>
              <w:rPr>
                <w:spacing w:val="-5"/>
              </w:rPr>
              <w:t xml:space="preserve"> </w:t>
            </w:r>
            <w:r>
              <w:t>variety</w:t>
            </w:r>
            <w:r>
              <w:rPr>
                <w:spacing w:val="-5"/>
              </w:rPr>
              <w:t xml:space="preserve"> </w:t>
            </w:r>
            <w:r>
              <w:t xml:space="preserve">of means of </w:t>
            </w:r>
            <w:r>
              <w:rPr>
                <w:spacing w:val="-2"/>
              </w:rPr>
              <w:t>providing character education</w:t>
            </w:r>
          </w:p>
        </w:tc>
      </w:tr>
      <w:tr w:rsidR="00086657" w14:paraId="304403D7" w14:textId="77777777">
        <w:trPr>
          <w:trHeight w:val="5769"/>
        </w:trPr>
        <w:tc>
          <w:tcPr>
            <w:tcW w:w="7333" w:type="dxa"/>
          </w:tcPr>
          <w:p w14:paraId="4F173647" w14:textId="77777777" w:rsidR="00086657" w:rsidRDefault="00C66F91">
            <w:pPr>
              <w:pStyle w:val="TableParagraph"/>
              <w:spacing w:before="160" w:line="288" w:lineRule="auto"/>
              <w:ind w:right="511"/>
              <w:rPr>
                <w:sz w:val="24"/>
              </w:rPr>
            </w:pPr>
            <w:r>
              <w:rPr>
                <w:sz w:val="24"/>
              </w:rPr>
              <w:t xml:space="preserve">14 </w:t>
            </w:r>
            <w:r>
              <w:rPr>
                <w:color w:val="0D0D0D"/>
                <w:sz w:val="24"/>
              </w:rPr>
              <w:t>Character is a complex concept with a number of overlapping facets.</w:t>
            </w:r>
            <w:r>
              <w:rPr>
                <w:color w:val="0D0D0D"/>
                <w:spacing w:val="-5"/>
                <w:sz w:val="24"/>
              </w:rPr>
              <w:t xml:space="preserve"> </w:t>
            </w:r>
            <w:r>
              <w:rPr>
                <w:color w:val="0D0D0D"/>
                <w:sz w:val="24"/>
              </w:rPr>
              <w:t>We</w:t>
            </w:r>
            <w:r>
              <w:rPr>
                <w:color w:val="0D0D0D"/>
                <w:spacing w:val="-6"/>
                <w:sz w:val="24"/>
              </w:rPr>
              <w:t xml:space="preserve"> </w:t>
            </w:r>
            <w:r>
              <w:rPr>
                <w:color w:val="0D0D0D"/>
                <w:sz w:val="24"/>
              </w:rPr>
              <w:t>identified</w:t>
            </w:r>
            <w:r>
              <w:rPr>
                <w:color w:val="0D0D0D"/>
                <w:spacing w:val="-5"/>
                <w:sz w:val="24"/>
              </w:rPr>
              <w:t xml:space="preserve"> </w:t>
            </w:r>
            <w:r>
              <w:rPr>
                <w:color w:val="0D0D0D"/>
                <w:sz w:val="24"/>
              </w:rPr>
              <w:t>four</w:t>
            </w:r>
            <w:r>
              <w:rPr>
                <w:color w:val="0D0D0D"/>
                <w:spacing w:val="-6"/>
                <w:sz w:val="24"/>
              </w:rPr>
              <w:t xml:space="preserve"> </w:t>
            </w:r>
            <w:r>
              <w:rPr>
                <w:color w:val="0D0D0D"/>
                <w:sz w:val="24"/>
              </w:rPr>
              <w:t>important</w:t>
            </w:r>
            <w:r>
              <w:rPr>
                <w:color w:val="0D0D0D"/>
                <w:spacing w:val="-9"/>
                <w:sz w:val="24"/>
              </w:rPr>
              <w:t xml:space="preserve"> </w:t>
            </w:r>
            <w:r>
              <w:rPr>
                <w:color w:val="0D0D0D"/>
                <w:sz w:val="24"/>
              </w:rPr>
              <w:t>aspects,</w:t>
            </w:r>
            <w:r>
              <w:rPr>
                <w:color w:val="0D0D0D"/>
                <w:spacing w:val="-10"/>
                <w:sz w:val="24"/>
              </w:rPr>
              <w:t xml:space="preserve"> </w:t>
            </w:r>
            <w:r>
              <w:rPr>
                <w:color w:val="0D0D0D"/>
                <w:sz w:val="24"/>
              </w:rPr>
              <w:t>which</w:t>
            </w:r>
            <w:r>
              <w:rPr>
                <w:color w:val="0D0D0D"/>
                <w:spacing w:val="-4"/>
                <w:sz w:val="24"/>
              </w:rPr>
              <w:t xml:space="preserve"> </w:t>
            </w:r>
            <w:r>
              <w:rPr>
                <w:color w:val="0D0D0D"/>
                <w:sz w:val="24"/>
              </w:rPr>
              <w:t>can</w:t>
            </w:r>
            <w:r>
              <w:rPr>
                <w:color w:val="0D0D0D"/>
                <w:spacing w:val="-7"/>
                <w:sz w:val="24"/>
              </w:rPr>
              <w:t xml:space="preserve"> </w:t>
            </w:r>
            <w:r>
              <w:rPr>
                <w:color w:val="0D0D0D"/>
                <w:sz w:val="24"/>
              </w:rPr>
              <w:t>inform</w:t>
            </w:r>
            <w:r>
              <w:rPr>
                <w:color w:val="0D0D0D"/>
                <w:spacing w:val="-10"/>
                <w:sz w:val="24"/>
              </w:rPr>
              <w:t xml:space="preserve"> </w:t>
            </w:r>
            <w:r>
              <w:rPr>
                <w:color w:val="0D0D0D"/>
                <w:sz w:val="24"/>
              </w:rPr>
              <w:t xml:space="preserve">the way schools shape their wider provision for children and young </w:t>
            </w:r>
            <w:r>
              <w:rPr>
                <w:color w:val="0D0D0D"/>
                <w:spacing w:val="-2"/>
                <w:sz w:val="24"/>
              </w:rPr>
              <w:t>people:</w:t>
            </w:r>
          </w:p>
          <w:p w14:paraId="488A1351" w14:textId="77777777" w:rsidR="00086657" w:rsidRDefault="00C66F91">
            <w:pPr>
              <w:pStyle w:val="TableParagraph"/>
              <w:numPr>
                <w:ilvl w:val="0"/>
                <w:numId w:val="4"/>
              </w:numPr>
              <w:tabs>
                <w:tab w:val="left" w:pos="1302"/>
              </w:tabs>
              <w:spacing w:before="73" w:line="237" w:lineRule="auto"/>
              <w:ind w:right="398"/>
              <w:rPr>
                <w:sz w:val="24"/>
              </w:rPr>
            </w:pPr>
            <w:r>
              <w:rPr>
                <w:color w:val="0D0D0D"/>
                <w:sz w:val="24"/>
              </w:rPr>
              <w:t>the</w:t>
            </w:r>
            <w:r>
              <w:rPr>
                <w:color w:val="0D0D0D"/>
                <w:spacing w:val="-6"/>
                <w:sz w:val="24"/>
              </w:rPr>
              <w:t xml:space="preserve"> </w:t>
            </w:r>
            <w:r>
              <w:rPr>
                <w:color w:val="0D0D0D"/>
                <w:sz w:val="24"/>
              </w:rPr>
              <w:t>ability</w:t>
            </w:r>
            <w:r>
              <w:rPr>
                <w:color w:val="0D0D0D"/>
                <w:spacing w:val="-4"/>
                <w:sz w:val="24"/>
              </w:rPr>
              <w:t xml:space="preserve"> </w:t>
            </w:r>
            <w:r>
              <w:rPr>
                <w:color w:val="0D0D0D"/>
                <w:sz w:val="24"/>
              </w:rPr>
              <w:t>to</w:t>
            </w:r>
            <w:r>
              <w:rPr>
                <w:color w:val="0D0D0D"/>
                <w:spacing w:val="-3"/>
                <w:sz w:val="24"/>
              </w:rPr>
              <w:t xml:space="preserve"> </w:t>
            </w:r>
            <w:r>
              <w:rPr>
                <w:color w:val="0D0D0D"/>
                <w:sz w:val="24"/>
              </w:rPr>
              <w:t>remain</w:t>
            </w:r>
            <w:r>
              <w:rPr>
                <w:color w:val="0D0D0D"/>
                <w:spacing w:val="-5"/>
                <w:sz w:val="24"/>
              </w:rPr>
              <w:t xml:space="preserve"> </w:t>
            </w:r>
            <w:r>
              <w:rPr>
                <w:color w:val="0D0D0D"/>
                <w:sz w:val="24"/>
              </w:rPr>
              <w:t>motivated</w:t>
            </w:r>
            <w:r>
              <w:rPr>
                <w:color w:val="0D0D0D"/>
                <w:spacing w:val="-5"/>
                <w:sz w:val="24"/>
              </w:rPr>
              <w:t xml:space="preserve"> </w:t>
            </w:r>
            <w:r>
              <w:rPr>
                <w:color w:val="0D0D0D"/>
                <w:sz w:val="24"/>
              </w:rPr>
              <w:t>by</w:t>
            </w:r>
            <w:r>
              <w:rPr>
                <w:color w:val="0D0D0D"/>
                <w:spacing w:val="-4"/>
                <w:sz w:val="24"/>
              </w:rPr>
              <w:t xml:space="preserve"> </w:t>
            </w:r>
            <w:r>
              <w:rPr>
                <w:color w:val="0D0D0D"/>
                <w:sz w:val="24"/>
              </w:rPr>
              <w:t>long-term</w:t>
            </w:r>
            <w:r>
              <w:rPr>
                <w:color w:val="0D0D0D"/>
                <w:spacing w:val="-6"/>
                <w:sz w:val="24"/>
              </w:rPr>
              <w:t xml:space="preserve"> </w:t>
            </w:r>
            <w:r>
              <w:rPr>
                <w:color w:val="0D0D0D"/>
                <w:sz w:val="24"/>
              </w:rPr>
              <w:t>goals,</w:t>
            </w:r>
            <w:r>
              <w:rPr>
                <w:color w:val="0D0D0D"/>
                <w:spacing w:val="-4"/>
                <w:sz w:val="24"/>
              </w:rPr>
              <w:t xml:space="preserve"> </w:t>
            </w:r>
            <w:r>
              <w:rPr>
                <w:color w:val="0D0D0D"/>
                <w:sz w:val="24"/>
              </w:rPr>
              <w:t>to</w:t>
            </w:r>
            <w:r>
              <w:rPr>
                <w:color w:val="0D0D0D"/>
                <w:spacing w:val="-3"/>
                <w:sz w:val="24"/>
              </w:rPr>
              <w:t xml:space="preserve"> </w:t>
            </w:r>
            <w:r>
              <w:rPr>
                <w:color w:val="0D0D0D"/>
                <w:sz w:val="24"/>
              </w:rPr>
              <w:t>see a link between effort in the present and pay-off in the longer-term, overcoming and persevering through, and learning from, setbacks when encountered;</w:t>
            </w:r>
          </w:p>
          <w:p w14:paraId="7413D5E0" w14:textId="77777777" w:rsidR="00086657" w:rsidRDefault="00086657">
            <w:pPr>
              <w:pStyle w:val="TableParagraph"/>
              <w:spacing w:before="3"/>
              <w:ind w:left="0"/>
              <w:rPr>
                <w:b/>
                <w:sz w:val="24"/>
              </w:rPr>
            </w:pPr>
          </w:p>
          <w:p w14:paraId="3800EF35" w14:textId="77777777" w:rsidR="00086657" w:rsidRDefault="00C66F91">
            <w:pPr>
              <w:pStyle w:val="TableParagraph"/>
              <w:numPr>
                <w:ilvl w:val="0"/>
                <w:numId w:val="4"/>
              </w:numPr>
              <w:tabs>
                <w:tab w:val="left" w:pos="1302"/>
              </w:tabs>
              <w:spacing w:line="237" w:lineRule="auto"/>
              <w:ind w:right="467"/>
              <w:rPr>
                <w:sz w:val="24"/>
              </w:rPr>
            </w:pPr>
            <w:r>
              <w:rPr>
                <w:color w:val="0D0D0D"/>
                <w:sz w:val="24"/>
              </w:rPr>
              <w:t>the</w:t>
            </w:r>
            <w:r>
              <w:rPr>
                <w:color w:val="0D0D0D"/>
                <w:spacing w:val="-7"/>
                <w:sz w:val="24"/>
              </w:rPr>
              <w:t xml:space="preserve"> </w:t>
            </w:r>
            <w:r>
              <w:rPr>
                <w:color w:val="0D0D0D"/>
                <w:sz w:val="24"/>
              </w:rPr>
              <w:t>learning</w:t>
            </w:r>
            <w:r>
              <w:rPr>
                <w:color w:val="0D0D0D"/>
                <w:spacing w:val="-5"/>
                <w:sz w:val="24"/>
              </w:rPr>
              <w:t xml:space="preserve"> </w:t>
            </w:r>
            <w:r>
              <w:rPr>
                <w:color w:val="0D0D0D"/>
                <w:sz w:val="24"/>
              </w:rPr>
              <w:t>and</w:t>
            </w:r>
            <w:r>
              <w:rPr>
                <w:color w:val="0D0D0D"/>
                <w:spacing w:val="-6"/>
                <w:sz w:val="24"/>
              </w:rPr>
              <w:t xml:space="preserve"> </w:t>
            </w:r>
            <w:r>
              <w:rPr>
                <w:color w:val="0D0D0D"/>
                <w:sz w:val="24"/>
              </w:rPr>
              <w:t>habituation</w:t>
            </w:r>
            <w:r>
              <w:rPr>
                <w:color w:val="0D0D0D"/>
                <w:spacing w:val="-6"/>
                <w:sz w:val="24"/>
              </w:rPr>
              <w:t xml:space="preserve"> </w:t>
            </w:r>
            <w:r>
              <w:rPr>
                <w:color w:val="0D0D0D"/>
                <w:sz w:val="24"/>
              </w:rPr>
              <w:t>of</w:t>
            </w:r>
            <w:r>
              <w:rPr>
                <w:color w:val="0D0D0D"/>
                <w:spacing w:val="-6"/>
                <w:sz w:val="24"/>
              </w:rPr>
              <w:t xml:space="preserve"> </w:t>
            </w:r>
            <w:r>
              <w:rPr>
                <w:color w:val="0D0D0D"/>
                <w:sz w:val="24"/>
              </w:rPr>
              <w:t>positive</w:t>
            </w:r>
            <w:r>
              <w:rPr>
                <w:color w:val="0D0D0D"/>
                <w:spacing w:val="-7"/>
                <w:sz w:val="24"/>
              </w:rPr>
              <w:t xml:space="preserve"> </w:t>
            </w:r>
            <w:r>
              <w:rPr>
                <w:color w:val="0D0D0D"/>
                <w:sz w:val="24"/>
              </w:rPr>
              <w:t>moral</w:t>
            </w:r>
            <w:r>
              <w:rPr>
                <w:color w:val="0D0D0D"/>
                <w:spacing w:val="-6"/>
                <w:sz w:val="24"/>
              </w:rPr>
              <w:t xml:space="preserve"> </w:t>
            </w:r>
            <w:r>
              <w:rPr>
                <w:color w:val="0D0D0D"/>
                <w:sz w:val="24"/>
              </w:rPr>
              <w:t>attributes, sometimes known as ‘virtues’, and including, for example, courage, honesty, generosity, integrity, humility and a sense of justice, alongside others;</w:t>
            </w:r>
          </w:p>
          <w:p w14:paraId="16E58F69" w14:textId="77777777" w:rsidR="00086657" w:rsidRDefault="00086657">
            <w:pPr>
              <w:pStyle w:val="TableParagraph"/>
              <w:spacing w:before="9"/>
              <w:ind w:left="0"/>
              <w:rPr>
                <w:b/>
                <w:sz w:val="24"/>
              </w:rPr>
            </w:pPr>
          </w:p>
          <w:p w14:paraId="7FBB69BC" w14:textId="77777777" w:rsidR="00086657" w:rsidRDefault="00C66F91">
            <w:pPr>
              <w:pStyle w:val="TableParagraph"/>
              <w:numPr>
                <w:ilvl w:val="0"/>
                <w:numId w:val="4"/>
              </w:numPr>
              <w:tabs>
                <w:tab w:val="left" w:pos="1302"/>
              </w:tabs>
              <w:ind w:right="289"/>
              <w:rPr>
                <w:sz w:val="24"/>
              </w:rPr>
            </w:pPr>
            <w:r>
              <w:rPr>
                <w:color w:val="0D0D0D"/>
                <w:sz w:val="24"/>
              </w:rPr>
              <w:t>the</w:t>
            </w:r>
            <w:r>
              <w:rPr>
                <w:color w:val="0D0D0D"/>
                <w:spacing w:val="-5"/>
                <w:sz w:val="24"/>
              </w:rPr>
              <w:t xml:space="preserve"> </w:t>
            </w:r>
            <w:r>
              <w:rPr>
                <w:color w:val="0D0D0D"/>
                <w:sz w:val="24"/>
              </w:rPr>
              <w:t>acquisition</w:t>
            </w:r>
            <w:r>
              <w:rPr>
                <w:color w:val="0D0D0D"/>
                <w:spacing w:val="-2"/>
                <w:sz w:val="24"/>
              </w:rPr>
              <w:t xml:space="preserve"> </w:t>
            </w:r>
            <w:r>
              <w:rPr>
                <w:color w:val="0D0D0D"/>
                <w:sz w:val="24"/>
              </w:rPr>
              <w:t>of</w:t>
            </w:r>
            <w:r>
              <w:rPr>
                <w:color w:val="0D0D0D"/>
                <w:spacing w:val="-2"/>
                <w:sz w:val="24"/>
              </w:rPr>
              <w:t xml:space="preserve"> </w:t>
            </w:r>
            <w:r>
              <w:rPr>
                <w:color w:val="0D0D0D"/>
                <w:sz w:val="24"/>
              </w:rPr>
              <w:t>social</w:t>
            </w:r>
            <w:r>
              <w:rPr>
                <w:color w:val="0D0D0D"/>
                <w:spacing w:val="-5"/>
                <w:sz w:val="24"/>
              </w:rPr>
              <w:t xml:space="preserve"> </w:t>
            </w:r>
            <w:r>
              <w:rPr>
                <w:color w:val="0D0D0D"/>
                <w:sz w:val="24"/>
              </w:rPr>
              <w:t>confidence</w:t>
            </w:r>
            <w:r>
              <w:rPr>
                <w:color w:val="0D0D0D"/>
                <w:spacing w:val="-5"/>
                <w:sz w:val="24"/>
              </w:rPr>
              <w:t xml:space="preserve"> </w:t>
            </w:r>
            <w:r>
              <w:rPr>
                <w:color w:val="0D0D0D"/>
                <w:sz w:val="24"/>
              </w:rPr>
              <w:t>and</w:t>
            </w:r>
            <w:r>
              <w:rPr>
                <w:color w:val="0D0D0D"/>
                <w:spacing w:val="-4"/>
                <w:sz w:val="24"/>
              </w:rPr>
              <w:t xml:space="preserve"> </w:t>
            </w:r>
            <w:r>
              <w:rPr>
                <w:color w:val="0D0D0D"/>
                <w:sz w:val="24"/>
              </w:rPr>
              <w:t>the</w:t>
            </w:r>
            <w:r>
              <w:rPr>
                <w:color w:val="0D0D0D"/>
                <w:spacing w:val="-5"/>
                <w:sz w:val="24"/>
              </w:rPr>
              <w:t xml:space="preserve"> </w:t>
            </w:r>
            <w:r>
              <w:rPr>
                <w:color w:val="0D0D0D"/>
                <w:sz w:val="24"/>
              </w:rPr>
              <w:t>ability</w:t>
            </w:r>
            <w:r>
              <w:rPr>
                <w:color w:val="0D0D0D"/>
                <w:spacing w:val="-6"/>
                <w:sz w:val="24"/>
              </w:rPr>
              <w:t xml:space="preserve"> </w:t>
            </w:r>
            <w:r>
              <w:rPr>
                <w:color w:val="0D0D0D"/>
                <w:sz w:val="24"/>
              </w:rPr>
              <w:t>to</w:t>
            </w:r>
            <w:r>
              <w:rPr>
                <w:color w:val="0D0D0D"/>
                <w:spacing w:val="-5"/>
                <w:sz w:val="24"/>
              </w:rPr>
              <w:t xml:space="preserve"> </w:t>
            </w:r>
            <w:r>
              <w:rPr>
                <w:color w:val="0D0D0D"/>
                <w:sz w:val="24"/>
              </w:rPr>
              <w:t>make points or arguments clearly and constructively, listen attentively to the views of others, behave with courtesy</w:t>
            </w:r>
          </w:p>
          <w:p w14:paraId="53D45326" w14:textId="77777777" w:rsidR="00086657" w:rsidRDefault="00C66F91">
            <w:pPr>
              <w:pStyle w:val="TableParagraph"/>
              <w:spacing w:before="2" w:line="273" w:lineRule="exact"/>
              <w:ind w:left="1302"/>
              <w:rPr>
                <w:sz w:val="24"/>
              </w:rPr>
            </w:pPr>
            <w:r>
              <w:rPr>
                <w:color w:val="0D0D0D"/>
                <w:sz w:val="24"/>
              </w:rPr>
              <w:t>and</w:t>
            </w:r>
            <w:r>
              <w:rPr>
                <w:color w:val="0D0D0D"/>
                <w:spacing w:val="-2"/>
                <w:sz w:val="24"/>
              </w:rPr>
              <w:t xml:space="preserve"> </w:t>
            </w:r>
            <w:r>
              <w:rPr>
                <w:color w:val="0D0D0D"/>
                <w:sz w:val="24"/>
              </w:rPr>
              <w:t>good</w:t>
            </w:r>
            <w:r>
              <w:rPr>
                <w:color w:val="0D0D0D"/>
                <w:spacing w:val="-3"/>
                <w:sz w:val="24"/>
              </w:rPr>
              <w:t xml:space="preserve"> </w:t>
            </w:r>
            <w:r>
              <w:rPr>
                <w:color w:val="0D0D0D"/>
                <w:sz w:val="24"/>
              </w:rPr>
              <w:t>manners</w:t>
            </w:r>
            <w:r>
              <w:rPr>
                <w:color w:val="0D0D0D"/>
                <w:spacing w:val="-3"/>
                <w:sz w:val="24"/>
              </w:rPr>
              <w:t xml:space="preserve"> </w:t>
            </w:r>
            <w:r>
              <w:rPr>
                <w:color w:val="0D0D0D"/>
                <w:sz w:val="24"/>
              </w:rPr>
              <w:t>and</w:t>
            </w:r>
            <w:r>
              <w:rPr>
                <w:color w:val="0D0D0D"/>
                <w:spacing w:val="-3"/>
                <w:sz w:val="24"/>
              </w:rPr>
              <w:t xml:space="preserve"> </w:t>
            </w:r>
            <w:r>
              <w:rPr>
                <w:color w:val="0D0D0D"/>
                <w:sz w:val="24"/>
              </w:rPr>
              <w:t>speak</w:t>
            </w:r>
            <w:r>
              <w:rPr>
                <w:color w:val="0D0D0D"/>
                <w:spacing w:val="-3"/>
                <w:sz w:val="24"/>
              </w:rPr>
              <w:t xml:space="preserve"> </w:t>
            </w:r>
            <w:r>
              <w:rPr>
                <w:color w:val="0D0D0D"/>
                <w:sz w:val="24"/>
              </w:rPr>
              <w:t>persuasively</w:t>
            </w:r>
            <w:r>
              <w:rPr>
                <w:color w:val="0D0D0D"/>
                <w:spacing w:val="-5"/>
                <w:sz w:val="24"/>
              </w:rPr>
              <w:t xml:space="preserve"> </w:t>
            </w:r>
            <w:r>
              <w:rPr>
                <w:color w:val="0D0D0D"/>
                <w:sz w:val="24"/>
              </w:rPr>
              <w:t>to</w:t>
            </w:r>
            <w:r>
              <w:rPr>
                <w:color w:val="0D0D0D"/>
                <w:spacing w:val="-1"/>
                <w:sz w:val="24"/>
              </w:rPr>
              <w:t xml:space="preserve"> </w:t>
            </w:r>
            <w:r>
              <w:rPr>
                <w:color w:val="0D0D0D"/>
                <w:sz w:val="24"/>
              </w:rPr>
              <w:t>an</w:t>
            </w:r>
            <w:r>
              <w:rPr>
                <w:color w:val="0D0D0D"/>
                <w:spacing w:val="-1"/>
                <w:sz w:val="24"/>
              </w:rPr>
              <w:t xml:space="preserve"> </w:t>
            </w:r>
            <w:r>
              <w:rPr>
                <w:color w:val="0D0D0D"/>
                <w:spacing w:val="-2"/>
                <w:sz w:val="24"/>
              </w:rPr>
              <w:t>audience;</w:t>
            </w:r>
          </w:p>
        </w:tc>
        <w:tc>
          <w:tcPr>
            <w:tcW w:w="1685" w:type="dxa"/>
          </w:tcPr>
          <w:p w14:paraId="1386AA68" w14:textId="77777777" w:rsidR="00086657" w:rsidRDefault="00C66F91">
            <w:pPr>
              <w:pStyle w:val="TableParagraph"/>
              <w:ind w:left="108" w:right="53"/>
            </w:pPr>
            <w:r>
              <w:t>States</w:t>
            </w:r>
            <w:r>
              <w:rPr>
                <w:spacing w:val="-13"/>
              </w:rPr>
              <w:t xml:space="preserve"> </w:t>
            </w:r>
            <w:r>
              <w:t>a</w:t>
            </w:r>
            <w:r>
              <w:rPr>
                <w:spacing w:val="-12"/>
              </w:rPr>
              <w:t xml:space="preserve"> </w:t>
            </w:r>
            <w:r>
              <w:t xml:space="preserve">number of examples of </w:t>
            </w:r>
            <w:r>
              <w:rPr>
                <w:spacing w:val="-2"/>
              </w:rPr>
              <w:t xml:space="preserve">character including motivation, </w:t>
            </w:r>
            <w:r>
              <w:t>moral</w:t>
            </w:r>
            <w:r>
              <w:rPr>
                <w:spacing w:val="-13"/>
              </w:rPr>
              <w:t xml:space="preserve"> </w:t>
            </w:r>
            <w:r>
              <w:t>attributes or</w:t>
            </w:r>
            <w:r>
              <w:rPr>
                <w:spacing w:val="-13"/>
              </w:rPr>
              <w:t xml:space="preserve"> </w:t>
            </w:r>
            <w:r>
              <w:t>virtues,</w:t>
            </w:r>
            <w:r>
              <w:rPr>
                <w:spacing w:val="-12"/>
              </w:rPr>
              <w:t xml:space="preserve"> </w:t>
            </w:r>
            <w:r>
              <w:t xml:space="preserve">social confidence and </w:t>
            </w:r>
            <w:r>
              <w:rPr>
                <w:spacing w:val="-2"/>
              </w:rPr>
              <w:t>lifetime commitments</w:t>
            </w:r>
          </w:p>
        </w:tc>
      </w:tr>
    </w:tbl>
    <w:p w14:paraId="3C542174" w14:textId="77777777" w:rsidR="00086657" w:rsidRDefault="00086657">
      <w:pPr>
        <w:sectPr w:rsidR="00086657">
          <w:type w:val="continuous"/>
          <w:pgSz w:w="11910" w:h="16840"/>
          <w:pgMar w:top="1400" w:right="360" w:bottom="1200" w:left="780" w:header="0" w:footer="1000" w:gutter="0"/>
          <w:cols w:space="720"/>
        </w:sect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33"/>
        <w:gridCol w:w="1685"/>
      </w:tblGrid>
      <w:tr w:rsidR="00086657" w14:paraId="07538EBA" w14:textId="77777777">
        <w:trPr>
          <w:trHeight w:val="2356"/>
        </w:trPr>
        <w:tc>
          <w:tcPr>
            <w:tcW w:w="7333" w:type="dxa"/>
          </w:tcPr>
          <w:p w14:paraId="02942A86" w14:textId="77777777" w:rsidR="00086657" w:rsidRDefault="00C66F91">
            <w:pPr>
              <w:pStyle w:val="TableParagraph"/>
              <w:spacing w:line="292" w:lineRule="exact"/>
              <w:ind w:left="1302"/>
              <w:rPr>
                <w:sz w:val="24"/>
              </w:rPr>
            </w:pPr>
            <w:r>
              <w:rPr>
                <w:color w:val="0D0D0D"/>
                <w:spacing w:val="-5"/>
                <w:sz w:val="24"/>
              </w:rPr>
              <w:lastRenderedPageBreak/>
              <w:t>and</w:t>
            </w:r>
          </w:p>
          <w:p w14:paraId="092FFFD2" w14:textId="77777777" w:rsidR="00086657" w:rsidRDefault="00C66F91">
            <w:pPr>
              <w:pStyle w:val="TableParagraph"/>
              <w:numPr>
                <w:ilvl w:val="0"/>
                <w:numId w:val="10"/>
              </w:numPr>
              <w:tabs>
                <w:tab w:val="left" w:pos="1302"/>
              </w:tabs>
              <w:spacing w:before="292"/>
              <w:ind w:right="294"/>
              <w:rPr>
                <w:sz w:val="24"/>
              </w:rPr>
            </w:pPr>
            <w:r>
              <w:rPr>
                <w:color w:val="0D0D0D"/>
                <w:sz w:val="24"/>
              </w:rPr>
              <w:t>an appreciation of the importance of long-term commitments</w:t>
            </w:r>
            <w:r>
              <w:rPr>
                <w:color w:val="0D0D0D"/>
                <w:spacing w:val="-1"/>
                <w:sz w:val="24"/>
              </w:rPr>
              <w:t xml:space="preserve"> </w:t>
            </w:r>
            <w:r>
              <w:rPr>
                <w:color w:val="0D0D0D"/>
                <w:sz w:val="24"/>
              </w:rPr>
              <w:t>which frame the successful</w:t>
            </w:r>
            <w:r>
              <w:rPr>
                <w:color w:val="0D0D0D"/>
                <w:spacing w:val="-1"/>
                <w:sz w:val="24"/>
              </w:rPr>
              <w:t xml:space="preserve"> </w:t>
            </w:r>
            <w:r>
              <w:rPr>
                <w:color w:val="0D0D0D"/>
                <w:sz w:val="24"/>
              </w:rPr>
              <w:t>and fulfilled life, for example to spouse, partner, role or vocation, the local community, to faith or world view. This helps individuals</w:t>
            </w:r>
          </w:p>
          <w:p w14:paraId="1175C40E" w14:textId="77777777" w:rsidR="00086657" w:rsidRDefault="00C66F91">
            <w:pPr>
              <w:pStyle w:val="TableParagraph"/>
              <w:spacing w:line="290" w:lineRule="atLeast"/>
              <w:ind w:left="1302"/>
              <w:rPr>
                <w:sz w:val="24"/>
              </w:rPr>
            </w:pPr>
            <w:r>
              <w:rPr>
                <w:color w:val="0D0D0D"/>
                <w:sz w:val="24"/>
              </w:rPr>
              <w:t>to</w:t>
            </w:r>
            <w:r>
              <w:rPr>
                <w:color w:val="0D0D0D"/>
                <w:spacing w:val="-5"/>
                <w:sz w:val="24"/>
              </w:rPr>
              <w:t xml:space="preserve"> </w:t>
            </w:r>
            <w:r>
              <w:rPr>
                <w:color w:val="0D0D0D"/>
                <w:sz w:val="24"/>
              </w:rPr>
              <w:t>put</w:t>
            </w:r>
            <w:r>
              <w:rPr>
                <w:color w:val="0D0D0D"/>
                <w:spacing w:val="-3"/>
                <w:sz w:val="24"/>
              </w:rPr>
              <w:t xml:space="preserve"> </w:t>
            </w:r>
            <w:r>
              <w:rPr>
                <w:color w:val="0D0D0D"/>
                <w:sz w:val="24"/>
              </w:rPr>
              <w:t>down</w:t>
            </w:r>
            <w:r>
              <w:rPr>
                <w:color w:val="0D0D0D"/>
                <w:spacing w:val="-3"/>
                <w:sz w:val="24"/>
              </w:rPr>
              <w:t xml:space="preserve"> </w:t>
            </w:r>
            <w:r>
              <w:rPr>
                <w:color w:val="0D0D0D"/>
                <w:sz w:val="24"/>
              </w:rPr>
              <w:t>deep</w:t>
            </w:r>
            <w:r>
              <w:rPr>
                <w:color w:val="0D0D0D"/>
                <w:spacing w:val="-5"/>
                <w:sz w:val="24"/>
              </w:rPr>
              <w:t xml:space="preserve"> </w:t>
            </w:r>
            <w:r>
              <w:rPr>
                <w:color w:val="0D0D0D"/>
                <w:sz w:val="24"/>
              </w:rPr>
              <w:t>roots</w:t>
            </w:r>
            <w:r>
              <w:rPr>
                <w:color w:val="0D0D0D"/>
                <w:spacing w:val="-6"/>
                <w:sz w:val="24"/>
              </w:rPr>
              <w:t xml:space="preserve"> </w:t>
            </w:r>
            <w:r>
              <w:rPr>
                <w:color w:val="0D0D0D"/>
                <w:sz w:val="24"/>
              </w:rPr>
              <w:t>and</w:t>
            </w:r>
            <w:r>
              <w:rPr>
                <w:color w:val="0D0D0D"/>
                <w:spacing w:val="-3"/>
                <w:sz w:val="24"/>
              </w:rPr>
              <w:t xml:space="preserve"> </w:t>
            </w:r>
            <w:r>
              <w:rPr>
                <w:color w:val="0D0D0D"/>
                <w:sz w:val="24"/>
              </w:rPr>
              <w:t>gives</w:t>
            </w:r>
            <w:r>
              <w:rPr>
                <w:color w:val="0D0D0D"/>
                <w:spacing w:val="-6"/>
                <w:sz w:val="24"/>
              </w:rPr>
              <w:t xml:space="preserve"> </w:t>
            </w:r>
            <w:r>
              <w:rPr>
                <w:color w:val="0D0D0D"/>
                <w:sz w:val="24"/>
              </w:rPr>
              <w:t>stability</w:t>
            </w:r>
            <w:r>
              <w:rPr>
                <w:color w:val="0D0D0D"/>
                <w:spacing w:val="-6"/>
                <w:sz w:val="24"/>
              </w:rPr>
              <w:t xml:space="preserve"> </w:t>
            </w:r>
            <w:r>
              <w:rPr>
                <w:color w:val="0D0D0D"/>
                <w:sz w:val="24"/>
              </w:rPr>
              <w:t>and</w:t>
            </w:r>
            <w:r>
              <w:rPr>
                <w:color w:val="0D0D0D"/>
                <w:spacing w:val="-5"/>
                <w:sz w:val="24"/>
              </w:rPr>
              <w:t xml:space="preserve"> </w:t>
            </w:r>
            <w:r>
              <w:rPr>
                <w:color w:val="0D0D0D"/>
                <w:sz w:val="24"/>
              </w:rPr>
              <w:t>longevity</w:t>
            </w:r>
            <w:r>
              <w:rPr>
                <w:color w:val="0D0D0D"/>
                <w:spacing w:val="-6"/>
                <w:sz w:val="24"/>
              </w:rPr>
              <w:t xml:space="preserve"> </w:t>
            </w:r>
            <w:r>
              <w:rPr>
                <w:color w:val="0D0D0D"/>
                <w:sz w:val="24"/>
              </w:rPr>
              <w:t>to lifetime endeavours.</w:t>
            </w:r>
          </w:p>
        </w:tc>
        <w:tc>
          <w:tcPr>
            <w:tcW w:w="1685" w:type="dxa"/>
          </w:tcPr>
          <w:p w14:paraId="6DEF105C" w14:textId="77777777" w:rsidR="00086657" w:rsidRDefault="00086657">
            <w:pPr>
              <w:pStyle w:val="TableParagraph"/>
              <w:ind w:left="0"/>
              <w:rPr>
                <w:rFonts w:ascii="Times New Roman"/>
              </w:rPr>
            </w:pPr>
          </w:p>
        </w:tc>
      </w:tr>
      <w:tr w:rsidR="00086657" w14:paraId="28AB6C71" w14:textId="77777777">
        <w:trPr>
          <w:trHeight w:val="5597"/>
        </w:trPr>
        <w:tc>
          <w:tcPr>
            <w:tcW w:w="7333" w:type="dxa"/>
          </w:tcPr>
          <w:p w14:paraId="2B9723A7" w14:textId="77777777" w:rsidR="00086657" w:rsidRDefault="00C66F91">
            <w:pPr>
              <w:pStyle w:val="TableParagraph"/>
              <w:spacing w:line="242" w:lineRule="auto"/>
              <w:ind w:right="511"/>
              <w:rPr>
                <w:sz w:val="24"/>
              </w:rPr>
            </w:pPr>
            <w:r>
              <w:rPr>
                <w:color w:val="0D0D0D"/>
                <w:sz w:val="24"/>
              </w:rPr>
              <w:t>15</w:t>
            </w:r>
            <w:r>
              <w:rPr>
                <w:color w:val="0D0D0D"/>
                <w:spacing w:val="-4"/>
                <w:sz w:val="24"/>
              </w:rPr>
              <w:t xml:space="preserve"> </w:t>
            </w:r>
            <w:r>
              <w:rPr>
                <w:color w:val="0D0D0D"/>
                <w:sz w:val="24"/>
              </w:rPr>
              <w:t>Research</w:t>
            </w:r>
            <w:r>
              <w:rPr>
                <w:color w:val="0D0D0D"/>
                <w:spacing w:val="-6"/>
                <w:sz w:val="24"/>
              </w:rPr>
              <w:t xml:space="preserve"> </w:t>
            </w:r>
            <w:r>
              <w:rPr>
                <w:color w:val="0D0D0D"/>
                <w:sz w:val="24"/>
              </w:rPr>
              <w:t>suggests</w:t>
            </w:r>
            <w:r>
              <w:rPr>
                <w:color w:val="0D0D0D"/>
                <w:spacing w:val="-5"/>
                <w:sz w:val="24"/>
              </w:rPr>
              <w:t xml:space="preserve"> </w:t>
            </w:r>
            <w:r>
              <w:rPr>
                <w:color w:val="0D0D0D"/>
                <w:sz w:val="24"/>
              </w:rPr>
              <w:t>that</w:t>
            </w:r>
            <w:r>
              <w:rPr>
                <w:color w:val="0D0D0D"/>
                <w:spacing w:val="-4"/>
                <w:sz w:val="24"/>
              </w:rPr>
              <w:t xml:space="preserve"> </w:t>
            </w:r>
            <w:r>
              <w:rPr>
                <w:color w:val="0D0D0D"/>
                <w:sz w:val="24"/>
              </w:rPr>
              <w:t>there</w:t>
            </w:r>
            <w:r>
              <w:rPr>
                <w:color w:val="0D0D0D"/>
                <w:spacing w:val="-6"/>
                <w:sz w:val="24"/>
              </w:rPr>
              <w:t xml:space="preserve"> </w:t>
            </w:r>
            <w:r>
              <w:rPr>
                <w:color w:val="0D0D0D"/>
                <w:sz w:val="24"/>
              </w:rPr>
              <w:t>are</w:t>
            </w:r>
            <w:r>
              <w:rPr>
                <w:color w:val="0D0D0D"/>
                <w:spacing w:val="-6"/>
                <w:sz w:val="24"/>
              </w:rPr>
              <w:t xml:space="preserve"> </w:t>
            </w:r>
            <w:r>
              <w:rPr>
                <w:color w:val="0D0D0D"/>
                <w:sz w:val="24"/>
              </w:rPr>
              <w:t>enabling</w:t>
            </w:r>
            <w:r>
              <w:rPr>
                <w:color w:val="0D0D0D"/>
                <w:spacing w:val="-5"/>
                <w:sz w:val="24"/>
              </w:rPr>
              <w:t xml:space="preserve"> </w:t>
            </w:r>
            <w:r>
              <w:rPr>
                <w:color w:val="0D0D0D"/>
                <w:sz w:val="24"/>
              </w:rPr>
              <w:t>character</w:t>
            </w:r>
            <w:r>
              <w:rPr>
                <w:color w:val="0D0D0D"/>
                <w:spacing w:val="-6"/>
                <w:sz w:val="24"/>
              </w:rPr>
              <w:t xml:space="preserve"> </w:t>
            </w:r>
            <w:r>
              <w:rPr>
                <w:color w:val="0D0D0D"/>
                <w:sz w:val="24"/>
              </w:rPr>
              <w:t>traits</w:t>
            </w:r>
            <w:r>
              <w:rPr>
                <w:color w:val="0D0D0D"/>
                <w:spacing w:val="-6"/>
                <w:sz w:val="24"/>
              </w:rPr>
              <w:t xml:space="preserve"> </w:t>
            </w:r>
            <w:r>
              <w:rPr>
                <w:color w:val="0D0D0D"/>
                <w:sz w:val="24"/>
              </w:rPr>
              <w:t>which can improve educational attainment, engagement with school and attendance. A literature review for the Education Endowment Foundation and Cabinet Office found that</w:t>
            </w:r>
            <w:r>
              <w:rPr>
                <w:sz w:val="24"/>
              </w:rPr>
              <w:t>:</w:t>
            </w:r>
          </w:p>
          <w:p w14:paraId="603F8C57" w14:textId="77777777" w:rsidR="00086657" w:rsidRDefault="00086657">
            <w:pPr>
              <w:pStyle w:val="TableParagraph"/>
              <w:spacing w:before="2"/>
              <w:ind w:left="0"/>
              <w:rPr>
                <w:b/>
                <w:sz w:val="24"/>
              </w:rPr>
            </w:pPr>
          </w:p>
          <w:p w14:paraId="00F7DB2C" w14:textId="77777777" w:rsidR="00086657" w:rsidRDefault="00C66F91">
            <w:pPr>
              <w:pStyle w:val="TableParagraph"/>
              <w:numPr>
                <w:ilvl w:val="0"/>
                <w:numId w:val="10"/>
              </w:numPr>
              <w:tabs>
                <w:tab w:val="left" w:pos="1302"/>
              </w:tabs>
              <w:spacing w:line="237" w:lineRule="auto"/>
              <w:ind w:right="1092"/>
              <w:rPr>
                <w:sz w:val="24"/>
              </w:rPr>
            </w:pPr>
            <w:r>
              <w:rPr>
                <w:color w:val="0D0D0D"/>
                <w:sz w:val="24"/>
              </w:rPr>
              <w:t>High self-efficacy, or self-belief, is associated with better</w:t>
            </w:r>
            <w:r>
              <w:rPr>
                <w:color w:val="0D0D0D"/>
                <w:spacing w:val="-10"/>
                <w:sz w:val="24"/>
              </w:rPr>
              <w:t xml:space="preserve"> </w:t>
            </w:r>
            <w:r>
              <w:rPr>
                <w:color w:val="0D0D0D"/>
                <w:sz w:val="24"/>
              </w:rPr>
              <w:t>performance,</w:t>
            </w:r>
            <w:r>
              <w:rPr>
                <w:color w:val="0D0D0D"/>
                <w:spacing w:val="-7"/>
                <w:sz w:val="24"/>
              </w:rPr>
              <w:t xml:space="preserve"> </w:t>
            </w:r>
            <w:r>
              <w:rPr>
                <w:color w:val="0D0D0D"/>
                <w:sz w:val="24"/>
              </w:rPr>
              <w:t>more</w:t>
            </w:r>
            <w:r>
              <w:rPr>
                <w:color w:val="0D0D0D"/>
                <w:spacing w:val="-7"/>
                <w:sz w:val="24"/>
              </w:rPr>
              <w:t xml:space="preserve"> </w:t>
            </w:r>
            <w:r>
              <w:rPr>
                <w:color w:val="0D0D0D"/>
                <w:sz w:val="24"/>
              </w:rPr>
              <w:t>persistence</w:t>
            </w:r>
            <w:r>
              <w:rPr>
                <w:color w:val="0D0D0D"/>
                <w:spacing w:val="-10"/>
                <w:sz w:val="24"/>
              </w:rPr>
              <w:t xml:space="preserve"> </w:t>
            </w:r>
            <w:r>
              <w:rPr>
                <w:color w:val="0D0D0D"/>
                <w:sz w:val="24"/>
              </w:rPr>
              <w:t>and</w:t>
            </w:r>
            <w:r>
              <w:rPr>
                <w:color w:val="0D0D0D"/>
                <w:spacing w:val="-7"/>
                <w:sz w:val="24"/>
              </w:rPr>
              <w:t xml:space="preserve"> </w:t>
            </w:r>
            <w:r>
              <w:rPr>
                <w:color w:val="0D0D0D"/>
                <w:sz w:val="24"/>
              </w:rPr>
              <w:t>greater interest in work;</w:t>
            </w:r>
          </w:p>
          <w:p w14:paraId="3F9FDA3C" w14:textId="77777777" w:rsidR="00086657" w:rsidRDefault="00086657">
            <w:pPr>
              <w:pStyle w:val="TableParagraph"/>
              <w:spacing w:before="3"/>
              <w:ind w:left="0"/>
              <w:rPr>
                <w:b/>
                <w:sz w:val="24"/>
              </w:rPr>
            </w:pPr>
          </w:p>
          <w:p w14:paraId="728412ED" w14:textId="77777777" w:rsidR="00086657" w:rsidRDefault="00C66F91">
            <w:pPr>
              <w:pStyle w:val="TableParagraph"/>
              <w:numPr>
                <w:ilvl w:val="0"/>
                <w:numId w:val="10"/>
              </w:numPr>
              <w:tabs>
                <w:tab w:val="left" w:pos="1302"/>
              </w:tabs>
              <w:spacing w:line="237" w:lineRule="auto"/>
              <w:ind w:right="1034"/>
              <w:rPr>
                <w:sz w:val="24"/>
              </w:rPr>
            </w:pPr>
            <w:r>
              <w:rPr>
                <w:color w:val="0D0D0D"/>
                <w:sz w:val="24"/>
              </w:rPr>
              <w:t>Highly motivated children (linked to tenacity) driven</w:t>
            </w:r>
            <w:r>
              <w:rPr>
                <w:color w:val="0D0D0D"/>
                <w:spacing w:val="-7"/>
                <w:sz w:val="24"/>
              </w:rPr>
              <w:t xml:space="preserve"> </w:t>
            </w:r>
            <w:r>
              <w:rPr>
                <w:color w:val="0D0D0D"/>
                <w:sz w:val="24"/>
              </w:rPr>
              <w:t>internally</w:t>
            </w:r>
            <w:r>
              <w:rPr>
                <w:color w:val="0D0D0D"/>
                <w:spacing w:val="-6"/>
                <w:sz w:val="24"/>
              </w:rPr>
              <w:t xml:space="preserve"> </w:t>
            </w:r>
            <w:r>
              <w:rPr>
                <w:color w:val="0D0D0D"/>
                <w:sz w:val="24"/>
              </w:rPr>
              <w:t>and</w:t>
            </w:r>
            <w:r>
              <w:rPr>
                <w:color w:val="0D0D0D"/>
                <w:spacing w:val="-7"/>
                <w:sz w:val="24"/>
              </w:rPr>
              <w:t xml:space="preserve"> </w:t>
            </w:r>
            <w:r>
              <w:rPr>
                <w:color w:val="0D0D0D"/>
                <w:sz w:val="24"/>
              </w:rPr>
              <w:t>not</w:t>
            </w:r>
            <w:r>
              <w:rPr>
                <w:color w:val="0D0D0D"/>
                <w:spacing w:val="-6"/>
                <w:sz w:val="24"/>
              </w:rPr>
              <w:t xml:space="preserve"> </w:t>
            </w:r>
            <w:r>
              <w:rPr>
                <w:color w:val="0D0D0D"/>
                <w:sz w:val="24"/>
              </w:rPr>
              <w:t>by</w:t>
            </w:r>
            <w:r>
              <w:rPr>
                <w:color w:val="0D0D0D"/>
                <w:spacing w:val="-6"/>
                <w:sz w:val="24"/>
              </w:rPr>
              <w:t xml:space="preserve"> </w:t>
            </w:r>
            <w:r>
              <w:rPr>
                <w:color w:val="0D0D0D"/>
                <w:sz w:val="24"/>
              </w:rPr>
              <w:t>extrinsic</w:t>
            </w:r>
            <w:r>
              <w:rPr>
                <w:color w:val="0D0D0D"/>
                <w:spacing w:val="-7"/>
                <w:sz w:val="24"/>
              </w:rPr>
              <w:t xml:space="preserve"> </w:t>
            </w:r>
            <w:r>
              <w:rPr>
                <w:color w:val="0D0D0D"/>
                <w:sz w:val="24"/>
              </w:rPr>
              <w:t>rewards</w:t>
            </w:r>
            <w:r>
              <w:rPr>
                <w:color w:val="0D0D0D"/>
                <w:spacing w:val="-6"/>
                <w:sz w:val="24"/>
              </w:rPr>
              <w:t xml:space="preserve"> </w:t>
            </w:r>
            <w:r>
              <w:rPr>
                <w:color w:val="0D0D0D"/>
                <w:sz w:val="24"/>
              </w:rPr>
              <w:t>show greater levels of persistence and achievement;</w:t>
            </w:r>
          </w:p>
          <w:p w14:paraId="4FD6FF50" w14:textId="77777777" w:rsidR="00086657" w:rsidRDefault="00C66F91">
            <w:pPr>
              <w:pStyle w:val="TableParagraph"/>
              <w:numPr>
                <w:ilvl w:val="0"/>
                <w:numId w:val="10"/>
              </w:numPr>
              <w:tabs>
                <w:tab w:val="left" w:pos="1302"/>
              </w:tabs>
              <w:spacing w:before="291" w:line="237" w:lineRule="auto"/>
              <w:ind w:right="1160"/>
              <w:rPr>
                <w:sz w:val="24"/>
              </w:rPr>
            </w:pPr>
            <w:r>
              <w:rPr>
                <w:color w:val="0D0D0D"/>
                <w:sz w:val="24"/>
              </w:rPr>
              <w:t>Good</w:t>
            </w:r>
            <w:r>
              <w:rPr>
                <w:color w:val="0D0D0D"/>
                <w:spacing w:val="-5"/>
                <w:sz w:val="24"/>
              </w:rPr>
              <w:t xml:space="preserve"> </w:t>
            </w:r>
            <w:r>
              <w:rPr>
                <w:color w:val="0D0D0D"/>
                <w:sz w:val="24"/>
              </w:rPr>
              <w:t>self-control</w:t>
            </w:r>
            <w:r>
              <w:rPr>
                <w:color w:val="0D0D0D"/>
                <w:spacing w:val="-6"/>
                <w:sz w:val="24"/>
              </w:rPr>
              <w:t xml:space="preserve"> </w:t>
            </w:r>
            <w:r>
              <w:rPr>
                <w:color w:val="0D0D0D"/>
                <w:sz w:val="24"/>
              </w:rPr>
              <w:t>(or</w:t>
            </w:r>
            <w:r>
              <w:rPr>
                <w:color w:val="0D0D0D"/>
                <w:spacing w:val="-8"/>
                <w:sz w:val="24"/>
              </w:rPr>
              <w:t xml:space="preserve"> </w:t>
            </w:r>
            <w:r>
              <w:rPr>
                <w:color w:val="0D0D0D"/>
                <w:sz w:val="24"/>
              </w:rPr>
              <w:t>self-regulation,</w:t>
            </w:r>
            <w:r>
              <w:rPr>
                <w:color w:val="0D0D0D"/>
                <w:spacing w:val="-6"/>
                <w:sz w:val="24"/>
              </w:rPr>
              <w:t xml:space="preserve"> </w:t>
            </w:r>
            <w:r>
              <w:rPr>
                <w:color w:val="0D0D0D"/>
                <w:sz w:val="24"/>
              </w:rPr>
              <w:t>the</w:t>
            </w:r>
            <w:r>
              <w:rPr>
                <w:color w:val="0D0D0D"/>
                <w:spacing w:val="-8"/>
                <w:sz w:val="24"/>
              </w:rPr>
              <w:t xml:space="preserve"> </w:t>
            </w:r>
            <w:r>
              <w:rPr>
                <w:color w:val="0D0D0D"/>
                <w:sz w:val="24"/>
              </w:rPr>
              <w:t>ability</w:t>
            </w:r>
            <w:r>
              <w:rPr>
                <w:color w:val="0D0D0D"/>
                <w:spacing w:val="-6"/>
                <w:sz w:val="24"/>
              </w:rPr>
              <w:t xml:space="preserve"> </w:t>
            </w:r>
            <w:r>
              <w:rPr>
                <w:color w:val="0D0D0D"/>
                <w:sz w:val="24"/>
              </w:rPr>
              <w:t>to delay gratification) is associated with greater attainment levels; and</w:t>
            </w:r>
          </w:p>
          <w:p w14:paraId="060D8B97" w14:textId="77777777" w:rsidR="00086657" w:rsidRDefault="00C66F91">
            <w:pPr>
              <w:pStyle w:val="TableParagraph"/>
              <w:numPr>
                <w:ilvl w:val="0"/>
                <w:numId w:val="10"/>
              </w:numPr>
              <w:tabs>
                <w:tab w:val="left" w:pos="1302"/>
              </w:tabs>
              <w:spacing w:before="287" w:line="288" w:lineRule="exact"/>
              <w:ind w:right="1043"/>
              <w:rPr>
                <w:sz w:val="24"/>
              </w:rPr>
            </w:pPr>
            <w:r>
              <w:rPr>
                <w:color w:val="0D0D0D"/>
                <w:sz w:val="24"/>
              </w:rPr>
              <w:t>Having good coping skills (part of being able to bounce</w:t>
            </w:r>
            <w:r>
              <w:rPr>
                <w:color w:val="0D0D0D"/>
                <w:spacing w:val="-5"/>
                <w:sz w:val="24"/>
              </w:rPr>
              <w:t xml:space="preserve"> </w:t>
            </w:r>
            <w:r>
              <w:rPr>
                <w:color w:val="0D0D0D"/>
                <w:sz w:val="24"/>
              </w:rPr>
              <w:t>back)</w:t>
            </w:r>
            <w:r>
              <w:rPr>
                <w:color w:val="0D0D0D"/>
                <w:spacing w:val="-7"/>
                <w:sz w:val="24"/>
              </w:rPr>
              <w:t xml:space="preserve"> </w:t>
            </w:r>
            <w:r>
              <w:rPr>
                <w:color w:val="0D0D0D"/>
                <w:sz w:val="24"/>
              </w:rPr>
              <w:t>is</w:t>
            </w:r>
            <w:r>
              <w:rPr>
                <w:color w:val="0D0D0D"/>
                <w:spacing w:val="-6"/>
                <w:sz w:val="24"/>
              </w:rPr>
              <w:t xml:space="preserve"> </w:t>
            </w:r>
            <w:r>
              <w:rPr>
                <w:color w:val="0D0D0D"/>
                <w:sz w:val="24"/>
              </w:rPr>
              <w:t>associated</w:t>
            </w:r>
            <w:r>
              <w:rPr>
                <w:color w:val="0D0D0D"/>
                <w:spacing w:val="-7"/>
                <w:sz w:val="24"/>
              </w:rPr>
              <w:t xml:space="preserve"> </w:t>
            </w:r>
            <w:r>
              <w:rPr>
                <w:color w:val="0D0D0D"/>
                <w:sz w:val="24"/>
              </w:rPr>
              <w:t>with</w:t>
            </w:r>
            <w:r>
              <w:rPr>
                <w:color w:val="0D0D0D"/>
                <w:spacing w:val="-5"/>
                <w:sz w:val="24"/>
              </w:rPr>
              <w:t xml:space="preserve"> </w:t>
            </w:r>
            <w:r>
              <w:rPr>
                <w:color w:val="0D0D0D"/>
                <w:sz w:val="24"/>
              </w:rPr>
              <w:t>greater</w:t>
            </w:r>
            <w:r>
              <w:rPr>
                <w:color w:val="0D0D0D"/>
                <w:spacing w:val="-7"/>
                <w:sz w:val="24"/>
              </w:rPr>
              <w:t xml:space="preserve"> </w:t>
            </w:r>
            <w:r>
              <w:rPr>
                <w:color w:val="0D0D0D"/>
                <w:sz w:val="24"/>
              </w:rPr>
              <w:t>well-being.</w:t>
            </w:r>
          </w:p>
        </w:tc>
        <w:tc>
          <w:tcPr>
            <w:tcW w:w="1685" w:type="dxa"/>
          </w:tcPr>
          <w:p w14:paraId="50B0C611" w14:textId="77777777" w:rsidR="00086657" w:rsidRDefault="00C66F91">
            <w:pPr>
              <w:pStyle w:val="TableParagraph"/>
              <w:ind w:left="108" w:right="156"/>
            </w:pPr>
            <w:r>
              <w:t xml:space="preserve">Enabling traits </w:t>
            </w:r>
            <w:r>
              <w:rPr>
                <w:spacing w:val="-2"/>
              </w:rPr>
              <w:t xml:space="preserve">improve attainment, engagement </w:t>
            </w:r>
            <w:r>
              <w:t>and</w:t>
            </w:r>
            <w:r>
              <w:rPr>
                <w:spacing w:val="-13"/>
              </w:rPr>
              <w:t xml:space="preserve"> </w:t>
            </w:r>
            <w:r>
              <w:t>attendance</w:t>
            </w:r>
          </w:p>
        </w:tc>
      </w:tr>
      <w:tr w:rsidR="00086657" w14:paraId="26A29FF3" w14:textId="77777777">
        <w:trPr>
          <w:trHeight w:val="2738"/>
        </w:trPr>
        <w:tc>
          <w:tcPr>
            <w:tcW w:w="7333" w:type="dxa"/>
          </w:tcPr>
          <w:p w14:paraId="536C04F7" w14:textId="77777777" w:rsidR="00086657" w:rsidRDefault="00C66F91">
            <w:pPr>
              <w:pStyle w:val="TableParagraph"/>
              <w:spacing w:before="71"/>
            </w:pPr>
            <w:r>
              <w:t>16</w:t>
            </w:r>
            <w:r>
              <w:rPr>
                <w:spacing w:val="-7"/>
              </w:rPr>
              <w:t xml:space="preserve"> </w:t>
            </w:r>
            <w:r>
              <w:t>Other</w:t>
            </w:r>
            <w:r>
              <w:rPr>
                <w:spacing w:val="-5"/>
              </w:rPr>
              <w:t xml:space="preserve"> </w:t>
            </w:r>
            <w:r>
              <w:t>studies</w:t>
            </w:r>
            <w:r>
              <w:rPr>
                <w:spacing w:val="-2"/>
              </w:rPr>
              <w:t xml:space="preserve"> </w:t>
            </w:r>
            <w:r>
              <w:t>have</w:t>
            </w:r>
            <w:r>
              <w:rPr>
                <w:spacing w:val="-5"/>
              </w:rPr>
              <w:t xml:space="preserve"> </w:t>
            </w:r>
            <w:r>
              <w:t>suggested</w:t>
            </w:r>
            <w:r>
              <w:rPr>
                <w:spacing w:val="-5"/>
              </w:rPr>
              <w:t xml:space="preserve"> </w:t>
            </w:r>
            <w:r>
              <w:rPr>
                <w:spacing w:val="-2"/>
              </w:rPr>
              <w:t>that:</w:t>
            </w:r>
          </w:p>
          <w:p w14:paraId="7207505E" w14:textId="77777777" w:rsidR="00086657" w:rsidRDefault="00C66F91">
            <w:pPr>
              <w:pStyle w:val="TableParagraph"/>
              <w:numPr>
                <w:ilvl w:val="0"/>
                <w:numId w:val="10"/>
              </w:numPr>
              <w:tabs>
                <w:tab w:val="left" w:pos="1302"/>
              </w:tabs>
              <w:spacing w:before="55" w:line="237" w:lineRule="auto"/>
              <w:ind w:right="1136"/>
            </w:pPr>
            <w:r>
              <w:t>schools</w:t>
            </w:r>
            <w:r>
              <w:rPr>
                <w:spacing w:val="-4"/>
              </w:rPr>
              <w:t xml:space="preserve"> </w:t>
            </w:r>
            <w:r>
              <w:t>which</w:t>
            </w:r>
            <w:r>
              <w:rPr>
                <w:spacing w:val="-8"/>
              </w:rPr>
              <w:t xml:space="preserve"> </w:t>
            </w:r>
            <w:r>
              <w:t>develop</w:t>
            </w:r>
            <w:r>
              <w:rPr>
                <w:spacing w:val="-7"/>
              </w:rPr>
              <w:t xml:space="preserve"> </w:t>
            </w:r>
            <w:r>
              <w:t>character</w:t>
            </w:r>
            <w:r>
              <w:rPr>
                <w:spacing w:val="-6"/>
              </w:rPr>
              <w:t xml:space="preserve"> </w:t>
            </w:r>
            <w:r>
              <w:t>well</w:t>
            </w:r>
            <w:r>
              <w:rPr>
                <w:spacing w:val="-5"/>
              </w:rPr>
              <w:t xml:space="preserve"> </w:t>
            </w:r>
            <w:r>
              <w:t>help</w:t>
            </w:r>
            <w:r>
              <w:rPr>
                <w:spacing w:val="-5"/>
              </w:rPr>
              <w:t xml:space="preserve"> </w:t>
            </w:r>
            <w:r>
              <w:t>drive</w:t>
            </w:r>
            <w:r>
              <w:rPr>
                <w:spacing w:val="-6"/>
              </w:rPr>
              <w:t xml:space="preserve"> </w:t>
            </w:r>
            <w:r>
              <w:t>equity and social mobility for their pupils;</w:t>
            </w:r>
          </w:p>
          <w:p w14:paraId="1DA321C8" w14:textId="77777777" w:rsidR="00086657" w:rsidRDefault="00C66F91">
            <w:pPr>
              <w:pStyle w:val="TableParagraph"/>
              <w:numPr>
                <w:ilvl w:val="0"/>
                <w:numId w:val="10"/>
              </w:numPr>
              <w:tabs>
                <w:tab w:val="left" w:pos="1302"/>
              </w:tabs>
              <w:spacing w:before="1" w:line="237" w:lineRule="auto"/>
              <w:ind w:right="1007"/>
            </w:pPr>
            <w:r>
              <w:t>Access to character development opportunities in schools can lead pupils that take part to be highly motivated,</w:t>
            </w:r>
            <w:r>
              <w:rPr>
                <w:spacing w:val="-6"/>
              </w:rPr>
              <w:t xml:space="preserve"> </w:t>
            </w:r>
            <w:r>
              <w:t>report</w:t>
            </w:r>
            <w:r>
              <w:rPr>
                <w:spacing w:val="-6"/>
              </w:rPr>
              <w:t xml:space="preserve"> </w:t>
            </w:r>
            <w:r>
              <w:t>fewer</w:t>
            </w:r>
            <w:r>
              <w:rPr>
                <w:spacing w:val="-6"/>
              </w:rPr>
              <w:t xml:space="preserve"> </w:t>
            </w:r>
            <w:r>
              <w:t>absences</w:t>
            </w:r>
            <w:r>
              <w:rPr>
                <w:spacing w:val="-5"/>
              </w:rPr>
              <w:t xml:space="preserve"> </w:t>
            </w:r>
            <w:r>
              <w:t>and</w:t>
            </w:r>
            <w:r>
              <w:rPr>
                <w:spacing w:val="-7"/>
              </w:rPr>
              <w:t xml:space="preserve"> </w:t>
            </w:r>
            <w:r>
              <w:t>have</w:t>
            </w:r>
            <w:r>
              <w:rPr>
                <w:spacing w:val="-8"/>
              </w:rPr>
              <w:t xml:space="preserve"> </w:t>
            </w:r>
            <w:r>
              <w:t>lower</w:t>
            </w:r>
            <w:r>
              <w:rPr>
                <w:spacing w:val="-6"/>
              </w:rPr>
              <w:t xml:space="preserve"> </w:t>
            </w:r>
            <w:r>
              <w:t>levels of emotional distress, amongst other outcomes.</w:t>
            </w:r>
          </w:p>
        </w:tc>
        <w:tc>
          <w:tcPr>
            <w:tcW w:w="1685" w:type="dxa"/>
          </w:tcPr>
          <w:p w14:paraId="1653C469" w14:textId="77777777" w:rsidR="00086657" w:rsidRDefault="00C66F91">
            <w:pPr>
              <w:pStyle w:val="TableParagraph"/>
              <w:ind w:left="108" w:right="164"/>
            </w:pPr>
            <w:r>
              <w:rPr>
                <w:spacing w:val="-2"/>
              </w:rPr>
              <w:t xml:space="preserve">Character development </w:t>
            </w:r>
            <w:r>
              <w:t>carries a number of spinoff</w:t>
            </w:r>
            <w:r>
              <w:rPr>
                <w:spacing w:val="-13"/>
              </w:rPr>
              <w:t xml:space="preserve"> </w:t>
            </w:r>
            <w:r>
              <w:t>benefits such as equity and</w:t>
            </w:r>
            <w:r>
              <w:rPr>
                <w:spacing w:val="-4"/>
              </w:rPr>
              <w:t xml:space="preserve"> </w:t>
            </w:r>
            <w:r>
              <w:t>motivation</w:t>
            </w:r>
          </w:p>
        </w:tc>
      </w:tr>
      <w:tr w:rsidR="00086657" w14:paraId="55A04BC5" w14:textId="77777777">
        <w:trPr>
          <w:trHeight w:val="2318"/>
        </w:trPr>
        <w:tc>
          <w:tcPr>
            <w:tcW w:w="7333" w:type="dxa"/>
          </w:tcPr>
          <w:p w14:paraId="47DF02C5" w14:textId="77777777" w:rsidR="00086657" w:rsidRDefault="00C66F91">
            <w:pPr>
              <w:pStyle w:val="TableParagraph"/>
              <w:ind w:right="284"/>
              <w:rPr>
                <w:sz w:val="24"/>
              </w:rPr>
            </w:pPr>
            <w:r>
              <w:t xml:space="preserve">17 </w:t>
            </w:r>
            <w:r>
              <w:rPr>
                <w:color w:val="0D0D0D"/>
                <w:sz w:val="24"/>
              </w:rPr>
              <w:t>The importance of character education is reflected in Ofsted’s inspection</w:t>
            </w:r>
            <w:r>
              <w:rPr>
                <w:color w:val="0D0D0D"/>
                <w:spacing w:val="-5"/>
                <w:sz w:val="24"/>
              </w:rPr>
              <w:t xml:space="preserve"> </w:t>
            </w:r>
            <w:r>
              <w:rPr>
                <w:color w:val="0D0D0D"/>
                <w:sz w:val="24"/>
              </w:rPr>
              <w:t>arrangements.</w:t>
            </w:r>
            <w:r>
              <w:rPr>
                <w:color w:val="0D0D0D"/>
                <w:spacing w:val="-6"/>
                <w:sz w:val="24"/>
              </w:rPr>
              <w:t xml:space="preserve"> </w:t>
            </w:r>
            <w:r>
              <w:rPr>
                <w:color w:val="0D0D0D"/>
                <w:sz w:val="24"/>
              </w:rPr>
              <w:t>As</w:t>
            </w:r>
            <w:r>
              <w:rPr>
                <w:color w:val="0D0D0D"/>
                <w:spacing w:val="-6"/>
                <w:sz w:val="24"/>
              </w:rPr>
              <w:t xml:space="preserve"> </w:t>
            </w:r>
            <w:r>
              <w:rPr>
                <w:color w:val="0D0D0D"/>
                <w:sz w:val="24"/>
              </w:rPr>
              <w:t>with</w:t>
            </w:r>
            <w:r>
              <w:rPr>
                <w:color w:val="0D0D0D"/>
                <w:spacing w:val="-7"/>
                <w:sz w:val="24"/>
              </w:rPr>
              <w:t xml:space="preserve"> </w:t>
            </w:r>
            <w:r>
              <w:rPr>
                <w:color w:val="0D0D0D"/>
                <w:sz w:val="24"/>
              </w:rPr>
              <w:t>other</w:t>
            </w:r>
            <w:r>
              <w:rPr>
                <w:color w:val="0D0D0D"/>
                <w:spacing w:val="-7"/>
                <w:sz w:val="24"/>
              </w:rPr>
              <w:t xml:space="preserve"> </w:t>
            </w:r>
            <w:r>
              <w:rPr>
                <w:color w:val="0D0D0D"/>
                <w:sz w:val="24"/>
              </w:rPr>
              <w:t>aspects</w:t>
            </w:r>
            <w:r>
              <w:rPr>
                <w:color w:val="0D0D0D"/>
                <w:spacing w:val="-8"/>
                <w:sz w:val="24"/>
              </w:rPr>
              <w:t xml:space="preserve"> </w:t>
            </w:r>
            <w:r>
              <w:rPr>
                <w:color w:val="0D0D0D"/>
                <w:sz w:val="24"/>
              </w:rPr>
              <w:t>of</w:t>
            </w:r>
            <w:r>
              <w:rPr>
                <w:color w:val="0D0D0D"/>
                <w:spacing w:val="-9"/>
                <w:sz w:val="24"/>
              </w:rPr>
              <w:t xml:space="preserve"> </w:t>
            </w:r>
            <w:r>
              <w:rPr>
                <w:color w:val="0D0D0D"/>
                <w:sz w:val="24"/>
              </w:rPr>
              <w:t>education,</w:t>
            </w:r>
            <w:r>
              <w:rPr>
                <w:color w:val="0D0D0D"/>
                <w:spacing w:val="-10"/>
                <w:sz w:val="24"/>
              </w:rPr>
              <w:t xml:space="preserve"> </w:t>
            </w:r>
            <w:r>
              <w:rPr>
                <w:color w:val="0D0D0D"/>
                <w:sz w:val="24"/>
              </w:rPr>
              <w:t>the</w:t>
            </w:r>
            <w:r>
              <w:rPr>
                <w:color w:val="0D0D0D"/>
                <w:spacing w:val="-8"/>
                <w:sz w:val="24"/>
              </w:rPr>
              <w:t xml:space="preserve"> </w:t>
            </w:r>
            <w:r>
              <w:rPr>
                <w:color w:val="0D0D0D"/>
                <w:sz w:val="24"/>
              </w:rPr>
              <w:t>best character</w:t>
            </w:r>
            <w:r>
              <w:rPr>
                <w:color w:val="0D0D0D"/>
                <w:spacing w:val="-1"/>
                <w:sz w:val="24"/>
              </w:rPr>
              <w:t xml:space="preserve"> </w:t>
            </w:r>
            <w:r>
              <w:rPr>
                <w:color w:val="0D0D0D"/>
                <w:sz w:val="24"/>
              </w:rPr>
              <w:t>education does not</w:t>
            </w:r>
            <w:r>
              <w:rPr>
                <w:color w:val="0D0D0D"/>
                <w:spacing w:val="-4"/>
                <w:sz w:val="24"/>
              </w:rPr>
              <w:t xml:space="preserve"> </w:t>
            </w:r>
            <w:r>
              <w:rPr>
                <w:color w:val="0D0D0D"/>
                <w:sz w:val="24"/>
              </w:rPr>
              <w:t>happen by</w:t>
            </w:r>
            <w:r>
              <w:rPr>
                <w:color w:val="0D0D0D"/>
                <w:spacing w:val="-3"/>
                <w:sz w:val="24"/>
              </w:rPr>
              <w:t xml:space="preserve"> </w:t>
            </w:r>
            <w:r>
              <w:rPr>
                <w:color w:val="0D0D0D"/>
                <w:sz w:val="24"/>
              </w:rPr>
              <w:t>chance,</w:t>
            </w:r>
            <w:r>
              <w:rPr>
                <w:color w:val="0D0D0D"/>
                <w:spacing w:val="-5"/>
                <w:sz w:val="24"/>
              </w:rPr>
              <w:t xml:space="preserve"> </w:t>
            </w:r>
            <w:r>
              <w:rPr>
                <w:color w:val="0D0D0D"/>
                <w:sz w:val="24"/>
              </w:rPr>
              <w:t>but</w:t>
            </w:r>
            <w:r>
              <w:rPr>
                <w:color w:val="0D0D0D"/>
                <w:spacing w:val="-6"/>
                <w:sz w:val="24"/>
              </w:rPr>
              <w:t xml:space="preserve"> </w:t>
            </w:r>
            <w:r>
              <w:rPr>
                <w:color w:val="0D0D0D"/>
                <w:sz w:val="24"/>
              </w:rPr>
              <w:t>is</w:t>
            </w:r>
            <w:r>
              <w:rPr>
                <w:color w:val="0D0D0D"/>
                <w:spacing w:val="-2"/>
                <w:sz w:val="24"/>
              </w:rPr>
              <w:t xml:space="preserve"> </w:t>
            </w:r>
            <w:r>
              <w:rPr>
                <w:color w:val="0D0D0D"/>
                <w:sz w:val="24"/>
              </w:rPr>
              <w:t>the</w:t>
            </w:r>
            <w:r>
              <w:rPr>
                <w:color w:val="0D0D0D"/>
                <w:spacing w:val="-1"/>
                <w:sz w:val="24"/>
              </w:rPr>
              <w:t xml:space="preserve"> </w:t>
            </w:r>
            <w:r>
              <w:rPr>
                <w:color w:val="0D0D0D"/>
                <w:sz w:val="24"/>
              </w:rPr>
              <w:t>product</w:t>
            </w:r>
            <w:r>
              <w:rPr>
                <w:color w:val="0D0D0D"/>
                <w:spacing w:val="-2"/>
                <w:sz w:val="24"/>
              </w:rPr>
              <w:t xml:space="preserve"> </w:t>
            </w:r>
            <w:r>
              <w:rPr>
                <w:color w:val="0D0D0D"/>
                <w:sz w:val="24"/>
              </w:rPr>
              <w:t>of clear</w:t>
            </w:r>
            <w:r>
              <w:rPr>
                <w:color w:val="0D0D0D"/>
                <w:spacing w:val="-2"/>
                <w:sz w:val="24"/>
              </w:rPr>
              <w:t xml:space="preserve"> </w:t>
            </w:r>
            <w:r>
              <w:rPr>
                <w:color w:val="0D0D0D"/>
                <w:sz w:val="24"/>
              </w:rPr>
              <w:t>and</w:t>
            </w:r>
            <w:r>
              <w:rPr>
                <w:color w:val="0D0D0D"/>
                <w:spacing w:val="-4"/>
                <w:sz w:val="24"/>
              </w:rPr>
              <w:t xml:space="preserve"> </w:t>
            </w:r>
            <w:r>
              <w:rPr>
                <w:color w:val="0D0D0D"/>
                <w:sz w:val="24"/>
              </w:rPr>
              <w:t>purposeful</w:t>
            </w:r>
            <w:r>
              <w:rPr>
                <w:color w:val="0D0D0D"/>
                <w:spacing w:val="-2"/>
                <w:sz w:val="24"/>
              </w:rPr>
              <w:t xml:space="preserve"> </w:t>
            </w:r>
            <w:r>
              <w:rPr>
                <w:color w:val="0D0D0D"/>
                <w:sz w:val="24"/>
              </w:rPr>
              <w:t>leadership,</w:t>
            </w:r>
            <w:r>
              <w:rPr>
                <w:color w:val="0D0D0D"/>
                <w:spacing w:val="-3"/>
                <w:sz w:val="24"/>
              </w:rPr>
              <w:t xml:space="preserve"> </w:t>
            </w:r>
            <w:r>
              <w:rPr>
                <w:color w:val="0D0D0D"/>
                <w:sz w:val="24"/>
              </w:rPr>
              <w:t>a</w:t>
            </w:r>
            <w:r>
              <w:rPr>
                <w:color w:val="0D0D0D"/>
                <w:spacing w:val="-3"/>
                <w:sz w:val="24"/>
              </w:rPr>
              <w:t xml:space="preserve"> </w:t>
            </w:r>
            <w:r>
              <w:rPr>
                <w:color w:val="0D0D0D"/>
                <w:sz w:val="24"/>
              </w:rPr>
              <w:t>strong</w:t>
            </w:r>
            <w:r>
              <w:rPr>
                <w:color w:val="0D0D0D"/>
                <w:spacing w:val="-1"/>
                <w:sz w:val="24"/>
              </w:rPr>
              <w:t xml:space="preserve"> </w:t>
            </w:r>
            <w:r>
              <w:rPr>
                <w:color w:val="0D0D0D"/>
                <w:sz w:val="24"/>
              </w:rPr>
              <w:t>ethos and</w:t>
            </w:r>
            <w:r>
              <w:rPr>
                <w:color w:val="0D0D0D"/>
                <w:spacing w:val="-2"/>
                <w:sz w:val="24"/>
              </w:rPr>
              <w:t xml:space="preserve"> </w:t>
            </w:r>
            <w:r>
              <w:rPr>
                <w:color w:val="0D0D0D"/>
                <w:sz w:val="24"/>
              </w:rPr>
              <w:t>high</w:t>
            </w:r>
            <w:r>
              <w:rPr>
                <w:color w:val="0D0D0D"/>
                <w:spacing w:val="-2"/>
                <w:sz w:val="24"/>
              </w:rPr>
              <w:t xml:space="preserve"> </w:t>
            </w:r>
            <w:r>
              <w:rPr>
                <w:color w:val="0D0D0D"/>
                <w:sz w:val="24"/>
              </w:rPr>
              <w:t>expectations of pupils, a good curriculum and co-curriculum and strong evidence- based pedagogy. The six benchmarks proposed in the guidance are intended to reflect these features of good schools.</w:t>
            </w:r>
          </w:p>
        </w:tc>
        <w:tc>
          <w:tcPr>
            <w:tcW w:w="1685" w:type="dxa"/>
          </w:tcPr>
          <w:p w14:paraId="517A2312" w14:textId="77777777" w:rsidR="00086657" w:rsidRDefault="00C66F91">
            <w:pPr>
              <w:pStyle w:val="TableParagraph"/>
              <w:ind w:left="108" w:right="308"/>
            </w:pPr>
            <w:r>
              <w:rPr>
                <w:spacing w:val="-2"/>
              </w:rPr>
              <w:t xml:space="preserve">Character </w:t>
            </w:r>
            <w:r>
              <w:t>education</w:t>
            </w:r>
            <w:r>
              <w:rPr>
                <w:spacing w:val="-13"/>
              </w:rPr>
              <w:t xml:space="preserve"> </w:t>
            </w:r>
            <w:r>
              <w:t xml:space="preserve">has to be </w:t>
            </w:r>
            <w:r>
              <w:rPr>
                <w:spacing w:val="-2"/>
              </w:rPr>
              <w:t>consciously administered</w:t>
            </w:r>
          </w:p>
        </w:tc>
      </w:tr>
      <w:tr w:rsidR="00086657" w14:paraId="3D486B35" w14:textId="77777777">
        <w:trPr>
          <w:trHeight w:val="522"/>
        </w:trPr>
        <w:tc>
          <w:tcPr>
            <w:tcW w:w="7333" w:type="dxa"/>
          </w:tcPr>
          <w:p w14:paraId="0187A36E" w14:textId="77777777" w:rsidR="00086657" w:rsidRDefault="00C66F91">
            <w:pPr>
              <w:pStyle w:val="TableParagraph"/>
              <w:spacing w:before="138"/>
              <w:rPr>
                <w:sz w:val="24"/>
              </w:rPr>
            </w:pPr>
            <w:r>
              <w:rPr>
                <w:w w:val="90"/>
                <w:sz w:val="24"/>
              </w:rPr>
              <w:t>Rationale</w:t>
            </w:r>
            <w:r>
              <w:rPr>
                <w:spacing w:val="-6"/>
                <w:sz w:val="24"/>
              </w:rPr>
              <w:t xml:space="preserve"> </w:t>
            </w:r>
            <w:r>
              <w:rPr>
                <w:w w:val="90"/>
                <w:sz w:val="24"/>
              </w:rPr>
              <w:t>for</w:t>
            </w:r>
            <w:r>
              <w:rPr>
                <w:spacing w:val="-5"/>
                <w:sz w:val="24"/>
              </w:rPr>
              <w:t xml:space="preserve"> </w:t>
            </w:r>
            <w:r>
              <w:rPr>
                <w:w w:val="90"/>
                <w:sz w:val="24"/>
              </w:rPr>
              <w:t>the</w:t>
            </w:r>
            <w:r>
              <w:rPr>
                <w:spacing w:val="-5"/>
                <w:sz w:val="24"/>
              </w:rPr>
              <w:t xml:space="preserve"> </w:t>
            </w:r>
            <w:r>
              <w:rPr>
                <w:spacing w:val="-2"/>
                <w:w w:val="90"/>
                <w:sz w:val="24"/>
              </w:rPr>
              <w:t>benchmarks</w:t>
            </w:r>
          </w:p>
        </w:tc>
        <w:tc>
          <w:tcPr>
            <w:tcW w:w="1685" w:type="dxa"/>
          </w:tcPr>
          <w:p w14:paraId="4B9564CA" w14:textId="77777777" w:rsidR="00086657" w:rsidRDefault="00086657">
            <w:pPr>
              <w:pStyle w:val="TableParagraph"/>
              <w:ind w:left="0"/>
              <w:rPr>
                <w:rFonts w:ascii="Times New Roman"/>
              </w:rPr>
            </w:pPr>
          </w:p>
        </w:tc>
      </w:tr>
    </w:tbl>
    <w:p w14:paraId="1E459CAF" w14:textId="77777777" w:rsidR="00086657" w:rsidRDefault="00086657">
      <w:pPr>
        <w:rPr>
          <w:rFonts w:ascii="Times New Roman"/>
        </w:rPr>
        <w:sectPr w:rsidR="00086657">
          <w:type w:val="continuous"/>
          <w:pgSz w:w="11910" w:h="16840"/>
          <w:pgMar w:top="1400" w:right="360" w:bottom="1200" w:left="780" w:header="0" w:footer="1000" w:gutter="0"/>
          <w:cols w:space="720"/>
        </w:sect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33"/>
        <w:gridCol w:w="1685"/>
      </w:tblGrid>
      <w:tr w:rsidR="00086657" w14:paraId="4A704EE0" w14:textId="77777777">
        <w:trPr>
          <w:trHeight w:val="12162"/>
        </w:trPr>
        <w:tc>
          <w:tcPr>
            <w:tcW w:w="7333" w:type="dxa"/>
          </w:tcPr>
          <w:p w14:paraId="6F98A38A" w14:textId="77777777" w:rsidR="00086657" w:rsidRDefault="00C66F91">
            <w:pPr>
              <w:pStyle w:val="TableParagraph"/>
              <w:spacing w:before="237" w:line="242" w:lineRule="auto"/>
              <w:ind w:left="582" w:hanging="360"/>
              <w:rPr>
                <w:sz w:val="24"/>
              </w:rPr>
            </w:pPr>
            <w:r>
              <w:rPr>
                <w:color w:val="0D0D0D"/>
                <w:sz w:val="24"/>
              </w:rPr>
              <w:lastRenderedPageBreak/>
              <w:t>18</w:t>
            </w:r>
            <w:r>
              <w:rPr>
                <w:color w:val="0D0D0D"/>
                <w:spacing w:val="40"/>
                <w:sz w:val="24"/>
              </w:rPr>
              <w:t xml:space="preserve"> </w:t>
            </w:r>
            <w:r>
              <w:rPr>
                <w:color w:val="0D0D0D"/>
                <w:sz w:val="24"/>
              </w:rPr>
              <w:t>While</w:t>
            </w:r>
            <w:r>
              <w:rPr>
                <w:color w:val="0D0D0D"/>
                <w:spacing w:val="-5"/>
                <w:sz w:val="24"/>
              </w:rPr>
              <w:t xml:space="preserve"> </w:t>
            </w:r>
            <w:r>
              <w:rPr>
                <w:color w:val="0D0D0D"/>
                <w:sz w:val="24"/>
              </w:rPr>
              <w:t>schools</w:t>
            </w:r>
            <w:r>
              <w:rPr>
                <w:color w:val="0D0D0D"/>
                <w:spacing w:val="-5"/>
                <w:sz w:val="24"/>
              </w:rPr>
              <w:t xml:space="preserve"> </w:t>
            </w:r>
            <w:r>
              <w:rPr>
                <w:color w:val="0D0D0D"/>
                <w:sz w:val="24"/>
              </w:rPr>
              <w:t>are</w:t>
            </w:r>
            <w:r>
              <w:rPr>
                <w:color w:val="0D0D0D"/>
                <w:spacing w:val="-5"/>
                <w:sz w:val="24"/>
              </w:rPr>
              <w:t xml:space="preserve"> </w:t>
            </w:r>
            <w:r>
              <w:rPr>
                <w:color w:val="0D0D0D"/>
                <w:sz w:val="24"/>
              </w:rPr>
              <w:t>not</w:t>
            </w:r>
            <w:r>
              <w:rPr>
                <w:color w:val="0D0D0D"/>
                <w:spacing w:val="-8"/>
                <w:sz w:val="24"/>
              </w:rPr>
              <w:t xml:space="preserve"> </w:t>
            </w:r>
            <w:r>
              <w:rPr>
                <w:color w:val="0D0D0D"/>
                <w:sz w:val="24"/>
              </w:rPr>
              <w:t>the</w:t>
            </w:r>
            <w:r>
              <w:rPr>
                <w:color w:val="0D0D0D"/>
                <w:spacing w:val="-6"/>
                <w:sz w:val="24"/>
              </w:rPr>
              <w:t xml:space="preserve"> </w:t>
            </w:r>
            <w:r>
              <w:rPr>
                <w:color w:val="0D0D0D"/>
                <w:sz w:val="24"/>
              </w:rPr>
              <w:t>only</w:t>
            </w:r>
            <w:r>
              <w:rPr>
                <w:color w:val="0D0D0D"/>
                <w:spacing w:val="-9"/>
                <w:sz w:val="24"/>
              </w:rPr>
              <w:t xml:space="preserve"> </w:t>
            </w:r>
            <w:r>
              <w:rPr>
                <w:color w:val="0D0D0D"/>
                <w:sz w:val="24"/>
              </w:rPr>
              <w:t>environments</w:t>
            </w:r>
            <w:r>
              <w:rPr>
                <w:color w:val="0D0D0D"/>
                <w:spacing w:val="-7"/>
                <w:sz w:val="24"/>
              </w:rPr>
              <w:t xml:space="preserve"> </w:t>
            </w:r>
            <w:r>
              <w:rPr>
                <w:color w:val="0D0D0D"/>
                <w:sz w:val="24"/>
              </w:rPr>
              <w:t>where</w:t>
            </w:r>
            <w:r>
              <w:rPr>
                <w:color w:val="0D0D0D"/>
                <w:spacing w:val="-5"/>
                <w:sz w:val="24"/>
              </w:rPr>
              <w:t xml:space="preserve"> </w:t>
            </w:r>
            <w:r>
              <w:rPr>
                <w:color w:val="0D0D0D"/>
                <w:sz w:val="24"/>
              </w:rPr>
              <w:t>pupils</w:t>
            </w:r>
            <w:r>
              <w:rPr>
                <w:color w:val="0D0D0D"/>
                <w:spacing w:val="-8"/>
                <w:sz w:val="24"/>
              </w:rPr>
              <w:t xml:space="preserve"> </w:t>
            </w:r>
            <w:r>
              <w:rPr>
                <w:color w:val="0D0D0D"/>
                <w:sz w:val="24"/>
              </w:rPr>
              <w:t>develop character, they are significant ones. There are at least three main ways in which schools can ensure pupils’ character is developed:</w:t>
            </w:r>
          </w:p>
          <w:p w14:paraId="4DC6C74A" w14:textId="77777777" w:rsidR="00086657" w:rsidRDefault="00C66F91">
            <w:pPr>
              <w:pStyle w:val="TableParagraph"/>
              <w:numPr>
                <w:ilvl w:val="0"/>
                <w:numId w:val="3"/>
              </w:numPr>
              <w:tabs>
                <w:tab w:val="left" w:pos="1298"/>
              </w:tabs>
              <w:spacing w:before="266"/>
              <w:ind w:right="440"/>
              <w:rPr>
                <w:sz w:val="24"/>
              </w:rPr>
            </w:pPr>
            <w:r>
              <w:rPr>
                <w:color w:val="090A0A"/>
                <w:sz w:val="24"/>
              </w:rPr>
              <w:t>Clear leadership creates a pervasive ethos of high expectations of behaviour towards others in and beyond the school community, underpinned by a clear understanding of the kind of young people the school wishes</w:t>
            </w:r>
            <w:r>
              <w:rPr>
                <w:color w:val="090A0A"/>
                <w:spacing w:val="-4"/>
                <w:sz w:val="24"/>
              </w:rPr>
              <w:t xml:space="preserve"> </w:t>
            </w:r>
            <w:r>
              <w:rPr>
                <w:color w:val="090A0A"/>
                <w:sz w:val="24"/>
              </w:rPr>
              <w:t>its</w:t>
            </w:r>
            <w:r>
              <w:rPr>
                <w:color w:val="090A0A"/>
                <w:spacing w:val="-6"/>
                <w:sz w:val="24"/>
              </w:rPr>
              <w:t xml:space="preserve"> </w:t>
            </w:r>
            <w:r>
              <w:rPr>
                <w:color w:val="090A0A"/>
                <w:sz w:val="24"/>
              </w:rPr>
              <w:t>pupils</w:t>
            </w:r>
            <w:r>
              <w:rPr>
                <w:color w:val="090A0A"/>
                <w:spacing w:val="-4"/>
                <w:sz w:val="24"/>
              </w:rPr>
              <w:t xml:space="preserve"> </w:t>
            </w:r>
            <w:r>
              <w:rPr>
                <w:color w:val="090A0A"/>
                <w:sz w:val="24"/>
              </w:rPr>
              <w:t>to</w:t>
            </w:r>
            <w:r>
              <w:rPr>
                <w:color w:val="090A0A"/>
                <w:spacing w:val="-5"/>
                <w:sz w:val="24"/>
              </w:rPr>
              <w:t xml:space="preserve"> </w:t>
            </w:r>
            <w:r>
              <w:rPr>
                <w:color w:val="090A0A"/>
                <w:sz w:val="24"/>
              </w:rPr>
              <w:t>become,</w:t>
            </w:r>
            <w:r>
              <w:rPr>
                <w:color w:val="090A0A"/>
                <w:spacing w:val="-3"/>
                <w:sz w:val="24"/>
              </w:rPr>
              <w:t xml:space="preserve"> </w:t>
            </w:r>
            <w:r>
              <w:rPr>
                <w:color w:val="090A0A"/>
                <w:sz w:val="24"/>
              </w:rPr>
              <w:t>and</w:t>
            </w:r>
            <w:r>
              <w:rPr>
                <w:color w:val="090A0A"/>
                <w:spacing w:val="-4"/>
                <w:sz w:val="24"/>
              </w:rPr>
              <w:t xml:space="preserve"> </w:t>
            </w:r>
            <w:r>
              <w:rPr>
                <w:color w:val="090A0A"/>
                <w:sz w:val="24"/>
              </w:rPr>
              <w:t>a</w:t>
            </w:r>
            <w:r>
              <w:rPr>
                <w:color w:val="090A0A"/>
                <w:spacing w:val="-6"/>
                <w:sz w:val="24"/>
              </w:rPr>
              <w:t xml:space="preserve"> </w:t>
            </w:r>
            <w:r>
              <w:rPr>
                <w:color w:val="090A0A"/>
                <w:sz w:val="24"/>
              </w:rPr>
              <w:t>strong</w:t>
            </w:r>
            <w:r>
              <w:rPr>
                <w:color w:val="090A0A"/>
                <w:spacing w:val="-4"/>
                <w:sz w:val="24"/>
              </w:rPr>
              <w:t xml:space="preserve"> </w:t>
            </w:r>
            <w:r>
              <w:rPr>
                <w:color w:val="090A0A"/>
                <w:sz w:val="24"/>
              </w:rPr>
              <w:t>sense</w:t>
            </w:r>
            <w:r>
              <w:rPr>
                <w:color w:val="090A0A"/>
                <w:spacing w:val="-6"/>
                <w:sz w:val="24"/>
              </w:rPr>
              <w:t xml:space="preserve"> </w:t>
            </w:r>
            <w:r>
              <w:rPr>
                <w:color w:val="090A0A"/>
                <w:sz w:val="24"/>
              </w:rPr>
              <w:t>of</w:t>
            </w:r>
            <w:r>
              <w:rPr>
                <w:color w:val="090A0A"/>
                <w:spacing w:val="-3"/>
                <w:sz w:val="24"/>
              </w:rPr>
              <w:t xml:space="preserve"> </w:t>
            </w:r>
            <w:r>
              <w:rPr>
                <w:color w:val="090A0A"/>
                <w:sz w:val="24"/>
              </w:rPr>
              <w:t>shared identity and belonging. The school’s ethos embodies a strong vision for character and personal development which may include resilience and self-regulation, virtues education, social behaviours and learning about the importance of long-term commitments.</w:t>
            </w:r>
          </w:p>
          <w:p w14:paraId="5DD839EC" w14:textId="77777777" w:rsidR="00086657" w:rsidRDefault="00C66F91">
            <w:pPr>
              <w:pStyle w:val="TableParagraph"/>
              <w:numPr>
                <w:ilvl w:val="0"/>
                <w:numId w:val="3"/>
              </w:numPr>
              <w:tabs>
                <w:tab w:val="left" w:pos="1298"/>
              </w:tabs>
              <w:spacing w:before="240"/>
              <w:ind w:right="356"/>
              <w:rPr>
                <w:sz w:val="24"/>
              </w:rPr>
            </w:pPr>
            <w:r>
              <w:rPr>
                <w:color w:val="090A0A"/>
                <w:sz w:val="24"/>
              </w:rPr>
              <w:t>A well-designed curriculum ensures that pupils grow incrementally in justified self-confidence in their</w:t>
            </w:r>
            <w:r>
              <w:rPr>
                <w:color w:val="090A0A"/>
                <w:spacing w:val="-3"/>
                <w:sz w:val="24"/>
              </w:rPr>
              <w:t xml:space="preserve"> </w:t>
            </w:r>
            <w:r>
              <w:rPr>
                <w:color w:val="090A0A"/>
                <w:sz w:val="24"/>
              </w:rPr>
              <w:t>ability</w:t>
            </w:r>
            <w:r>
              <w:rPr>
                <w:color w:val="090A0A"/>
                <w:spacing w:val="-2"/>
                <w:sz w:val="24"/>
              </w:rPr>
              <w:t xml:space="preserve"> </w:t>
            </w:r>
            <w:r>
              <w:rPr>
                <w:color w:val="090A0A"/>
                <w:sz w:val="24"/>
              </w:rPr>
              <w:t>to learn and make progress in mastering appropriately rigorous</w:t>
            </w:r>
            <w:r>
              <w:rPr>
                <w:color w:val="090A0A"/>
                <w:spacing w:val="-1"/>
                <w:sz w:val="24"/>
              </w:rPr>
              <w:t xml:space="preserve"> </w:t>
            </w:r>
            <w:r>
              <w:rPr>
                <w:color w:val="090A0A"/>
                <w:sz w:val="24"/>
              </w:rPr>
              <w:t>content.</w:t>
            </w:r>
            <w:r>
              <w:rPr>
                <w:color w:val="090A0A"/>
                <w:spacing w:val="-2"/>
                <w:sz w:val="24"/>
              </w:rPr>
              <w:t xml:space="preserve"> </w:t>
            </w:r>
            <w:r>
              <w:rPr>
                <w:color w:val="090A0A"/>
                <w:sz w:val="24"/>
              </w:rPr>
              <w:t>Pedagogical</w:t>
            </w:r>
            <w:r>
              <w:rPr>
                <w:color w:val="090A0A"/>
                <w:spacing w:val="-1"/>
                <w:sz w:val="24"/>
              </w:rPr>
              <w:t xml:space="preserve"> </w:t>
            </w:r>
            <w:r>
              <w:rPr>
                <w:color w:val="090A0A"/>
                <w:sz w:val="24"/>
              </w:rPr>
              <w:t>approaches,</w:t>
            </w:r>
            <w:r>
              <w:rPr>
                <w:color w:val="090A0A"/>
                <w:spacing w:val="-3"/>
                <w:sz w:val="24"/>
              </w:rPr>
              <w:t xml:space="preserve"> </w:t>
            </w:r>
            <w:r>
              <w:rPr>
                <w:color w:val="090A0A"/>
                <w:sz w:val="24"/>
              </w:rPr>
              <w:t>taking</w:t>
            </w:r>
            <w:r>
              <w:rPr>
                <w:color w:val="090A0A"/>
                <w:spacing w:val="-1"/>
                <w:sz w:val="24"/>
              </w:rPr>
              <w:t xml:space="preserve"> </w:t>
            </w:r>
            <w:r>
              <w:rPr>
                <w:color w:val="090A0A"/>
                <w:sz w:val="24"/>
              </w:rPr>
              <w:t xml:space="preserve">account of the best research and </w:t>
            </w:r>
            <w:r>
              <w:rPr>
                <w:color w:val="0D0D0D"/>
                <w:sz w:val="24"/>
              </w:rPr>
              <w:t>evidence, as in the Department for</w:t>
            </w:r>
            <w:r>
              <w:rPr>
                <w:color w:val="0D0D0D"/>
                <w:spacing w:val="-3"/>
                <w:sz w:val="24"/>
              </w:rPr>
              <w:t xml:space="preserve"> </w:t>
            </w:r>
            <w:r>
              <w:rPr>
                <w:color w:val="0D0D0D"/>
                <w:sz w:val="24"/>
              </w:rPr>
              <w:t>Education’s</w:t>
            </w:r>
            <w:r>
              <w:rPr>
                <w:color w:val="0D0D0D"/>
                <w:spacing w:val="-4"/>
                <w:sz w:val="24"/>
              </w:rPr>
              <w:t xml:space="preserve"> </w:t>
            </w:r>
            <w:hyperlink r:id="rId42">
              <w:r>
                <w:rPr>
                  <w:color w:val="0000FF"/>
                  <w:sz w:val="24"/>
                  <w:u w:val="single" w:color="0000FF"/>
                </w:rPr>
                <w:t>Early</w:t>
              </w:r>
              <w:r>
                <w:rPr>
                  <w:color w:val="0000FF"/>
                  <w:spacing w:val="-4"/>
                  <w:sz w:val="24"/>
                  <w:u w:val="single" w:color="0000FF"/>
                </w:rPr>
                <w:t xml:space="preserve"> </w:t>
              </w:r>
              <w:r>
                <w:rPr>
                  <w:color w:val="0000FF"/>
                  <w:sz w:val="24"/>
                  <w:u w:val="single" w:color="0000FF"/>
                </w:rPr>
                <w:t>Career</w:t>
              </w:r>
            </w:hyperlink>
            <w:r>
              <w:rPr>
                <w:color w:val="0000FF"/>
                <w:spacing w:val="-3"/>
                <w:sz w:val="24"/>
                <w:u w:val="single" w:color="0000FF"/>
              </w:rPr>
              <w:t xml:space="preserve"> </w:t>
            </w:r>
            <w:hyperlink r:id="rId43">
              <w:r>
                <w:rPr>
                  <w:color w:val="0000FF"/>
                  <w:sz w:val="24"/>
                  <w:u w:val="single" w:color="0000FF"/>
                </w:rPr>
                <w:t>Framework</w:t>
              </w:r>
            </w:hyperlink>
            <w:r>
              <w:rPr>
                <w:color w:val="090A0A"/>
                <w:sz w:val="24"/>
              </w:rPr>
              <w:t>,</w:t>
            </w:r>
            <w:r>
              <w:rPr>
                <w:color w:val="090A0A"/>
                <w:spacing w:val="-4"/>
                <w:sz w:val="24"/>
              </w:rPr>
              <w:t xml:space="preserve"> </w:t>
            </w:r>
            <w:r>
              <w:rPr>
                <w:color w:val="090A0A"/>
                <w:sz w:val="24"/>
              </w:rPr>
              <w:t>support</w:t>
            </w:r>
            <w:r>
              <w:rPr>
                <w:color w:val="090A0A"/>
                <w:spacing w:val="-5"/>
                <w:sz w:val="24"/>
              </w:rPr>
              <w:t xml:space="preserve"> </w:t>
            </w:r>
            <w:r>
              <w:rPr>
                <w:color w:val="090A0A"/>
                <w:sz w:val="24"/>
              </w:rPr>
              <w:t>the</w:t>
            </w:r>
            <w:r>
              <w:rPr>
                <w:color w:val="090A0A"/>
                <w:spacing w:val="-6"/>
                <w:sz w:val="24"/>
              </w:rPr>
              <w:t xml:space="preserve"> </w:t>
            </w:r>
            <w:r>
              <w:rPr>
                <w:color w:val="090A0A"/>
                <w:sz w:val="24"/>
              </w:rPr>
              <w:t>well- designed</w:t>
            </w:r>
            <w:r>
              <w:rPr>
                <w:color w:val="090A0A"/>
                <w:spacing w:val="-3"/>
                <w:sz w:val="24"/>
              </w:rPr>
              <w:t xml:space="preserve"> </w:t>
            </w:r>
            <w:r>
              <w:rPr>
                <w:color w:val="090A0A"/>
                <w:sz w:val="24"/>
              </w:rPr>
              <w:t>curriculum</w:t>
            </w:r>
            <w:r>
              <w:rPr>
                <w:color w:val="090A0A"/>
                <w:spacing w:val="-6"/>
                <w:sz w:val="24"/>
              </w:rPr>
              <w:t xml:space="preserve"> </w:t>
            </w:r>
            <w:r>
              <w:rPr>
                <w:color w:val="090A0A"/>
                <w:sz w:val="24"/>
              </w:rPr>
              <w:t>by</w:t>
            </w:r>
            <w:r>
              <w:rPr>
                <w:color w:val="090A0A"/>
                <w:spacing w:val="-7"/>
                <w:sz w:val="24"/>
              </w:rPr>
              <w:t xml:space="preserve"> </w:t>
            </w:r>
            <w:r>
              <w:rPr>
                <w:color w:val="090A0A"/>
                <w:sz w:val="24"/>
              </w:rPr>
              <w:t>ensuring</w:t>
            </w:r>
            <w:r>
              <w:rPr>
                <w:color w:val="090A0A"/>
                <w:spacing w:val="-6"/>
                <w:sz w:val="24"/>
              </w:rPr>
              <w:t xml:space="preserve"> </w:t>
            </w:r>
            <w:r>
              <w:rPr>
                <w:color w:val="090A0A"/>
                <w:sz w:val="24"/>
              </w:rPr>
              <w:t>its</w:t>
            </w:r>
            <w:r>
              <w:rPr>
                <w:color w:val="090A0A"/>
                <w:spacing w:val="-6"/>
                <w:sz w:val="24"/>
              </w:rPr>
              <w:t xml:space="preserve"> </w:t>
            </w:r>
            <w:r>
              <w:rPr>
                <w:color w:val="090A0A"/>
                <w:sz w:val="24"/>
              </w:rPr>
              <w:t>effective</w:t>
            </w:r>
            <w:r>
              <w:rPr>
                <w:color w:val="090A0A"/>
                <w:spacing w:val="-6"/>
                <w:sz w:val="24"/>
              </w:rPr>
              <w:t xml:space="preserve"> </w:t>
            </w:r>
            <w:r>
              <w:rPr>
                <w:color w:val="090A0A"/>
                <w:sz w:val="24"/>
              </w:rPr>
              <w:t>delivery,</w:t>
            </w:r>
            <w:r>
              <w:rPr>
                <w:color w:val="090A0A"/>
                <w:spacing w:val="-11"/>
                <w:sz w:val="24"/>
              </w:rPr>
              <w:t xml:space="preserve"> </w:t>
            </w:r>
            <w:r>
              <w:rPr>
                <w:color w:val="090A0A"/>
                <w:sz w:val="24"/>
              </w:rPr>
              <w:t xml:space="preserve">and professional development for teachers focuses on these </w:t>
            </w:r>
            <w:r>
              <w:rPr>
                <w:color w:val="090A0A"/>
                <w:spacing w:val="-2"/>
                <w:sz w:val="24"/>
              </w:rPr>
              <w:t>priorities.</w:t>
            </w:r>
          </w:p>
          <w:p w14:paraId="4B32FCFB" w14:textId="77777777" w:rsidR="00086657" w:rsidRDefault="00C66F91">
            <w:pPr>
              <w:pStyle w:val="TableParagraph"/>
              <w:numPr>
                <w:ilvl w:val="0"/>
                <w:numId w:val="3"/>
              </w:numPr>
              <w:tabs>
                <w:tab w:val="left" w:pos="1298"/>
              </w:tabs>
              <w:spacing w:before="238"/>
              <w:ind w:right="266"/>
              <w:rPr>
                <w:sz w:val="24"/>
              </w:rPr>
            </w:pPr>
            <w:r>
              <w:rPr>
                <w:color w:val="090A0A"/>
                <w:sz w:val="24"/>
              </w:rPr>
              <w:t>Alongside</w:t>
            </w:r>
            <w:r>
              <w:rPr>
                <w:color w:val="090A0A"/>
                <w:spacing w:val="-10"/>
                <w:sz w:val="24"/>
              </w:rPr>
              <w:t xml:space="preserve"> </w:t>
            </w:r>
            <w:r>
              <w:rPr>
                <w:color w:val="090A0A"/>
                <w:sz w:val="24"/>
              </w:rPr>
              <w:t>the</w:t>
            </w:r>
            <w:r>
              <w:rPr>
                <w:color w:val="090A0A"/>
                <w:spacing w:val="-8"/>
                <w:sz w:val="24"/>
              </w:rPr>
              <w:t xml:space="preserve"> </w:t>
            </w:r>
            <w:r>
              <w:rPr>
                <w:color w:val="090A0A"/>
                <w:sz w:val="24"/>
              </w:rPr>
              <w:t>school’s</w:t>
            </w:r>
            <w:r>
              <w:rPr>
                <w:color w:val="090A0A"/>
                <w:spacing w:val="-9"/>
                <w:sz w:val="24"/>
              </w:rPr>
              <w:t xml:space="preserve"> </w:t>
            </w:r>
            <w:r>
              <w:rPr>
                <w:color w:val="090A0A"/>
                <w:sz w:val="24"/>
              </w:rPr>
              <w:t>ethos</w:t>
            </w:r>
            <w:r>
              <w:rPr>
                <w:color w:val="090A0A"/>
                <w:spacing w:val="-9"/>
                <w:sz w:val="24"/>
              </w:rPr>
              <w:t xml:space="preserve"> </w:t>
            </w:r>
            <w:r>
              <w:rPr>
                <w:color w:val="090A0A"/>
                <w:sz w:val="24"/>
              </w:rPr>
              <w:t>and</w:t>
            </w:r>
            <w:r>
              <w:rPr>
                <w:color w:val="090A0A"/>
                <w:spacing w:val="-8"/>
                <w:sz w:val="24"/>
              </w:rPr>
              <w:t xml:space="preserve"> </w:t>
            </w:r>
            <w:r>
              <w:rPr>
                <w:color w:val="090A0A"/>
                <w:sz w:val="24"/>
              </w:rPr>
              <w:t>taught</w:t>
            </w:r>
            <w:r>
              <w:rPr>
                <w:color w:val="090A0A"/>
                <w:spacing w:val="-9"/>
                <w:sz w:val="24"/>
              </w:rPr>
              <w:t xml:space="preserve"> </w:t>
            </w:r>
            <w:r>
              <w:rPr>
                <w:color w:val="090A0A"/>
                <w:sz w:val="24"/>
              </w:rPr>
              <w:t>curriculum</w:t>
            </w:r>
            <w:r>
              <w:rPr>
                <w:color w:val="090A0A"/>
                <w:spacing w:val="-8"/>
                <w:sz w:val="24"/>
              </w:rPr>
              <w:t xml:space="preserve"> </w:t>
            </w:r>
            <w:r>
              <w:rPr>
                <w:color w:val="090A0A"/>
                <w:sz w:val="24"/>
              </w:rPr>
              <w:t>there</w:t>
            </w:r>
            <w:r>
              <w:rPr>
                <w:color w:val="090A0A"/>
                <w:spacing w:val="-6"/>
                <w:sz w:val="24"/>
              </w:rPr>
              <w:t xml:space="preserve"> </w:t>
            </w:r>
            <w:r>
              <w:rPr>
                <w:color w:val="090A0A"/>
                <w:sz w:val="24"/>
              </w:rPr>
              <w:t>is strong provision for co-curricular activities. The programme is designed to focus on high quality activities across a wide spectrum of different domains (for example cultural, creative, sporting, physical, service-oriented, volunteering)</w:t>
            </w:r>
            <w:r>
              <w:rPr>
                <w:color w:val="090A0A"/>
                <w:spacing w:val="-2"/>
                <w:sz w:val="24"/>
              </w:rPr>
              <w:t xml:space="preserve"> </w:t>
            </w:r>
            <w:r>
              <w:rPr>
                <w:color w:val="090A0A"/>
                <w:sz w:val="24"/>
              </w:rPr>
              <w:t>which enable</w:t>
            </w:r>
            <w:r>
              <w:rPr>
                <w:color w:val="090A0A"/>
                <w:spacing w:val="-2"/>
                <w:sz w:val="24"/>
              </w:rPr>
              <w:t xml:space="preserve"> </w:t>
            </w:r>
            <w:r>
              <w:rPr>
                <w:color w:val="090A0A"/>
                <w:sz w:val="24"/>
              </w:rPr>
              <w:t>pupils</w:t>
            </w:r>
            <w:r>
              <w:rPr>
                <w:color w:val="090A0A"/>
                <w:spacing w:val="-1"/>
                <w:sz w:val="24"/>
              </w:rPr>
              <w:t xml:space="preserve"> </w:t>
            </w:r>
            <w:r>
              <w:rPr>
                <w:color w:val="090A0A"/>
                <w:sz w:val="24"/>
              </w:rPr>
              <w:t>to participate</w:t>
            </w:r>
            <w:r>
              <w:rPr>
                <w:color w:val="090A0A"/>
                <w:spacing w:val="-5"/>
                <w:sz w:val="24"/>
              </w:rPr>
              <w:t xml:space="preserve"> </w:t>
            </w:r>
            <w:r>
              <w:rPr>
                <w:color w:val="090A0A"/>
                <w:sz w:val="24"/>
              </w:rPr>
              <w:t>over time, learn and improve in their chosen activities and compete or perform as appropriate. Participation is enabled for all pupils in the school, including the least advantaged pupils, through a careful understanding of the most common barriers to participation. Activities which offer pupils experiences which they would not otherwise get, taking into account their background and home circumstances, are prioritised. With any additional provision, school</w:t>
            </w:r>
          </w:p>
          <w:p w14:paraId="7E2018C0" w14:textId="77777777" w:rsidR="00086657" w:rsidRDefault="00C66F91">
            <w:pPr>
              <w:pStyle w:val="TableParagraph"/>
              <w:spacing w:line="290" w:lineRule="atLeast"/>
              <w:ind w:left="1298" w:right="534"/>
              <w:rPr>
                <w:sz w:val="24"/>
              </w:rPr>
            </w:pPr>
            <w:r>
              <w:rPr>
                <w:color w:val="090A0A"/>
                <w:sz w:val="24"/>
              </w:rPr>
              <w:t>leadership</w:t>
            </w:r>
            <w:r>
              <w:rPr>
                <w:color w:val="090A0A"/>
                <w:spacing w:val="-6"/>
                <w:sz w:val="24"/>
              </w:rPr>
              <w:t xml:space="preserve"> </w:t>
            </w:r>
            <w:r>
              <w:rPr>
                <w:color w:val="090A0A"/>
                <w:sz w:val="24"/>
              </w:rPr>
              <w:t>teams</w:t>
            </w:r>
            <w:r>
              <w:rPr>
                <w:color w:val="090A0A"/>
                <w:spacing w:val="-7"/>
                <w:sz w:val="24"/>
              </w:rPr>
              <w:t xml:space="preserve"> </w:t>
            </w:r>
            <w:r>
              <w:rPr>
                <w:color w:val="090A0A"/>
                <w:sz w:val="24"/>
              </w:rPr>
              <w:t>should</w:t>
            </w:r>
            <w:r>
              <w:rPr>
                <w:color w:val="090A0A"/>
                <w:spacing w:val="-8"/>
                <w:sz w:val="24"/>
              </w:rPr>
              <w:t xml:space="preserve"> </w:t>
            </w:r>
            <w:r>
              <w:rPr>
                <w:color w:val="090A0A"/>
                <w:sz w:val="24"/>
              </w:rPr>
              <w:t>take</w:t>
            </w:r>
            <w:r>
              <w:rPr>
                <w:color w:val="090A0A"/>
                <w:spacing w:val="-4"/>
                <w:sz w:val="24"/>
              </w:rPr>
              <w:t xml:space="preserve"> </w:t>
            </w:r>
            <w:r>
              <w:rPr>
                <w:color w:val="090A0A"/>
                <w:sz w:val="24"/>
              </w:rPr>
              <w:t>into</w:t>
            </w:r>
            <w:r>
              <w:rPr>
                <w:color w:val="090A0A"/>
                <w:spacing w:val="-6"/>
                <w:sz w:val="24"/>
              </w:rPr>
              <w:t xml:space="preserve"> </w:t>
            </w:r>
            <w:r>
              <w:rPr>
                <w:color w:val="090A0A"/>
                <w:sz w:val="24"/>
              </w:rPr>
              <w:t>account</w:t>
            </w:r>
            <w:r>
              <w:rPr>
                <w:color w:val="090A0A"/>
                <w:spacing w:val="-4"/>
                <w:sz w:val="24"/>
              </w:rPr>
              <w:t xml:space="preserve"> </w:t>
            </w:r>
            <w:r>
              <w:rPr>
                <w:color w:val="090A0A"/>
                <w:sz w:val="24"/>
              </w:rPr>
              <w:t>how</w:t>
            </w:r>
            <w:r>
              <w:rPr>
                <w:color w:val="090A0A"/>
                <w:spacing w:val="-5"/>
                <w:sz w:val="24"/>
              </w:rPr>
              <w:t xml:space="preserve"> </w:t>
            </w:r>
            <w:r>
              <w:rPr>
                <w:color w:val="090A0A"/>
                <w:sz w:val="24"/>
              </w:rPr>
              <w:t>they</w:t>
            </w:r>
            <w:r>
              <w:rPr>
                <w:color w:val="090A0A"/>
                <w:spacing w:val="-5"/>
                <w:sz w:val="24"/>
              </w:rPr>
              <w:t xml:space="preserve"> </w:t>
            </w:r>
            <w:r>
              <w:rPr>
                <w:color w:val="090A0A"/>
                <w:sz w:val="24"/>
              </w:rPr>
              <w:t>will be resourced.</w:t>
            </w:r>
          </w:p>
        </w:tc>
        <w:tc>
          <w:tcPr>
            <w:tcW w:w="1685" w:type="dxa"/>
          </w:tcPr>
          <w:p w14:paraId="30626959" w14:textId="77777777" w:rsidR="00086657" w:rsidRDefault="00C66F91">
            <w:pPr>
              <w:pStyle w:val="TableParagraph"/>
              <w:ind w:left="108" w:right="213"/>
            </w:pPr>
            <w:r>
              <w:t xml:space="preserve">Outlines the need for </w:t>
            </w:r>
            <w:r>
              <w:rPr>
                <w:spacing w:val="-2"/>
              </w:rPr>
              <w:t xml:space="preserve">leadership, effective </w:t>
            </w:r>
            <w:r>
              <w:t>curriculum</w:t>
            </w:r>
            <w:r>
              <w:rPr>
                <w:spacing w:val="-13"/>
              </w:rPr>
              <w:t xml:space="preserve"> </w:t>
            </w:r>
            <w:r>
              <w:t xml:space="preserve">and </w:t>
            </w:r>
            <w:r>
              <w:rPr>
                <w:spacing w:val="-2"/>
              </w:rPr>
              <w:t>co-curricular activities</w:t>
            </w:r>
          </w:p>
        </w:tc>
      </w:tr>
      <w:tr w:rsidR="00086657" w14:paraId="4707E0A0" w14:textId="77777777">
        <w:trPr>
          <w:trHeight w:val="1612"/>
        </w:trPr>
        <w:tc>
          <w:tcPr>
            <w:tcW w:w="7333" w:type="dxa"/>
          </w:tcPr>
          <w:p w14:paraId="518ED585" w14:textId="77777777" w:rsidR="00086657" w:rsidRDefault="00C66F91">
            <w:pPr>
              <w:pStyle w:val="TableParagraph"/>
              <w:spacing w:before="160" w:line="288" w:lineRule="auto"/>
              <w:ind w:right="754"/>
              <w:rPr>
                <w:sz w:val="24"/>
              </w:rPr>
            </w:pPr>
            <w:r>
              <w:rPr>
                <w:sz w:val="24"/>
              </w:rPr>
              <w:t xml:space="preserve">19 </w:t>
            </w:r>
            <w:r>
              <w:rPr>
                <w:color w:val="0D0D0D"/>
                <w:sz w:val="24"/>
              </w:rPr>
              <w:t>The Omnibus Survey of pupils and their parents/carers found that</w:t>
            </w:r>
            <w:r>
              <w:rPr>
                <w:color w:val="0D0D0D"/>
                <w:spacing w:val="-7"/>
                <w:sz w:val="24"/>
              </w:rPr>
              <w:t xml:space="preserve"> </w:t>
            </w:r>
            <w:r>
              <w:rPr>
                <w:color w:val="0D0D0D"/>
                <w:sz w:val="24"/>
              </w:rPr>
              <w:t>70%</w:t>
            </w:r>
            <w:r>
              <w:rPr>
                <w:color w:val="0D0D0D"/>
                <w:spacing w:val="-5"/>
                <w:sz w:val="24"/>
              </w:rPr>
              <w:t xml:space="preserve"> </w:t>
            </w:r>
            <w:r>
              <w:rPr>
                <w:color w:val="0D0D0D"/>
                <w:sz w:val="24"/>
              </w:rPr>
              <w:t>of</w:t>
            </w:r>
            <w:r>
              <w:rPr>
                <w:color w:val="0D0D0D"/>
                <w:spacing w:val="-7"/>
                <w:sz w:val="24"/>
              </w:rPr>
              <w:t xml:space="preserve"> </w:t>
            </w:r>
            <w:r>
              <w:rPr>
                <w:color w:val="0D0D0D"/>
                <w:sz w:val="24"/>
              </w:rPr>
              <w:t>state-school</w:t>
            </w:r>
            <w:r>
              <w:rPr>
                <w:color w:val="0D0D0D"/>
                <w:spacing w:val="-5"/>
                <w:sz w:val="24"/>
              </w:rPr>
              <w:t xml:space="preserve"> </w:t>
            </w:r>
            <w:r>
              <w:rPr>
                <w:color w:val="0D0D0D"/>
                <w:sz w:val="24"/>
              </w:rPr>
              <w:t>secondary</w:t>
            </w:r>
            <w:r>
              <w:rPr>
                <w:color w:val="0D0D0D"/>
                <w:spacing w:val="-6"/>
                <w:sz w:val="24"/>
              </w:rPr>
              <w:t xml:space="preserve"> </w:t>
            </w:r>
            <w:r>
              <w:rPr>
                <w:color w:val="0D0D0D"/>
                <w:sz w:val="24"/>
              </w:rPr>
              <w:t>pupils</w:t>
            </w:r>
            <w:r>
              <w:rPr>
                <w:color w:val="0D0D0D"/>
                <w:spacing w:val="-6"/>
                <w:sz w:val="24"/>
              </w:rPr>
              <w:t xml:space="preserve"> </w:t>
            </w:r>
            <w:r>
              <w:rPr>
                <w:color w:val="0D0D0D"/>
                <w:sz w:val="24"/>
              </w:rPr>
              <w:t>took</w:t>
            </w:r>
            <w:r>
              <w:rPr>
                <w:color w:val="0D0D0D"/>
                <w:spacing w:val="-7"/>
                <w:sz w:val="24"/>
              </w:rPr>
              <w:t xml:space="preserve"> </w:t>
            </w:r>
            <w:r>
              <w:rPr>
                <w:color w:val="0D0D0D"/>
                <w:sz w:val="24"/>
              </w:rPr>
              <w:t>part</w:t>
            </w:r>
            <w:r>
              <w:rPr>
                <w:color w:val="0D0D0D"/>
                <w:spacing w:val="-3"/>
                <w:sz w:val="24"/>
              </w:rPr>
              <w:t xml:space="preserve"> </w:t>
            </w:r>
            <w:r>
              <w:rPr>
                <w:color w:val="0D0D0D"/>
                <w:sz w:val="24"/>
              </w:rPr>
              <w:t>in</w:t>
            </w:r>
            <w:r>
              <w:rPr>
                <w:color w:val="0D0D0D"/>
                <w:spacing w:val="-3"/>
                <w:sz w:val="24"/>
              </w:rPr>
              <w:t xml:space="preserve"> </w:t>
            </w:r>
            <w:r>
              <w:rPr>
                <w:color w:val="0D0D0D"/>
                <w:sz w:val="24"/>
              </w:rPr>
              <w:t>clubs</w:t>
            </w:r>
            <w:r>
              <w:rPr>
                <w:color w:val="0D0D0D"/>
                <w:spacing w:val="-4"/>
                <w:sz w:val="24"/>
              </w:rPr>
              <w:t xml:space="preserve"> </w:t>
            </w:r>
            <w:r>
              <w:rPr>
                <w:color w:val="0D0D0D"/>
                <w:sz w:val="24"/>
              </w:rPr>
              <w:t>inside school regularly and 69% took part in clubs outside of school regularly. The Social Mobility Commission has reported that</w:t>
            </w:r>
          </w:p>
        </w:tc>
        <w:tc>
          <w:tcPr>
            <w:tcW w:w="1685" w:type="dxa"/>
          </w:tcPr>
          <w:p w14:paraId="6FA2299A" w14:textId="77777777" w:rsidR="00086657" w:rsidRDefault="00C66F91">
            <w:pPr>
              <w:pStyle w:val="TableParagraph"/>
              <w:ind w:left="108" w:right="53"/>
            </w:pPr>
            <w:r>
              <w:t>Surveys</w:t>
            </w:r>
            <w:r>
              <w:rPr>
                <w:spacing w:val="-13"/>
              </w:rPr>
              <w:t xml:space="preserve"> </w:t>
            </w:r>
            <w:r>
              <w:t>suggest over two thirds of pupils participate in clubs</w:t>
            </w:r>
            <w:r>
              <w:rPr>
                <w:spacing w:val="-13"/>
              </w:rPr>
              <w:t xml:space="preserve"> </w:t>
            </w:r>
            <w:r>
              <w:t>inside</w:t>
            </w:r>
            <w:r>
              <w:rPr>
                <w:spacing w:val="-12"/>
              </w:rPr>
              <w:t xml:space="preserve"> </w:t>
            </w:r>
            <w:r>
              <w:t>and</w:t>
            </w:r>
          </w:p>
          <w:p w14:paraId="3B22F46E" w14:textId="77777777" w:rsidR="00086657" w:rsidRDefault="00C66F91">
            <w:pPr>
              <w:pStyle w:val="TableParagraph"/>
              <w:spacing w:line="249" w:lineRule="exact"/>
              <w:ind w:left="108"/>
            </w:pPr>
            <w:r>
              <w:t>outside</w:t>
            </w:r>
            <w:r>
              <w:rPr>
                <w:spacing w:val="-2"/>
              </w:rPr>
              <w:t xml:space="preserve"> school</w:t>
            </w:r>
          </w:p>
        </w:tc>
      </w:tr>
    </w:tbl>
    <w:p w14:paraId="14412A9A" w14:textId="77777777" w:rsidR="00086657" w:rsidRDefault="00086657">
      <w:pPr>
        <w:spacing w:line="249" w:lineRule="exact"/>
        <w:sectPr w:rsidR="00086657">
          <w:type w:val="continuous"/>
          <w:pgSz w:w="11910" w:h="16840"/>
          <w:pgMar w:top="1400" w:right="360" w:bottom="1200" w:left="780" w:header="0" w:footer="1000" w:gutter="0"/>
          <w:cols w:space="720"/>
        </w:sect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33"/>
        <w:gridCol w:w="1685"/>
      </w:tblGrid>
      <w:tr w:rsidR="00086657" w14:paraId="2ED5C985" w14:textId="77777777">
        <w:trPr>
          <w:trHeight w:val="5273"/>
        </w:trPr>
        <w:tc>
          <w:tcPr>
            <w:tcW w:w="7333" w:type="dxa"/>
          </w:tcPr>
          <w:p w14:paraId="230C0C92" w14:textId="77777777" w:rsidR="00086657" w:rsidRDefault="00C66F91">
            <w:pPr>
              <w:pStyle w:val="TableParagraph"/>
              <w:spacing w:line="288" w:lineRule="auto"/>
              <w:ind w:right="589"/>
              <w:rPr>
                <w:sz w:val="24"/>
              </w:rPr>
            </w:pPr>
            <w:r>
              <w:rPr>
                <w:color w:val="0D0D0D"/>
                <w:sz w:val="24"/>
              </w:rPr>
              <w:lastRenderedPageBreak/>
              <w:t>opportunities</w:t>
            </w:r>
            <w:r>
              <w:rPr>
                <w:color w:val="0D0D0D"/>
                <w:spacing w:val="-6"/>
                <w:sz w:val="24"/>
              </w:rPr>
              <w:t xml:space="preserve"> </w:t>
            </w:r>
            <w:r>
              <w:rPr>
                <w:color w:val="0D0D0D"/>
                <w:sz w:val="24"/>
              </w:rPr>
              <w:t>to</w:t>
            </w:r>
            <w:r>
              <w:rPr>
                <w:color w:val="0D0D0D"/>
                <w:spacing w:val="-5"/>
                <w:sz w:val="24"/>
              </w:rPr>
              <w:t xml:space="preserve"> </w:t>
            </w:r>
            <w:r>
              <w:rPr>
                <w:color w:val="0D0D0D"/>
                <w:sz w:val="24"/>
              </w:rPr>
              <w:t>participate</w:t>
            </w:r>
            <w:r>
              <w:rPr>
                <w:color w:val="0D0D0D"/>
                <w:spacing w:val="-3"/>
                <w:sz w:val="24"/>
              </w:rPr>
              <w:t xml:space="preserve"> </w:t>
            </w:r>
            <w:r>
              <w:rPr>
                <w:color w:val="0D0D0D"/>
                <w:sz w:val="24"/>
              </w:rPr>
              <w:t>in</w:t>
            </w:r>
            <w:r>
              <w:rPr>
                <w:color w:val="0D0D0D"/>
                <w:spacing w:val="-3"/>
                <w:sz w:val="24"/>
              </w:rPr>
              <w:t xml:space="preserve"> </w:t>
            </w:r>
            <w:r>
              <w:rPr>
                <w:color w:val="0D0D0D"/>
                <w:sz w:val="24"/>
              </w:rPr>
              <w:t>extra-curricular</w:t>
            </w:r>
            <w:r>
              <w:rPr>
                <w:color w:val="0D0D0D"/>
                <w:spacing w:val="-5"/>
                <w:sz w:val="24"/>
              </w:rPr>
              <w:t xml:space="preserve"> </w:t>
            </w:r>
            <w:r>
              <w:rPr>
                <w:color w:val="0D0D0D"/>
                <w:sz w:val="24"/>
              </w:rPr>
              <w:t>activities</w:t>
            </w:r>
            <w:r>
              <w:rPr>
                <w:color w:val="0D0D0D"/>
                <w:spacing w:val="-6"/>
                <w:sz w:val="24"/>
              </w:rPr>
              <w:t xml:space="preserve"> </w:t>
            </w:r>
            <w:r>
              <w:rPr>
                <w:color w:val="0D0D0D"/>
                <w:sz w:val="24"/>
              </w:rPr>
              <w:t>are</w:t>
            </w:r>
            <w:r>
              <w:rPr>
                <w:color w:val="0D0D0D"/>
                <w:spacing w:val="-5"/>
                <w:sz w:val="24"/>
              </w:rPr>
              <w:t xml:space="preserve"> </w:t>
            </w:r>
            <w:r>
              <w:rPr>
                <w:color w:val="0D0D0D"/>
                <w:sz w:val="24"/>
              </w:rPr>
              <w:t>driven by</w:t>
            </w:r>
            <w:r>
              <w:rPr>
                <w:color w:val="0D0D0D"/>
                <w:spacing w:val="-5"/>
                <w:sz w:val="24"/>
              </w:rPr>
              <w:t xml:space="preserve"> </w:t>
            </w:r>
            <w:r>
              <w:rPr>
                <w:color w:val="0D0D0D"/>
                <w:sz w:val="24"/>
              </w:rPr>
              <w:t>the</w:t>
            </w:r>
            <w:r>
              <w:rPr>
                <w:color w:val="0D0D0D"/>
                <w:spacing w:val="-4"/>
                <w:sz w:val="24"/>
              </w:rPr>
              <w:t xml:space="preserve"> </w:t>
            </w:r>
            <w:r>
              <w:rPr>
                <w:color w:val="0D0D0D"/>
                <w:sz w:val="24"/>
              </w:rPr>
              <w:t>school</w:t>
            </w:r>
            <w:r>
              <w:rPr>
                <w:color w:val="0D0D0D"/>
                <w:spacing w:val="-4"/>
                <w:sz w:val="24"/>
              </w:rPr>
              <w:t xml:space="preserve"> </w:t>
            </w:r>
            <w:r>
              <w:rPr>
                <w:color w:val="0D0D0D"/>
                <w:sz w:val="24"/>
              </w:rPr>
              <w:t>attended,</w:t>
            </w:r>
            <w:r>
              <w:rPr>
                <w:color w:val="0D0D0D"/>
                <w:spacing w:val="-9"/>
                <w:sz w:val="24"/>
              </w:rPr>
              <w:t xml:space="preserve"> </w:t>
            </w:r>
            <w:r>
              <w:rPr>
                <w:color w:val="0D0D0D"/>
                <w:sz w:val="24"/>
              </w:rPr>
              <w:t>gender,</w:t>
            </w:r>
            <w:r>
              <w:rPr>
                <w:color w:val="0D0D0D"/>
                <w:spacing w:val="-5"/>
                <w:sz w:val="24"/>
              </w:rPr>
              <w:t xml:space="preserve"> </w:t>
            </w:r>
            <w:r>
              <w:rPr>
                <w:color w:val="0D0D0D"/>
                <w:sz w:val="24"/>
              </w:rPr>
              <w:t>ethnicity</w:t>
            </w:r>
            <w:r>
              <w:rPr>
                <w:color w:val="0D0D0D"/>
                <w:spacing w:val="-5"/>
                <w:sz w:val="24"/>
              </w:rPr>
              <w:t xml:space="preserve"> </w:t>
            </w:r>
            <w:r>
              <w:rPr>
                <w:color w:val="0D0D0D"/>
                <w:sz w:val="24"/>
              </w:rPr>
              <w:t>and</w:t>
            </w:r>
            <w:r>
              <w:rPr>
                <w:color w:val="0D0D0D"/>
                <w:spacing w:val="-4"/>
                <w:sz w:val="24"/>
              </w:rPr>
              <w:t xml:space="preserve"> </w:t>
            </w:r>
            <w:r>
              <w:rPr>
                <w:color w:val="0D0D0D"/>
                <w:sz w:val="24"/>
              </w:rPr>
              <w:t>geographic</w:t>
            </w:r>
            <w:r>
              <w:rPr>
                <w:color w:val="0D0D0D"/>
                <w:spacing w:val="-8"/>
                <w:sz w:val="24"/>
              </w:rPr>
              <w:t xml:space="preserve"> </w:t>
            </w:r>
            <w:r>
              <w:rPr>
                <w:color w:val="0D0D0D"/>
                <w:sz w:val="24"/>
              </w:rPr>
              <w:t>location, but that household income is by far the most important factor driving gaps in participation, with children from the poorest households much less likely to take part in all types of extra- curricular activities, but especially music classes and sport.</w:t>
            </w:r>
          </w:p>
          <w:p w14:paraId="204B007A" w14:textId="77777777" w:rsidR="00086657" w:rsidRDefault="00C66F91">
            <w:pPr>
              <w:pStyle w:val="TableParagraph"/>
              <w:spacing w:line="288" w:lineRule="auto"/>
              <w:ind w:right="704"/>
              <w:rPr>
                <w:sz w:val="24"/>
              </w:rPr>
            </w:pPr>
            <w:r>
              <w:rPr>
                <w:color w:val="0D0D0D"/>
                <w:sz w:val="24"/>
              </w:rPr>
              <w:t>Research by the Jubilee Centre</w:t>
            </w:r>
            <w:r>
              <w:rPr>
                <w:color w:val="0D0D0D"/>
                <w:spacing w:val="40"/>
                <w:sz w:val="24"/>
              </w:rPr>
              <w:t xml:space="preserve"> </w:t>
            </w:r>
            <w:r>
              <w:rPr>
                <w:color w:val="0D0D0D"/>
                <w:sz w:val="24"/>
              </w:rPr>
              <w:t>for Character and Virtues found that individuals who first get involved in service under the age of 10 were more than twice as likely to have formed a habit of</w:t>
            </w:r>
            <w:r>
              <w:rPr>
                <w:color w:val="0D0D0D"/>
                <w:spacing w:val="40"/>
                <w:sz w:val="24"/>
              </w:rPr>
              <w:t xml:space="preserve"> </w:t>
            </w:r>
            <w:r>
              <w:rPr>
                <w:color w:val="0D0D0D"/>
                <w:sz w:val="24"/>
              </w:rPr>
              <w:t>service than if they started aged 16–18 years, and they are also more likely</w:t>
            </w:r>
            <w:r>
              <w:rPr>
                <w:color w:val="0D0D0D"/>
                <w:spacing w:val="-2"/>
                <w:sz w:val="24"/>
              </w:rPr>
              <w:t xml:space="preserve"> </w:t>
            </w:r>
            <w:r>
              <w:rPr>
                <w:color w:val="0D0D0D"/>
                <w:sz w:val="24"/>
              </w:rPr>
              <w:t>to</w:t>
            </w:r>
            <w:r>
              <w:rPr>
                <w:color w:val="0D0D0D"/>
                <w:spacing w:val="-1"/>
                <w:sz w:val="24"/>
              </w:rPr>
              <w:t xml:space="preserve"> </w:t>
            </w:r>
            <w:r>
              <w:rPr>
                <w:color w:val="0D0D0D"/>
                <w:sz w:val="24"/>
              </w:rPr>
              <w:t>be involved in</w:t>
            </w:r>
            <w:r>
              <w:rPr>
                <w:color w:val="0D0D0D"/>
                <w:spacing w:val="-1"/>
                <w:sz w:val="24"/>
              </w:rPr>
              <w:t xml:space="preserve"> </w:t>
            </w:r>
            <w:r>
              <w:rPr>
                <w:color w:val="0D0D0D"/>
                <w:sz w:val="24"/>
              </w:rPr>
              <w:t>a</w:t>
            </w:r>
            <w:r>
              <w:rPr>
                <w:color w:val="0D0D0D"/>
                <w:spacing w:val="-2"/>
                <w:sz w:val="24"/>
              </w:rPr>
              <w:t xml:space="preserve"> </w:t>
            </w:r>
            <w:r>
              <w:rPr>
                <w:color w:val="0D0D0D"/>
                <w:sz w:val="24"/>
              </w:rPr>
              <w:t>wider range</w:t>
            </w:r>
            <w:r>
              <w:rPr>
                <w:color w:val="0D0D0D"/>
                <w:spacing w:val="-2"/>
                <w:sz w:val="24"/>
              </w:rPr>
              <w:t xml:space="preserve"> </w:t>
            </w:r>
            <w:r>
              <w:rPr>
                <w:color w:val="0D0D0D"/>
                <w:sz w:val="24"/>
              </w:rPr>
              <w:t>of service activities</w:t>
            </w:r>
            <w:r>
              <w:rPr>
                <w:color w:val="0D0D0D"/>
                <w:spacing w:val="-2"/>
                <w:sz w:val="24"/>
              </w:rPr>
              <w:t xml:space="preserve"> </w:t>
            </w:r>
            <w:r>
              <w:rPr>
                <w:color w:val="0D0D0D"/>
                <w:sz w:val="24"/>
              </w:rPr>
              <w:t>and participate</w:t>
            </w:r>
            <w:r>
              <w:rPr>
                <w:color w:val="0D0D0D"/>
                <w:spacing w:val="-6"/>
                <w:sz w:val="24"/>
              </w:rPr>
              <w:t xml:space="preserve"> </w:t>
            </w:r>
            <w:r>
              <w:rPr>
                <w:color w:val="0D0D0D"/>
                <w:sz w:val="24"/>
              </w:rPr>
              <w:t>in</w:t>
            </w:r>
            <w:r>
              <w:rPr>
                <w:color w:val="0D0D0D"/>
                <w:spacing w:val="-5"/>
                <w:sz w:val="24"/>
              </w:rPr>
              <w:t xml:space="preserve"> </w:t>
            </w:r>
            <w:r>
              <w:rPr>
                <w:color w:val="0D0D0D"/>
                <w:sz w:val="24"/>
              </w:rPr>
              <w:t>them</w:t>
            </w:r>
            <w:r>
              <w:rPr>
                <w:color w:val="0D0D0D"/>
                <w:spacing w:val="-3"/>
                <w:sz w:val="24"/>
              </w:rPr>
              <w:t xml:space="preserve"> </w:t>
            </w:r>
            <w:r>
              <w:rPr>
                <w:color w:val="0D0D0D"/>
                <w:sz w:val="24"/>
              </w:rPr>
              <w:t>more</w:t>
            </w:r>
            <w:r>
              <w:rPr>
                <w:color w:val="0D0D0D"/>
                <w:spacing w:val="-6"/>
                <w:sz w:val="24"/>
              </w:rPr>
              <w:t xml:space="preserve"> </w:t>
            </w:r>
            <w:r>
              <w:rPr>
                <w:color w:val="0D0D0D"/>
                <w:sz w:val="24"/>
              </w:rPr>
              <w:t>frequently.</w:t>
            </w:r>
            <w:r>
              <w:rPr>
                <w:color w:val="0D0D0D"/>
                <w:spacing w:val="-5"/>
                <w:sz w:val="24"/>
              </w:rPr>
              <w:t xml:space="preserve"> </w:t>
            </w:r>
            <w:r>
              <w:rPr>
                <w:color w:val="0D0D0D"/>
                <w:sz w:val="24"/>
              </w:rPr>
              <w:t>In</w:t>
            </w:r>
            <w:r>
              <w:rPr>
                <w:color w:val="0D0D0D"/>
                <w:spacing w:val="-3"/>
                <w:sz w:val="24"/>
              </w:rPr>
              <w:t xml:space="preserve"> </w:t>
            </w:r>
            <w:r>
              <w:rPr>
                <w:color w:val="0D0D0D"/>
                <w:sz w:val="24"/>
              </w:rPr>
              <w:t>their</w:t>
            </w:r>
            <w:r>
              <w:rPr>
                <w:color w:val="0D0D0D"/>
                <w:spacing w:val="-5"/>
                <w:sz w:val="24"/>
              </w:rPr>
              <w:t xml:space="preserve"> </w:t>
            </w:r>
            <w:r>
              <w:rPr>
                <w:color w:val="0D0D0D"/>
                <w:sz w:val="24"/>
              </w:rPr>
              <w:t>inspections</w:t>
            </w:r>
            <w:r>
              <w:rPr>
                <w:color w:val="0D0D0D"/>
                <w:spacing w:val="-6"/>
                <w:sz w:val="24"/>
              </w:rPr>
              <w:t xml:space="preserve"> </w:t>
            </w:r>
            <w:r>
              <w:rPr>
                <w:color w:val="0D0D0D"/>
                <w:sz w:val="24"/>
              </w:rPr>
              <w:t>of</w:t>
            </w:r>
            <w:r>
              <w:rPr>
                <w:color w:val="0D0D0D"/>
                <w:spacing w:val="-5"/>
                <w:sz w:val="24"/>
              </w:rPr>
              <w:t xml:space="preserve"> </w:t>
            </w:r>
            <w:r>
              <w:rPr>
                <w:color w:val="0D0D0D"/>
                <w:sz w:val="24"/>
              </w:rPr>
              <w:t xml:space="preserve">schools under sections 5 and 8 of the </w:t>
            </w:r>
            <w:r>
              <w:rPr>
                <w:i/>
                <w:color w:val="0D0D0D"/>
                <w:sz w:val="24"/>
              </w:rPr>
              <w:t xml:space="preserve">Education Act </w:t>
            </w:r>
            <w:r>
              <w:rPr>
                <w:color w:val="0D0D0D"/>
                <w:sz w:val="24"/>
              </w:rPr>
              <w:t>2005, Ofsted will be considering both the quality and range of provision and whether</w:t>
            </w:r>
          </w:p>
          <w:p w14:paraId="785E0E13" w14:textId="77777777" w:rsidR="00086657" w:rsidRDefault="00C66F91">
            <w:pPr>
              <w:pStyle w:val="TableParagraph"/>
              <w:spacing w:before="1"/>
              <w:rPr>
                <w:sz w:val="24"/>
              </w:rPr>
            </w:pPr>
            <w:r>
              <w:rPr>
                <w:color w:val="0D0D0D"/>
                <w:sz w:val="24"/>
              </w:rPr>
              <w:t>the</w:t>
            </w:r>
            <w:r>
              <w:rPr>
                <w:color w:val="0D0D0D"/>
                <w:spacing w:val="-4"/>
                <w:sz w:val="24"/>
              </w:rPr>
              <w:t xml:space="preserve"> </w:t>
            </w:r>
            <w:r>
              <w:rPr>
                <w:color w:val="0D0D0D"/>
                <w:sz w:val="24"/>
              </w:rPr>
              <w:t>least</w:t>
            </w:r>
            <w:r>
              <w:rPr>
                <w:color w:val="0D0D0D"/>
                <w:spacing w:val="-3"/>
                <w:sz w:val="24"/>
              </w:rPr>
              <w:t xml:space="preserve"> </w:t>
            </w:r>
            <w:r>
              <w:rPr>
                <w:color w:val="0D0D0D"/>
                <w:sz w:val="24"/>
              </w:rPr>
              <w:t>advantaged</w:t>
            </w:r>
            <w:r>
              <w:rPr>
                <w:color w:val="0D0D0D"/>
                <w:spacing w:val="-3"/>
                <w:sz w:val="24"/>
              </w:rPr>
              <w:t xml:space="preserve"> </w:t>
            </w:r>
            <w:r>
              <w:rPr>
                <w:color w:val="0D0D0D"/>
                <w:sz w:val="24"/>
              </w:rPr>
              <w:t>pupils</w:t>
            </w:r>
            <w:r>
              <w:rPr>
                <w:color w:val="0D0D0D"/>
                <w:spacing w:val="-3"/>
                <w:sz w:val="24"/>
              </w:rPr>
              <w:t xml:space="preserve"> </w:t>
            </w:r>
            <w:r>
              <w:rPr>
                <w:color w:val="0D0D0D"/>
                <w:sz w:val="24"/>
              </w:rPr>
              <w:t>take</w:t>
            </w:r>
            <w:r>
              <w:rPr>
                <w:color w:val="0D0D0D"/>
                <w:spacing w:val="-3"/>
                <w:sz w:val="24"/>
              </w:rPr>
              <w:t xml:space="preserve"> </w:t>
            </w:r>
            <w:r>
              <w:rPr>
                <w:color w:val="0D0D0D"/>
                <w:sz w:val="24"/>
              </w:rPr>
              <w:t>part</w:t>
            </w:r>
            <w:r>
              <w:rPr>
                <w:color w:val="0D0D0D"/>
                <w:spacing w:val="-2"/>
                <w:sz w:val="24"/>
              </w:rPr>
              <w:t xml:space="preserve"> </w:t>
            </w:r>
            <w:r>
              <w:rPr>
                <w:color w:val="0D0D0D"/>
                <w:sz w:val="24"/>
              </w:rPr>
              <w:t>in</w:t>
            </w:r>
            <w:r>
              <w:rPr>
                <w:color w:val="0D0D0D"/>
                <w:spacing w:val="-3"/>
                <w:sz w:val="24"/>
              </w:rPr>
              <w:t xml:space="preserve"> </w:t>
            </w:r>
            <w:r>
              <w:rPr>
                <w:color w:val="0D0D0D"/>
                <w:sz w:val="24"/>
              </w:rPr>
              <w:t>the</w:t>
            </w:r>
            <w:r>
              <w:rPr>
                <w:color w:val="0D0D0D"/>
                <w:spacing w:val="-4"/>
                <w:sz w:val="24"/>
              </w:rPr>
              <w:t xml:space="preserve"> </w:t>
            </w:r>
            <w:r>
              <w:rPr>
                <w:color w:val="0D0D0D"/>
                <w:sz w:val="24"/>
              </w:rPr>
              <w:t>co-curricular</w:t>
            </w:r>
            <w:r>
              <w:rPr>
                <w:color w:val="0D0D0D"/>
                <w:spacing w:val="-3"/>
                <w:sz w:val="24"/>
              </w:rPr>
              <w:t xml:space="preserve"> </w:t>
            </w:r>
            <w:r>
              <w:rPr>
                <w:color w:val="0D0D0D"/>
                <w:spacing w:val="-2"/>
                <w:sz w:val="24"/>
              </w:rPr>
              <w:t>offer.</w:t>
            </w:r>
          </w:p>
        </w:tc>
        <w:tc>
          <w:tcPr>
            <w:tcW w:w="1685" w:type="dxa"/>
          </w:tcPr>
          <w:p w14:paraId="4B4EF33A" w14:textId="77777777" w:rsidR="00086657" w:rsidRDefault="00C66F91">
            <w:pPr>
              <w:pStyle w:val="TableParagraph"/>
              <w:ind w:left="108" w:right="232"/>
            </w:pPr>
            <w:r>
              <w:t xml:space="preserve">but this varies by school, </w:t>
            </w:r>
            <w:r>
              <w:rPr>
                <w:spacing w:val="-2"/>
              </w:rPr>
              <w:t xml:space="preserve">gender, </w:t>
            </w:r>
            <w:r>
              <w:t>ethnicity and income and starting when younger than ten</w:t>
            </w:r>
            <w:r>
              <w:rPr>
                <w:spacing w:val="-13"/>
              </w:rPr>
              <w:t xml:space="preserve"> </w:t>
            </w:r>
            <w:r>
              <w:t>can</w:t>
            </w:r>
            <w:r>
              <w:rPr>
                <w:spacing w:val="-12"/>
              </w:rPr>
              <w:t xml:space="preserve"> </w:t>
            </w:r>
            <w:r>
              <w:t>lead</w:t>
            </w:r>
            <w:r>
              <w:rPr>
                <w:spacing w:val="-13"/>
              </w:rPr>
              <w:t xml:space="preserve"> </w:t>
            </w:r>
            <w:r>
              <w:t>to good</w:t>
            </w:r>
            <w:r>
              <w:rPr>
                <w:spacing w:val="-9"/>
              </w:rPr>
              <w:t xml:space="preserve"> </w:t>
            </w:r>
            <w:r>
              <w:t>habits</w:t>
            </w:r>
            <w:r>
              <w:rPr>
                <w:spacing w:val="-10"/>
              </w:rPr>
              <w:t xml:space="preserve"> </w:t>
            </w:r>
            <w:r>
              <w:t xml:space="preserve">by </w:t>
            </w:r>
            <w:r>
              <w:rPr>
                <w:spacing w:val="-2"/>
              </w:rPr>
              <w:t xml:space="preserve">school-leaving </w:t>
            </w:r>
            <w:r>
              <w:rPr>
                <w:spacing w:val="-4"/>
              </w:rPr>
              <w:t>age</w:t>
            </w:r>
          </w:p>
        </w:tc>
      </w:tr>
      <w:tr w:rsidR="00086657" w14:paraId="5A3AC6B3" w14:textId="77777777">
        <w:trPr>
          <w:trHeight w:val="5678"/>
        </w:trPr>
        <w:tc>
          <w:tcPr>
            <w:tcW w:w="7333" w:type="dxa"/>
          </w:tcPr>
          <w:p w14:paraId="5AA0B7CD" w14:textId="77777777" w:rsidR="00086657" w:rsidRDefault="00C66F91">
            <w:pPr>
              <w:pStyle w:val="TableParagraph"/>
              <w:spacing w:before="1"/>
              <w:ind w:right="284"/>
              <w:rPr>
                <w:sz w:val="24"/>
              </w:rPr>
            </w:pPr>
            <w:r>
              <w:rPr>
                <w:sz w:val="24"/>
              </w:rPr>
              <w:t xml:space="preserve">20 </w:t>
            </w:r>
            <w:r>
              <w:rPr>
                <w:color w:val="0D0D0D"/>
                <w:sz w:val="24"/>
              </w:rPr>
              <w:t>Schools have an important role to play in ensuring that they offer a good range of co- curricular opportunities and that, critically, barriers to participation are minimised so that all pupils are able to access them,</w:t>
            </w:r>
            <w:r>
              <w:rPr>
                <w:color w:val="0D0D0D"/>
                <w:spacing w:val="-11"/>
                <w:sz w:val="24"/>
              </w:rPr>
              <w:t xml:space="preserve"> </w:t>
            </w:r>
            <w:r>
              <w:rPr>
                <w:color w:val="0D0D0D"/>
                <w:sz w:val="24"/>
              </w:rPr>
              <w:t>including</w:t>
            </w:r>
            <w:r>
              <w:rPr>
                <w:color w:val="0D0D0D"/>
                <w:spacing w:val="-11"/>
                <w:sz w:val="24"/>
              </w:rPr>
              <w:t xml:space="preserve"> </w:t>
            </w:r>
            <w:r>
              <w:rPr>
                <w:color w:val="0D0D0D"/>
                <w:sz w:val="24"/>
              </w:rPr>
              <w:t>the</w:t>
            </w:r>
            <w:r>
              <w:rPr>
                <w:color w:val="0D0D0D"/>
                <w:spacing w:val="-6"/>
                <w:sz w:val="24"/>
              </w:rPr>
              <w:t xml:space="preserve"> </w:t>
            </w:r>
            <w:r>
              <w:rPr>
                <w:color w:val="0D0D0D"/>
                <w:sz w:val="24"/>
              </w:rPr>
              <w:t>school’s</w:t>
            </w:r>
            <w:r>
              <w:rPr>
                <w:color w:val="0D0D0D"/>
                <w:spacing w:val="-6"/>
                <w:sz w:val="24"/>
              </w:rPr>
              <w:t xml:space="preserve"> </w:t>
            </w:r>
            <w:r>
              <w:rPr>
                <w:color w:val="0D0D0D"/>
                <w:sz w:val="24"/>
              </w:rPr>
              <w:t>least</w:t>
            </w:r>
            <w:r>
              <w:rPr>
                <w:color w:val="0D0D0D"/>
                <w:spacing w:val="-8"/>
                <w:sz w:val="24"/>
              </w:rPr>
              <w:t xml:space="preserve"> </w:t>
            </w:r>
            <w:r>
              <w:rPr>
                <w:color w:val="0D0D0D"/>
                <w:sz w:val="24"/>
              </w:rPr>
              <w:t>advantaged</w:t>
            </w:r>
            <w:r>
              <w:rPr>
                <w:color w:val="0D0D0D"/>
                <w:spacing w:val="-7"/>
                <w:sz w:val="24"/>
              </w:rPr>
              <w:t xml:space="preserve"> </w:t>
            </w:r>
            <w:r>
              <w:rPr>
                <w:color w:val="0D0D0D"/>
                <w:sz w:val="24"/>
              </w:rPr>
              <w:t>pupils.</w:t>
            </w:r>
            <w:r>
              <w:rPr>
                <w:color w:val="0D0D0D"/>
                <w:spacing w:val="-6"/>
                <w:sz w:val="24"/>
              </w:rPr>
              <w:t xml:space="preserve"> </w:t>
            </w:r>
            <w:r>
              <w:rPr>
                <w:color w:val="0D0D0D"/>
                <w:sz w:val="24"/>
              </w:rPr>
              <w:t>Typically,</w:t>
            </w:r>
            <w:r>
              <w:rPr>
                <w:color w:val="0D0D0D"/>
                <w:spacing w:val="-7"/>
                <w:sz w:val="24"/>
              </w:rPr>
              <w:t xml:space="preserve"> </w:t>
            </w:r>
            <w:r>
              <w:rPr>
                <w:color w:val="0D0D0D"/>
                <w:sz w:val="24"/>
              </w:rPr>
              <w:t>barriers to participation in extra-curricular activities include:</w:t>
            </w:r>
          </w:p>
          <w:p w14:paraId="62B80E0F" w14:textId="77777777" w:rsidR="00086657" w:rsidRDefault="00C66F91">
            <w:pPr>
              <w:pStyle w:val="TableParagraph"/>
              <w:numPr>
                <w:ilvl w:val="0"/>
                <w:numId w:val="2"/>
              </w:numPr>
              <w:tabs>
                <w:tab w:val="left" w:pos="1298"/>
              </w:tabs>
              <w:spacing w:before="236"/>
              <w:ind w:right="1155"/>
              <w:rPr>
                <w:sz w:val="24"/>
              </w:rPr>
            </w:pPr>
            <w:r>
              <w:rPr>
                <w:color w:val="0D0D0D"/>
                <w:sz w:val="24"/>
              </w:rPr>
              <w:t>The</w:t>
            </w:r>
            <w:r>
              <w:rPr>
                <w:color w:val="0D0D0D"/>
                <w:spacing w:val="-8"/>
                <w:sz w:val="24"/>
              </w:rPr>
              <w:t xml:space="preserve"> </w:t>
            </w:r>
            <w:r>
              <w:rPr>
                <w:color w:val="0D0D0D"/>
                <w:sz w:val="24"/>
              </w:rPr>
              <w:t>direct</w:t>
            </w:r>
            <w:r>
              <w:rPr>
                <w:color w:val="0D0D0D"/>
                <w:spacing w:val="-9"/>
                <w:sz w:val="24"/>
              </w:rPr>
              <w:t xml:space="preserve"> </w:t>
            </w:r>
            <w:r>
              <w:rPr>
                <w:color w:val="0D0D0D"/>
                <w:sz w:val="24"/>
              </w:rPr>
              <w:t>cost</w:t>
            </w:r>
            <w:r>
              <w:rPr>
                <w:color w:val="0D0D0D"/>
                <w:spacing w:val="-9"/>
                <w:sz w:val="24"/>
              </w:rPr>
              <w:t xml:space="preserve"> </w:t>
            </w:r>
            <w:r>
              <w:rPr>
                <w:color w:val="0D0D0D"/>
                <w:sz w:val="24"/>
              </w:rPr>
              <w:t>of</w:t>
            </w:r>
            <w:r>
              <w:rPr>
                <w:color w:val="0D0D0D"/>
                <w:spacing w:val="-9"/>
                <w:sz w:val="24"/>
              </w:rPr>
              <w:t xml:space="preserve"> </w:t>
            </w:r>
            <w:r>
              <w:rPr>
                <w:color w:val="0D0D0D"/>
                <w:sz w:val="24"/>
              </w:rPr>
              <w:t>an</w:t>
            </w:r>
            <w:r>
              <w:rPr>
                <w:color w:val="0D0D0D"/>
                <w:spacing w:val="-7"/>
                <w:sz w:val="24"/>
              </w:rPr>
              <w:t xml:space="preserve"> </w:t>
            </w:r>
            <w:r>
              <w:rPr>
                <w:color w:val="0D0D0D"/>
                <w:sz w:val="24"/>
              </w:rPr>
              <w:t>activity</w:t>
            </w:r>
            <w:r>
              <w:rPr>
                <w:color w:val="0D0D0D"/>
                <w:spacing w:val="-6"/>
                <w:sz w:val="24"/>
              </w:rPr>
              <w:t xml:space="preserve"> </w:t>
            </w:r>
            <w:r>
              <w:rPr>
                <w:color w:val="0D0D0D"/>
                <w:sz w:val="24"/>
              </w:rPr>
              <w:t>and</w:t>
            </w:r>
            <w:r>
              <w:rPr>
                <w:color w:val="0D0D0D"/>
                <w:spacing w:val="-5"/>
                <w:sz w:val="24"/>
              </w:rPr>
              <w:t xml:space="preserve"> </w:t>
            </w:r>
            <w:r>
              <w:rPr>
                <w:color w:val="0D0D0D"/>
                <w:sz w:val="24"/>
              </w:rPr>
              <w:t>or</w:t>
            </w:r>
            <w:r>
              <w:rPr>
                <w:color w:val="0D0D0D"/>
                <w:spacing w:val="-10"/>
                <w:sz w:val="24"/>
              </w:rPr>
              <w:t xml:space="preserve"> </w:t>
            </w:r>
            <w:r>
              <w:rPr>
                <w:color w:val="0D0D0D"/>
                <w:sz w:val="24"/>
              </w:rPr>
              <w:t>the</w:t>
            </w:r>
            <w:r>
              <w:rPr>
                <w:color w:val="0D0D0D"/>
                <w:spacing w:val="-8"/>
                <w:sz w:val="24"/>
              </w:rPr>
              <w:t xml:space="preserve"> </w:t>
            </w:r>
            <w:r>
              <w:rPr>
                <w:color w:val="0D0D0D"/>
                <w:sz w:val="24"/>
              </w:rPr>
              <w:t>associated costs of equipment or transport;</w:t>
            </w:r>
          </w:p>
          <w:p w14:paraId="4A004671" w14:textId="77777777" w:rsidR="00086657" w:rsidRDefault="00C66F91">
            <w:pPr>
              <w:pStyle w:val="TableParagraph"/>
              <w:numPr>
                <w:ilvl w:val="0"/>
                <w:numId w:val="2"/>
              </w:numPr>
              <w:tabs>
                <w:tab w:val="left" w:pos="1302"/>
              </w:tabs>
              <w:spacing w:before="254"/>
              <w:ind w:left="1302" w:right="738" w:hanging="360"/>
              <w:rPr>
                <w:sz w:val="24"/>
              </w:rPr>
            </w:pPr>
            <w:r>
              <w:rPr>
                <w:color w:val="0D0D0D"/>
                <w:sz w:val="24"/>
              </w:rPr>
              <w:t>Difficulties</w:t>
            </w:r>
            <w:r>
              <w:rPr>
                <w:color w:val="0D0D0D"/>
                <w:spacing w:val="-6"/>
                <w:sz w:val="24"/>
              </w:rPr>
              <w:t xml:space="preserve"> </w:t>
            </w:r>
            <w:r>
              <w:rPr>
                <w:color w:val="0D0D0D"/>
                <w:sz w:val="24"/>
              </w:rPr>
              <w:t>in</w:t>
            </w:r>
            <w:r>
              <w:rPr>
                <w:color w:val="0D0D0D"/>
                <w:spacing w:val="-7"/>
                <w:sz w:val="24"/>
              </w:rPr>
              <w:t xml:space="preserve"> </w:t>
            </w:r>
            <w:r>
              <w:rPr>
                <w:color w:val="0D0D0D"/>
                <w:sz w:val="24"/>
              </w:rPr>
              <w:t>managing</w:t>
            </w:r>
            <w:r>
              <w:rPr>
                <w:color w:val="0D0D0D"/>
                <w:spacing w:val="-7"/>
                <w:sz w:val="24"/>
              </w:rPr>
              <w:t xml:space="preserve"> </w:t>
            </w:r>
            <w:r>
              <w:rPr>
                <w:color w:val="0D0D0D"/>
                <w:sz w:val="24"/>
              </w:rPr>
              <w:t>family</w:t>
            </w:r>
            <w:r>
              <w:rPr>
                <w:color w:val="0D0D0D"/>
                <w:spacing w:val="-8"/>
                <w:sz w:val="24"/>
              </w:rPr>
              <w:t xml:space="preserve"> </w:t>
            </w:r>
            <w:r>
              <w:rPr>
                <w:color w:val="0D0D0D"/>
                <w:sz w:val="24"/>
              </w:rPr>
              <w:t>logistics:</w:t>
            </w:r>
            <w:r>
              <w:rPr>
                <w:color w:val="0D0D0D"/>
                <w:spacing w:val="-9"/>
                <w:sz w:val="24"/>
              </w:rPr>
              <w:t xml:space="preserve"> </w:t>
            </w:r>
            <w:r>
              <w:rPr>
                <w:color w:val="0D0D0D"/>
                <w:sz w:val="24"/>
              </w:rPr>
              <w:t>for</w:t>
            </w:r>
            <w:r>
              <w:rPr>
                <w:color w:val="0D0D0D"/>
                <w:spacing w:val="-7"/>
                <w:sz w:val="24"/>
              </w:rPr>
              <w:t xml:space="preserve"> </w:t>
            </w:r>
            <w:r>
              <w:rPr>
                <w:color w:val="0D0D0D"/>
                <w:sz w:val="24"/>
              </w:rPr>
              <w:t>example,</w:t>
            </w:r>
            <w:r>
              <w:rPr>
                <w:color w:val="0D0D0D"/>
                <w:spacing w:val="-9"/>
                <w:sz w:val="24"/>
              </w:rPr>
              <w:t xml:space="preserve"> </w:t>
            </w:r>
            <w:r>
              <w:rPr>
                <w:color w:val="0D0D0D"/>
                <w:sz w:val="24"/>
              </w:rPr>
              <w:t>if children in the same family are at different schools, parents or carers need to make additional arrangements for children not attending the activity and schedule individual travel plans; and</w:t>
            </w:r>
          </w:p>
          <w:p w14:paraId="079B3399" w14:textId="77777777" w:rsidR="00086657" w:rsidRDefault="00C66F91">
            <w:pPr>
              <w:pStyle w:val="TableParagraph"/>
              <w:numPr>
                <w:ilvl w:val="0"/>
                <w:numId w:val="2"/>
              </w:numPr>
              <w:tabs>
                <w:tab w:val="left" w:pos="1302"/>
              </w:tabs>
              <w:spacing w:before="253" w:line="237" w:lineRule="auto"/>
              <w:ind w:left="1302" w:right="965" w:hanging="360"/>
              <w:rPr>
                <w:sz w:val="24"/>
              </w:rPr>
            </w:pPr>
            <w:r>
              <w:rPr>
                <w:color w:val="0D0D0D"/>
                <w:sz w:val="24"/>
              </w:rPr>
              <w:t>Concerns</w:t>
            </w:r>
            <w:r>
              <w:rPr>
                <w:color w:val="0D0D0D"/>
                <w:spacing w:val="-11"/>
                <w:sz w:val="24"/>
              </w:rPr>
              <w:t xml:space="preserve"> </w:t>
            </w:r>
            <w:r>
              <w:rPr>
                <w:color w:val="0D0D0D"/>
                <w:sz w:val="24"/>
              </w:rPr>
              <w:t>about</w:t>
            </w:r>
            <w:r>
              <w:rPr>
                <w:color w:val="0D0D0D"/>
                <w:spacing w:val="-11"/>
                <w:sz w:val="24"/>
              </w:rPr>
              <w:t xml:space="preserve"> </w:t>
            </w:r>
            <w:r>
              <w:rPr>
                <w:color w:val="0D0D0D"/>
                <w:sz w:val="24"/>
              </w:rPr>
              <w:t>physical</w:t>
            </w:r>
            <w:r>
              <w:rPr>
                <w:color w:val="0D0D0D"/>
                <w:spacing w:val="-11"/>
                <w:sz w:val="24"/>
              </w:rPr>
              <w:t xml:space="preserve"> </w:t>
            </w:r>
            <w:r>
              <w:rPr>
                <w:color w:val="0D0D0D"/>
                <w:sz w:val="24"/>
              </w:rPr>
              <w:t>safety</w:t>
            </w:r>
            <w:r>
              <w:rPr>
                <w:color w:val="0D0D0D"/>
                <w:spacing w:val="-13"/>
                <w:sz w:val="24"/>
              </w:rPr>
              <w:t xml:space="preserve"> </w:t>
            </w:r>
            <w:r>
              <w:rPr>
                <w:color w:val="0D0D0D"/>
                <w:sz w:val="24"/>
              </w:rPr>
              <w:t>of</w:t>
            </w:r>
            <w:r>
              <w:rPr>
                <w:color w:val="0D0D0D"/>
                <w:spacing w:val="-13"/>
                <w:sz w:val="24"/>
              </w:rPr>
              <w:t xml:space="preserve"> </w:t>
            </w:r>
            <w:r>
              <w:rPr>
                <w:color w:val="0D0D0D"/>
                <w:sz w:val="24"/>
              </w:rPr>
              <w:t>children</w:t>
            </w:r>
            <w:r>
              <w:rPr>
                <w:color w:val="0D0D0D"/>
                <w:spacing w:val="-9"/>
                <w:sz w:val="24"/>
              </w:rPr>
              <w:t xml:space="preserve"> </w:t>
            </w:r>
            <w:r>
              <w:rPr>
                <w:color w:val="0D0D0D"/>
                <w:sz w:val="24"/>
              </w:rPr>
              <w:t>travelling unaccompanied from school to another venue, especially if in a different neighbourhood.</w:t>
            </w:r>
          </w:p>
        </w:tc>
        <w:tc>
          <w:tcPr>
            <w:tcW w:w="1685" w:type="dxa"/>
          </w:tcPr>
          <w:p w14:paraId="68172030" w14:textId="77777777" w:rsidR="00086657" w:rsidRDefault="00C66F91">
            <w:pPr>
              <w:pStyle w:val="TableParagraph"/>
              <w:ind w:left="108" w:right="232"/>
            </w:pPr>
            <w:r>
              <w:t>Schools</w:t>
            </w:r>
            <w:r>
              <w:rPr>
                <w:spacing w:val="-13"/>
              </w:rPr>
              <w:t xml:space="preserve"> </w:t>
            </w:r>
            <w:r>
              <w:t xml:space="preserve">should </w:t>
            </w:r>
            <w:r>
              <w:rPr>
                <w:spacing w:val="-2"/>
              </w:rPr>
              <w:t xml:space="preserve">minimise </w:t>
            </w:r>
            <w:r>
              <w:t xml:space="preserve">barriers to </w:t>
            </w:r>
            <w:r>
              <w:rPr>
                <w:spacing w:val="-2"/>
              </w:rPr>
              <w:t>participation</w:t>
            </w:r>
          </w:p>
        </w:tc>
      </w:tr>
      <w:tr w:rsidR="00086657" w14:paraId="13779DB8" w14:textId="77777777">
        <w:trPr>
          <w:trHeight w:val="1341"/>
        </w:trPr>
        <w:tc>
          <w:tcPr>
            <w:tcW w:w="7333" w:type="dxa"/>
          </w:tcPr>
          <w:p w14:paraId="1BE5A522" w14:textId="77777777" w:rsidR="00086657" w:rsidRDefault="00C66F91">
            <w:pPr>
              <w:pStyle w:val="TableParagraph"/>
              <w:spacing w:before="160" w:line="288" w:lineRule="auto"/>
              <w:ind w:right="754"/>
              <w:rPr>
                <w:sz w:val="24"/>
              </w:rPr>
            </w:pPr>
            <w:r>
              <w:rPr>
                <w:sz w:val="24"/>
              </w:rPr>
              <w:t xml:space="preserve">21 </w:t>
            </w:r>
            <w:r>
              <w:rPr>
                <w:color w:val="0D0D0D"/>
                <w:sz w:val="24"/>
              </w:rPr>
              <w:t>Parents, especially those on low incomes, welcome extra- curricular</w:t>
            </w:r>
            <w:r>
              <w:rPr>
                <w:color w:val="0D0D0D"/>
                <w:spacing w:val="-7"/>
                <w:sz w:val="24"/>
              </w:rPr>
              <w:t xml:space="preserve"> </w:t>
            </w:r>
            <w:r>
              <w:rPr>
                <w:color w:val="0D0D0D"/>
                <w:sz w:val="24"/>
              </w:rPr>
              <w:t>activities</w:t>
            </w:r>
            <w:r>
              <w:rPr>
                <w:color w:val="0D0D0D"/>
                <w:spacing w:val="-7"/>
                <w:sz w:val="24"/>
              </w:rPr>
              <w:t xml:space="preserve"> </w:t>
            </w:r>
            <w:r>
              <w:rPr>
                <w:color w:val="0D0D0D"/>
                <w:sz w:val="24"/>
              </w:rPr>
              <w:t>for</w:t>
            </w:r>
            <w:r>
              <w:rPr>
                <w:color w:val="0D0D0D"/>
                <w:spacing w:val="-7"/>
                <w:sz w:val="24"/>
              </w:rPr>
              <w:t xml:space="preserve"> </w:t>
            </w:r>
            <w:r>
              <w:rPr>
                <w:color w:val="0D0D0D"/>
                <w:sz w:val="24"/>
              </w:rPr>
              <w:t>their</w:t>
            </w:r>
            <w:r>
              <w:rPr>
                <w:color w:val="0D0D0D"/>
                <w:spacing w:val="-3"/>
                <w:sz w:val="24"/>
              </w:rPr>
              <w:t xml:space="preserve"> </w:t>
            </w:r>
            <w:r>
              <w:rPr>
                <w:color w:val="0D0D0D"/>
                <w:sz w:val="24"/>
              </w:rPr>
              <w:t>children</w:t>
            </w:r>
            <w:r>
              <w:rPr>
                <w:color w:val="0D0D0D"/>
                <w:spacing w:val="-5"/>
                <w:sz w:val="24"/>
              </w:rPr>
              <w:t xml:space="preserve"> </w:t>
            </w:r>
            <w:r>
              <w:rPr>
                <w:color w:val="0D0D0D"/>
                <w:sz w:val="24"/>
              </w:rPr>
              <w:t>which</w:t>
            </w:r>
            <w:r>
              <w:rPr>
                <w:color w:val="0D0D0D"/>
                <w:spacing w:val="-5"/>
                <w:sz w:val="24"/>
              </w:rPr>
              <w:t xml:space="preserve"> </w:t>
            </w:r>
            <w:r>
              <w:rPr>
                <w:color w:val="0D0D0D"/>
                <w:sz w:val="24"/>
              </w:rPr>
              <w:t>take</w:t>
            </w:r>
            <w:r>
              <w:rPr>
                <w:color w:val="0D0D0D"/>
                <w:spacing w:val="-5"/>
                <w:sz w:val="24"/>
              </w:rPr>
              <w:t xml:space="preserve"> </w:t>
            </w:r>
            <w:r>
              <w:rPr>
                <w:color w:val="0D0D0D"/>
                <w:sz w:val="24"/>
              </w:rPr>
              <w:t>place</w:t>
            </w:r>
            <w:r>
              <w:rPr>
                <w:color w:val="0D0D0D"/>
                <w:spacing w:val="-4"/>
                <w:sz w:val="24"/>
              </w:rPr>
              <w:t xml:space="preserve"> </w:t>
            </w:r>
            <w:r>
              <w:rPr>
                <w:color w:val="0D0D0D"/>
                <w:sz w:val="24"/>
              </w:rPr>
              <w:t>at,</w:t>
            </w:r>
            <w:r>
              <w:rPr>
                <w:color w:val="0D0D0D"/>
                <w:spacing w:val="-6"/>
                <w:sz w:val="24"/>
              </w:rPr>
              <w:t xml:space="preserve"> </w:t>
            </w:r>
            <w:r>
              <w:rPr>
                <w:color w:val="0D0D0D"/>
                <w:sz w:val="24"/>
              </w:rPr>
              <w:t>or</w:t>
            </w:r>
            <w:r>
              <w:rPr>
                <w:color w:val="0D0D0D"/>
                <w:spacing w:val="-3"/>
                <w:sz w:val="24"/>
              </w:rPr>
              <w:t xml:space="preserve"> </w:t>
            </w:r>
            <w:r>
              <w:rPr>
                <w:color w:val="0D0D0D"/>
                <w:sz w:val="24"/>
              </w:rPr>
              <w:t>very near to, their children’s school</w:t>
            </w:r>
          </w:p>
        </w:tc>
        <w:tc>
          <w:tcPr>
            <w:tcW w:w="1685" w:type="dxa"/>
          </w:tcPr>
          <w:p w14:paraId="53FCD69A" w14:textId="77777777" w:rsidR="00086657" w:rsidRDefault="00C66F91">
            <w:pPr>
              <w:pStyle w:val="TableParagraph"/>
              <w:ind w:left="108" w:right="227"/>
            </w:pPr>
            <w:r>
              <w:rPr>
                <w:spacing w:val="-2"/>
              </w:rPr>
              <w:t xml:space="preserve">Parents </w:t>
            </w:r>
            <w:r>
              <w:t xml:space="preserve">welcome local </w:t>
            </w:r>
            <w:r>
              <w:rPr>
                <w:spacing w:val="-2"/>
              </w:rPr>
              <w:t xml:space="preserve">activities </w:t>
            </w:r>
            <w:r>
              <w:t>especially</w:t>
            </w:r>
            <w:r>
              <w:rPr>
                <w:spacing w:val="-13"/>
              </w:rPr>
              <w:t xml:space="preserve"> </w:t>
            </w:r>
            <w:r>
              <w:t>if</w:t>
            </w:r>
            <w:r>
              <w:rPr>
                <w:spacing w:val="-12"/>
              </w:rPr>
              <w:t xml:space="preserve"> </w:t>
            </w:r>
            <w:r>
              <w:t>on</w:t>
            </w:r>
          </w:p>
          <w:p w14:paraId="25C1B634" w14:textId="77777777" w:rsidR="00086657" w:rsidRDefault="00C66F91">
            <w:pPr>
              <w:pStyle w:val="TableParagraph"/>
              <w:spacing w:line="248" w:lineRule="exact"/>
              <w:ind w:left="108"/>
            </w:pPr>
            <w:r>
              <w:t xml:space="preserve">low </w:t>
            </w:r>
            <w:r>
              <w:rPr>
                <w:spacing w:val="-2"/>
              </w:rPr>
              <w:t>incomes</w:t>
            </w:r>
          </w:p>
        </w:tc>
      </w:tr>
      <w:tr w:rsidR="00086657" w14:paraId="2E845D2A" w14:textId="77777777">
        <w:trPr>
          <w:trHeight w:val="510"/>
        </w:trPr>
        <w:tc>
          <w:tcPr>
            <w:tcW w:w="7333" w:type="dxa"/>
          </w:tcPr>
          <w:p w14:paraId="6EEA517D" w14:textId="77777777" w:rsidR="00086657" w:rsidRDefault="00C66F91">
            <w:pPr>
              <w:pStyle w:val="TableParagraph"/>
              <w:spacing w:before="162"/>
              <w:rPr>
                <w:sz w:val="24"/>
              </w:rPr>
            </w:pPr>
            <w:r>
              <w:rPr>
                <w:spacing w:val="-2"/>
                <w:sz w:val="24"/>
              </w:rPr>
              <w:t>Equality</w:t>
            </w:r>
          </w:p>
        </w:tc>
        <w:tc>
          <w:tcPr>
            <w:tcW w:w="1685" w:type="dxa"/>
          </w:tcPr>
          <w:p w14:paraId="2E452AB6" w14:textId="77777777" w:rsidR="00086657" w:rsidRDefault="00086657">
            <w:pPr>
              <w:pStyle w:val="TableParagraph"/>
              <w:ind w:left="0"/>
              <w:rPr>
                <w:rFonts w:ascii="Times New Roman"/>
              </w:rPr>
            </w:pPr>
          </w:p>
        </w:tc>
      </w:tr>
      <w:tr w:rsidR="00086657" w14:paraId="11258069" w14:textId="77777777">
        <w:trPr>
          <w:trHeight w:val="863"/>
        </w:trPr>
        <w:tc>
          <w:tcPr>
            <w:tcW w:w="7333" w:type="dxa"/>
          </w:tcPr>
          <w:p w14:paraId="26F6CDF4" w14:textId="77777777" w:rsidR="00086657" w:rsidRDefault="00C66F91">
            <w:pPr>
              <w:pStyle w:val="TableParagraph"/>
              <w:spacing w:before="115" w:line="340" w:lineRule="atLeast"/>
              <w:ind w:right="754"/>
              <w:rPr>
                <w:sz w:val="24"/>
              </w:rPr>
            </w:pPr>
            <w:r>
              <w:rPr>
                <w:sz w:val="24"/>
              </w:rPr>
              <w:t>22</w:t>
            </w:r>
            <w:r>
              <w:rPr>
                <w:spacing w:val="-1"/>
                <w:sz w:val="24"/>
              </w:rPr>
              <w:t xml:space="preserve"> </w:t>
            </w:r>
            <w:r>
              <w:rPr>
                <w:color w:val="0D0D0D"/>
                <w:sz w:val="24"/>
              </w:rPr>
              <w:t>Schools</w:t>
            </w:r>
            <w:r>
              <w:rPr>
                <w:color w:val="0D0D0D"/>
                <w:spacing w:val="-3"/>
                <w:sz w:val="24"/>
              </w:rPr>
              <w:t xml:space="preserve"> </w:t>
            </w:r>
            <w:r>
              <w:rPr>
                <w:color w:val="0D0D0D"/>
                <w:sz w:val="24"/>
              </w:rPr>
              <w:t>are</w:t>
            </w:r>
            <w:r>
              <w:rPr>
                <w:color w:val="0D0D0D"/>
                <w:spacing w:val="-3"/>
                <w:sz w:val="24"/>
              </w:rPr>
              <w:t xml:space="preserve"> </w:t>
            </w:r>
            <w:r>
              <w:rPr>
                <w:color w:val="0D0D0D"/>
                <w:sz w:val="24"/>
              </w:rPr>
              <w:t>required</w:t>
            </w:r>
            <w:r>
              <w:rPr>
                <w:color w:val="0D0D0D"/>
                <w:spacing w:val="-3"/>
                <w:sz w:val="24"/>
              </w:rPr>
              <w:t xml:space="preserve"> </w:t>
            </w:r>
            <w:r>
              <w:rPr>
                <w:color w:val="0D0D0D"/>
                <w:sz w:val="24"/>
              </w:rPr>
              <w:t>to</w:t>
            </w:r>
            <w:r>
              <w:rPr>
                <w:color w:val="0D0D0D"/>
                <w:spacing w:val="-3"/>
                <w:sz w:val="24"/>
              </w:rPr>
              <w:t xml:space="preserve"> </w:t>
            </w:r>
            <w:r>
              <w:rPr>
                <w:color w:val="0D0D0D"/>
                <w:sz w:val="24"/>
              </w:rPr>
              <w:t>comply</w:t>
            </w:r>
            <w:r>
              <w:rPr>
                <w:color w:val="0D0D0D"/>
                <w:spacing w:val="-7"/>
                <w:sz w:val="24"/>
              </w:rPr>
              <w:t xml:space="preserve"> </w:t>
            </w:r>
            <w:r>
              <w:rPr>
                <w:color w:val="0D0D0D"/>
                <w:sz w:val="24"/>
              </w:rPr>
              <w:t>with</w:t>
            </w:r>
            <w:r>
              <w:rPr>
                <w:color w:val="0D0D0D"/>
                <w:spacing w:val="-2"/>
                <w:sz w:val="24"/>
              </w:rPr>
              <w:t xml:space="preserve"> </w:t>
            </w:r>
            <w:r>
              <w:rPr>
                <w:color w:val="0D0D0D"/>
                <w:sz w:val="24"/>
              </w:rPr>
              <w:t>relevant</w:t>
            </w:r>
            <w:r>
              <w:rPr>
                <w:color w:val="0D0D0D"/>
                <w:spacing w:val="-5"/>
                <w:sz w:val="24"/>
              </w:rPr>
              <w:t xml:space="preserve"> </w:t>
            </w:r>
            <w:r>
              <w:rPr>
                <w:color w:val="0D0D0D"/>
                <w:sz w:val="24"/>
              </w:rPr>
              <w:t>requirements</w:t>
            </w:r>
            <w:r>
              <w:rPr>
                <w:color w:val="0D0D0D"/>
                <w:spacing w:val="-5"/>
                <w:sz w:val="24"/>
              </w:rPr>
              <w:t xml:space="preserve"> </w:t>
            </w:r>
            <w:r>
              <w:rPr>
                <w:color w:val="0D0D0D"/>
                <w:sz w:val="24"/>
              </w:rPr>
              <w:t>of the</w:t>
            </w:r>
            <w:r>
              <w:rPr>
                <w:color w:val="0D0D0D"/>
                <w:spacing w:val="-7"/>
                <w:sz w:val="24"/>
              </w:rPr>
              <w:t xml:space="preserve"> </w:t>
            </w:r>
            <w:r>
              <w:rPr>
                <w:i/>
                <w:color w:val="0D0D0D"/>
                <w:sz w:val="24"/>
              </w:rPr>
              <w:t>Equality</w:t>
            </w:r>
            <w:r>
              <w:rPr>
                <w:i/>
                <w:color w:val="0D0D0D"/>
                <w:spacing w:val="-4"/>
                <w:sz w:val="24"/>
              </w:rPr>
              <w:t xml:space="preserve"> </w:t>
            </w:r>
            <w:r>
              <w:rPr>
                <w:i/>
                <w:color w:val="0D0D0D"/>
                <w:sz w:val="24"/>
              </w:rPr>
              <w:t>Act</w:t>
            </w:r>
            <w:r>
              <w:rPr>
                <w:i/>
                <w:color w:val="0D0D0D"/>
                <w:spacing w:val="-8"/>
                <w:sz w:val="24"/>
              </w:rPr>
              <w:t xml:space="preserve"> </w:t>
            </w:r>
            <w:r>
              <w:rPr>
                <w:color w:val="0D0D0D"/>
                <w:sz w:val="24"/>
              </w:rPr>
              <w:t>2010.</w:t>
            </w:r>
            <w:r>
              <w:rPr>
                <w:color w:val="0D0D0D"/>
                <w:spacing w:val="-2"/>
                <w:sz w:val="24"/>
              </w:rPr>
              <w:t xml:space="preserve"> </w:t>
            </w:r>
            <w:r>
              <w:rPr>
                <w:color w:val="0D0D0D"/>
                <w:sz w:val="24"/>
              </w:rPr>
              <w:t>Further</w:t>
            </w:r>
            <w:r>
              <w:rPr>
                <w:color w:val="0D0D0D"/>
                <w:spacing w:val="-4"/>
                <w:sz w:val="24"/>
              </w:rPr>
              <w:t xml:space="preserve"> </w:t>
            </w:r>
            <w:r>
              <w:rPr>
                <w:color w:val="0D0D0D"/>
                <w:sz w:val="24"/>
              </w:rPr>
              <w:t>guidance</w:t>
            </w:r>
            <w:r>
              <w:rPr>
                <w:color w:val="0D0D0D"/>
                <w:spacing w:val="-5"/>
                <w:sz w:val="24"/>
              </w:rPr>
              <w:t xml:space="preserve"> </w:t>
            </w:r>
            <w:r>
              <w:rPr>
                <w:color w:val="0D0D0D"/>
                <w:sz w:val="24"/>
              </w:rPr>
              <w:t>is</w:t>
            </w:r>
            <w:r>
              <w:rPr>
                <w:color w:val="0D0D0D"/>
                <w:spacing w:val="-3"/>
                <w:sz w:val="24"/>
              </w:rPr>
              <w:t xml:space="preserve"> </w:t>
            </w:r>
            <w:r>
              <w:rPr>
                <w:color w:val="0D0D0D"/>
                <w:sz w:val="24"/>
              </w:rPr>
              <w:t>available</w:t>
            </w:r>
            <w:r>
              <w:rPr>
                <w:color w:val="0D0D0D"/>
                <w:spacing w:val="-2"/>
                <w:sz w:val="24"/>
              </w:rPr>
              <w:t xml:space="preserve"> </w:t>
            </w:r>
            <w:r>
              <w:rPr>
                <w:color w:val="0D0D0D"/>
                <w:sz w:val="24"/>
              </w:rPr>
              <w:t>for</w:t>
            </w:r>
            <w:r>
              <w:rPr>
                <w:color w:val="0D0D0D"/>
                <w:spacing w:val="-2"/>
                <w:sz w:val="24"/>
              </w:rPr>
              <w:t xml:space="preserve"> </w:t>
            </w:r>
            <w:r>
              <w:rPr>
                <w:color w:val="0D0D0D"/>
                <w:sz w:val="24"/>
              </w:rPr>
              <w:t>schools</w:t>
            </w:r>
            <w:r>
              <w:rPr>
                <w:color w:val="0D0D0D"/>
                <w:spacing w:val="-2"/>
                <w:sz w:val="24"/>
              </w:rPr>
              <w:t xml:space="preserve"> </w:t>
            </w:r>
            <w:r>
              <w:rPr>
                <w:color w:val="0D0D0D"/>
                <w:spacing w:val="-5"/>
                <w:sz w:val="24"/>
              </w:rPr>
              <w:t>in</w:t>
            </w:r>
          </w:p>
        </w:tc>
        <w:tc>
          <w:tcPr>
            <w:tcW w:w="1685" w:type="dxa"/>
          </w:tcPr>
          <w:p w14:paraId="6547DE3C" w14:textId="77777777" w:rsidR="00086657" w:rsidRDefault="00C66F91">
            <w:pPr>
              <w:pStyle w:val="TableParagraph"/>
              <w:ind w:left="108" w:right="399"/>
              <w:jc w:val="both"/>
            </w:pPr>
            <w:r>
              <w:t>Must</w:t>
            </w:r>
            <w:r>
              <w:rPr>
                <w:spacing w:val="-13"/>
              </w:rPr>
              <w:t xml:space="preserve"> </w:t>
            </w:r>
            <w:r>
              <w:t>comply with</w:t>
            </w:r>
            <w:r>
              <w:rPr>
                <w:spacing w:val="-13"/>
              </w:rPr>
              <w:t xml:space="preserve"> </w:t>
            </w:r>
            <w:r>
              <w:t>Equality Act 2010</w:t>
            </w:r>
          </w:p>
        </w:tc>
      </w:tr>
    </w:tbl>
    <w:p w14:paraId="66BC0319" w14:textId="77777777" w:rsidR="00086657" w:rsidRDefault="00086657">
      <w:pPr>
        <w:jc w:val="both"/>
        <w:sectPr w:rsidR="00086657">
          <w:type w:val="continuous"/>
          <w:pgSz w:w="11910" w:h="16840"/>
          <w:pgMar w:top="1400" w:right="360" w:bottom="1200" w:left="780" w:header="0" w:footer="1000" w:gutter="0"/>
          <w:cols w:space="720"/>
        </w:sect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33"/>
        <w:gridCol w:w="1685"/>
      </w:tblGrid>
      <w:tr w:rsidR="00086657" w14:paraId="03E6A473" w14:textId="77777777">
        <w:trPr>
          <w:trHeight w:val="1056"/>
        </w:trPr>
        <w:tc>
          <w:tcPr>
            <w:tcW w:w="7333" w:type="dxa"/>
          </w:tcPr>
          <w:p w14:paraId="55CFD6CF" w14:textId="77777777" w:rsidR="00086657" w:rsidRDefault="00C66F91">
            <w:pPr>
              <w:pStyle w:val="TableParagraph"/>
              <w:spacing w:line="290" w:lineRule="auto"/>
              <w:rPr>
                <w:sz w:val="24"/>
              </w:rPr>
            </w:pPr>
            <w:hyperlink r:id="rId44">
              <w:r>
                <w:rPr>
                  <w:color w:val="0000FF"/>
                  <w:sz w:val="24"/>
                  <w:u w:val="single" w:color="0000FF"/>
                </w:rPr>
                <w:t>Equality</w:t>
              </w:r>
              <w:r>
                <w:rPr>
                  <w:color w:val="0000FF"/>
                  <w:spacing w:val="-4"/>
                  <w:sz w:val="24"/>
                  <w:u w:val="single" w:color="0000FF"/>
                </w:rPr>
                <w:t xml:space="preserve"> </w:t>
              </w:r>
              <w:r>
                <w:rPr>
                  <w:color w:val="0000FF"/>
                  <w:sz w:val="24"/>
                  <w:u w:val="single" w:color="0000FF"/>
                </w:rPr>
                <w:t>Act</w:t>
              </w:r>
              <w:r>
                <w:rPr>
                  <w:color w:val="0000FF"/>
                  <w:spacing w:val="-5"/>
                  <w:sz w:val="24"/>
                  <w:u w:val="single" w:color="0000FF"/>
                </w:rPr>
                <w:t xml:space="preserve"> </w:t>
              </w:r>
              <w:r>
                <w:rPr>
                  <w:color w:val="0000FF"/>
                  <w:sz w:val="24"/>
                  <w:u w:val="single" w:color="0000FF"/>
                </w:rPr>
                <w:t>2010:</w:t>
              </w:r>
              <w:r>
                <w:rPr>
                  <w:color w:val="0000FF"/>
                  <w:spacing w:val="-6"/>
                  <w:sz w:val="24"/>
                  <w:u w:val="single" w:color="0000FF"/>
                </w:rPr>
                <w:t xml:space="preserve"> </w:t>
              </w:r>
              <w:r>
                <w:rPr>
                  <w:color w:val="0000FF"/>
                  <w:sz w:val="24"/>
                  <w:u w:val="single" w:color="0000FF"/>
                </w:rPr>
                <w:t>advice</w:t>
              </w:r>
              <w:r>
                <w:rPr>
                  <w:color w:val="0000FF"/>
                  <w:spacing w:val="-6"/>
                  <w:sz w:val="24"/>
                  <w:u w:val="single" w:color="0000FF"/>
                </w:rPr>
                <w:t xml:space="preserve"> </w:t>
              </w:r>
              <w:r>
                <w:rPr>
                  <w:color w:val="0000FF"/>
                  <w:sz w:val="24"/>
                  <w:u w:val="single" w:color="0000FF"/>
                </w:rPr>
                <w:t>for</w:t>
              </w:r>
              <w:r>
                <w:rPr>
                  <w:color w:val="0000FF"/>
                  <w:spacing w:val="-5"/>
                  <w:sz w:val="24"/>
                  <w:u w:val="single" w:color="0000FF"/>
                </w:rPr>
                <w:t xml:space="preserve"> </w:t>
              </w:r>
              <w:r>
                <w:rPr>
                  <w:color w:val="0000FF"/>
                  <w:sz w:val="24"/>
                  <w:u w:val="single" w:color="0000FF"/>
                </w:rPr>
                <w:t>schools</w:t>
              </w:r>
            </w:hyperlink>
            <w:r>
              <w:rPr>
                <w:color w:val="0D0D0D"/>
                <w:sz w:val="24"/>
              </w:rPr>
              <w:t>.</w:t>
            </w:r>
            <w:r>
              <w:rPr>
                <w:color w:val="0D0D0D"/>
                <w:spacing w:val="-5"/>
                <w:sz w:val="24"/>
              </w:rPr>
              <w:t xml:space="preserve"> </w:t>
            </w:r>
            <w:r>
              <w:rPr>
                <w:color w:val="0D0D0D"/>
                <w:sz w:val="24"/>
              </w:rPr>
              <w:t>Schools</w:t>
            </w:r>
            <w:r>
              <w:rPr>
                <w:color w:val="0D0D0D"/>
                <w:spacing w:val="-4"/>
                <w:sz w:val="24"/>
              </w:rPr>
              <w:t xml:space="preserve"> </w:t>
            </w:r>
            <w:r>
              <w:rPr>
                <w:color w:val="0D0D0D"/>
                <w:sz w:val="24"/>
              </w:rPr>
              <w:t>should</w:t>
            </w:r>
            <w:r>
              <w:rPr>
                <w:color w:val="0D0D0D"/>
                <w:spacing w:val="-5"/>
                <w:sz w:val="24"/>
              </w:rPr>
              <w:t xml:space="preserve"> </w:t>
            </w:r>
            <w:r>
              <w:rPr>
                <w:color w:val="0D0D0D"/>
                <w:sz w:val="24"/>
              </w:rPr>
              <w:t>pay</w:t>
            </w:r>
            <w:r>
              <w:rPr>
                <w:color w:val="0D0D0D"/>
                <w:spacing w:val="-4"/>
                <w:sz w:val="24"/>
              </w:rPr>
              <w:t xml:space="preserve"> </w:t>
            </w:r>
            <w:r>
              <w:rPr>
                <w:color w:val="0D0D0D"/>
                <w:sz w:val="24"/>
              </w:rPr>
              <w:t>particular attention to the public sector equality duty (PSED) (s.149 of the</w:t>
            </w:r>
          </w:p>
          <w:p w14:paraId="21709F4A" w14:textId="77777777" w:rsidR="00086657" w:rsidRDefault="00C66F91">
            <w:pPr>
              <w:pStyle w:val="TableParagraph"/>
              <w:spacing w:line="288" w:lineRule="exact"/>
              <w:rPr>
                <w:sz w:val="24"/>
              </w:rPr>
            </w:pPr>
            <w:r>
              <w:rPr>
                <w:i/>
                <w:color w:val="0D0D0D"/>
                <w:sz w:val="24"/>
              </w:rPr>
              <w:t>Equality</w:t>
            </w:r>
            <w:r>
              <w:rPr>
                <w:i/>
                <w:color w:val="0D0D0D"/>
                <w:spacing w:val="-4"/>
                <w:sz w:val="24"/>
              </w:rPr>
              <w:t xml:space="preserve"> Act</w:t>
            </w:r>
            <w:r>
              <w:rPr>
                <w:color w:val="0D0D0D"/>
                <w:spacing w:val="-4"/>
                <w:sz w:val="24"/>
              </w:rPr>
              <w:t>).</w:t>
            </w:r>
          </w:p>
        </w:tc>
        <w:tc>
          <w:tcPr>
            <w:tcW w:w="1685" w:type="dxa"/>
          </w:tcPr>
          <w:p w14:paraId="789B966C" w14:textId="77777777" w:rsidR="00086657" w:rsidRDefault="00086657">
            <w:pPr>
              <w:pStyle w:val="TableParagraph"/>
              <w:ind w:left="0"/>
              <w:rPr>
                <w:rFonts w:ascii="Times New Roman"/>
              </w:rPr>
            </w:pPr>
          </w:p>
        </w:tc>
      </w:tr>
      <w:tr w:rsidR="00086657" w14:paraId="6D57530E" w14:textId="77777777">
        <w:trPr>
          <w:trHeight w:val="1463"/>
        </w:trPr>
        <w:tc>
          <w:tcPr>
            <w:tcW w:w="7333" w:type="dxa"/>
          </w:tcPr>
          <w:p w14:paraId="423F82F4" w14:textId="77777777" w:rsidR="00086657" w:rsidRDefault="00C66F91">
            <w:pPr>
              <w:pStyle w:val="TableParagraph"/>
              <w:ind w:right="754"/>
              <w:rPr>
                <w:sz w:val="24"/>
              </w:rPr>
            </w:pPr>
            <w:r>
              <w:rPr>
                <w:sz w:val="24"/>
              </w:rPr>
              <w:t xml:space="preserve">23 </w:t>
            </w:r>
            <w:r>
              <w:rPr>
                <w:color w:val="0D0D0D"/>
                <w:sz w:val="24"/>
              </w:rPr>
              <w:t xml:space="preserve">Under the provisions of the </w:t>
            </w:r>
            <w:r>
              <w:rPr>
                <w:i/>
                <w:color w:val="0D0D0D"/>
                <w:sz w:val="24"/>
              </w:rPr>
              <w:t>Equality Act</w:t>
            </w:r>
            <w:r>
              <w:rPr>
                <w:color w:val="0D0D0D"/>
                <w:sz w:val="24"/>
              </w:rPr>
              <w:t>, schools must not unlawfully discriminate against pupils because of their age, sex, race,</w:t>
            </w:r>
            <w:r>
              <w:rPr>
                <w:color w:val="0D0D0D"/>
                <w:spacing w:val="-8"/>
                <w:sz w:val="24"/>
              </w:rPr>
              <w:t xml:space="preserve"> </w:t>
            </w:r>
            <w:r>
              <w:rPr>
                <w:color w:val="0D0D0D"/>
                <w:sz w:val="24"/>
              </w:rPr>
              <w:t>disability,</w:t>
            </w:r>
            <w:r>
              <w:rPr>
                <w:color w:val="0D0D0D"/>
                <w:spacing w:val="-7"/>
                <w:sz w:val="24"/>
              </w:rPr>
              <w:t xml:space="preserve"> </w:t>
            </w:r>
            <w:r>
              <w:rPr>
                <w:color w:val="0D0D0D"/>
                <w:sz w:val="24"/>
              </w:rPr>
              <w:t>religion</w:t>
            </w:r>
            <w:r>
              <w:rPr>
                <w:color w:val="0D0D0D"/>
                <w:spacing w:val="-7"/>
                <w:sz w:val="24"/>
              </w:rPr>
              <w:t xml:space="preserve"> </w:t>
            </w:r>
            <w:r>
              <w:rPr>
                <w:color w:val="0D0D0D"/>
                <w:sz w:val="24"/>
              </w:rPr>
              <w:t>or</w:t>
            </w:r>
            <w:r>
              <w:rPr>
                <w:color w:val="0D0D0D"/>
                <w:spacing w:val="-6"/>
                <w:sz w:val="24"/>
              </w:rPr>
              <w:t xml:space="preserve"> </w:t>
            </w:r>
            <w:r>
              <w:rPr>
                <w:color w:val="0D0D0D"/>
                <w:sz w:val="24"/>
              </w:rPr>
              <w:t>belief,</w:t>
            </w:r>
            <w:r>
              <w:rPr>
                <w:color w:val="0D0D0D"/>
                <w:spacing w:val="-6"/>
                <w:sz w:val="24"/>
              </w:rPr>
              <w:t xml:space="preserve"> </w:t>
            </w:r>
            <w:r>
              <w:rPr>
                <w:color w:val="0D0D0D"/>
                <w:sz w:val="24"/>
              </w:rPr>
              <w:t>gender</w:t>
            </w:r>
            <w:r>
              <w:rPr>
                <w:color w:val="0D0D0D"/>
                <w:spacing w:val="-6"/>
                <w:sz w:val="24"/>
              </w:rPr>
              <w:t xml:space="preserve"> </w:t>
            </w:r>
            <w:r>
              <w:rPr>
                <w:color w:val="0D0D0D"/>
                <w:sz w:val="24"/>
              </w:rPr>
              <w:t>reassignment,</w:t>
            </w:r>
            <w:r>
              <w:rPr>
                <w:color w:val="0D0D0D"/>
                <w:spacing w:val="-8"/>
                <w:sz w:val="24"/>
              </w:rPr>
              <w:t xml:space="preserve"> </w:t>
            </w:r>
            <w:r>
              <w:rPr>
                <w:color w:val="0D0D0D"/>
                <w:sz w:val="24"/>
              </w:rPr>
              <w:t>pregnancy or maternity, marriage or civil partnership, or sexual orientation</w:t>
            </w:r>
          </w:p>
          <w:p w14:paraId="198FA6CE" w14:textId="77777777" w:rsidR="00086657" w:rsidRDefault="00C66F91">
            <w:pPr>
              <w:pStyle w:val="TableParagraph"/>
              <w:spacing w:line="272" w:lineRule="exact"/>
              <w:rPr>
                <w:sz w:val="24"/>
              </w:rPr>
            </w:pPr>
            <w:r>
              <w:rPr>
                <w:color w:val="0D0D0D"/>
                <w:sz w:val="24"/>
              </w:rPr>
              <w:t>(collectively</w:t>
            </w:r>
            <w:r>
              <w:rPr>
                <w:color w:val="0D0D0D"/>
                <w:spacing w:val="-3"/>
                <w:sz w:val="24"/>
              </w:rPr>
              <w:t xml:space="preserve"> </w:t>
            </w:r>
            <w:r>
              <w:rPr>
                <w:color w:val="0D0D0D"/>
                <w:sz w:val="24"/>
              </w:rPr>
              <w:t>known</w:t>
            </w:r>
            <w:r>
              <w:rPr>
                <w:color w:val="0D0D0D"/>
                <w:spacing w:val="-2"/>
                <w:sz w:val="24"/>
              </w:rPr>
              <w:t xml:space="preserve"> </w:t>
            </w:r>
            <w:r>
              <w:rPr>
                <w:color w:val="0D0D0D"/>
                <w:sz w:val="24"/>
              </w:rPr>
              <w:t>as</w:t>
            </w:r>
            <w:r>
              <w:rPr>
                <w:color w:val="0D0D0D"/>
                <w:spacing w:val="-5"/>
                <w:sz w:val="24"/>
              </w:rPr>
              <w:t xml:space="preserve"> </w:t>
            </w:r>
            <w:r>
              <w:rPr>
                <w:color w:val="0D0D0D"/>
                <w:sz w:val="24"/>
              </w:rPr>
              <w:t>the</w:t>
            </w:r>
            <w:r>
              <w:rPr>
                <w:color w:val="0D0D0D"/>
                <w:spacing w:val="-2"/>
                <w:sz w:val="24"/>
              </w:rPr>
              <w:t xml:space="preserve"> </w:t>
            </w:r>
            <w:r>
              <w:rPr>
                <w:color w:val="0D0D0D"/>
                <w:sz w:val="24"/>
              </w:rPr>
              <w:t>protected</w:t>
            </w:r>
            <w:r>
              <w:rPr>
                <w:color w:val="0D0D0D"/>
                <w:spacing w:val="-3"/>
                <w:sz w:val="24"/>
              </w:rPr>
              <w:t xml:space="preserve"> </w:t>
            </w:r>
            <w:r>
              <w:rPr>
                <w:color w:val="0D0D0D"/>
                <w:spacing w:val="-2"/>
                <w:sz w:val="24"/>
              </w:rPr>
              <w:t>characteristics).</w:t>
            </w:r>
          </w:p>
        </w:tc>
        <w:tc>
          <w:tcPr>
            <w:tcW w:w="1685" w:type="dxa"/>
          </w:tcPr>
          <w:p w14:paraId="36FEF059" w14:textId="77777777" w:rsidR="00086657" w:rsidRDefault="00C66F91">
            <w:pPr>
              <w:pStyle w:val="TableParagraph"/>
              <w:ind w:left="108" w:right="262"/>
              <w:jc w:val="both"/>
            </w:pPr>
            <w:r>
              <w:t>A reminder of the provisions of</w:t>
            </w:r>
            <w:r>
              <w:rPr>
                <w:spacing w:val="-13"/>
              </w:rPr>
              <w:t xml:space="preserve"> </w:t>
            </w:r>
            <w:r>
              <w:t>the</w:t>
            </w:r>
            <w:r>
              <w:rPr>
                <w:spacing w:val="-12"/>
              </w:rPr>
              <w:t xml:space="preserve"> </w:t>
            </w:r>
            <w:r>
              <w:t xml:space="preserve">Equality </w:t>
            </w:r>
            <w:r>
              <w:rPr>
                <w:spacing w:val="-4"/>
              </w:rPr>
              <w:t>Act</w:t>
            </w:r>
          </w:p>
        </w:tc>
      </w:tr>
      <w:tr w:rsidR="00086657" w14:paraId="2E2EB716" w14:textId="77777777">
        <w:trPr>
          <w:trHeight w:val="1917"/>
        </w:trPr>
        <w:tc>
          <w:tcPr>
            <w:tcW w:w="7333" w:type="dxa"/>
          </w:tcPr>
          <w:p w14:paraId="4A1A404A" w14:textId="77777777" w:rsidR="00086657" w:rsidRDefault="00C66F91">
            <w:pPr>
              <w:pStyle w:val="TableParagraph"/>
              <w:spacing w:before="160" w:line="288" w:lineRule="auto"/>
              <w:ind w:right="511"/>
              <w:rPr>
                <w:sz w:val="24"/>
              </w:rPr>
            </w:pPr>
            <w:r>
              <w:rPr>
                <w:sz w:val="24"/>
              </w:rPr>
              <w:t>24</w:t>
            </w:r>
            <w:r>
              <w:rPr>
                <w:spacing w:val="-4"/>
                <w:sz w:val="24"/>
              </w:rPr>
              <w:t xml:space="preserve"> </w:t>
            </w:r>
            <w:r>
              <w:rPr>
                <w:color w:val="0D0D0D"/>
                <w:sz w:val="24"/>
              </w:rPr>
              <w:t>Schools</w:t>
            </w:r>
            <w:r>
              <w:rPr>
                <w:color w:val="0D0D0D"/>
                <w:spacing w:val="-6"/>
                <w:sz w:val="24"/>
              </w:rPr>
              <w:t xml:space="preserve"> </w:t>
            </w:r>
            <w:r>
              <w:rPr>
                <w:color w:val="0D0D0D"/>
                <w:sz w:val="24"/>
              </w:rPr>
              <w:t>should</w:t>
            </w:r>
            <w:r>
              <w:rPr>
                <w:color w:val="0D0D0D"/>
                <w:spacing w:val="-5"/>
                <w:sz w:val="24"/>
              </w:rPr>
              <w:t xml:space="preserve"> </w:t>
            </w:r>
            <w:r>
              <w:rPr>
                <w:color w:val="0D0D0D"/>
                <w:sz w:val="24"/>
              </w:rPr>
              <w:t>consider</w:t>
            </w:r>
            <w:r>
              <w:rPr>
                <w:color w:val="0D0D0D"/>
                <w:spacing w:val="-5"/>
                <w:sz w:val="24"/>
              </w:rPr>
              <w:t xml:space="preserve"> </w:t>
            </w:r>
            <w:r>
              <w:rPr>
                <w:color w:val="0D0D0D"/>
                <w:sz w:val="24"/>
              </w:rPr>
              <w:t>the</w:t>
            </w:r>
            <w:r>
              <w:rPr>
                <w:color w:val="0D0D0D"/>
                <w:spacing w:val="-6"/>
                <w:sz w:val="24"/>
              </w:rPr>
              <w:t xml:space="preserve"> </w:t>
            </w:r>
            <w:r>
              <w:rPr>
                <w:color w:val="0D0D0D"/>
                <w:sz w:val="24"/>
              </w:rPr>
              <w:t>provisions</w:t>
            </w:r>
            <w:r>
              <w:rPr>
                <w:color w:val="0D0D0D"/>
                <w:spacing w:val="-6"/>
                <w:sz w:val="24"/>
              </w:rPr>
              <w:t xml:space="preserve"> </w:t>
            </w:r>
            <w:r>
              <w:rPr>
                <w:color w:val="0D0D0D"/>
                <w:sz w:val="24"/>
              </w:rPr>
              <w:t>of</w:t>
            </w:r>
            <w:r>
              <w:rPr>
                <w:color w:val="0D0D0D"/>
                <w:spacing w:val="-8"/>
                <w:sz w:val="24"/>
              </w:rPr>
              <w:t xml:space="preserve"> </w:t>
            </w:r>
            <w:r>
              <w:rPr>
                <w:color w:val="0D0D0D"/>
                <w:sz w:val="24"/>
              </w:rPr>
              <w:t>the</w:t>
            </w:r>
            <w:r>
              <w:rPr>
                <w:color w:val="0D0D0D"/>
                <w:spacing w:val="-6"/>
                <w:sz w:val="24"/>
              </w:rPr>
              <w:t xml:space="preserve"> </w:t>
            </w:r>
            <w:r>
              <w:rPr>
                <w:i/>
                <w:color w:val="0D0D0D"/>
                <w:sz w:val="24"/>
              </w:rPr>
              <w:t>Equality</w:t>
            </w:r>
            <w:r>
              <w:rPr>
                <w:i/>
                <w:color w:val="0D0D0D"/>
                <w:spacing w:val="-5"/>
                <w:sz w:val="24"/>
              </w:rPr>
              <w:t xml:space="preserve"> </w:t>
            </w:r>
            <w:r>
              <w:rPr>
                <w:i/>
                <w:color w:val="0D0D0D"/>
                <w:sz w:val="24"/>
              </w:rPr>
              <w:t>Act</w:t>
            </w:r>
            <w:r>
              <w:rPr>
                <w:i/>
                <w:color w:val="0D0D0D"/>
                <w:spacing w:val="-8"/>
                <w:sz w:val="24"/>
              </w:rPr>
              <w:t xml:space="preserve"> </w:t>
            </w:r>
            <w:r>
              <w:rPr>
                <w:color w:val="0D0D0D"/>
                <w:sz w:val="24"/>
              </w:rPr>
              <w:t>when making decisions on aspects of character education and co- curricular provision so that pupils are not unfairly inhibited from benefiting from this aspect of education on the basis of the</w:t>
            </w:r>
          </w:p>
          <w:p w14:paraId="6C2128A1" w14:textId="77777777" w:rsidR="00086657" w:rsidRDefault="00C66F91">
            <w:pPr>
              <w:pStyle w:val="TableParagraph"/>
              <w:spacing w:line="291" w:lineRule="exact"/>
              <w:rPr>
                <w:sz w:val="24"/>
              </w:rPr>
            </w:pPr>
            <w:r>
              <w:rPr>
                <w:color w:val="0D0D0D"/>
                <w:sz w:val="24"/>
              </w:rPr>
              <w:t>protected</w:t>
            </w:r>
            <w:r>
              <w:rPr>
                <w:color w:val="0D0D0D"/>
                <w:spacing w:val="-4"/>
                <w:sz w:val="24"/>
              </w:rPr>
              <w:t xml:space="preserve"> </w:t>
            </w:r>
            <w:r>
              <w:rPr>
                <w:color w:val="0D0D0D"/>
                <w:spacing w:val="-2"/>
                <w:sz w:val="24"/>
              </w:rPr>
              <w:t>characteristics,</w:t>
            </w:r>
          </w:p>
        </w:tc>
        <w:tc>
          <w:tcPr>
            <w:tcW w:w="1685" w:type="dxa"/>
          </w:tcPr>
          <w:p w14:paraId="4F2088D8" w14:textId="77777777" w:rsidR="00086657" w:rsidRDefault="00C66F91">
            <w:pPr>
              <w:pStyle w:val="TableParagraph"/>
              <w:ind w:left="108" w:right="137"/>
            </w:pPr>
            <w:r>
              <w:t>Schools must ensure pupils are not inhibited</w:t>
            </w:r>
            <w:r>
              <w:rPr>
                <w:spacing w:val="-13"/>
              </w:rPr>
              <w:t xml:space="preserve"> </w:t>
            </w:r>
            <w:r>
              <w:t>due</w:t>
            </w:r>
            <w:r>
              <w:rPr>
                <w:spacing w:val="-12"/>
              </w:rPr>
              <w:t xml:space="preserve"> </w:t>
            </w:r>
            <w:r>
              <w:t xml:space="preserve">to </w:t>
            </w:r>
            <w:r>
              <w:rPr>
                <w:spacing w:val="-2"/>
              </w:rPr>
              <w:t>protected characteristics</w:t>
            </w:r>
          </w:p>
        </w:tc>
      </w:tr>
      <w:tr w:rsidR="00086657" w14:paraId="6A1052C8" w14:textId="77777777">
        <w:trPr>
          <w:trHeight w:val="510"/>
        </w:trPr>
        <w:tc>
          <w:tcPr>
            <w:tcW w:w="7333" w:type="dxa"/>
          </w:tcPr>
          <w:p w14:paraId="5132A10E" w14:textId="77777777" w:rsidR="00086657" w:rsidRDefault="00C66F91">
            <w:pPr>
              <w:pStyle w:val="TableParagraph"/>
              <w:spacing w:before="160"/>
              <w:rPr>
                <w:sz w:val="24"/>
              </w:rPr>
            </w:pPr>
            <w:r>
              <w:rPr>
                <w:sz w:val="24"/>
              </w:rPr>
              <w:t>Next</w:t>
            </w:r>
            <w:r>
              <w:rPr>
                <w:spacing w:val="1"/>
                <w:sz w:val="24"/>
              </w:rPr>
              <w:t xml:space="preserve"> </w:t>
            </w:r>
            <w:r>
              <w:rPr>
                <w:spacing w:val="-2"/>
                <w:sz w:val="24"/>
              </w:rPr>
              <w:t>steps</w:t>
            </w:r>
          </w:p>
        </w:tc>
        <w:tc>
          <w:tcPr>
            <w:tcW w:w="1685" w:type="dxa"/>
          </w:tcPr>
          <w:p w14:paraId="1E597CAA" w14:textId="77777777" w:rsidR="00086657" w:rsidRDefault="00086657">
            <w:pPr>
              <w:pStyle w:val="TableParagraph"/>
              <w:ind w:left="0"/>
              <w:rPr>
                <w:rFonts w:ascii="Times New Roman"/>
              </w:rPr>
            </w:pPr>
          </w:p>
        </w:tc>
      </w:tr>
      <w:tr w:rsidR="00086657" w14:paraId="78590D82" w14:textId="77777777">
        <w:trPr>
          <w:trHeight w:val="1917"/>
        </w:trPr>
        <w:tc>
          <w:tcPr>
            <w:tcW w:w="7333" w:type="dxa"/>
          </w:tcPr>
          <w:p w14:paraId="0F44B85F" w14:textId="77777777" w:rsidR="00086657" w:rsidRDefault="00C66F91">
            <w:pPr>
              <w:pStyle w:val="TableParagraph"/>
              <w:spacing w:before="160" w:line="288" w:lineRule="auto"/>
              <w:ind w:right="511"/>
              <w:rPr>
                <w:sz w:val="24"/>
              </w:rPr>
            </w:pPr>
            <w:r>
              <w:rPr>
                <w:color w:val="0D0D0D"/>
                <w:sz w:val="24"/>
              </w:rPr>
              <w:t>25 Reflecting on your current situation regarding character education,</w:t>
            </w:r>
            <w:r>
              <w:rPr>
                <w:color w:val="0D0D0D"/>
                <w:spacing w:val="-10"/>
                <w:sz w:val="24"/>
              </w:rPr>
              <w:t xml:space="preserve"> </w:t>
            </w:r>
            <w:r>
              <w:rPr>
                <w:color w:val="0D0D0D"/>
                <w:sz w:val="24"/>
              </w:rPr>
              <w:t>are</w:t>
            </w:r>
            <w:r>
              <w:rPr>
                <w:color w:val="0D0D0D"/>
                <w:spacing w:val="-8"/>
                <w:sz w:val="24"/>
              </w:rPr>
              <w:t xml:space="preserve"> </w:t>
            </w:r>
            <w:r>
              <w:rPr>
                <w:color w:val="0D0D0D"/>
                <w:sz w:val="24"/>
              </w:rPr>
              <w:t>there</w:t>
            </w:r>
            <w:r>
              <w:rPr>
                <w:color w:val="0D0D0D"/>
                <w:spacing w:val="-7"/>
                <w:sz w:val="24"/>
              </w:rPr>
              <w:t xml:space="preserve"> </w:t>
            </w:r>
            <w:r>
              <w:rPr>
                <w:color w:val="0D0D0D"/>
                <w:sz w:val="24"/>
              </w:rPr>
              <w:t>any</w:t>
            </w:r>
            <w:r>
              <w:rPr>
                <w:color w:val="0D0D0D"/>
                <w:spacing w:val="-7"/>
                <w:sz w:val="24"/>
              </w:rPr>
              <w:t xml:space="preserve"> </w:t>
            </w:r>
            <w:r>
              <w:rPr>
                <w:color w:val="0D0D0D"/>
                <w:sz w:val="24"/>
              </w:rPr>
              <w:t>potential</w:t>
            </w:r>
            <w:r>
              <w:rPr>
                <w:color w:val="0D0D0D"/>
                <w:spacing w:val="-3"/>
                <w:sz w:val="24"/>
              </w:rPr>
              <w:t xml:space="preserve"> </w:t>
            </w:r>
            <w:r>
              <w:rPr>
                <w:color w:val="0D0D0D"/>
                <w:sz w:val="24"/>
              </w:rPr>
              <w:t>next</w:t>
            </w:r>
            <w:r>
              <w:rPr>
                <w:color w:val="0D0D0D"/>
                <w:spacing w:val="-1"/>
                <w:sz w:val="24"/>
              </w:rPr>
              <w:t xml:space="preserve"> </w:t>
            </w:r>
            <w:r>
              <w:rPr>
                <w:color w:val="0D0D0D"/>
                <w:sz w:val="24"/>
              </w:rPr>
              <w:t>steps</w:t>
            </w:r>
            <w:r>
              <w:rPr>
                <w:color w:val="0D0D0D"/>
                <w:spacing w:val="-6"/>
                <w:sz w:val="24"/>
              </w:rPr>
              <w:t xml:space="preserve"> </w:t>
            </w:r>
            <w:r>
              <w:rPr>
                <w:color w:val="0D0D0D"/>
                <w:sz w:val="24"/>
              </w:rPr>
              <w:t>for</w:t>
            </w:r>
            <w:r>
              <w:rPr>
                <w:color w:val="0D0D0D"/>
                <w:spacing w:val="-3"/>
                <w:sz w:val="24"/>
              </w:rPr>
              <w:t xml:space="preserve"> </w:t>
            </w:r>
            <w:r>
              <w:rPr>
                <w:color w:val="0D0D0D"/>
                <w:sz w:val="24"/>
              </w:rPr>
              <w:t>you</w:t>
            </w:r>
            <w:r>
              <w:rPr>
                <w:color w:val="0D0D0D"/>
                <w:spacing w:val="-4"/>
                <w:sz w:val="24"/>
              </w:rPr>
              <w:t xml:space="preserve"> </w:t>
            </w:r>
            <w:r>
              <w:rPr>
                <w:color w:val="0D0D0D"/>
                <w:sz w:val="24"/>
              </w:rPr>
              <w:t>to</w:t>
            </w:r>
            <w:r>
              <w:rPr>
                <w:color w:val="0D0D0D"/>
                <w:spacing w:val="-3"/>
                <w:sz w:val="24"/>
              </w:rPr>
              <w:t xml:space="preserve"> </w:t>
            </w:r>
            <w:r>
              <w:rPr>
                <w:color w:val="0D0D0D"/>
                <w:sz w:val="24"/>
              </w:rPr>
              <w:t>consider</w:t>
            </w:r>
            <w:r>
              <w:rPr>
                <w:color w:val="0D0D0D"/>
                <w:spacing w:val="-5"/>
                <w:sz w:val="24"/>
              </w:rPr>
              <w:t xml:space="preserve"> </w:t>
            </w:r>
            <w:r>
              <w:rPr>
                <w:color w:val="0D0D0D"/>
                <w:sz w:val="24"/>
              </w:rPr>
              <w:t>in the areas listed below? [The six benchmark questions follow in a table and answers are expected under the headings Current</w:t>
            </w:r>
          </w:p>
          <w:p w14:paraId="5A61D5B3" w14:textId="77777777" w:rsidR="00086657" w:rsidRDefault="00C66F91">
            <w:pPr>
              <w:pStyle w:val="TableParagraph"/>
              <w:spacing w:line="291" w:lineRule="exact"/>
              <w:rPr>
                <w:sz w:val="24"/>
              </w:rPr>
            </w:pPr>
            <w:r>
              <w:rPr>
                <w:color w:val="0D0D0D"/>
                <w:sz w:val="24"/>
              </w:rPr>
              <w:t>Situation</w:t>
            </w:r>
            <w:r>
              <w:rPr>
                <w:color w:val="0D0D0D"/>
                <w:spacing w:val="-3"/>
                <w:sz w:val="24"/>
              </w:rPr>
              <w:t xml:space="preserve"> </w:t>
            </w:r>
            <w:r>
              <w:rPr>
                <w:color w:val="0D0D0D"/>
                <w:sz w:val="24"/>
              </w:rPr>
              <w:t>and</w:t>
            </w:r>
            <w:r>
              <w:rPr>
                <w:color w:val="0D0D0D"/>
                <w:spacing w:val="-3"/>
                <w:sz w:val="24"/>
              </w:rPr>
              <w:t xml:space="preserve"> </w:t>
            </w:r>
            <w:r>
              <w:rPr>
                <w:color w:val="0D0D0D"/>
                <w:sz w:val="24"/>
              </w:rPr>
              <w:t>Next</w:t>
            </w:r>
            <w:r>
              <w:rPr>
                <w:color w:val="0D0D0D"/>
                <w:spacing w:val="-3"/>
                <w:sz w:val="24"/>
              </w:rPr>
              <w:t xml:space="preserve"> </w:t>
            </w:r>
            <w:r>
              <w:rPr>
                <w:color w:val="0D0D0D"/>
                <w:spacing w:val="-2"/>
                <w:sz w:val="24"/>
              </w:rPr>
              <w:t>Steps.]</w:t>
            </w:r>
          </w:p>
        </w:tc>
        <w:tc>
          <w:tcPr>
            <w:tcW w:w="1685" w:type="dxa"/>
          </w:tcPr>
          <w:p w14:paraId="76500EEA" w14:textId="77777777" w:rsidR="00086657" w:rsidRDefault="00C66F91">
            <w:pPr>
              <w:pStyle w:val="TableParagraph"/>
              <w:ind w:left="108" w:right="533"/>
              <w:jc w:val="both"/>
            </w:pPr>
            <w:r>
              <w:t>Asks</w:t>
            </w:r>
            <w:r>
              <w:rPr>
                <w:spacing w:val="-13"/>
              </w:rPr>
              <w:t xml:space="preserve"> </w:t>
            </w:r>
            <w:r>
              <w:t>the</w:t>
            </w:r>
            <w:r>
              <w:rPr>
                <w:spacing w:val="-12"/>
              </w:rPr>
              <w:t xml:space="preserve"> </w:t>
            </w:r>
            <w:r>
              <w:t xml:space="preserve">six </w:t>
            </w:r>
            <w:r>
              <w:rPr>
                <w:spacing w:val="-2"/>
              </w:rPr>
              <w:t>benchmark questions</w:t>
            </w:r>
          </w:p>
        </w:tc>
      </w:tr>
      <w:tr w:rsidR="00086657" w14:paraId="1FAD954B" w14:textId="77777777">
        <w:trPr>
          <w:trHeight w:val="4665"/>
        </w:trPr>
        <w:tc>
          <w:tcPr>
            <w:tcW w:w="7333" w:type="dxa"/>
          </w:tcPr>
          <w:p w14:paraId="0B6820A7" w14:textId="77777777" w:rsidR="00086657" w:rsidRDefault="00C66F91">
            <w:pPr>
              <w:pStyle w:val="TableParagraph"/>
              <w:spacing w:before="69"/>
              <w:ind w:right="243"/>
              <w:rPr>
                <w:sz w:val="24"/>
              </w:rPr>
            </w:pPr>
            <w:r>
              <w:rPr>
                <w:sz w:val="24"/>
              </w:rPr>
              <w:t>26 In considering these questions, schools should be aware that there</w:t>
            </w:r>
            <w:r>
              <w:rPr>
                <w:spacing w:val="40"/>
                <w:sz w:val="24"/>
              </w:rPr>
              <w:t xml:space="preserve"> </w:t>
            </w:r>
            <w:r>
              <w:rPr>
                <w:sz w:val="24"/>
              </w:rPr>
              <w:t>is</w:t>
            </w:r>
            <w:r>
              <w:rPr>
                <w:spacing w:val="-1"/>
                <w:sz w:val="24"/>
              </w:rPr>
              <w:t xml:space="preserve"> </w:t>
            </w:r>
            <w:r>
              <w:rPr>
                <w:sz w:val="24"/>
              </w:rPr>
              <w:t>no</w:t>
            </w:r>
            <w:r>
              <w:rPr>
                <w:spacing w:val="-2"/>
                <w:sz w:val="24"/>
              </w:rPr>
              <w:t xml:space="preserve"> </w:t>
            </w:r>
            <w:r>
              <w:rPr>
                <w:sz w:val="24"/>
              </w:rPr>
              <w:t>requirement</w:t>
            </w:r>
            <w:r>
              <w:rPr>
                <w:spacing w:val="-2"/>
                <w:sz w:val="24"/>
              </w:rPr>
              <w:t xml:space="preserve"> </w:t>
            </w:r>
            <w:r>
              <w:rPr>
                <w:sz w:val="24"/>
              </w:rPr>
              <w:t>for any</w:t>
            </w:r>
            <w:r>
              <w:rPr>
                <w:spacing w:val="-3"/>
                <w:sz w:val="24"/>
              </w:rPr>
              <w:t xml:space="preserve"> </w:t>
            </w:r>
            <w:r>
              <w:rPr>
                <w:sz w:val="24"/>
              </w:rPr>
              <w:t>data</w:t>
            </w:r>
            <w:r>
              <w:rPr>
                <w:spacing w:val="-2"/>
                <w:sz w:val="24"/>
              </w:rPr>
              <w:t xml:space="preserve"> </w:t>
            </w:r>
            <w:r>
              <w:rPr>
                <w:sz w:val="24"/>
              </w:rPr>
              <w:t>on</w:t>
            </w:r>
            <w:r>
              <w:rPr>
                <w:spacing w:val="-1"/>
                <w:sz w:val="24"/>
              </w:rPr>
              <w:t xml:space="preserve"> </w:t>
            </w:r>
            <w:r>
              <w:rPr>
                <w:color w:val="0D0D0D"/>
                <w:sz w:val="24"/>
              </w:rPr>
              <w:t>character</w:t>
            </w:r>
            <w:r>
              <w:rPr>
                <w:color w:val="0D0D0D"/>
                <w:spacing w:val="-2"/>
                <w:sz w:val="24"/>
              </w:rPr>
              <w:t xml:space="preserve"> </w:t>
            </w:r>
            <w:r>
              <w:rPr>
                <w:sz w:val="24"/>
              </w:rPr>
              <w:t>education</w:t>
            </w:r>
            <w:r>
              <w:rPr>
                <w:spacing w:val="-2"/>
                <w:sz w:val="24"/>
              </w:rPr>
              <w:t xml:space="preserve"> </w:t>
            </w:r>
            <w:r>
              <w:rPr>
                <w:sz w:val="24"/>
              </w:rPr>
              <w:t>to</w:t>
            </w:r>
            <w:r>
              <w:rPr>
                <w:spacing w:val="-5"/>
                <w:sz w:val="24"/>
              </w:rPr>
              <w:t xml:space="preserve"> </w:t>
            </w:r>
            <w:r>
              <w:rPr>
                <w:sz w:val="24"/>
              </w:rPr>
              <w:t>be</w:t>
            </w:r>
            <w:r>
              <w:rPr>
                <w:spacing w:val="-3"/>
                <w:sz w:val="24"/>
              </w:rPr>
              <w:t xml:space="preserve"> </w:t>
            </w:r>
            <w:r>
              <w:rPr>
                <w:sz w:val="24"/>
              </w:rPr>
              <w:t>sent</w:t>
            </w:r>
            <w:r>
              <w:rPr>
                <w:spacing w:val="-6"/>
                <w:sz w:val="24"/>
              </w:rPr>
              <w:t xml:space="preserve"> </w:t>
            </w:r>
            <w:r>
              <w:rPr>
                <w:sz w:val="24"/>
              </w:rPr>
              <w:t>to</w:t>
            </w:r>
            <w:r>
              <w:rPr>
                <w:spacing w:val="-5"/>
                <w:sz w:val="24"/>
              </w:rPr>
              <w:t xml:space="preserve"> </w:t>
            </w:r>
            <w:r>
              <w:rPr>
                <w:sz w:val="24"/>
              </w:rPr>
              <w:t>the Department for Education. There is no expectation that the provision for character education would generate new data for the school to collect, beyond any of the regular channels of internal accountability regarding</w:t>
            </w:r>
            <w:r>
              <w:rPr>
                <w:spacing w:val="-7"/>
                <w:sz w:val="24"/>
              </w:rPr>
              <w:t xml:space="preserve"> </w:t>
            </w:r>
            <w:r>
              <w:rPr>
                <w:sz w:val="24"/>
              </w:rPr>
              <w:t>pupils,</w:t>
            </w:r>
            <w:r>
              <w:rPr>
                <w:spacing w:val="-7"/>
                <w:sz w:val="24"/>
              </w:rPr>
              <w:t xml:space="preserve"> </w:t>
            </w:r>
            <w:r>
              <w:rPr>
                <w:sz w:val="24"/>
              </w:rPr>
              <w:t>curriculum,</w:t>
            </w:r>
            <w:r>
              <w:rPr>
                <w:spacing w:val="-4"/>
                <w:sz w:val="24"/>
              </w:rPr>
              <w:t xml:space="preserve"> </w:t>
            </w:r>
            <w:r>
              <w:rPr>
                <w:sz w:val="24"/>
              </w:rPr>
              <w:t>finance</w:t>
            </w:r>
            <w:r>
              <w:rPr>
                <w:spacing w:val="-4"/>
                <w:sz w:val="24"/>
              </w:rPr>
              <w:t xml:space="preserve"> </w:t>
            </w:r>
            <w:r>
              <w:rPr>
                <w:sz w:val="24"/>
              </w:rPr>
              <w:t>or</w:t>
            </w:r>
            <w:r>
              <w:rPr>
                <w:spacing w:val="-6"/>
                <w:sz w:val="24"/>
              </w:rPr>
              <w:t xml:space="preserve"> </w:t>
            </w:r>
            <w:r>
              <w:rPr>
                <w:sz w:val="24"/>
              </w:rPr>
              <w:t>staffing</w:t>
            </w:r>
            <w:r>
              <w:rPr>
                <w:spacing w:val="-5"/>
                <w:sz w:val="24"/>
              </w:rPr>
              <w:t xml:space="preserve"> </w:t>
            </w:r>
            <w:r>
              <w:rPr>
                <w:sz w:val="24"/>
              </w:rPr>
              <w:t>that</w:t>
            </w:r>
            <w:r>
              <w:rPr>
                <w:spacing w:val="-6"/>
                <w:sz w:val="24"/>
              </w:rPr>
              <w:t xml:space="preserve"> </w:t>
            </w:r>
            <w:r>
              <w:rPr>
                <w:sz w:val="24"/>
              </w:rPr>
              <w:t>the</w:t>
            </w:r>
            <w:r>
              <w:rPr>
                <w:spacing w:val="-4"/>
                <w:sz w:val="24"/>
              </w:rPr>
              <w:t xml:space="preserve"> </w:t>
            </w:r>
            <w:r>
              <w:rPr>
                <w:sz w:val="24"/>
              </w:rPr>
              <w:t>school</w:t>
            </w:r>
            <w:r>
              <w:rPr>
                <w:spacing w:val="-4"/>
                <w:sz w:val="24"/>
              </w:rPr>
              <w:t xml:space="preserve"> </w:t>
            </w:r>
            <w:r>
              <w:rPr>
                <w:sz w:val="24"/>
              </w:rPr>
              <w:t xml:space="preserve">chooses to utilise. Where schools wish to collate information, the principles of the </w:t>
            </w:r>
            <w:hyperlink r:id="rId45">
              <w:r>
                <w:rPr>
                  <w:color w:val="0000FF"/>
                  <w:sz w:val="24"/>
                  <w:u w:val="single" w:color="0000FF"/>
                </w:rPr>
                <w:t>Making Data Work</w:t>
              </w:r>
            </w:hyperlink>
            <w:r>
              <w:rPr>
                <w:color w:val="0000FF"/>
                <w:sz w:val="24"/>
              </w:rPr>
              <w:t xml:space="preserve"> </w:t>
            </w:r>
            <w:r>
              <w:rPr>
                <w:sz w:val="24"/>
              </w:rPr>
              <w:t>report amount of data collected are helpful:</w:t>
            </w:r>
          </w:p>
          <w:p w14:paraId="34B953DA" w14:textId="77777777" w:rsidR="00086657" w:rsidRDefault="00C66F91">
            <w:pPr>
              <w:pStyle w:val="TableParagraph"/>
              <w:numPr>
                <w:ilvl w:val="0"/>
                <w:numId w:val="1"/>
              </w:numPr>
              <w:tabs>
                <w:tab w:val="left" w:pos="1298"/>
              </w:tabs>
              <w:spacing w:before="238" w:line="242" w:lineRule="auto"/>
              <w:ind w:right="671"/>
              <w:rPr>
                <w:sz w:val="24"/>
              </w:rPr>
            </w:pPr>
            <w:r>
              <w:rPr>
                <w:sz w:val="24"/>
              </w:rPr>
              <w:t>The purpose and use of data is clear, is relevant to the intended</w:t>
            </w:r>
            <w:r>
              <w:rPr>
                <w:spacing w:val="-4"/>
                <w:sz w:val="24"/>
              </w:rPr>
              <w:t xml:space="preserve"> </w:t>
            </w:r>
            <w:r>
              <w:rPr>
                <w:sz w:val="24"/>
              </w:rPr>
              <w:t>audience</w:t>
            </w:r>
            <w:r>
              <w:rPr>
                <w:spacing w:val="-4"/>
                <w:sz w:val="24"/>
              </w:rPr>
              <w:t xml:space="preserve"> </w:t>
            </w:r>
            <w:r>
              <w:rPr>
                <w:sz w:val="24"/>
              </w:rPr>
              <w:t>and</w:t>
            </w:r>
            <w:r>
              <w:rPr>
                <w:spacing w:val="-6"/>
                <w:sz w:val="24"/>
              </w:rPr>
              <w:t xml:space="preserve"> </w:t>
            </w:r>
            <w:r>
              <w:rPr>
                <w:sz w:val="24"/>
              </w:rPr>
              <w:t>is</w:t>
            </w:r>
            <w:r>
              <w:rPr>
                <w:spacing w:val="-7"/>
                <w:sz w:val="24"/>
              </w:rPr>
              <w:t xml:space="preserve"> </w:t>
            </w:r>
            <w:r>
              <w:rPr>
                <w:sz w:val="24"/>
              </w:rPr>
              <w:t>in</w:t>
            </w:r>
            <w:r>
              <w:rPr>
                <w:spacing w:val="-4"/>
                <w:sz w:val="24"/>
              </w:rPr>
              <w:t xml:space="preserve"> </w:t>
            </w:r>
            <w:r>
              <w:rPr>
                <w:sz w:val="24"/>
              </w:rPr>
              <w:t>line</w:t>
            </w:r>
            <w:r>
              <w:rPr>
                <w:spacing w:val="-6"/>
                <w:sz w:val="24"/>
              </w:rPr>
              <w:t xml:space="preserve"> </w:t>
            </w:r>
            <w:r>
              <w:rPr>
                <w:sz w:val="24"/>
              </w:rPr>
              <w:t>with</w:t>
            </w:r>
            <w:r>
              <w:rPr>
                <w:spacing w:val="-4"/>
                <w:sz w:val="24"/>
              </w:rPr>
              <w:t xml:space="preserve"> </w:t>
            </w:r>
            <w:r>
              <w:rPr>
                <w:sz w:val="24"/>
              </w:rPr>
              <w:t>school</w:t>
            </w:r>
            <w:r>
              <w:rPr>
                <w:spacing w:val="-5"/>
                <w:sz w:val="24"/>
              </w:rPr>
              <w:t xml:space="preserve"> </w:t>
            </w:r>
            <w:r>
              <w:rPr>
                <w:sz w:val="24"/>
              </w:rPr>
              <w:t>values</w:t>
            </w:r>
            <w:r>
              <w:rPr>
                <w:spacing w:val="-5"/>
                <w:sz w:val="24"/>
              </w:rPr>
              <w:t xml:space="preserve"> </w:t>
            </w:r>
            <w:r>
              <w:rPr>
                <w:sz w:val="24"/>
              </w:rPr>
              <w:t xml:space="preserve">and </w:t>
            </w:r>
            <w:r>
              <w:rPr>
                <w:spacing w:val="-2"/>
                <w:sz w:val="24"/>
              </w:rPr>
              <w:t>aims.</w:t>
            </w:r>
          </w:p>
          <w:p w14:paraId="44D299FA" w14:textId="77777777" w:rsidR="00086657" w:rsidRDefault="00C66F91">
            <w:pPr>
              <w:pStyle w:val="TableParagraph"/>
              <w:numPr>
                <w:ilvl w:val="0"/>
                <w:numId w:val="1"/>
              </w:numPr>
              <w:tabs>
                <w:tab w:val="left" w:pos="1298"/>
              </w:tabs>
              <w:spacing w:line="242" w:lineRule="auto"/>
              <w:ind w:right="835"/>
              <w:rPr>
                <w:sz w:val="24"/>
              </w:rPr>
            </w:pPr>
            <w:r>
              <w:rPr>
                <w:sz w:val="24"/>
              </w:rPr>
              <w:t>The</w:t>
            </w:r>
            <w:r>
              <w:rPr>
                <w:spacing w:val="-5"/>
                <w:sz w:val="24"/>
              </w:rPr>
              <w:t xml:space="preserve"> </w:t>
            </w:r>
            <w:r>
              <w:rPr>
                <w:sz w:val="24"/>
              </w:rPr>
              <w:t>amount</w:t>
            </w:r>
            <w:r>
              <w:rPr>
                <w:spacing w:val="-6"/>
                <w:sz w:val="24"/>
              </w:rPr>
              <w:t xml:space="preserve"> </w:t>
            </w:r>
            <w:r>
              <w:rPr>
                <w:sz w:val="24"/>
              </w:rPr>
              <w:t>of</w:t>
            </w:r>
            <w:r>
              <w:rPr>
                <w:spacing w:val="-6"/>
                <w:sz w:val="24"/>
              </w:rPr>
              <w:t xml:space="preserve"> </w:t>
            </w:r>
            <w:r>
              <w:rPr>
                <w:sz w:val="24"/>
              </w:rPr>
              <w:t>data</w:t>
            </w:r>
            <w:r>
              <w:rPr>
                <w:spacing w:val="-6"/>
                <w:sz w:val="24"/>
              </w:rPr>
              <w:t xml:space="preserve"> </w:t>
            </w:r>
            <w:r>
              <w:rPr>
                <w:sz w:val="24"/>
              </w:rPr>
              <w:t>collected</w:t>
            </w:r>
            <w:r>
              <w:rPr>
                <w:spacing w:val="-4"/>
                <w:sz w:val="24"/>
              </w:rPr>
              <w:t xml:space="preserve"> </w:t>
            </w:r>
            <w:r>
              <w:rPr>
                <w:sz w:val="24"/>
              </w:rPr>
              <w:t>and</w:t>
            </w:r>
            <w:r>
              <w:rPr>
                <w:spacing w:val="-6"/>
                <w:sz w:val="24"/>
              </w:rPr>
              <w:t xml:space="preserve"> </w:t>
            </w:r>
            <w:r>
              <w:rPr>
                <w:sz w:val="24"/>
              </w:rPr>
              <w:t>the</w:t>
            </w:r>
            <w:r>
              <w:rPr>
                <w:spacing w:val="-6"/>
                <w:sz w:val="24"/>
              </w:rPr>
              <w:t xml:space="preserve"> </w:t>
            </w:r>
            <w:r>
              <w:rPr>
                <w:sz w:val="24"/>
              </w:rPr>
              <w:t>frequency</w:t>
            </w:r>
            <w:r>
              <w:rPr>
                <w:spacing w:val="-8"/>
                <w:sz w:val="24"/>
              </w:rPr>
              <w:t xml:space="preserve"> </w:t>
            </w:r>
            <w:r>
              <w:rPr>
                <w:sz w:val="24"/>
              </w:rPr>
              <w:t>with which it is collected is proportionate.</w:t>
            </w:r>
          </w:p>
        </w:tc>
        <w:tc>
          <w:tcPr>
            <w:tcW w:w="1685" w:type="dxa"/>
          </w:tcPr>
          <w:p w14:paraId="5E69E61B" w14:textId="77777777" w:rsidR="00086657" w:rsidRDefault="00C66F91">
            <w:pPr>
              <w:pStyle w:val="TableParagraph"/>
              <w:ind w:left="108"/>
            </w:pPr>
            <w:r>
              <w:t>Schools do not need to collect and</w:t>
            </w:r>
            <w:r>
              <w:rPr>
                <w:spacing w:val="-13"/>
              </w:rPr>
              <w:t xml:space="preserve"> </w:t>
            </w:r>
            <w:r>
              <w:t>submit</w:t>
            </w:r>
            <w:r>
              <w:rPr>
                <w:spacing w:val="-12"/>
              </w:rPr>
              <w:t xml:space="preserve"> </w:t>
            </w:r>
            <w:r>
              <w:t xml:space="preserve">new data to answer the benchmark </w:t>
            </w:r>
            <w:r>
              <w:rPr>
                <w:spacing w:val="-2"/>
              </w:rPr>
              <w:t>questions</w:t>
            </w:r>
          </w:p>
        </w:tc>
      </w:tr>
      <w:tr w:rsidR="00086657" w14:paraId="5994D8E2" w14:textId="77777777">
        <w:trPr>
          <w:trHeight w:val="511"/>
        </w:trPr>
        <w:tc>
          <w:tcPr>
            <w:tcW w:w="7333" w:type="dxa"/>
          </w:tcPr>
          <w:p w14:paraId="61451EE8" w14:textId="77777777" w:rsidR="00086657" w:rsidRDefault="00C66F91">
            <w:pPr>
              <w:pStyle w:val="TableParagraph"/>
              <w:spacing w:before="160"/>
              <w:rPr>
                <w:sz w:val="24"/>
              </w:rPr>
            </w:pPr>
            <w:r>
              <w:rPr>
                <w:sz w:val="24"/>
              </w:rPr>
              <w:t>Annexes</w:t>
            </w:r>
            <w:r>
              <w:rPr>
                <w:spacing w:val="-3"/>
                <w:sz w:val="24"/>
              </w:rPr>
              <w:t xml:space="preserve"> </w:t>
            </w:r>
            <w:r>
              <w:rPr>
                <w:sz w:val="24"/>
              </w:rPr>
              <w:t>–</w:t>
            </w:r>
            <w:r>
              <w:rPr>
                <w:spacing w:val="-3"/>
                <w:sz w:val="24"/>
              </w:rPr>
              <w:t xml:space="preserve"> </w:t>
            </w:r>
            <w:r>
              <w:rPr>
                <w:sz w:val="24"/>
              </w:rPr>
              <w:t>where</w:t>
            </w:r>
            <w:r>
              <w:rPr>
                <w:spacing w:val="-2"/>
                <w:sz w:val="24"/>
              </w:rPr>
              <w:t xml:space="preserve"> </w:t>
            </w:r>
            <w:r>
              <w:rPr>
                <w:sz w:val="24"/>
              </w:rPr>
              <w:t>to</w:t>
            </w:r>
            <w:r>
              <w:rPr>
                <w:spacing w:val="-1"/>
                <w:sz w:val="24"/>
              </w:rPr>
              <w:t xml:space="preserve"> </w:t>
            </w:r>
            <w:r>
              <w:rPr>
                <w:sz w:val="24"/>
              </w:rPr>
              <w:t>get</w:t>
            </w:r>
            <w:r>
              <w:rPr>
                <w:spacing w:val="-3"/>
                <w:sz w:val="24"/>
              </w:rPr>
              <w:t xml:space="preserve"> </w:t>
            </w:r>
            <w:r>
              <w:rPr>
                <w:sz w:val="24"/>
              </w:rPr>
              <w:t>help</w:t>
            </w:r>
            <w:r>
              <w:rPr>
                <w:spacing w:val="-2"/>
                <w:sz w:val="24"/>
              </w:rPr>
              <w:t xml:space="preserve"> </w:t>
            </w:r>
            <w:r>
              <w:rPr>
                <w:sz w:val="24"/>
              </w:rPr>
              <w:t>and</w:t>
            </w:r>
            <w:r>
              <w:rPr>
                <w:spacing w:val="-1"/>
                <w:sz w:val="24"/>
              </w:rPr>
              <w:t xml:space="preserve"> </w:t>
            </w:r>
            <w:r>
              <w:rPr>
                <w:sz w:val="24"/>
              </w:rPr>
              <w:t xml:space="preserve">case </w:t>
            </w:r>
            <w:r>
              <w:rPr>
                <w:spacing w:val="-2"/>
                <w:sz w:val="24"/>
              </w:rPr>
              <w:t>studies.</w:t>
            </w:r>
          </w:p>
        </w:tc>
        <w:tc>
          <w:tcPr>
            <w:tcW w:w="1685" w:type="dxa"/>
          </w:tcPr>
          <w:p w14:paraId="33BFA11E" w14:textId="77777777" w:rsidR="00086657" w:rsidRDefault="00086657">
            <w:pPr>
              <w:pStyle w:val="TableParagraph"/>
              <w:ind w:left="0"/>
              <w:rPr>
                <w:rFonts w:ascii="Times New Roman"/>
              </w:rPr>
            </w:pPr>
          </w:p>
        </w:tc>
      </w:tr>
    </w:tbl>
    <w:p w14:paraId="3E513FE7" w14:textId="77777777" w:rsidR="00086657" w:rsidRDefault="00086657">
      <w:pPr>
        <w:rPr>
          <w:rFonts w:ascii="Times New Roman"/>
        </w:rPr>
        <w:sectPr w:rsidR="00086657">
          <w:type w:val="continuous"/>
          <w:pgSz w:w="11910" w:h="16840"/>
          <w:pgMar w:top="1400" w:right="360" w:bottom="1200" w:left="780" w:header="0" w:footer="1000" w:gutter="0"/>
          <w:cols w:space="720"/>
        </w:sectPr>
      </w:pPr>
    </w:p>
    <w:p w14:paraId="4E0D46AD" w14:textId="3625DDDD" w:rsidR="00086657" w:rsidRDefault="00C66F91">
      <w:pPr>
        <w:pStyle w:val="BodyText"/>
        <w:spacing w:before="41"/>
      </w:pPr>
      <w:r>
        <w:rPr>
          <w:noProof/>
        </w:rPr>
        <w:lastRenderedPageBreak/>
        <mc:AlternateContent>
          <mc:Choice Requires="wps">
            <w:drawing>
              <wp:anchor distT="0" distB="0" distL="0" distR="0" simplePos="0" relativeHeight="15861248" behindDoc="0" locked="0" layoutInCell="1" allowOverlap="1" wp14:anchorId="0F97FE55" wp14:editId="5504B9BA">
                <wp:simplePos x="0" y="0"/>
                <wp:positionH relativeFrom="page">
                  <wp:posOffset>4699000</wp:posOffset>
                </wp:positionH>
                <wp:positionV relativeFrom="page">
                  <wp:posOffset>8876969</wp:posOffset>
                </wp:positionV>
                <wp:extent cx="1856739" cy="824230"/>
                <wp:effectExtent l="0" t="0" r="0" b="0"/>
                <wp:wrapNone/>
                <wp:docPr id="322" name="Text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6739" cy="824230"/>
                        </a:xfrm>
                        <a:prstGeom prst="rect">
                          <a:avLst/>
                        </a:prstGeom>
                        <a:ln w="9525">
                          <a:solidFill>
                            <a:srgbClr val="000000"/>
                          </a:solidFill>
                          <a:prstDash val="solid"/>
                        </a:ln>
                      </wps:spPr>
                      <wps:txbx>
                        <w:txbxContent>
                          <w:p w14:paraId="5537F7F4" w14:textId="77777777" w:rsidR="00086657" w:rsidRDefault="00C66F91">
                            <w:pPr>
                              <w:pStyle w:val="BodyText"/>
                              <w:spacing w:before="71" w:line="259" w:lineRule="auto"/>
                              <w:ind w:left="144" w:right="331"/>
                              <w:jc w:val="both"/>
                            </w:pPr>
                            <w:r>
                              <w:t>16 Character development carries</w:t>
                            </w:r>
                            <w:r>
                              <w:rPr>
                                <w:spacing w:val="-3"/>
                              </w:rPr>
                              <w:t xml:space="preserve"> </w:t>
                            </w:r>
                            <w:r>
                              <w:t>a</w:t>
                            </w:r>
                            <w:r>
                              <w:rPr>
                                <w:spacing w:val="-6"/>
                              </w:rPr>
                              <w:t xml:space="preserve"> </w:t>
                            </w:r>
                            <w:r>
                              <w:t>number</w:t>
                            </w:r>
                            <w:r>
                              <w:rPr>
                                <w:spacing w:val="-5"/>
                              </w:rPr>
                              <w:t xml:space="preserve"> </w:t>
                            </w:r>
                            <w:r>
                              <w:t>of</w:t>
                            </w:r>
                            <w:r>
                              <w:rPr>
                                <w:spacing w:val="-5"/>
                              </w:rPr>
                              <w:t xml:space="preserve"> </w:t>
                            </w:r>
                            <w:r>
                              <w:t>spinoff benefits</w:t>
                            </w:r>
                            <w:r>
                              <w:rPr>
                                <w:spacing w:val="-9"/>
                              </w:rPr>
                              <w:t xml:space="preserve"> </w:t>
                            </w:r>
                            <w:r>
                              <w:t>such</w:t>
                            </w:r>
                            <w:r>
                              <w:rPr>
                                <w:spacing w:val="-11"/>
                              </w:rPr>
                              <w:t xml:space="preserve"> </w:t>
                            </w:r>
                            <w:r>
                              <w:t>as</w:t>
                            </w:r>
                            <w:r>
                              <w:rPr>
                                <w:spacing w:val="-9"/>
                              </w:rPr>
                              <w:t xml:space="preserve"> </w:t>
                            </w:r>
                            <w:r>
                              <w:t>equity</w:t>
                            </w:r>
                            <w:r>
                              <w:rPr>
                                <w:spacing w:val="-9"/>
                              </w:rPr>
                              <w:t xml:space="preserve"> </w:t>
                            </w:r>
                            <w:r>
                              <w:t xml:space="preserve">and </w:t>
                            </w:r>
                            <w:r>
                              <w:rPr>
                                <w:spacing w:val="-2"/>
                              </w:rPr>
                              <w:t>motivation</w:t>
                            </w:r>
                          </w:p>
                        </w:txbxContent>
                      </wps:txbx>
                      <wps:bodyPr wrap="square" lIns="0" tIns="0" rIns="0" bIns="0" rtlCol="0">
                        <a:noAutofit/>
                      </wps:bodyPr>
                    </wps:wsp>
                  </a:graphicData>
                </a:graphic>
              </wp:anchor>
            </w:drawing>
          </mc:Choice>
          <mc:Fallback>
            <w:pict>
              <v:shape w14:anchorId="0F97FE55" id="Textbox 322" o:spid="_x0000_s1340" type="#_x0000_t202" style="position:absolute;left:0;text-align:left;margin-left:370pt;margin-top:698.95pt;width:146.2pt;height:64.9pt;z-index:1586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" filled="f">
                <v:path arrowok="t"/>
                <v:textbox inset="0,0,0,0">
                  <w:txbxContent>
                    <w:p w14:paraId="5537F7F4" w14:textId="77777777" w:rsidR="00086657" w:rsidRDefault="00C66F91">
                      <w:pPr>
                        <w:pStyle w:val="BodyText"/>
                        <w:spacing w:before="71" w:line="259" w:lineRule="auto"/>
                        <w:ind w:left="144" w:right="331"/>
                        <w:jc w:val="both"/>
                      </w:pPr>
                      <w:r>
                        <w:t>16 Character development carries</w:t>
                      </w:r>
                      <w:r>
                        <w:rPr>
                          <w:spacing w:val="-3"/>
                        </w:rPr>
                        <w:t xml:space="preserve"> </w:t>
                      </w:r>
                      <w:r>
                        <w:t>a</w:t>
                      </w:r>
                      <w:r>
                        <w:rPr>
                          <w:spacing w:val="-6"/>
                        </w:rPr>
                        <w:t xml:space="preserve"> </w:t>
                      </w:r>
                      <w:r>
                        <w:t>number</w:t>
                      </w:r>
                      <w:r>
                        <w:rPr>
                          <w:spacing w:val="-5"/>
                        </w:rPr>
                        <w:t xml:space="preserve"> </w:t>
                      </w:r>
                      <w:r>
                        <w:t>of</w:t>
                      </w:r>
                      <w:r>
                        <w:rPr>
                          <w:spacing w:val="-5"/>
                        </w:rPr>
                        <w:t xml:space="preserve"> </w:t>
                      </w:r>
                      <w:r>
                        <w:t>spinoff benefits</w:t>
                      </w:r>
                      <w:r>
                        <w:rPr>
                          <w:spacing w:val="-9"/>
                        </w:rPr>
                        <w:t xml:space="preserve"> </w:t>
                      </w:r>
                      <w:r>
                        <w:t>such</w:t>
                      </w:r>
                      <w:r>
                        <w:rPr>
                          <w:spacing w:val="-11"/>
                        </w:rPr>
                        <w:t xml:space="preserve"> </w:t>
                      </w:r>
                      <w:r>
                        <w:t>as</w:t>
                      </w:r>
                      <w:r>
                        <w:rPr>
                          <w:spacing w:val="-9"/>
                        </w:rPr>
                        <w:t xml:space="preserve"> </w:t>
                      </w:r>
                      <w:r>
                        <w:t>equity</w:t>
                      </w:r>
                      <w:r>
                        <w:rPr>
                          <w:spacing w:val="-9"/>
                        </w:rPr>
                        <w:t xml:space="preserve"> </w:t>
                      </w:r>
                      <w:r>
                        <w:t xml:space="preserve">and </w:t>
                      </w:r>
                      <w:r>
                        <w:rPr>
                          <w:spacing w:val="-2"/>
                        </w:rPr>
                        <w:t>motivation</w:t>
                      </w:r>
                    </w:p>
                  </w:txbxContent>
                </v:textbox>
                <w10:wrap anchorx="page" anchory="page"/>
              </v:shape>
            </w:pict>
          </mc:Fallback>
        </mc:AlternateContent>
      </w:r>
      <w:r>
        <w:rPr>
          <w:noProof/>
        </w:rPr>
        <mc:AlternateContent>
          <mc:Choice Requires="wps">
            <w:drawing>
              <wp:anchor distT="0" distB="0" distL="0" distR="0" simplePos="0" relativeHeight="15861760" behindDoc="0" locked="0" layoutInCell="1" allowOverlap="1" wp14:anchorId="3155ECE9" wp14:editId="486E8667">
                <wp:simplePos x="0" y="0"/>
                <wp:positionH relativeFrom="page">
                  <wp:posOffset>4381500</wp:posOffset>
                </wp:positionH>
                <wp:positionV relativeFrom="page">
                  <wp:posOffset>8179307</wp:posOffset>
                </wp:positionV>
                <wp:extent cx="2698750" cy="641350"/>
                <wp:effectExtent l="0" t="0" r="0" b="0"/>
                <wp:wrapNone/>
                <wp:docPr id="323" name="Text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8750" cy="641350"/>
                        </a:xfrm>
                        <a:prstGeom prst="rect">
                          <a:avLst/>
                        </a:prstGeom>
                        <a:ln w="9525">
                          <a:solidFill>
                            <a:srgbClr val="000000"/>
                          </a:solidFill>
                          <a:prstDash val="solid"/>
                        </a:ln>
                      </wps:spPr>
                      <wps:txbx>
                        <w:txbxContent>
                          <w:p w14:paraId="550C5200" w14:textId="77777777" w:rsidR="00086657" w:rsidRDefault="00C66F91">
                            <w:pPr>
                              <w:pStyle w:val="BodyText"/>
                              <w:spacing w:before="72" w:line="259" w:lineRule="auto"/>
                              <w:ind w:left="145"/>
                            </w:pPr>
                            <w:r>
                              <w:t>15</w:t>
                            </w:r>
                            <w:r>
                              <w:rPr>
                                <w:spacing w:val="-10"/>
                              </w:rPr>
                              <w:t xml:space="preserve"> </w:t>
                            </w:r>
                            <w:r>
                              <w:t>Enabling</w:t>
                            </w:r>
                            <w:r>
                              <w:rPr>
                                <w:spacing w:val="-10"/>
                              </w:rPr>
                              <w:t xml:space="preserve"> </w:t>
                            </w:r>
                            <w:r>
                              <w:t>traits</w:t>
                            </w:r>
                            <w:r>
                              <w:rPr>
                                <w:spacing w:val="-8"/>
                              </w:rPr>
                              <w:t xml:space="preserve"> </w:t>
                            </w:r>
                            <w:r>
                              <w:t>improve</w:t>
                            </w:r>
                            <w:r>
                              <w:rPr>
                                <w:spacing w:val="-11"/>
                              </w:rPr>
                              <w:t xml:space="preserve"> </w:t>
                            </w:r>
                            <w:r>
                              <w:t>attainment, engagement and attendance</w:t>
                            </w:r>
                          </w:p>
                        </w:txbxContent>
                      </wps:txbx>
                      <wps:bodyPr wrap="square" lIns="0" tIns="0" rIns="0" bIns="0" rtlCol="0">
                        <a:noAutofit/>
                      </wps:bodyPr>
                    </wps:wsp>
                  </a:graphicData>
                </a:graphic>
              </wp:anchor>
            </w:drawing>
          </mc:Choice>
          <mc:Fallback>
            <w:pict>
              <v:shape w14:anchorId="3155ECE9" id="Textbox 323" o:spid="_x0000_s1341" type="#_x0000_t202" style="position:absolute;left:0;text-align:left;margin-left:345pt;margin-top:644.05pt;width:212.5pt;height:50.5pt;z-index:1586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" filled="f">
                <v:path arrowok="t"/>
                <v:textbox inset="0,0,0,0">
                  <w:txbxContent>
                    <w:p w14:paraId="550C5200" w14:textId="77777777" w:rsidR="00086657" w:rsidRDefault="00C66F91">
                      <w:pPr>
                        <w:pStyle w:val="BodyText"/>
                        <w:spacing w:before="72" w:line="259" w:lineRule="auto"/>
                        <w:ind w:left="145"/>
                      </w:pPr>
                      <w:r>
                        <w:t>15</w:t>
                      </w:r>
                      <w:r>
                        <w:rPr>
                          <w:spacing w:val="-10"/>
                        </w:rPr>
                        <w:t xml:space="preserve"> </w:t>
                      </w:r>
                      <w:r>
                        <w:t>Enabling</w:t>
                      </w:r>
                      <w:r>
                        <w:rPr>
                          <w:spacing w:val="-10"/>
                        </w:rPr>
                        <w:t xml:space="preserve"> </w:t>
                      </w:r>
                      <w:r>
                        <w:t>traits</w:t>
                      </w:r>
                      <w:r>
                        <w:rPr>
                          <w:spacing w:val="-8"/>
                        </w:rPr>
                        <w:t xml:space="preserve"> </w:t>
                      </w:r>
                      <w:r>
                        <w:t>improve</w:t>
                      </w:r>
                      <w:r>
                        <w:rPr>
                          <w:spacing w:val="-11"/>
                        </w:rPr>
                        <w:t xml:space="preserve"> </w:t>
                      </w:r>
                      <w:r>
                        <w:t>attainment, engagement and attendance</w:t>
                      </w:r>
                    </w:p>
                  </w:txbxContent>
                </v:textbox>
                <w10:wrap anchorx="page" anchory="page"/>
              </v:shape>
            </w:pict>
          </mc:Fallback>
        </mc:AlternateContent>
      </w:r>
      <w:r>
        <w:rPr>
          <w:noProof/>
        </w:rPr>
        <mc:AlternateContent>
          <mc:Choice Requires="wps">
            <w:drawing>
              <wp:anchor distT="0" distB="0" distL="0" distR="0" simplePos="0" relativeHeight="15862272" behindDoc="0" locked="0" layoutInCell="1" allowOverlap="1" wp14:anchorId="5326FC80" wp14:editId="19B1A799">
                <wp:simplePos x="0" y="0"/>
                <wp:positionH relativeFrom="page">
                  <wp:posOffset>2127250</wp:posOffset>
                </wp:positionH>
                <wp:positionV relativeFrom="page">
                  <wp:posOffset>8146922</wp:posOffset>
                </wp:positionV>
                <wp:extent cx="2089150" cy="1003300"/>
                <wp:effectExtent l="0" t="0" r="0" b="0"/>
                <wp:wrapNone/>
                <wp:docPr id="324" name="Text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9150" cy="1003300"/>
                        </a:xfrm>
                        <a:prstGeom prst="rect">
                          <a:avLst/>
                        </a:prstGeom>
                        <a:ln w="9525">
                          <a:solidFill>
                            <a:srgbClr val="000000"/>
                          </a:solidFill>
                          <a:prstDash val="solid"/>
                        </a:ln>
                      </wps:spPr>
                      <wps:txbx>
                        <w:txbxContent>
                          <w:p w14:paraId="67497DFD" w14:textId="77777777" w:rsidR="00086657" w:rsidRDefault="00C66F91">
                            <w:pPr>
                              <w:pStyle w:val="BodyText"/>
                              <w:spacing w:before="73" w:line="259" w:lineRule="auto"/>
                              <w:ind w:left="144" w:right="177"/>
                            </w:pPr>
                            <w:r>
                              <w:t>14</w:t>
                            </w:r>
                            <w:r>
                              <w:rPr>
                                <w:spacing w:val="-7"/>
                              </w:rPr>
                              <w:t xml:space="preserve"> </w:t>
                            </w:r>
                            <w:r>
                              <w:t>States</w:t>
                            </w:r>
                            <w:r>
                              <w:rPr>
                                <w:spacing w:val="-9"/>
                              </w:rPr>
                              <w:t xml:space="preserve"> </w:t>
                            </w:r>
                            <w:r>
                              <w:t>a</w:t>
                            </w:r>
                            <w:r>
                              <w:rPr>
                                <w:spacing w:val="-8"/>
                              </w:rPr>
                              <w:t xml:space="preserve"> </w:t>
                            </w:r>
                            <w:r>
                              <w:t>number</w:t>
                            </w:r>
                            <w:r>
                              <w:rPr>
                                <w:spacing w:val="-9"/>
                              </w:rPr>
                              <w:t xml:space="preserve"> </w:t>
                            </w:r>
                            <w:r>
                              <w:t>of</w:t>
                            </w:r>
                            <w:r>
                              <w:rPr>
                                <w:spacing w:val="-8"/>
                              </w:rPr>
                              <w:t xml:space="preserve"> </w:t>
                            </w:r>
                            <w:r>
                              <w:t>examples of character including motivation, moral attributes or virtues, social confidence and lifetime commitments</w:t>
                            </w:r>
                          </w:p>
                        </w:txbxContent>
                      </wps:txbx>
                      <wps:bodyPr wrap="square" lIns="0" tIns="0" rIns="0" bIns="0" rtlCol="0">
                        <a:noAutofit/>
                      </wps:bodyPr>
                    </wps:wsp>
                  </a:graphicData>
                </a:graphic>
              </wp:anchor>
            </w:drawing>
          </mc:Choice>
          <mc:Fallback>
            <w:pict>
              <v:shape w14:anchorId="5326FC80" id="Textbox 324" o:spid="_x0000_s1342" type="#_x0000_t202" style="position:absolute;left:0;text-align:left;margin-left:167.5pt;margin-top:641.5pt;width:164.5pt;height:79pt;z-index:15862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" filled="f">
                <v:path arrowok="t"/>
                <v:textbox inset="0,0,0,0">
                  <w:txbxContent>
                    <w:p w14:paraId="67497DFD" w14:textId="77777777" w:rsidR="00086657" w:rsidRDefault="00C66F91">
                      <w:pPr>
                        <w:pStyle w:val="BodyText"/>
                        <w:spacing w:before="73" w:line="259" w:lineRule="auto"/>
                        <w:ind w:left="144" w:right="177"/>
                      </w:pPr>
                      <w:r>
                        <w:t>14</w:t>
                      </w:r>
                      <w:r>
                        <w:rPr>
                          <w:spacing w:val="-7"/>
                        </w:rPr>
                        <w:t xml:space="preserve"> </w:t>
                      </w:r>
                      <w:r>
                        <w:t>States</w:t>
                      </w:r>
                      <w:r>
                        <w:rPr>
                          <w:spacing w:val="-9"/>
                        </w:rPr>
                        <w:t xml:space="preserve"> </w:t>
                      </w:r>
                      <w:r>
                        <w:t>a</w:t>
                      </w:r>
                      <w:r>
                        <w:rPr>
                          <w:spacing w:val="-8"/>
                        </w:rPr>
                        <w:t xml:space="preserve"> </w:t>
                      </w:r>
                      <w:r>
                        <w:t>number</w:t>
                      </w:r>
                      <w:r>
                        <w:rPr>
                          <w:spacing w:val="-9"/>
                        </w:rPr>
                        <w:t xml:space="preserve"> </w:t>
                      </w:r>
                      <w:r>
                        <w:t>of</w:t>
                      </w:r>
                      <w:r>
                        <w:rPr>
                          <w:spacing w:val="-8"/>
                        </w:rPr>
                        <w:t xml:space="preserve"> </w:t>
                      </w:r>
                      <w:r>
                        <w:t>examples of character including motivation, moral attributes or virtues, social confidence and lifetime commitments</w:t>
                      </w:r>
                    </w:p>
                  </w:txbxContent>
                </v:textbox>
                <w10:wrap anchorx="page" anchory="page"/>
              </v:shape>
            </w:pict>
          </mc:Fallback>
        </mc:AlternateContent>
      </w:r>
      <w:r>
        <w:t>APPENDIX</w:t>
      </w:r>
      <w:r>
        <w:rPr>
          <w:spacing w:val="-5"/>
        </w:rPr>
        <w:t xml:space="preserve"> </w:t>
      </w:r>
      <w:r w:rsidR="00A97134">
        <w:t>10</w:t>
      </w:r>
      <w:r>
        <w:rPr>
          <w:spacing w:val="-3"/>
        </w:rPr>
        <w:t xml:space="preserve"> </w:t>
      </w:r>
      <w:r>
        <w:rPr>
          <w:spacing w:val="-5"/>
        </w:rPr>
        <w:t>(b)</w:t>
      </w:r>
    </w:p>
    <w:p w14:paraId="6E5D38CE" w14:textId="77777777" w:rsidR="00086657" w:rsidRDefault="00C66F91">
      <w:pPr>
        <w:pStyle w:val="BodyText"/>
        <w:spacing w:before="180" w:line="259" w:lineRule="auto"/>
        <w:ind w:right="1084"/>
      </w:pPr>
      <w:r>
        <w:t>CHARACTER</w:t>
      </w:r>
      <w:r>
        <w:rPr>
          <w:spacing w:val="-4"/>
        </w:rPr>
        <w:t xml:space="preserve"> </w:t>
      </w:r>
      <w:r>
        <w:t>EDUCATION</w:t>
      </w:r>
      <w:r>
        <w:rPr>
          <w:spacing w:val="-3"/>
        </w:rPr>
        <w:t xml:space="preserve"> </w:t>
      </w:r>
      <w:r>
        <w:t>THEMES</w:t>
      </w:r>
      <w:r>
        <w:rPr>
          <w:spacing w:val="-5"/>
        </w:rPr>
        <w:t xml:space="preserve"> </w:t>
      </w:r>
      <w:r>
        <w:t>DOCUMENT</w:t>
      </w:r>
      <w:r>
        <w:rPr>
          <w:spacing w:val="-4"/>
        </w:rPr>
        <w:t xml:space="preserve"> </w:t>
      </w:r>
      <w:r>
        <w:t>WITH</w:t>
      </w:r>
      <w:r>
        <w:rPr>
          <w:spacing w:val="-5"/>
        </w:rPr>
        <w:t xml:space="preserve"> </w:t>
      </w:r>
      <w:r>
        <w:t>CODES</w:t>
      </w:r>
      <w:r>
        <w:rPr>
          <w:spacing w:val="-2"/>
        </w:rPr>
        <w:t xml:space="preserve"> </w:t>
      </w:r>
      <w:r>
        <w:t>FROM</w:t>
      </w:r>
      <w:r>
        <w:rPr>
          <w:spacing w:val="-4"/>
        </w:rPr>
        <w:t xml:space="preserve"> </w:t>
      </w:r>
      <w:r>
        <w:t>CHARACTER</w:t>
      </w:r>
      <w:r>
        <w:rPr>
          <w:spacing w:val="-4"/>
        </w:rPr>
        <w:t xml:space="preserve"> </w:t>
      </w:r>
      <w:r>
        <w:t>EDUCATION FRAMEWORK GUIDANCE DOCUMENT (2019)</w:t>
      </w:r>
    </w:p>
    <w:p w14:paraId="09592E80" w14:textId="77777777" w:rsidR="00086657" w:rsidRDefault="00C66F91">
      <w:pPr>
        <w:pStyle w:val="BodyText"/>
        <w:spacing w:before="162"/>
      </w:pPr>
      <w:r>
        <w:rPr>
          <w:noProof/>
        </w:rPr>
        <mc:AlternateContent>
          <mc:Choice Requires="wps">
            <w:drawing>
              <wp:anchor distT="0" distB="0" distL="0" distR="0" simplePos="0" relativeHeight="15862784" behindDoc="0" locked="0" layoutInCell="1" allowOverlap="1" wp14:anchorId="4F775E0A" wp14:editId="315F8E16">
                <wp:simplePos x="0" y="0"/>
                <wp:positionH relativeFrom="page">
                  <wp:posOffset>4036059</wp:posOffset>
                </wp:positionH>
                <wp:positionV relativeFrom="paragraph">
                  <wp:posOffset>107548</wp:posOffset>
                </wp:positionV>
                <wp:extent cx="2590800" cy="660400"/>
                <wp:effectExtent l="0" t="0" r="0" b="0"/>
                <wp:wrapNone/>
                <wp:docPr id="325" name="Text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800" cy="660400"/>
                        </a:xfrm>
                        <a:prstGeom prst="rect">
                          <a:avLst/>
                        </a:prstGeom>
                        <a:ln w="9525">
                          <a:solidFill>
                            <a:srgbClr val="000000"/>
                          </a:solidFill>
                          <a:prstDash val="solid"/>
                        </a:ln>
                      </wps:spPr>
                      <wps:txbx>
                        <w:txbxContent>
                          <w:p w14:paraId="230FAD58" w14:textId="77777777" w:rsidR="00086657" w:rsidRDefault="00C66F91">
                            <w:pPr>
                              <w:pStyle w:val="BodyText"/>
                              <w:spacing w:before="71" w:line="259" w:lineRule="auto"/>
                              <w:ind w:left="144" w:right="62"/>
                            </w:pPr>
                            <w:r>
                              <w:t>2 Demonstrates that the guidance takes account</w:t>
                            </w:r>
                            <w:r>
                              <w:rPr>
                                <w:spacing w:val="-9"/>
                              </w:rPr>
                              <w:t xml:space="preserve"> </w:t>
                            </w:r>
                            <w:r>
                              <w:t>of</w:t>
                            </w:r>
                            <w:r>
                              <w:rPr>
                                <w:spacing w:val="-9"/>
                              </w:rPr>
                              <w:t xml:space="preserve"> </w:t>
                            </w:r>
                            <w:r>
                              <w:t>consultation</w:t>
                            </w:r>
                            <w:r>
                              <w:rPr>
                                <w:spacing w:val="-10"/>
                              </w:rPr>
                              <w:t xml:space="preserve"> </w:t>
                            </w:r>
                            <w:r>
                              <w:t>with</w:t>
                            </w:r>
                            <w:r>
                              <w:rPr>
                                <w:spacing w:val="-9"/>
                              </w:rPr>
                              <w:t xml:space="preserve"> </w:t>
                            </w:r>
                            <w:r>
                              <w:t>stakeholders earlier in the year</w:t>
                            </w:r>
                          </w:p>
                        </w:txbxContent>
                      </wps:txbx>
                      <wps:bodyPr wrap="square" lIns="0" tIns="0" rIns="0" bIns="0" rtlCol="0">
                        <a:noAutofit/>
                      </wps:bodyPr>
                    </wps:wsp>
                  </a:graphicData>
                </a:graphic>
              </wp:anchor>
            </w:drawing>
          </mc:Choice>
          <mc:Fallback>
            <w:pict>
              <v:shape w14:anchorId="4F775E0A" id="Textbox 325" o:spid="_x0000_s1343" type="#_x0000_t202" style="position:absolute;left:0;text-align:left;margin-left:317.8pt;margin-top:8.45pt;width:204pt;height:52pt;z-index:15862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" filled="f">
                <v:path arrowok="t"/>
                <v:textbox inset="0,0,0,0">
                  <w:txbxContent>
                    <w:p w14:paraId="230FAD58" w14:textId="77777777" w:rsidR="00086657" w:rsidRDefault="00C66F91">
                      <w:pPr>
                        <w:pStyle w:val="BodyText"/>
                        <w:spacing w:before="71" w:line="259" w:lineRule="auto"/>
                        <w:ind w:left="144" w:right="62"/>
                      </w:pPr>
                      <w:r>
                        <w:t>2 Demonstrates that the guidance takes account</w:t>
                      </w:r>
                      <w:r>
                        <w:rPr>
                          <w:spacing w:val="-9"/>
                        </w:rPr>
                        <w:t xml:space="preserve"> </w:t>
                      </w:r>
                      <w:r>
                        <w:t>of</w:t>
                      </w:r>
                      <w:r>
                        <w:rPr>
                          <w:spacing w:val="-9"/>
                        </w:rPr>
                        <w:t xml:space="preserve"> </w:t>
                      </w:r>
                      <w:r>
                        <w:t>consultation</w:t>
                      </w:r>
                      <w:r>
                        <w:rPr>
                          <w:spacing w:val="-10"/>
                        </w:rPr>
                        <w:t xml:space="preserve"> </w:t>
                      </w:r>
                      <w:r>
                        <w:t>with</w:t>
                      </w:r>
                      <w:r>
                        <w:rPr>
                          <w:spacing w:val="-9"/>
                        </w:rPr>
                        <w:t xml:space="preserve"> </w:t>
                      </w:r>
                      <w:r>
                        <w:t>stakeholders earlier in the year</w:t>
                      </w:r>
                    </w:p>
                  </w:txbxContent>
                </v:textbox>
                <w10:wrap anchorx="page"/>
              </v:shape>
            </w:pict>
          </mc:Fallback>
        </mc:AlternateContent>
      </w:r>
      <w:r>
        <w:rPr>
          <w:noProof/>
        </w:rPr>
        <mc:AlternateContent>
          <mc:Choice Requires="wps">
            <w:drawing>
              <wp:anchor distT="0" distB="0" distL="0" distR="0" simplePos="0" relativeHeight="15863296" behindDoc="0" locked="0" layoutInCell="1" allowOverlap="1" wp14:anchorId="39DA9D69" wp14:editId="12D5A08F">
                <wp:simplePos x="0" y="0"/>
                <wp:positionH relativeFrom="page">
                  <wp:posOffset>1803400</wp:posOffset>
                </wp:positionH>
                <wp:positionV relativeFrom="paragraph">
                  <wp:posOffset>121518</wp:posOffset>
                </wp:positionV>
                <wp:extent cx="1936750" cy="311150"/>
                <wp:effectExtent l="0" t="0" r="0" b="0"/>
                <wp:wrapNone/>
                <wp:docPr id="326" name="Text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6750" cy="311150"/>
                        </a:xfrm>
                        <a:prstGeom prst="rect">
                          <a:avLst/>
                        </a:prstGeom>
                        <a:ln w="9525">
                          <a:solidFill>
                            <a:srgbClr val="000000"/>
                          </a:solidFill>
                          <a:prstDash val="solid"/>
                        </a:ln>
                      </wps:spPr>
                      <wps:txbx>
                        <w:txbxContent>
                          <w:p w14:paraId="7DA5D4E0" w14:textId="77777777" w:rsidR="00086657" w:rsidRDefault="00C66F91">
                            <w:pPr>
                              <w:pStyle w:val="BodyText"/>
                              <w:spacing w:before="71"/>
                              <w:ind w:left="143"/>
                            </w:pPr>
                            <w:r>
                              <w:t>1</w:t>
                            </w:r>
                            <w:r>
                              <w:rPr>
                                <w:spacing w:val="-3"/>
                              </w:rPr>
                              <w:t xml:space="preserve"> </w:t>
                            </w:r>
                            <w:r>
                              <w:t>This</w:t>
                            </w:r>
                            <w:r>
                              <w:rPr>
                                <w:spacing w:val="-2"/>
                              </w:rPr>
                              <w:t xml:space="preserve"> </w:t>
                            </w:r>
                            <w:r>
                              <w:t>is</w:t>
                            </w:r>
                            <w:r>
                              <w:rPr>
                                <w:spacing w:val="-4"/>
                              </w:rPr>
                              <w:t xml:space="preserve"> </w:t>
                            </w:r>
                            <w:r>
                              <w:t>a</w:t>
                            </w:r>
                            <w:r>
                              <w:rPr>
                                <w:spacing w:val="-2"/>
                              </w:rPr>
                              <w:t xml:space="preserve"> </w:t>
                            </w:r>
                            <w:r>
                              <w:t>guidance</w:t>
                            </w:r>
                            <w:r>
                              <w:rPr>
                                <w:spacing w:val="-1"/>
                              </w:rPr>
                              <w:t xml:space="preserve"> </w:t>
                            </w:r>
                            <w:r>
                              <w:rPr>
                                <w:spacing w:val="-2"/>
                              </w:rPr>
                              <w:t>document</w:t>
                            </w:r>
                          </w:p>
                        </w:txbxContent>
                      </wps:txbx>
                      <wps:bodyPr wrap="square" lIns="0" tIns="0" rIns="0" bIns="0" rtlCol="0">
                        <a:noAutofit/>
                      </wps:bodyPr>
                    </wps:wsp>
                  </a:graphicData>
                </a:graphic>
              </wp:anchor>
            </w:drawing>
          </mc:Choice>
          <mc:Fallback>
            <w:pict>
              <v:shape w14:anchorId="39DA9D69" id="Textbox 326" o:spid="_x0000_s1344" type="#_x0000_t202" style="position:absolute;left:0;text-align:left;margin-left:142pt;margin-top:9.55pt;width:152.5pt;height:24.5pt;z-index:15863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" filled="f">
                <v:path arrowok="t"/>
                <v:textbox inset="0,0,0,0">
                  <w:txbxContent>
                    <w:p w14:paraId="7DA5D4E0" w14:textId="77777777" w:rsidR="00086657" w:rsidRDefault="00C66F91">
                      <w:pPr>
                        <w:pStyle w:val="BodyText"/>
                        <w:spacing w:before="71"/>
                        <w:ind w:left="143"/>
                      </w:pPr>
                      <w:r>
                        <w:t>1</w:t>
                      </w:r>
                      <w:r>
                        <w:rPr>
                          <w:spacing w:val="-3"/>
                        </w:rPr>
                        <w:t xml:space="preserve"> </w:t>
                      </w:r>
                      <w:r>
                        <w:t>This</w:t>
                      </w:r>
                      <w:r>
                        <w:rPr>
                          <w:spacing w:val="-2"/>
                        </w:rPr>
                        <w:t xml:space="preserve"> </w:t>
                      </w:r>
                      <w:r>
                        <w:t>is</w:t>
                      </w:r>
                      <w:r>
                        <w:rPr>
                          <w:spacing w:val="-4"/>
                        </w:rPr>
                        <w:t xml:space="preserve"> </w:t>
                      </w:r>
                      <w:r>
                        <w:t>a</w:t>
                      </w:r>
                      <w:r>
                        <w:rPr>
                          <w:spacing w:val="-2"/>
                        </w:rPr>
                        <w:t xml:space="preserve"> </w:t>
                      </w:r>
                      <w:r>
                        <w:t>guidance</w:t>
                      </w:r>
                      <w:r>
                        <w:rPr>
                          <w:spacing w:val="-1"/>
                        </w:rPr>
                        <w:t xml:space="preserve"> </w:t>
                      </w:r>
                      <w:r>
                        <w:rPr>
                          <w:spacing w:val="-2"/>
                        </w:rPr>
                        <w:t>document</w:t>
                      </w:r>
                    </w:p>
                  </w:txbxContent>
                </v:textbox>
                <w10:wrap anchorx="page"/>
              </v:shape>
            </w:pict>
          </mc:Fallback>
        </mc:AlternateContent>
      </w:r>
      <w:r>
        <w:rPr>
          <w:spacing w:val="-2"/>
        </w:rPr>
        <w:t>SUMMARY</w:t>
      </w:r>
    </w:p>
    <w:p w14:paraId="3D599B20" w14:textId="77777777" w:rsidR="00086657" w:rsidRDefault="00086657">
      <w:pPr>
        <w:pStyle w:val="BodyText"/>
        <w:ind w:left="0"/>
      </w:pPr>
    </w:p>
    <w:p w14:paraId="31A0DE10" w14:textId="77777777" w:rsidR="00086657" w:rsidRDefault="00086657">
      <w:pPr>
        <w:pStyle w:val="BodyText"/>
        <w:spacing w:before="92"/>
        <w:ind w:left="0"/>
      </w:pPr>
    </w:p>
    <w:p w14:paraId="0373D193" w14:textId="77777777" w:rsidR="00086657" w:rsidRDefault="00C66F91">
      <w:pPr>
        <w:pStyle w:val="BodyText"/>
      </w:pPr>
      <w:r>
        <w:t>EXPIRY</w:t>
      </w:r>
      <w:r>
        <w:rPr>
          <w:spacing w:val="-5"/>
        </w:rPr>
        <w:t xml:space="preserve"> </w:t>
      </w:r>
      <w:r>
        <w:t>OR</w:t>
      </w:r>
      <w:r>
        <w:rPr>
          <w:spacing w:val="-4"/>
        </w:rPr>
        <w:t xml:space="preserve"> </w:t>
      </w:r>
      <w:r>
        <w:t>REVIEW</w:t>
      </w:r>
      <w:r>
        <w:rPr>
          <w:spacing w:val="-5"/>
        </w:rPr>
        <w:t xml:space="preserve"> </w:t>
      </w:r>
      <w:r>
        <w:rPr>
          <w:spacing w:val="-4"/>
        </w:rPr>
        <w:t>DATE</w:t>
      </w:r>
    </w:p>
    <w:p w14:paraId="0D3BAC01" w14:textId="77777777" w:rsidR="00086657" w:rsidRDefault="00C66F91">
      <w:pPr>
        <w:pStyle w:val="BodyText"/>
        <w:spacing w:before="4"/>
        <w:ind w:left="0"/>
        <w:rPr>
          <w:sz w:val="8"/>
        </w:rPr>
      </w:pPr>
      <w:r>
        <w:rPr>
          <w:noProof/>
        </w:rPr>
        <mc:AlternateContent>
          <mc:Choice Requires="wps">
            <w:drawing>
              <wp:anchor distT="0" distB="0" distL="0" distR="0" simplePos="0" relativeHeight="487716352" behindDoc="1" locked="0" layoutInCell="1" allowOverlap="1" wp14:anchorId="287D5881" wp14:editId="6BB91C6F">
                <wp:simplePos x="0" y="0"/>
                <wp:positionH relativeFrom="page">
                  <wp:posOffset>755650</wp:posOffset>
                </wp:positionH>
                <wp:positionV relativeFrom="paragraph">
                  <wp:posOffset>84930</wp:posOffset>
                </wp:positionV>
                <wp:extent cx="2794000" cy="488950"/>
                <wp:effectExtent l="0" t="0" r="0" b="0"/>
                <wp:wrapTopAndBottom/>
                <wp:docPr id="327" name="Text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0" cy="488950"/>
                        </a:xfrm>
                        <a:prstGeom prst="rect">
                          <a:avLst/>
                        </a:prstGeom>
                        <a:ln w="9525">
                          <a:solidFill>
                            <a:srgbClr val="000000"/>
                          </a:solidFill>
                          <a:prstDash val="solid"/>
                        </a:ln>
                      </wps:spPr>
                      <wps:txbx>
                        <w:txbxContent>
                          <w:p w14:paraId="271FAB82" w14:textId="77777777" w:rsidR="00086657" w:rsidRDefault="00C66F91">
                            <w:pPr>
                              <w:pStyle w:val="BodyText"/>
                              <w:spacing w:before="70" w:line="259" w:lineRule="auto"/>
                              <w:ind w:left="144" w:right="74"/>
                            </w:pPr>
                            <w:r>
                              <w:t>3</w:t>
                            </w:r>
                            <w:r>
                              <w:rPr>
                                <w:spacing w:val="-8"/>
                              </w:rPr>
                              <w:t xml:space="preserve"> </w:t>
                            </w:r>
                            <w:r>
                              <w:t>Government</w:t>
                            </w:r>
                            <w:r>
                              <w:rPr>
                                <w:spacing w:val="-8"/>
                              </w:rPr>
                              <w:t xml:space="preserve"> </w:t>
                            </w:r>
                            <w:r>
                              <w:t>expects</w:t>
                            </w:r>
                            <w:r>
                              <w:rPr>
                                <w:spacing w:val="-8"/>
                              </w:rPr>
                              <w:t xml:space="preserve"> </w:t>
                            </w:r>
                            <w:r>
                              <w:t>guidance</w:t>
                            </w:r>
                            <w:r>
                              <w:rPr>
                                <w:spacing w:val="-7"/>
                              </w:rPr>
                              <w:t xml:space="preserve"> </w:t>
                            </w:r>
                            <w:r>
                              <w:t>to</w:t>
                            </w:r>
                            <w:r>
                              <w:rPr>
                                <w:spacing w:val="-7"/>
                              </w:rPr>
                              <w:t xml:space="preserve"> </w:t>
                            </w:r>
                            <w:r>
                              <w:t>be reviewed imminently</w:t>
                            </w:r>
                          </w:p>
                        </w:txbxContent>
                      </wps:txbx>
                      <wps:bodyPr wrap="square" lIns="0" tIns="0" rIns="0" bIns="0" rtlCol="0">
                        <a:noAutofit/>
                      </wps:bodyPr>
                    </wps:wsp>
                  </a:graphicData>
                </a:graphic>
              </wp:anchor>
            </w:drawing>
          </mc:Choice>
          <mc:Fallback>
            <w:pict>
              <v:shape w14:anchorId="287D5881" id="Textbox 327" o:spid="_x0000_s1345" type="#_x0000_t202" style="position:absolute;margin-left:59.5pt;margin-top:6.7pt;width:220pt;height:38.5pt;z-index:-15600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" filled="f">
                <v:path arrowok="t"/>
                <v:textbox inset="0,0,0,0">
                  <w:txbxContent>
                    <w:p w14:paraId="271FAB82" w14:textId="77777777" w:rsidR="00086657" w:rsidRDefault="00C66F91">
                      <w:pPr>
                        <w:pStyle w:val="BodyText"/>
                        <w:spacing w:before="70" w:line="259" w:lineRule="auto"/>
                        <w:ind w:left="144" w:right="74"/>
                      </w:pPr>
                      <w:r>
                        <w:t>3</w:t>
                      </w:r>
                      <w:r>
                        <w:rPr>
                          <w:spacing w:val="-8"/>
                        </w:rPr>
                        <w:t xml:space="preserve"> </w:t>
                      </w:r>
                      <w:r>
                        <w:t>Government</w:t>
                      </w:r>
                      <w:r>
                        <w:rPr>
                          <w:spacing w:val="-8"/>
                        </w:rPr>
                        <w:t xml:space="preserve"> </w:t>
                      </w:r>
                      <w:r>
                        <w:t>expects</w:t>
                      </w:r>
                      <w:r>
                        <w:rPr>
                          <w:spacing w:val="-8"/>
                        </w:rPr>
                        <w:t xml:space="preserve"> </w:t>
                      </w:r>
                      <w:r>
                        <w:t>guidance</w:t>
                      </w:r>
                      <w:r>
                        <w:rPr>
                          <w:spacing w:val="-7"/>
                        </w:rPr>
                        <w:t xml:space="preserve"> </w:t>
                      </w:r>
                      <w:r>
                        <w:t>to</w:t>
                      </w:r>
                      <w:r>
                        <w:rPr>
                          <w:spacing w:val="-7"/>
                        </w:rPr>
                        <w:t xml:space="preserve"> </w:t>
                      </w:r>
                      <w:r>
                        <w:t>be reviewed imminently</w:t>
                      </w:r>
                    </w:p>
                  </w:txbxContent>
                </v:textbox>
                <w10:wrap type="topAndBottom" anchorx="page"/>
              </v:shape>
            </w:pict>
          </mc:Fallback>
        </mc:AlternateContent>
      </w:r>
    </w:p>
    <w:p w14:paraId="45424D4C" w14:textId="77777777" w:rsidR="00086657" w:rsidRDefault="00C66F91">
      <w:pPr>
        <w:pStyle w:val="BodyText"/>
        <w:spacing w:before="179"/>
      </w:pPr>
      <w:r>
        <w:t>WHO</w:t>
      </w:r>
      <w:r>
        <w:rPr>
          <w:spacing w:val="-5"/>
        </w:rPr>
        <w:t xml:space="preserve"> </w:t>
      </w:r>
      <w:r>
        <w:t>IS</w:t>
      </w:r>
      <w:r>
        <w:rPr>
          <w:spacing w:val="-4"/>
        </w:rPr>
        <w:t xml:space="preserve"> </w:t>
      </w:r>
      <w:r>
        <w:t>THIS</w:t>
      </w:r>
      <w:r>
        <w:rPr>
          <w:spacing w:val="-5"/>
        </w:rPr>
        <w:t xml:space="preserve"> </w:t>
      </w:r>
      <w:r>
        <w:t>PUBLICATION</w:t>
      </w:r>
      <w:r>
        <w:rPr>
          <w:spacing w:val="-5"/>
        </w:rPr>
        <w:t xml:space="preserve"> </w:t>
      </w:r>
      <w:r>
        <w:rPr>
          <w:spacing w:val="-4"/>
        </w:rPr>
        <w:t>FOR?</w:t>
      </w:r>
    </w:p>
    <w:p w14:paraId="1B9C3986" w14:textId="77777777" w:rsidR="00086657" w:rsidRDefault="00C66F91">
      <w:pPr>
        <w:pStyle w:val="BodyText"/>
        <w:spacing w:before="101"/>
        <w:ind w:left="0"/>
        <w:rPr>
          <w:sz w:val="20"/>
        </w:rPr>
      </w:pPr>
      <w:r>
        <w:rPr>
          <w:noProof/>
        </w:rPr>
        <mc:AlternateContent>
          <mc:Choice Requires="wps">
            <w:drawing>
              <wp:anchor distT="0" distB="0" distL="0" distR="0" simplePos="0" relativeHeight="487716864" behindDoc="1" locked="0" layoutInCell="1" allowOverlap="1" wp14:anchorId="3784CAC8" wp14:editId="7C642941">
                <wp:simplePos x="0" y="0"/>
                <wp:positionH relativeFrom="page">
                  <wp:posOffset>914400</wp:posOffset>
                </wp:positionH>
                <wp:positionV relativeFrom="paragraph">
                  <wp:posOffset>239931</wp:posOffset>
                </wp:positionV>
                <wp:extent cx="2286000" cy="298450"/>
                <wp:effectExtent l="0" t="0" r="0" b="0"/>
                <wp:wrapTopAndBottom/>
                <wp:docPr id="328" name="Text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298450"/>
                        </a:xfrm>
                        <a:prstGeom prst="rect">
                          <a:avLst/>
                        </a:prstGeom>
                        <a:ln w="9525">
                          <a:solidFill>
                            <a:srgbClr val="000000"/>
                          </a:solidFill>
                          <a:prstDash val="solid"/>
                        </a:ln>
                      </wps:spPr>
                      <wps:txbx>
                        <w:txbxContent>
                          <w:p w14:paraId="6F9FAC52" w14:textId="77777777" w:rsidR="00086657" w:rsidRDefault="00C66F91">
                            <w:pPr>
                              <w:pStyle w:val="BodyText"/>
                              <w:spacing w:before="71"/>
                              <w:ind w:left="144"/>
                            </w:pPr>
                            <w:r>
                              <w:t>4</w:t>
                            </w:r>
                            <w:r>
                              <w:rPr>
                                <w:spacing w:val="-4"/>
                              </w:rPr>
                              <w:t xml:space="preserve"> </w:t>
                            </w:r>
                            <w:r>
                              <w:t>Guidance</w:t>
                            </w:r>
                            <w:r>
                              <w:rPr>
                                <w:spacing w:val="-2"/>
                              </w:rPr>
                              <w:t xml:space="preserve"> </w:t>
                            </w:r>
                            <w:r>
                              <w:t>intended</w:t>
                            </w:r>
                            <w:r>
                              <w:rPr>
                                <w:spacing w:val="-3"/>
                              </w:rPr>
                              <w:t xml:space="preserve"> </w:t>
                            </w:r>
                            <w:r>
                              <w:t>for</w:t>
                            </w:r>
                            <w:r>
                              <w:rPr>
                                <w:spacing w:val="-3"/>
                              </w:rPr>
                              <w:t xml:space="preserve"> </w:t>
                            </w:r>
                            <w:r>
                              <w:t>school</w:t>
                            </w:r>
                            <w:r>
                              <w:rPr>
                                <w:spacing w:val="-4"/>
                              </w:rPr>
                              <w:t xml:space="preserve"> </w:t>
                            </w:r>
                            <w:r>
                              <w:rPr>
                                <w:spacing w:val="-2"/>
                              </w:rPr>
                              <w:t>staff</w:t>
                            </w:r>
                          </w:p>
                        </w:txbxContent>
                      </wps:txbx>
                      <wps:bodyPr wrap="square" lIns="0" tIns="0" rIns="0" bIns="0" rtlCol="0">
                        <a:noAutofit/>
                      </wps:bodyPr>
                    </wps:wsp>
                  </a:graphicData>
                </a:graphic>
              </wp:anchor>
            </w:drawing>
          </mc:Choice>
          <mc:Fallback>
            <w:pict>
              <v:shape w14:anchorId="3784CAC8" id="Textbox 328" o:spid="_x0000_s1346" type="#_x0000_t202" style="position:absolute;margin-left:1in;margin-top:18.9pt;width:180pt;height:23.5pt;z-index:-15599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" filled="f">
                <v:path arrowok="t"/>
                <v:textbox inset="0,0,0,0">
                  <w:txbxContent>
                    <w:p w14:paraId="6F9FAC52" w14:textId="77777777" w:rsidR="00086657" w:rsidRDefault="00C66F91">
                      <w:pPr>
                        <w:pStyle w:val="BodyText"/>
                        <w:spacing w:before="71"/>
                        <w:ind w:left="144"/>
                      </w:pPr>
                      <w:r>
                        <w:t>4</w:t>
                      </w:r>
                      <w:r>
                        <w:rPr>
                          <w:spacing w:val="-4"/>
                        </w:rPr>
                        <w:t xml:space="preserve"> </w:t>
                      </w:r>
                      <w:r>
                        <w:t>Guidance</w:t>
                      </w:r>
                      <w:r>
                        <w:rPr>
                          <w:spacing w:val="-2"/>
                        </w:rPr>
                        <w:t xml:space="preserve"> </w:t>
                      </w:r>
                      <w:r>
                        <w:t>intended</w:t>
                      </w:r>
                      <w:r>
                        <w:rPr>
                          <w:spacing w:val="-3"/>
                        </w:rPr>
                        <w:t xml:space="preserve"> </w:t>
                      </w:r>
                      <w:r>
                        <w:t>for</w:t>
                      </w:r>
                      <w:r>
                        <w:rPr>
                          <w:spacing w:val="-3"/>
                        </w:rPr>
                        <w:t xml:space="preserve"> </w:t>
                      </w:r>
                      <w:r>
                        <w:t>school</w:t>
                      </w:r>
                      <w:r>
                        <w:rPr>
                          <w:spacing w:val="-4"/>
                        </w:rPr>
                        <w:t xml:space="preserve"> </w:t>
                      </w:r>
                      <w:r>
                        <w:rPr>
                          <w:spacing w:val="-2"/>
                        </w:rPr>
                        <w:t>staff</w:t>
                      </w:r>
                    </w:p>
                  </w:txbxContent>
                </v:textbox>
                <w10:wrap type="topAndBottom" anchorx="page"/>
              </v:shape>
            </w:pict>
          </mc:Fallback>
        </mc:AlternateContent>
      </w:r>
    </w:p>
    <w:p w14:paraId="53578625" w14:textId="77777777" w:rsidR="00086657" w:rsidRDefault="00C66F91">
      <w:pPr>
        <w:pStyle w:val="BodyText"/>
        <w:spacing w:before="233"/>
      </w:pPr>
      <w:r>
        <w:rPr>
          <w:spacing w:val="-2"/>
        </w:rPr>
        <w:t>BACKGROUND</w:t>
      </w:r>
    </w:p>
    <w:p w14:paraId="5FC229AF" w14:textId="77777777" w:rsidR="00086657" w:rsidRDefault="00C66F91">
      <w:pPr>
        <w:pStyle w:val="BodyText"/>
        <w:spacing w:before="1"/>
        <w:ind w:left="0"/>
        <w:rPr>
          <w:sz w:val="13"/>
        </w:rPr>
      </w:pPr>
      <w:r>
        <w:rPr>
          <w:noProof/>
        </w:rPr>
        <mc:AlternateContent>
          <mc:Choice Requires="wpg">
            <w:drawing>
              <wp:anchor distT="0" distB="0" distL="0" distR="0" simplePos="0" relativeHeight="487717376" behindDoc="1" locked="0" layoutInCell="1" allowOverlap="1" wp14:anchorId="298F9136" wp14:editId="32D3A23D">
                <wp:simplePos x="0" y="0"/>
                <wp:positionH relativeFrom="page">
                  <wp:posOffset>685800</wp:posOffset>
                </wp:positionH>
                <wp:positionV relativeFrom="paragraph">
                  <wp:posOffset>116205</wp:posOffset>
                </wp:positionV>
                <wp:extent cx="6325235" cy="1776730"/>
                <wp:effectExtent l="0" t="0" r="18415" b="13970"/>
                <wp:wrapTopAndBottom/>
                <wp:docPr id="329"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25235" cy="1776730"/>
                          <a:chOff x="0" y="0"/>
                          <a:chExt cx="6325552" cy="1776793"/>
                        </a:xfrm>
                      </wpg:grpSpPr>
                      <wps:wsp>
                        <wps:cNvPr id="330" name="Graphic 330"/>
                        <wps:cNvSpPr/>
                        <wps:spPr>
                          <a:xfrm>
                            <a:off x="4762" y="4762"/>
                            <a:ext cx="2787650" cy="1477645"/>
                          </a:xfrm>
                          <a:custGeom>
                            <a:avLst/>
                            <a:gdLst/>
                            <a:ahLst/>
                            <a:cxnLst/>
                            <a:rect l="l" t="t" r="r" b="b"/>
                            <a:pathLst>
                              <a:path w="2787650" h="1477645">
                                <a:moveTo>
                                  <a:pt x="292100" y="1477518"/>
                                </a:moveTo>
                                <a:lnTo>
                                  <a:pt x="2051050" y="1477518"/>
                                </a:lnTo>
                                <a:lnTo>
                                  <a:pt x="2051050" y="658368"/>
                                </a:lnTo>
                                <a:lnTo>
                                  <a:pt x="292100" y="658368"/>
                                </a:lnTo>
                                <a:lnTo>
                                  <a:pt x="292100" y="1477518"/>
                                </a:lnTo>
                                <a:close/>
                              </a:path>
                              <a:path w="2787650" h="1477645">
                                <a:moveTo>
                                  <a:pt x="0" y="641350"/>
                                </a:moveTo>
                                <a:lnTo>
                                  <a:pt x="2787650" y="641350"/>
                                </a:lnTo>
                                <a:lnTo>
                                  <a:pt x="2787650" y="0"/>
                                </a:lnTo>
                                <a:lnTo>
                                  <a:pt x="0" y="0"/>
                                </a:lnTo>
                                <a:lnTo>
                                  <a:pt x="0" y="641350"/>
                                </a:lnTo>
                                <a:close/>
                              </a:path>
                            </a:pathLst>
                          </a:custGeom>
                          <a:ln w="9525">
                            <a:solidFill>
                              <a:srgbClr val="000000"/>
                            </a:solidFill>
                            <a:prstDash val="solid"/>
                          </a:ln>
                        </wps:spPr>
                        <wps:bodyPr wrap="square" lIns="0" tIns="0" rIns="0" bIns="0" rtlCol="0">
                          <a:prstTxWarp prst="textNoShape">
                            <a:avLst/>
                          </a:prstTxWarp>
                          <a:noAutofit/>
                        </wps:bodyPr>
                      </wps:wsp>
                      <wps:wsp>
                        <wps:cNvPr id="331" name="Textbox 331"/>
                        <wps:cNvSpPr txBox="1"/>
                        <wps:spPr>
                          <a:xfrm>
                            <a:off x="0" y="0"/>
                            <a:ext cx="2797175" cy="1487170"/>
                          </a:xfrm>
                          <a:prstGeom prst="rect">
                            <a:avLst/>
                          </a:prstGeom>
                        </wps:spPr>
                        <wps:txbx>
                          <w:txbxContent>
                            <w:p w14:paraId="0CC96783" w14:textId="77777777" w:rsidR="00086657" w:rsidRDefault="00C66F91">
                              <w:pPr>
                                <w:spacing w:before="87" w:line="259" w:lineRule="auto"/>
                                <w:ind w:left="158" w:right="631"/>
                              </w:pPr>
                              <w:r>
                                <w:t>5</w:t>
                              </w:r>
                              <w:r>
                                <w:rPr>
                                  <w:spacing w:val="-5"/>
                                </w:rPr>
                                <w:t xml:space="preserve"> </w:t>
                              </w:r>
                              <w:r>
                                <w:t>Re-states</w:t>
                              </w:r>
                              <w:r>
                                <w:rPr>
                                  <w:spacing w:val="-5"/>
                                </w:rPr>
                                <w:t xml:space="preserve"> </w:t>
                              </w:r>
                              <w:r>
                                <w:t>the</w:t>
                              </w:r>
                              <w:r>
                                <w:rPr>
                                  <w:spacing w:val="-7"/>
                                </w:rPr>
                                <w:t xml:space="preserve"> </w:t>
                              </w:r>
                              <w:r>
                                <w:t>purpose</w:t>
                              </w:r>
                              <w:r>
                                <w:rPr>
                                  <w:spacing w:val="-5"/>
                                </w:rPr>
                                <w:t xml:space="preserve"> </w:t>
                              </w:r>
                              <w:r>
                                <w:t>of</w:t>
                              </w:r>
                              <w:r>
                                <w:rPr>
                                  <w:spacing w:val="-10"/>
                                </w:rPr>
                                <w:t xml:space="preserve"> </w:t>
                              </w:r>
                              <w:r>
                                <w:t>education</w:t>
                              </w:r>
                              <w:r>
                                <w:rPr>
                                  <w:spacing w:val="-6"/>
                                </w:rPr>
                                <w:t xml:space="preserve"> </w:t>
                              </w:r>
                              <w:r>
                                <w:t>for character as complementing academic education with personal development</w:t>
                              </w:r>
                            </w:p>
                          </w:txbxContent>
                        </wps:txbx>
                        <wps:bodyPr wrap="square" lIns="0" tIns="0" rIns="0" bIns="0" rtlCol="0">
                          <a:noAutofit/>
                        </wps:bodyPr>
                      </wps:wsp>
                      <wps:wsp>
                        <wps:cNvPr id="332" name="Textbox 332"/>
                        <wps:cNvSpPr txBox="1"/>
                        <wps:spPr>
                          <a:xfrm>
                            <a:off x="301625" y="684783"/>
                            <a:ext cx="1749425" cy="818515"/>
                          </a:xfrm>
                          <a:prstGeom prst="rect">
                            <a:avLst/>
                          </a:prstGeom>
                        </wps:spPr>
                        <wps:txbx>
                          <w:txbxContent>
                            <w:p w14:paraId="56FDB952" w14:textId="77777777" w:rsidR="00086657" w:rsidRDefault="00C66F91">
                              <w:pPr>
                                <w:spacing w:before="85" w:line="259" w:lineRule="auto"/>
                                <w:ind w:left="144"/>
                              </w:pPr>
                              <w:r>
                                <w:t>7 RSHE guidance says it is most effective when supported</w:t>
                              </w:r>
                              <w:r>
                                <w:rPr>
                                  <w:spacing w:val="-11"/>
                                </w:rPr>
                                <w:t xml:space="preserve"> </w:t>
                              </w:r>
                              <w:r>
                                <w:t>by</w:t>
                              </w:r>
                              <w:r>
                                <w:rPr>
                                  <w:spacing w:val="-13"/>
                                </w:rPr>
                                <w:t xml:space="preserve"> </w:t>
                              </w:r>
                              <w:r>
                                <w:t>promotion</w:t>
                              </w:r>
                              <w:r>
                                <w:rPr>
                                  <w:spacing w:val="-11"/>
                                </w:rPr>
                                <w:t xml:space="preserve"> </w:t>
                              </w:r>
                              <w:r>
                                <w:t>of character traits</w:t>
                              </w:r>
                            </w:p>
                          </w:txbxContent>
                        </wps:txbx>
                        <wps:bodyPr wrap="square" lIns="0" tIns="0" rIns="0" bIns="0" rtlCol="0">
                          <a:noAutofit/>
                        </wps:bodyPr>
                      </wps:wsp>
                      <wps:wsp>
                        <wps:cNvPr id="333" name="Textbox 333"/>
                        <wps:cNvSpPr txBox="1"/>
                        <wps:spPr>
                          <a:xfrm>
                            <a:off x="2506662" y="1287843"/>
                            <a:ext cx="2152650" cy="488950"/>
                          </a:xfrm>
                          <a:prstGeom prst="rect">
                            <a:avLst/>
                          </a:prstGeom>
                          <a:ln w="9525">
                            <a:solidFill>
                              <a:srgbClr val="000000"/>
                            </a:solidFill>
                            <a:prstDash val="solid"/>
                          </a:ln>
                        </wps:spPr>
                        <wps:txbx>
                          <w:txbxContent>
                            <w:p w14:paraId="55943B07" w14:textId="77777777" w:rsidR="00086657" w:rsidRDefault="00C66F91">
                              <w:pPr>
                                <w:spacing w:before="72" w:line="259" w:lineRule="auto"/>
                                <w:ind w:left="145" w:right="244"/>
                              </w:pPr>
                              <w:r>
                                <w:t>9</w:t>
                              </w:r>
                              <w:r>
                                <w:rPr>
                                  <w:spacing w:val="-10"/>
                                </w:rPr>
                                <w:t xml:space="preserve"> </w:t>
                              </w:r>
                              <w:r>
                                <w:t>Ofsted</w:t>
                              </w:r>
                              <w:r>
                                <w:rPr>
                                  <w:spacing w:val="-10"/>
                                </w:rPr>
                                <w:t xml:space="preserve"> </w:t>
                              </w:r>
                              <w:r>
                                <w:t>to</w:t>
                              </w:r>
                              <w:r>
                                <w:rPr>
                                  <w:spacing w:val="-9"/>
                                </w:rPr>
                                <w:t xml:space="preserve"> </w:t>
                              </w:r>
                              <w:r>
                                <w:t>recognise</w:t>
                              </w:r>
                              <w:r>
                                <w:rPr>
                                  <w:spacing w:val="-10"/>
                                </w:rPr>
                                <w:t xml:space="preserve"> </w:t>
                              </w:r>
                              <w:r>
                                <w:t>provision for character education</w:t>
                              </w:r>
                            </w:p>
                          </w:txbxContent>
                        </wps:txbx>
                        <wps:bodyPr wrap="square" lIns="0" tIns="0" rIns="0" bIns="0" rtlCol="0">
                          <a:noAutofit/>
                        </wps:bodyPr>
                      </wps:wsp>
                      <wps:wsp>
                        <wps:cNvPr id="334" name="Textbox 334"/>
                        <wps:cNvSpPr txBox="1"/>
                        <wps:spPr>
                          <a:xfrm>
                            <a:off x="2491422" y="809180"/>
                            <a:ext cx="3448050" cy="431800"/>
                          </a:xfrm>
                          <a:prstGeom prst="rect">
                            <a:avLst/>
                          </a:prstGeom>
                          <a:ln w="9525">
                            <a:solidFill>
                              <a:srgbClr val="000000"/>
                            </a:solidFill>
                            <a:prstDash val="solid"/>
                          </a:ln>
                        </wps:spPr>
                        <wps:txbx>
                          <w:txbxContent>
                            <w:p w14:paraId="27A76678" w14:textId="77777777" w:rsidR="00086657" w:rsidRDefault="00C66F91">
                              <w:pPr>
                                <w:spacing w:before="72" w:line="259" w:lineRule="auto"/>
                                <w:ind w:left="145"/>
                              </w:pPr>
                              <w:r>
                                <w:t>8</w:t>
                              </w:r>
                              <w:r>
                                <w:rPr>
                                  <w:spacing w:val="-3"/>
                                </w:rPr>
                                <w:t xml:space="preserve"> </w:t>
                              </w:r>
                              <w:r>
                                <w:t>Mental</w:t>
                              </w:r>
                              <w:r>
                                <w:rPr>
                                  <w:spacing w:val="-6"/>
                                </w:rPr>
                                <w:t xml:space="preserve"> </w:t>
                              </w:r>
                              <w:r>
                                <w:t>well-being</w:t>
                              </w:r>
                              <w:r>
                                <w:rPr>
                                  <w:spacing w:val="-5"/>
                                </w:rPr>
                                <w:t xml:space="preserve"> </w:t>
                              </w:r>
                              <w:r>
                                <w:t>is</w:t>
                              </w:r>
                              <w:r>
                                <w:rPr>
                                  <w:spacing w:val="-7"/>
                                </w:rPr>
                                <w:t xml:space="preserve"> </w:t>
                              </w:r>
                              <w:r>
                                <w:t>shown</w:t>
                              </w:r>
                              <w:r>
                                <w:rPr>
                                  <w:spacing w:val="-4"/>
                                </w:rPr>
                                <w:t xml:space="preserve"> </w:t>
                              </w:r>
                              <w:r>
                                <w:t>to</w:t>
                              </w:r>
                              <w:r>
                                <w:rPr>
                                  <w:spacing w:val="-3"/>
                                </w:rPr>
                                <w:t xml:space="preserve"> </w:t>
                              </w:r>
                              <w:r>
                                <w:t>be</w:t>
                              </w:r>
                              <w:r>
                                <w:rPr>
                                  <w:spacing w:val="-6"/>
                                </w:rPr>
                                <w:t xml:space="preserve"> </w:t>
                              </w:r>
                              <w:r>
                                <w:t>closely</w:t>
                              </w:r>
                              <w:r>
                                <w:rPr>
                                  <w:spacing w:val="-4"/>
                                </w:rPr>
                                <w:t xml:space="preserve"> </w:t>
                              </w:r>
                              <w:r>
                                <w:t>linked</w:t>
                              </w:r>
                              <w:r>
                                <w:rPr>
                                  <w:spacing w:val="-5"/>
                                </w:rPr>
                                <w:t xml:space="preserve"> </w:t>
                              </w:r>
                              <w:r>
                                <w:t>to provision for character and personal development</w:t>
                              </w:r>
                            </w:p>
                          </w:txbxContent>
                        </wps:txbx>
                        <wps:bodyPr wrap="square" lIns="0" tIns="0" rIns="0" bIns="0" rtlCol="0">
                          <a:noAutofit/>
                        </wps:bodyPr>
                      </wps:wsp>
                      <wps:wsp>
                        <wps:cNvPr id="335" name="Textbox 335"/>
                        <wps:cNvSpPr txBox="1"/>
                        <wps:spPr>
                          <a:xfrm>
                            <a:off x="2890202" y="275780"/>
                            <a:ext cx="3435350" cy="419100"/>
                          </a:xfrm>
                          <a:prstGeom prst="rect">
                            <a:avLst/>
                          </a:prstGeom>
                          <a:ln w="9525">
                            <a:solidFill>
                              <a:srgbClr val="000000"/>
                            </a:solidFill>
                            <a:prstDash val="solid"/>
                          </a:ln>
                        </wps:spPr>
                        <wps:txbx>
                          <w:txbxContent>
                            <w:p w14:paraId="5B0DD21C" w14:textId="77777777" w:rsidR="00086657" w:rsidRDefault="00C66F91">
                              <w:pPr>
                                <w:spacing w:before="72"/>
                                <w:ind w:left="143"/>
                              </w:pPr>
                              <w:r>
                                <w:t>6</w:t>
                              </w:r>
                              <w:r>
                                <w:rPr>
                                  <w:spacing w:val="-5"/>
                                </w:rPr>
                                <w:t xml:space="preserve"> </w:t>
                              </w:r>
                              <w:r>
                                <w:t>Character</w:t>
                              </w:r>
                              <w:r>
                                <w:rPr>
                                  <w:spacing w:val="-6"/>
                                </w:rPr>
                                <w:t xml:space="preserve"> </w:t>
                              </w:r>
                              <w:r>
                                <w:t>education</w:t>
                              </w:r>
                              <w:r>
                                <w:rPr>
                                  <w:spacing w:val="-5"/>
                                </w:rPr>
                                <w:t xml:space="preserve"> </w:t>
                              </w:r>
                              <w:r>
                                <w:t>contributes</w:t>
                              </w:r>
                              <w:r>
                                <w:rPr>
                                  <w:spacing w:val="-4"/>
                                </w:rPr>
                                <w:t xml:space="preserve"> </w:t>
                              </w:r>
                              <w:r>
                                <w:t>to</w:t>
                              </w:r>
                              <w:r>
                                <w:rPr>
                                  <w:spacing w:val="-3"/>
                                </w:rPr>
                                <w:t xml:space="preserve"> </w:t>
                              </w:r>
                              <w:r>
                                <w:t>statutory</w:t>
                              </w:r>
                              <w:r>
                                <w:rPr>
                                  <w:spacing w:val="-3"/>
                                </w:rPr>
                                <w:t xml:space="preserve"> </w:t>
                              </w:r>
                              <w:r>
                                <w:rPr>
                                  <w:spacing w:val="-4"/>
                                </w:rPr>
                                <w:t>SMSC</w:t>
                              </w:r>
                            </w:p>
                          </w:txbxContent>
                        </wps:txbx>
                        <wps:bodyPr wrap="square" lIns="0" tIns="0" rIns="0" bIns="0" rtlCol="0">
                          <a:noAutofit/>
                        </wps:bodyPr>
                      </wps:wsp>
                    </wpg:wgp>
                  </a:graphicData>
                </a:graphic>
              </wp:anchor>
            </w:drawing>
          </mc:Choice>
          <mc:Fallback>
            <w:pict>
              <v:group w14:anchorId="298F9136" id="Group 329" o:spid="_x0000_s1347" style="position:absolute;margin-left:54pt;margin-top:9.15pt;width:498.05pt;height:139.9pt;z-index:-15599104;mso-wrap-distance-left:0;mso-wrap-distance-right:0;mso-position-horizontal-relative:page;mso-position-vertical-relative:text" coordsize="63255,17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">
                <v:shape id="Graphic 330" o:spid="_x0000_s1348" style="position:absolute;left:47;top:47;width:27877;height:14777;visibility:visible;mso-wrap-style:square;v-text-anchor:top" coordsize="2787650,147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" path="m292100,1477518r1758950,l2051050,658368r-1758950,l292100,1477518xem,641350r2787650,l2787650,,,,,641350xe" filled="f">
                  <v:path arrowok="t"/>
                </v:shape>
                <v:shape id="Textbox 331" o:spid="_x0000_s1349" type="#_x0000_t202" style="position:absolute;width:27971;height:14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" filled="f" stroked="f">
                  <v:textbox inset="0,0,0,0">
                    <w:txbxContent>
                      <w:p w14:paraId="0CC96783" w14:textId="77777777" w:rsidR="00086657" w:rsidRDefault="00C66F91">
                        <w:pPr>
                          <w:spacing w:before="87" w:line="259" w:lineRule="auto"/>
                          <w:ind w:left="158" w:right="631"/>
                        </w:pPr>
                        <w:r>
                          <w:t>5</w:t>
                        </w:r>
                        <w:r>
                          <w:rPr>
                            <w:spacing w:val="-5"/>
                          </w:rPr>
                          <w:t xml:space="preserve"> </w:t>
                        </w:r>
                        <w:r>
                          <w:t>Re-states</w:t>
                        </w:r>
                        <w:r>
                          <w:rPr>
                            <w:spacing w:val="-5"/>
                          </w:rPr>
                          <w:t xml:space="preserve"> </w:t>
                        </w:r>
                        <w:r>
                          <w:t>the</w:t>
                        </w:r>
                        <w:r>
                          <w:rPr>
                            <w:spacing w:val="-7"/>
                          </w:rPr>
                          <w:t xml:space="preserve"> </w:t>
                        </w:r>
                        <w:r>
                          <w:t>purpose</w:t>
                        </w:r>
                        <w:r>
                          <w:rPr>
                            <w:spacing w:val="-5"/>
                          </w:rPr>
                          <w:t xml:space="preserve"> </w:t>
                        </w:r>
                        <w:r>
                          <w:t>of</w:t>
                        </w:r>
                        <w:r>
                          <w:rPr>
                            <w:spacing w:val="-10"/>
                          </w:rPr>
                          <w:t xml:space="preserve"> </w:t>
                        </w:r>
                        <w:r>
                          <w:t>education</w:t>
                        </w:r>
                        <w:r>
                          <w:rPr>
                            <w:spacing w:val="-6"/>
                          </w:rPr>
                          <w:t xml:space="preserve"> </w:t>
                        </w:r>
                        <w:r>
                          <w:t>for character as complementing academic education with personal development</w:t>
                        </w:r>
                      </w:p>
                    </w:txbxContent>
                  </v:textbox>
                </v:shape>
                <v:shape id="Textbox 332" o:spid="_x0000_s1350" type="#_x0000_t202" style="position:absolute;left:3016;top:6847;width:17494;height:8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" filled="f" stroked="f">
                  <v:textbox inset="0,0,0,0">
                    <w:txbxContent>
                      <w:p w14:paraId="56FDB952" w14:textId="77777777" w:rsidR="00086657" w:rsidRDefault="00C66F91">
                        <w:pPr>
                          <w:spacing w:before="85" w:line="259" w:lineRule="auto"/>
                          <w:ind w:left="144"/>
                        </w:pPr>
                        <w:r>
                          <w:t>7 RSHE guidance says it is most effective when supported</w:t>
                        </w:r>
                        <w:r>
                          <w:rPr>
                            <w:spacing w:val="-11"/>
                          </w:rPr>
                          <w:t xml:space="preserve"> </w:t>
                        </w:r>
                        <w:r>
                          <w:t>by</w:t>
                        </w:r>
                        <w:r>
                          <w:rPr>
                            <w:spacing w:val="-13"/>
                          </w:rPr>
                          <w:t xml:space="preserve"> </w:t>
                        </w:r>
                        <w:r>
                          <w:t>promotion</w:t>
                        </w:r>
                        <w:r>
                          <w:rPr>
                            <w:spacing w:val="-11"/>
                          </w:rPr>
                          <w:t xml:space="preserve"> </w:t>
                        </w:r>
                        <w:r>
                          <w:t>of character traits</w:t>
                        </w:r>
                      </w:p>
                    </w:txbxContent>
                  </v:textbox>
                </v:shape>
                <v:shape id="Textbox 333" o:spid="_x0000_s1351" type="#_x0000_t202" style="position:absolute;left:25066;top:12878;width:21527;height:4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" filled="f">
                  <v:textbox inset="0,0,0,0">
                    <w:txbxContent>
                      <w:p w14:paraId="55943B07" w14:textId="77777777" w:rsidR="00086657" w:rsidRDefault="00C66F91">
                        <w:pPr>
                          <w:spacing w:before="72" w:line="259" w:lineRule="auto"/>
                          <w:ind w:left="145" w:right="244"/>
                        </w:pPr>
                        <w:r>
                          <w:t>9</w:t>
                        </w:r>
                        <w:r>
                          <w:rPr>
                            <w:spacing w:val="-10"/>
                          </w:rPr>
                          <w:t xml:space="preserve"> </w:t>
                        </w:r>
                        <w:r>
                          <w:t>Ofsted</w:t>
                        </w:r>
                        <w:r>
                          <w:rPr>
                            <w:spacing w:val="-10"/>
                          </w:rPr>
                          <w:t xml:space="preserve"> </w:t>
                        </w:r>
                        <w:r>
                          <w:t>to</w:t>
                        </w:r>
                        <w:r>
                          <w:rPr>
                            <w:spacing w:val="-9"/>
                          </w:rPr>
                          <w:t xml:space="preserve"> </w:t>
                        </w:r>
                        <w:r>
                          <w:t>recognise</w:t>
                        </w:r>
                        <w:r>
                          <w:rPr>
                            <w:spacing w:val="-10"/>
                          </w:rPr>
                          <w:t xml:space="preserve"> </w:t>
                        </w:r>
                        <w:r>
                          <w:t>provision for character education</w:t>
                        </w:r>
                      </w:p>
                    </w:txbxContent>
                  </v:textbox>
                </v:shape>
                <v:shape id="Textbox 334" o:spid="_x0000_s1352" type="#_x0000_t202" style="position:absolute;left:24914;top:8091;width:34480;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" filled="f">
                  <v:textbox inset="0,0,0,0">
                    <w:txbxContent>
                      <w:p w14:paraId="27A76678" w14:textId="77777777" w:rsidR="00086657" w:rsidRDefault="00C66F91">
                        <w:pPr>
                          <w:spacing w:before="72" w:line="259" w:lineRule="auto"/>
                          <w:ind w:left="145"/>
                        </w:pPr>
                        <w:r>
                          <w:t>8</w:t>
                        </w:r>
                        <w:r>
                          <w:rPr>
                            <w:spacing w:val="-3"/>
                          </w:rPr>
                          <w:t xml:space="preserve"> </w:t>
                        </w:r>
                        <w:r>
                          <w:t>Mental</w:t>
                        </w:r>
                        <w:r>
                          <w:rPr>
                            <w:spacing w:val="-6"/>
                          </w:rPr>
                          <w:t xml:space="preserve"> </w:t>
                        </w:r>
                        <w:r>
                          <w:t>well-being</w:t>
                        </w:r>
                        <w:r>
                          <w:rPr>
                            <w:spacing w:val="-5"/>
                          </w:rPr>
                          <w:t xml:space="preserve"> </w:t>
                        </w:r>
                        <w:r>
                          <w:t>is</w:t>
                        </w:r>
                        <w:r>
                          <w:rPr>
                            <w:spacing w:val="-7"/>
                          </w:rPr>
                          <w:t xml:space="preserve"> </w:t>
                        </w:r>
                        <w:r>
                          <w:t>shown</w:t>
                        </w:r>
                        <w:r>
                          <w:rPr>
                            <w:spacing w:val="-4"/>
                          </w:rPr>
                          <w:t xml:space="preserve"> </w:t>
                        </w:r>
                        <w:r>
                          <w:t>to</w:t>
                        </w:r>
                        <w:r>
                          <w:rPr>
                            <w:spacing w:val="-3"/>
                          </w:rPr>
                          <w:t xml:space="preserve"> </w:t>
                        </w:r>
                        <w:r>
                          <w:t>be</w:t>
                        </w:r>
                        <w:r>
                          <w:rPr>
                            <w:spacing w:val="-6"/>
                          </w:rPr>
                          <w:t xml:space="preserve"> </w:t>
                        </w:r>
                        <w:r>
                          <w:t>closely</w:t>
                        </w:r>
                        <w:r>
                          <w:rPr>
                            <w:spacing w:val="-4"/>
                          </w:rPr>
                          <w:t xml:space="preserve"> </w:t>
                        </w:r>
                        <w:r>
                          <w:t>linked</w:t>
                        </w:r>
                        <w:r>
                          <w:rPr>
                            <w:spacing w:val="-5"/>
                          </w:rPr>
                          <w:t xml:space="preserve"> </w:t>
                        </w:r>
                        <w:r>
                          <w:t>to provision for character and personal development</w:t>
                        </w:r>
                      </w:p>
                    </w:txbxContent>
                  </v:textbox>
                </v:shape>
                <v:shape id="Textbox 335" o:spid="_x0000_s1353" type="#_x0000_t202" style="position:absolute;left:28902;top:2757;width:34353;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" filled="f">
                  <v:textbox inset="0,0,0,0">
                    <w:txbxContent>
                      <w:p w14:paraId="5B0DD21C" w14:textId="77777777" w:rsidR="00086657" w:rsidRDefault="00C66F91">
                        <w:pPr>
                          <w:spacing w:before="72"/>
                          <w:ind w:left="143"/>
                        </w:pPr>
                        <w:r>
                          <w:t>6</w:t>
                        </w:r>
                        <w:r>
                          <w:rPr>
                            <w:spacing w:val="-5"/>
                          </w:rPr>
                          <w:t xml:space="preserve"> </w:t>
                        </w:r>
                        <w:r>
                          <w:t>Character</w:t>
                        </w:r>
                        <w:r>
                          <w:rPr>
                            <w:spacing w:val="-6"/>
                          </w:rPr>
                          <w:t xml:space="preserve"> </w:t>
                        </w:r>
                        <w:r>
                          <w:t>education</w:t>
                        </w:r>
                        <w:r>
                          <w:rPr>
                            <w:spacing w:val="-5"/>
                          </w:rPr>
                          <w:t xml:space="preserve"> </w:t>
                        </w:r>
                        <w:r>
                          <w:t>contributes</w:t>
                        </w:r>
                        <w:r>
                          <w:rPr>
                            <w:spacing w:val="-4"/>
                          </w:rPr>
                          <w:t xml:space="preserve"> </w:t>
                        </w:r>
                        <w:r>
                          <w:t>to</w:t>
                        </w:r>
                        <w:r>
                          <w:rPr>
                            <w:spacing w:val="-3"/>
                          </w:rPr>
                          <w:t xml:space="preserve"> </w:t>
                        </w:r>
                        <w:r>
                          <w:t>statutory</w:t>
                        </w:r>
                        <w:r>
                          <w:rPr>
                            <w:spacing w:val="-3"/>
                          </w:rPr>
                          <w:t xml:space="preserve"> </w:t>
                        </w:r>
                        <w:r>
                          <w:rPr>
                            <w:spacing w:val="-4"/>
                          </w:rPr>
                          <w:t>SMSC</w:t>
                        </w:r>
                      </w:p>
                    </w:txbxContent>
                  </v:textbox>
                </v:shape>
                <w10:wrap type="topAndBottom" anchorx="page"/>
              </v:group>
            </w:pict>
          </mc:Fallback>
        </mc:AlternateContent>
      </w:r>
    </w:p>
    <w:p w14:paraId="36C5FC29" w14:textId="77777777" w:rsidR="00086657" w:rsidRDefault="00086657">
      <w:pPr>
        <w:pStyle w:val="BodyText"/>
        <w:ind w:left="0"/>
      </w:pPr>
    </w:p>
    <w:p w14:paraId="646785B6" w14:textId="77777777" w:rsidR="00086657" w:rsidRDefault="00086657">
      <w:pPr>
        <w:pStyle w:val="BodyText"/>
        <w:spacing w:before="73"/>
        <w:ind w:left="0"/>
      </w:pPr>
    </w:p>
    <w:p w14:paraId="728188A1" w14:textId="77777777" w:rsidR="00086657" w:rsidRDefault="00C66F91">
      <w:pPr>
        <w:pStyle w:val="BodyText"/>
      </w:pPr>
      <w:r>
        <w:t>THE</w:t>
      </w:r>
      <w:r>
        <w:rPr>
          <w:spacing w:val="-6"/>
        </w:rPr>
        <w:t xml:space="preserve"> </w:t>
      </w:r>
      <w:r>
        <w:t>SIX</w:t>
      </w:r>
      <w:r>
        <w:rPr>
          <w:spacing w:val="-3"/>
        </w:rPr>
        <w:t xml:space="preserve"> </w:t>
      </w:r>
      <w:r>
        <w:t>CHARACTER</w:t>
      </w:r>
      <w:r>
        <w:rPr>
          <w:spacing w:val="-6"/>
        </w:rPr>
        <w:t xml:space="preserve"> </w:t>
      </w:r>
      <w:r>
        <w:rPr>
          <w:spacing w:val="-2"/>
        </w:rPr>
        <w:t>BENCHMARKS</w:t>
      </w:r>
    </w:p>
    <w:p w14:paraId="6E638FCE" w14:textId="77777777" w:rsidR="00086657" w:rsidRDefault="00C66F91">
      <w:pPr>
        <w:pStyle w:val="BodyText"/>
        <w:spacing w:before="7"/>
        <w:ind w:left="0"/>
        <w:rPr>
          <w:sz w:val="18"/>
        </w:rPr>
      </w:pPr>
      <w:r>
        <w:rPr>
          <w:noProof/>
        </w:rPr>
        <mc:AlternateContent>
          <mc:Choice Requires="wps">
            <w:drawing>
              <wp:anchor distT="0" distB="0" distL="0" distR="0" simplePos="0" relativeHeight="487717888" behindDoc="1" locked="0" layoutInCell="1" allowOverlap="1" wp14:anchorId="571B7BAA" wp14:editId="54641208">
                <wp:simplePos x="0" y="0"/>
                <wp:positionH relativeFrom="page">
                  <wp:posOffset>704850</wp:posOffset>
                </wp:positionH>
                <wp:positionV relativeFrom="paragraph">
                  <wp:posOffset>164741</wp:posOffset>
                </wp:positionV>
                <wp:extent cx="2330450" cy="469900"/>
                <wp:effectExtent l="0" t="0" r="0" b="0"/>
                <wp:wrapTopAndBottom/>
                <wp:docPr id="336" name="Text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0450" cy="469900"/>
                        </a:xfrm>
                        <a:prstGeom prst="rect">
                          <a:avLst/>
                        </a:prstGeom>
                        <a:ln w="9525">
                          <a:solidFill>
                            <a:srgbClr val="000000"/>
                          </a:solidFill>
                          <a:prstDash val="solid"/>
                        </a:ln>
                      </wps:spPr>
                      <wps:txbx>
                        <w:txbxContent>
                          <w:p w14:paraId="5752299D" w14:textId="77777777" w:rsidR="00086657" w:rsidRDefault="00C66F91">
                            <w:pPr>
                              <w:pStyle w:val="BodyText"/>
                              <w:spacing w:before="72" w:line="259" w:lineRule="auto"/>
                              <w:ind w:left="142" w:right="182"/>
                            </w:pPr>
                            <w:r>
                              <w:t>10</w:t>
                            </w:r>
                            <w:r>
                              <w:rPr>
                                <w:spacing w:val="-9"/>
                              </w:rPr>
                              <w:t xml:space="preserve"> </w:t>
                            </w:r>
                            <w:r>
                              <w:t>Lists</w:t>
                            </w:r>
                            <w:r>
                              <w:rPr>
                                <w:spacing w:val="-10"/>
                              </w:rPr>
                              <w:t xml:space="preserve"> </w:t>
                            </w:r>
                            <w:r>
                              <w:t>questions</w:t>
                            </w:r>
                            <w:r>
                              <w:rPr>
                                <w:spacing w:val="-7"/>
                              </w:rPr>
                              <w:t xml:space="preserve"> </w:t>
                            </w:r>
                            <w:r>
                              <w:t>for</w:t>
                            </w:r>
                            <w:r>
                              <w:rPr>
                                <w:spacing w:val="-7"/>
                              </w:rPr>
                              <w:t xml:space="preserve"> </w:t>
                            </w:r>
                            <w:r>
                              <w:t>schools</w:t>
                            </w:r>
                            <w:r>
                              <w:rPr>
                                <w:spacing w:val="-7"/>
                              </w:rPr>
                              <w:t xml:space="preserve"> </w:t>
                            </w:r>
                            <w:r>
                              <w:t>to benchmark themselves against</w:t>
                            </w:r>
                          </w:p>
                        </w:txbxContent>
                      </wps:txbx>
                      <wps:bodyPr wrap="square" lIns="0" tIns="0" rIns="0" bIns="0" rtlCol="0">
                        <a:noAutofit/>
                      </wps:bodyPr>
                    </wps:wsp>
                  </a:graphicData>
                </a:graphic>
              </wp:anchor>
            </w:drawing>
          </mc:Choice>
          <mc:Fallback>
            <w:pict>
              <v:shape w14:anchorId="571B7BAA" id="Textbox 336" o:spid="_x0000_s1354" type="#_x0000_t202" style="position:absolute;margin-left:55.5pt;margin-top:12.95pt;width:183.5pt;height:37pt;z-index:-15598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" filled="f">
                <v:path arrowok="t"/>
                <v:textbox inset="0,0,0,0">
                  <w:txbxContent>
                    <w:p w14:paraId="5752299D" w14:textId="77777777" w:rsidR="00086657" w:rsidRDefault="00C66F91">
                      <w:pPr>
                        <w:pStyle w:val="BodyText"/>
                        <w:spacing w:before="72" w:line="259" w:lineRule="auto"/>
                        <w:ind w:left="142" w:right="182"/>
                      </w:pPr>
                      <w:r>
                        <w:t>10</w:t>
                      </w:r>
                      <w:r>
                        <w:rPr>
                          <w:spacing w:val="-9"/>
                        </w:rPr>
                        <w:t xml:space="preserve"> </w:t>
                      </w:r>
                      <w:r>
                        <w:t>Lists</w:t>
                      </w:r>
                      <w:r>
                        <w:rPr>
                          <w:spacing w:val="-10"/>
                        </w:rPr>
                        <w:t xml:space="preserve"> </w:t>
                      </w:r>
                      <w:r>
                        <w:t>questions</w:t>
                      </w:r>
                      <w:r>
                        <w:rPr>
                          <w:spacing w:val="-7"/>
                        </w:rPr>
                        <w:t xml:space="preserve"> </w:t>
                      </w:r>
                      <w:r>
                        <w:t>for</w:t>
                      </w:r>
                      <w:r>
                        <w:rPr>
                          <w:spacing w:val="-7"/>
                        </w:rPr>
                        <w:t xml:space="preserve"> </w:t>
                      </w:r>
                      <w:r>
                        <w:t>schools</w:t>
                      </w:r>
                      <w:r>
                        <w:rPr>
                          <w:spacing w:val="-7"/>
                        </w:rPr>
                        <w:t xml:space="preserve"> </w:t>
                      </w:r>
                      <w:r>
                        <w:t>to benchmark themselves against</w:t>
                      </w:r>
                    </w:p>
                  </w:txbxContent>
                </v:textbox>
                <w10:wrap type="topAndBottom" anchorx="page"/>
              </v:shape>
            </w:pict>
          </mc:Fallback>
        </mc:AlternateContent>
      </w:r>
      <w:r>
        <w:rPr>
          <w:noProof/>
        </w:rPr>
        <mc:AlternateContent>
          <mc:Choice Requires="wps">
            <w:drawing>
              <wp:anchor distT="0" distB="0" distL="0" distR="0" simplePos="0" relativeHeight="487718400" behindDoc="1" locked="0" layoutInCell="1" allowOverlap="1" wp14:anchorId="1E149E9D" wp14:editId="1815C17B">
                <wp:simplePos x="0" y="0"/>
                <wp:positionH relativeFrom="page">
                  <wp:posOffset>3143250</wp:posOffset>
                </wp:positionH>
                <wp:positionV relativeFrom="paragraph">
                  <wp:posOffset>219986</wp:posOffset>
                </wp:positionV>
                <wp:extent cx="1841500" cy="787400"/>
                <wp:effectExtent l="0" t="0" r="0" b="0"/>
                <wp:wrapTopAndBottom/>
                <wp:docPr id="337" name="Text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1500" cy="787400"/>
                        </a:xfrm>
                        <a:prstGeom prst="rect">
                          <a:avLst/>
                        </a:prstGeom>
                        <a:ln w="9525">
                          <a:solidFill>
                            <a:srgbClr val="000000"/>
                          </a:solidFill>
                          <a:prstDash val="solid"/>
                        </a:ln>
                      </wps:spPr>
                      <wps:txbx>
                        <w:txbxContent>
                          <w:p w14:paraId="3057A6EA" w14:textId="77777777" w:rsidR="00086657" w:rsidRDefault="00C66F91">
                            <w:pPr>
                              <w:pStyle w:val="BodyText"/>
                              <w:spacing w:before="65" w:line="259" w:lineRule="auto"/>
                              <w:ind w:left="143" w:right="203"/>
                            </w:pPr>
                            <w:r>
                              <w:t>11</w:t>
                            </w:r>
                            <w:r>
                              <w:rPr>
                                <w:spacing w:val="-5"/>
                              </w:rPr>
                              <w:t xml:space="preserve"> </w:t>
                            </w:r>
                            <w:r>
                              <w:t>It</w:t>
                            </w:r>
                            <w:r>
                              <w:rPr>
                                <w:spacing w:val="-6"/>
                              </w:rPr>
                              <w:t xml:space="preserve"> </w:t>
                            </w:r>
                            <w:r>
                              <w:t>is</w:t>
                            </w:r>
                            <w:r>
                              <w:rPr>
                                <w:spacing w:val="-6"/>
                              </w:rPr>
                              <w:t xml:space="preserve"> </w:t>
                            </w:r>
                            <w:r>
                              <w:t>up</w:t>
                            </w:r>
                            <w:r>
                              <w:rPr>
                                <w:spacing w:val="-8"/>
                              </w:rPr>
                              <w:t xml:space="preserve"> </w:t>
                            </w:r>
                            <w:r>
                              <w:t>to</w:t>
                            </w:r>
                            <w:r>
                              <w:rPr>
                                <w:spacing w:val="-7"/>
                              </w:rPr>
                              <w:t xml:space="preserve"> </w:t>
                            </w:r>
                            <w:r>
                              <w:t>school</w:t>
                            </w:r>
                            <w:r>
                              <w:rPr>
                                <w:spacing w:val="-6"/>
                              </w:rPr>
                              <w:t xml:space="preserve"> </w:t>
                            </w:r>
                            <w:r>
                              <w:t xml:space="preserve">leaders to evaluate their own provision and be </w:t>
                            </w:r>
                            <w:r>
                              <w:rPr>
                                <w:spacing w:val="-2"/>
                              </w:rPr>
                              <w:t>accountable</w:t>
                            </w:r>
                          </w:p>
                        </w:txbxContent>
                      </wps:txbx>
                      <wps:bodyPr wrap="square" lIns="0" tIns="0" rIns="0" bIns="0" rtlCol="0">
                        <a:noAutofit/>
                      </wps:bodyPr>
                    </wps:wsp>
                  </a:graphicData>
                </a:graphic>
              </wp:anchor>
            </w:drawing>
          </mc:Choice>
          <mc:Fallback>
            <w:pict>
              <v:shape w14:anchorId="1E149E9D" id="Textbox 337" o:spid="_x0000_s1355" type="#_x0000_t202" style="position:absolute;margin-left:247.5pt;margin-top:17.3pt;width:145pt;height:62pt;z-index:-15598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" filled="f">
                <v:path arrowok="t"/>
                <v:textbox inset="0,0,0,0">
                  <w:txbxContent>
                    <w:p w14:paraId="3057A6EA" w14:textId="77777777" w:rsidR="00086657" w:rsidRDefault="00C66F91">
                      <w:pPr>
                        <w:pStyle w:val="BodyText"/>
                        <w:spacing w:before="65" w:line="259" w:lineRule="auto"/>
                        <w:ind w:left="143" w:right="203"/>
                      </w:pPr>
                      <w:r>
                        <w:t>11</w:t>
                      </w:r>
                      <w:r>
                        <w:rPr>
                          <w:spacing w:val="-5"/>
                        </w:rPr>
                        <w:t xml:space="preserve"> </w:t>
                      </w:r>
                      <w:r>
                        <w:t>It</w:t>
                      </w:r>
                      <w:r>
                        <w:rPr>
                          <w:spacing w:val="-6"/>
                        </w:rPr>
                        <w:t xml:space="preserve"> </w:t>
                      </w:r>
                      <w:r>
                        <w:t>is</w:t>
                      </w:r>
                      <w:r>
                        <w:rPr>
                          <w:spacing w:val="-6"/>
                        </w:rPr>
                        <w:t xml:space="preserve"> </w:t>
                      </w:r>
                      <w:r>
                        <w:t>up</w:t>
                      </w:r>
                      <w:r>
                        <w:rPr>
                          <w:spacing w:val="-8"/>
                        </w:rPr>
                        <w:t xml:space="preserve"> </w:t>
                      </w:r>
                      <w:r>
                        <w:t>to</w:t>
                      </w:r>
                      <w:r>
                        <w:rPr>
                          <w:spacing w:val="-7"/>
                        </w:rPr>
                        <w:t xml:space="preserve"> </w:t>
                      </w:r>
                      <w:r>
                        <w:t>school</w:t>
                      </w:r>
                      <w:r>
                        <w:rPr>
                          <w:spacing w:val="-6"/>
                        </w:rPr>
                        <w:t xml:space="preserve"> </w:t>
                      </w:r>
                      <w:r>
                        <w:t xml:space="preserve">leaders to evaluate their own provision and be </w:t>
                      </w:r>
                      <w:r>
                        <w:rPr>
                          <w:spacing w:val="-2"/>
                        </w:rPr>
                        <w:t>accountable</w:t>
                      </w:r>
                    </w:p>
                  </w:txbxContent>
                </v:textbox>
                <w10:wrap type="topAndBottom" anchorx="page"/>
              </v:shape>
            </w:pict>
          </mc:Fallback>
        </mc:AlternateContent>
      </w:r>
      <w:r>
        <w:rPr>
          <w:noProof/>
        </w:rPr>
        <mc:AlternateContent>
          <mc:Choice Requires="wps">
            <w:drawing>
              <wp:anchor distT="0" distB="0" distL="0" distR="0" simplePos="0" relativeHeight="487718912" behindDoc="1" locked="0" layoutInCell="1" allowOverlap="1" wp14:anchorId="15AC5A5C" wp14:editId="10134AA0">
                <wp:simplePos x="0" y="0"/>
                <wp:positionH relativeFrom="page">
                  <wp:posOffset>5045709</wp:posOffset>
                </wp:positionH>
                <wp:positionV relativeFrom="paragraph">
                  <wp:posOffset>279041</wp:posOffset>
                </wp:positionV>
                <wp:extent cx="1574800" cy="984250"/>
                <wp:effectExtent l="0" t="0" r="0" b="0"/>
                <wp:wrapTopAndBottom/>
                <wp:docPr id="338" name="Text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4800" cy="984250"/>
                        </a:xfrm>
                        <a:prstGeom prst="rect">
                          <a:avLst/>
                        </a:prstGeom>
                        <a:ln w="9525">
                          <a:solidFill>
                            <a:srgbClr val="000000"/>
                          </a:solidFill>
                          <a:prstDash val="solid"/>
                        </a:ln>
                      </wps:spPr>
                      <wps:txbx>
                        <w:txbxContent>
                          <w:p w14:paraId="19CDEFBE" w14:textId="77777777" w:rsidR="00086657" w:rsidRDefault="00C66F91">
                            <w:pPr>
                              <w:pStyle w:val="BodyText"/>
                              <w:spacing w:before="72" w:line="259" w:lineRule="auto"/>
                              <w:ind w:left="145" w:right="140"/>
                            </w:pPr>
                            <w:r>
                              <w:t>12 Government wants to recognise school leaders’</w:t>
                            </w:r>
                            <w:r>
                              <w:rPr>
                                <w:spacing w:val="-13"/>
                              </w:rPr>
                              <w:t xml:space="preserve"> </w:t>
                            </w:r>
                            <w:r>
                              <w:t>representations about not placing extra demands on staff</w:t>
                            </w:r>
                          </w:p>
                        </w:txbxContent>
                      </wps:txbx>
                      <wps:bodyPr wrap="square" lIns="0" tIns="0" rIns="0" bIns="0" rtlCol="0">
                        <a:noAutofit/>
                      </wps:bodyPr>
                    </wps:wsp>
                  </a:graphicData>
                </a:graphic>
              </wp:anchor>
            </w:drawing>
          </mc:Choice>
          <mc:Fallback>
            <w:pict>
              <v:shape w14:anchorId="15AC5A5C" id="Textbox 338" o:spid="_x0000_s1356" type="#_x0000_t202" style="position:absolute;margin-left:397.3pt;margin-top:21.95pt;width:124pt;height:77.5pt;z-index:-15597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" filled="f">
                <v:path arrowok="t"/>
                <v:textbox inset="0,0,0,0">
                  <w:txbxContent>
                    <w:p w14:paraId="19CDEFBE" w14:textId="77777777" w:rsidR="00086657" w:rsidRDefault="00C66F91">
                      <w:pPr>
                        <w:pStyle w:val="BodyText"/>
                        <w:spacing w:before="72" w:line="259" w:lineRule="auto"/>
                        <w:ind w:left="145" w:right="140"/>
                      </w:pPr>
                      <w:r>
                        <w:t>12 Government wants to recognise school leaders’</w:t>
                      </w:r>
                      <w:r>
                        <w:rPr>
                          <w:spacing w:val="-13"/>
                        </w:rPr>
                        <w:t xml:space="preserve"> </w:t>
                      </w:r>
                      <w:r>
                        <w:t>representations about not placing extra demands on staff</w:t>
                      </w:r>
                    </w:p>
                  </w:txbxContent>
                </v:textbox>
                <w10:wrap type="topAndBottom" anchorx="page"/>
              </v:shape>
            </w:pict>
          </mc:Fallback>
        </mc:AlternateContent>
      </w:r>
    </w:p>
    <w:p w14:paraId="7C90D3D5" w14:textId="77777777" w:rsidR="00086657" w:rsidRDefault="00C66F91">
      <w:pPr>
        <w:pStyle w:val="BodyText"/>
        <w:spacing w:before="22"/>
      </w:pPr>
      <w:r>
        <w:t>THE</w:t>
      </w:r>
      <w:r>
        <w:rPr>
          <w:spacing w:val="-3"/>
        </w:rPr>
        <w:t xml:space="preserve"> </w:t>
      </w:r>
      <w:r>
        <w:t>DEFINITIONS</w:t>
      </w:r>
      <w:r>
        <w:rPr>
          <w:spacing w:val="-3"/>
        </w:rPr>
        <w:t xml:space="preserve"> </w:t>
      </w:r>
      <w:r>
        <w:t>OF</w:t>
      </w:r>
      <w:r>
        <w:rPr>
          <w:spacing w:val="-2"/>
        </w:rPr>
        <w:t xml:space="preserve"> CHARACTER</w:t>
      </w:r>
    </w:p>
    <w:p w14:paraId="5B1B9846" w14:textId="77777777" w:rsidR="00086657" w:rsidRDefault="00C66F91">
      <w:pPr>
        <w:pStyle w:val="BodyText"/>
        <w:spacing w:before="3"/>
        <w:ind w:left="0"/>
        <w:rPr>
          <w:sz w:val="13"/>
        </w:rPr>
      </w:pPr>
      <w:r>
        <w:rPr>
          <w:noProof/>
        </w:rPr>
        <mc:AlternateContent>
          <mc:Choice Requires="wps">
            <w:drawing>
              <wp:anchor distT="0" distB="0" distL="0" distR="0" simplePos="0" relativeHeight="487719424" behindDoc="1" locked="0" layoutInCell="1" allowOverlap="1" wp14:anchorId="4F228F60" wp14:editId="7BE33900">
                <wp:simplePos x="0" y="0"/>
                <wp:positionH relativeFrom="page">
                  <wp:posOffset>850900</wp:posOffset>
                </wp:positionH>
                <wp:positionV relativeFrom="paragraph">
                  <wp:posOffset>122994</wp:posOffset>
                </wp:positionV>
                <wp:extent cx="1168400" cy="1549400"/>
                <wp:effectExtent l="0" t="0" r="0" b="0"/>
                <wp:wrapTopAndBottom/>
                <wp:docPr id="339" name="Text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8400" cy="1549400"/>
                        </a:xfrm>
                        <a:prstGeom prst="rect">
                          <a:avLst/>
                        </a:prstGeom>
                        <a:ln w="9525">
                          <a:solidFill>
                            <a:srgbClr val="000000"/>
                          </a:solidFill>
                          <a:prstDash val="solid"/>
                        </a:ln>
                      </wps:spPr>
                      <wps:txbx>
                        <w:txbxContent>
                          <w:p w14:paraId="362D5BBA" w14:textId="77777777" w:rsidR="00086657" w:rsidRDefault="00C66F91">
                            <w:pPr>
                              <w:pStyle w:val="BodyText"/>
                              <w:spacing w:before="72" w:line="259" w:lineRule="auto"/>
                              <w:ind w:left="143" w:right="187"/>
                            </w:pPr>
                            <w:r>
                              <w:t>13 Schools already use a variety</w:t>
                            </w:r>
                            <w:r>
                              <w:rPr>
                                <w:spacing w:val="-13"/>
                              </w:rPr>
                              <w:t xml:space="preserve"> </w:t>
                            </w:r>
                            <w:r>
                              <w:t>of</w:t>
                            </w:r>
                            <w:r>
                              <w:rPr>
                                <w:spacing w:val="-12"/>
                              </w:rPr>
                              <w:t xml:space="preserve"> </w:t>
                            </w:r>
                            <w:r>
                              <w:t xml:space="preserve">means of providing </w:t>
                            </w:r>
                            <w:r>
                              <w:rPr>
                                <w:spacing w:val="-2"/>
                              </w:rPr>
                              <w:t>character education</w:t>
                            </w:r>
                          </w:p>
                        </w:txbxContent>
                      </wps:txbx>
                      <wps:bodyPr wrap="square" lIns="0" tIns="0" rIns="0" bIns="0" rtlCol="0">
                        <a:noAutofit/>
                      </wps:bodyPr>
                    </wps:wsp>
                  </a:graphicData>
                </a:graphic>
              </wp:anchor>
            </w:drawing>
          </mc:Choice>
          <mc:Fallback>
            <w:pict>
              <v:shape w14:anchorId="4F228F60" id="Textbox 339" o:spid="_x0000_s1357" type="#_x0000_t202" style="position:absolute;margin-left:67pt;margin-top:9.7pt;width:92pt;height:122pt;z-index:-15597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" filled="f">
                <v:path arrowok="t"/>
                <v:textbox inset="0,0,0,0">
                  <w:txbxContent>
                    <w:p w14:paraId="362D5BBA" w14:textId="77777777" w:rsidR="00086657" w:rsidRDefault="00C66F91">
                      <w:pPr>
                        <w:pStyle w:val="BodyText"/>
                        <w:spacing w:before="72" w:line="259" w:lineRule="auto"/>
                        <w:ind w:left="143" w:right="187"/>
                      </w:pPr>
                      <w:r>
                        <w:t>13 Schools already use a variety</w:t>
                      </w:r>
                      <w:r>
                        <w:rPr>
                          <w:spacing w:val="-13"/>
                        </w:rPr>
                        <w:t xml:space="preserve"> </w:t>
                      </w:r>
                      <w:r>
                        <w:t>of</w:t>
                      </w:r>
                      <w:r>
                        <w:rPr>
                          <w:spacing w:val="-12"/>
                        </w:rPr>
                        <w:t xml:space="preserve"> </w:t>
                      </w:r>
                      <w:r>
                        <w:t xml:space="preserve">means of providing </w:t>
                      </w:r>
                      <w:r>
                        <w:rPr>
                          <w:spacing w:val="-2"/>
                        </w:rPr>
                        <w:t>character education</w:t>
                      </w:r>
                    </w:p>
                  </w:txbxContent>
                </v:textbox>
                <w10:wrap type="topAndBottom" anchorx="page"/>
              </v:shape>
            </w:pict>
          </mc:Fallback>
        </mc:AlternateContent>
      </w:r>
      <w:r>
        <w:rPr>
          <w:noProof/>
        </w:rPr>
        <mc:AlternateContent>
          <mc:Choice Requires="wps">
            <w:drawing>
              <wp:anchor distT="0" distB="0" distL="0" distR="0" simplePos="0" relativeHeight="487719936" behindDoc="1" locked="0" layoutInCell="1" allowOverlap="1" wp14:anchorId="570EC11D" wp14:editId="6C136926">
                <wp:simplePos x="0" y="0"/>
                <wp:positionH relativeFrom="page">
                  <wp:posOffset>2095500</wp:posOffset>
                </wp:positionH>
                <wp:positionV relativeFrom="paragraph">
                  <wp:posOffset>1214025</wp:posOffset>
                </wp:positionV>
                <wp:extent cx="1917700" cy="520700"/>
                <wp:effectExtent l="0" t="0" r="0" b="0"/>
                <wp:wrapTopAndBottom/>
                <wp:docPr id="340" name="Text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0" cy="520700"/>
                        </a:xfrm>
                        <a:prstGeom prst="rect">
                          <a:avLst/>
                        </a:prstGeom>
                        <a:ln w="9525">
                          <a:solidFill>
                            <a:srgbClr val="000000"/>
                          </a:solidFill>
                          <a:prstDash val="solid"/>
                        </a:ln>
                      </wps:spPr>
                      <wps:txbx>
                        <w:txbxContent>
                          <w:p w14:paraId="7073C6F1" w14:textId="77777777" w:rsidR="00086657" w:rsidRDefault="00C66F91">
                            <w:pPr>
                              <w:pStyle w:val="BodyText"/>
                              <w:spacing w:before="73" w:line="259" w:lineRule="auto"/>
                              <w:ind w:left="144" w:right="8"/>
                            </w:pPr>
                            <w:r>
                              <w:t>17</w:t>
                            </w:r>
                            <w:r>
                              <w:rPr>
                                <w:spacing w:val="-8"/>
                              </w:rPr>
                              <w:t xml:space="preserve"> </w:t>
                            </w:r>
                            <w:r>
                              <w:t>Character</w:t>
                            </w:r>
                            <w:r>
                              <w:rPr>
                                <w:spacing w:val="-10"/>
                              </w:rPr>
                              <w:t xml:space="preserve"> </w:t>
                            </w:r>
                            <w:r>
                              <w:t>education</w:t>
                            </w:r>
                            <w:r>
                              <w:rPr>
                                <w:spacing w:val="-9"/>
                              </w:rPr>
                              <w:t xml:space="preserve"> </w:t>
                            </w:r>
                            <w:r>
                              <w:t>has</w:t>
                            </w:r>
                            <w:r>
                              <w:rPr>
                                <w:spacing w:val="-10"/>
                              </w:rPr>
                              <w:t xml:space="preserve"> </w:t>
                            </w:r>
                            <w:r>
                              <w:t>to be consciously administered</w:t>
                            </w:r>
                          </w:p>
                        </w:txbxContent>
                      </wps:txbx>
                      <wps:bodyPr wrap="square" lIns="0" tIns="0" rIns="0" bIns="0" rtlCol="0">
                        <a:noAutofit/>
                      </wps:bodyPr>
                    </wps:wsp>
                  </a:graphicData>
                </a:graphic>
              </wp:anchor>
            </w:drawing>
          </mc:Choice>
          <mc:Fallback>
            <w:pict>
              <v:shape w14:anchorId="570EC11D" id="Textbox 340" o:spid="_x0000_s1358" type="#_x0000_t202" style="position:absolute;margin-left:165pt;margin-top:95.6pt;width:151pt;height:41pt;z-index:-15596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" filled="f">
                <v:path arrowok="t"/>
                <v:textbox inset="0,0,0,0">
                  <w:txbxContent>
                    <w:p w14:paraId="7073C6F1" w14:textId="77777777" w:rsidR="00086657" w:rsidRDefault="00C66F91">
                      <w:pPr>
                        <w:pStyle w:val="BodyText"/>
                        <w:spacing w:before="73" w:line="259" w:lineRule="auto"/>
                        <w:ind w:left="144" w:right="8"/>
                      </w:pPr>
                      <w:r>
                        <w:t>17</w:t>
                      </w:r>
                      <w:r>
                        <w:rPr>
                          <w:spacing w:val="-8"/>
                        </w:rPr>
                        <w:t xml:space="preserve"> </w:t>
                      </w:r>
                      <w:r>
                        <w:t>Character</w:t>
                      </w:r>
                      <w:r>
                        <w:rPr>
                          <w:spacing w:val="-10"/>
                        </w:rPr>
                        <w:t xml:space="preserve"> </w:t>
                      </w:r>
                      <w:r>
                        <w:t>education</w:t>
                      </w:r>
                      <w:r>
                        <w:rPr>
                          <w:spacing w:val="-9"/>
                        </w:rPr>
                        <w:t xml:space="preserve"> </w:t>
                      </w:r>
                      <w:r>
                        <w:t>has</w:t>
                      </w:r>
                      <w:r>
                        <w:rPr>
                          <w:spacing w:val="-10"/>
                        </w:rPr>
                        <w:t xml:space="preserve"> </w:t>
                      </w:r>
                      <w:r>
                        <w:t>to be consciously administered</w:t>
                      </w:r>
                    </w:p>
                  </w:txbxContent>
                </v:textbox>
                <w10:wrap type="topAndBottom" anchorx="page"/>
              </v:shape>
            </w:pict>
          </mc:Fallback>
        </mc:AlternateContent>
      </w:r>
    </w:p>
    <w:p w14:paraId="4CADA60C" w14:textId="77777777" w:rsidR="00086657" w:rsidRDefault="00086657">
      <w:pPr>
        <w:rPr>
          <w:sz w:val="13"/>
        </w:rPr>
        <w:sectPr w:rsidR="00086657">
          <w:pgSz w:w="11910" w:h="16840"/>
          <w:pgMar w:top="1380" w:right="360" w:bottom="1200" w:left="780" w:header="0" w:footer="1000" w:gutter="0"/>
          <w:cols w:space="720"/>
        </w:sectPr>
      </w:pPr>
    </w:p>
    <w:p w14:paraId="3CC7F46C" w14:textId="77777777" w:rsidR="00086657" w:rsidRDefault="00086657">
      <w:pPr>
        <w:pStyle w:val="BodyText"/>
        <w:ind w:left="0"/>
      </w:pPr>
    </w:p>
    <w:p w14:paraId="5DF8B9CF" w14:textId="77777777" w:rsidR="00086657" w:rsidRDefault="00086657">
      <w:pPr>
        <w:pStyle w:val="BodyText"/>
        <w:ind w:left="0"/>
      </w:pPr>
    </w:p>
    <w:p w14:paraId="29FD2D97" w14:textId="77777777" w:rsidR="00086657" w:rsidRDefault="00086657">
      <w:pPr>
        <w:pStyle w:val="BodyText"/>
        <w:ind w:left="0"/>
      </w:pPr>
    </w:p>
    <w:p w14:paraId="70CAC934" w14:textId="77777777" w:rsidR="00086657" w:rsidRDefault="00086657">
      <w:pPr>
        <w:pStyle w:val="BodyText"/>
        <w:spacing w:before="227"/>
        <w:ind w:left="0"/>
      </w:pPr>
    </w:p>
    <w:p w14:paraId="2E95B771" w14:textId="77777777" w:rsidR="00086657" w:rsidRDefault="00C66F91">
      <w:pPr>
        <w:pStyle w:val="BodyText"/>
      </w:pPr>
      <w:r>
        <w:t>RATIONALE</w:t>
      </w:r>
      <w:r>
        <w:rPr>
          <w:spacing w:val="-4"/>
        </w:rPr>
        <w:t xml:space="preserve"> </w:t>
      </w:r>
      <w:r>
        <w:t>FOR</w:t>
      </w:r>
      <w:r>
        <w:rPr>
          <w:spacing w:val="-4"/>
        </w:rPr>
        <w:t xml:space="preserve"> </w:t>
      </w:r>
      <w:r>
        <w:t>THE</w:t>
      </w:r>
      <w:r>
        <w:rPr>
          <w:spacing w:val="-3"/>
        </w:rPr>
        <w:t xml:space="preserve"> </w:t>
      </w:r>
      <w:r>
        <w:rPr>
          <w:spacing w:val="-2"/>
        </w:rPr>
        <w:t>BENCHMARKS</w:t>
      </w:r>
    </w:p>
    <w:p w14:paraId="40AB4517" w14:textId="77777777" w:rsidR="00086657" w:rsidRDefault="00C66F91">
      <w:pPr>
        <w:pStyle w:val="BodyText"/>
        <w:spacing w:before="3"/>
        <w:ind w:left="0"/>
        <w:rPr>
          <w:sz w:val="3"/>
        </w:rPr>
      </w:pPr>
      <w:r>
        <w:rPr>
          <w:noProof/>
        </w:rPr>
        <mc:AlternateContent>
          <mc:Choice Requires="wps">
            <w:drawing>
              <wp:anchor distT="0" distB="0" distL="0" distR="0" simplePos="0" relativeHeight="487723008" behindDoc="1" locked="0" layoutInCell="1" allowOverlap="1" wp14:anchorId="3FB5BB0F" wp14:editId="39D609CA">
                <wp:simplePos x="0" y="0"/>
                <wp:positionH relativeFrom="page">
                  <wp:posOffset>819150</wp:posOffset>
                </wp:positionH>
                <wp:positionV relativeFrom="paragraph">
                  <wp:posOffset>57166</wp:posOffset>
                </wp:positionV>
                <wp:extent cx="2184400" cy="723900"/>
                <wp:effectExtent l="0" t="0" r="0" b="0"/>
                <wp:wrapTopAndBottom/>
                <wp:docPr id="341" name="Text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723900"/>
                        </a:xfrm>
                        <a:prstGeom prst="rect">
                          <a:avLst/>
                        </a:prstGeom>
                        <a:ln w="9525">
                          <a:solidFill>
                            <a:srgbClr val="000000"/>
                          </a:solidFill>
                          <a:prstDash val="solid"/>
                        </a:ln>
                      </wps:spPr>
                      <wps:txbx>
                        <w:txbxContent>
                          <w:p w14:paraId="424A34F8" w14:textId="77777777" w:rsidR="00086657" w:rsidRDefault="00C66F91">
                            <w:pPr>
                              <w:pStyle w:val="BodyText"/>
                              <w:spacing w:before="71" w:line="259" w:lineRule="auto"/>
                              <w:ind w:left="142" w:right="160"/>
                            </w:pPr>
                            <w:r>
                              <w:t>18 Outlines the need for leadership,</w:t>
                            </w:r>
                            <w:r>
                              <w:rPr>
                                <w:spacing w:val="-13"/>
                              </w:rPr>
                              <w:t xml:space="preserve"> </w:t>
                            </w:r>
                            <w:r>
                              <w:t>effective</w:t>
                            </w:r>
                            <w:r>
                              <w:rPr>
                                <w:spacing w:val="-12"/>
                              </w:rPr>
                              <w:t xml:space="preserve"> </w:t>
                            </w:r>
                            <w:r>
                              <w:t>curriculum and co-curricular activities</w:t>
                            </w:r>
                          </w:p>
                        </w:txbxContent>
                      </wps:txbx>
                      <wps:bodyPr wrap="square" lIns="0" tIns="0" rIns="0" bIns="0" rtlCol="0">
                        <a:noAutofit/>
                      </wps:bodyPr>
                    </wps:wsp>
                  </a:graphicData>
                </a:graphic>
              </wp:anchor>
            </w:drawing>
          </mc:Choice>
          <mc:Fallback>
            <w:pict>
              <v:shape w14:anchorId="3FB5BB0F" id="Textbox 341" o:spid="_x0000_s1359" type="#_x0000_t202" style="position:absolute;margin-left:64.5pt;margin-top:4.5pt;width:172pt;height:57pt;z-index:-15593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" filled="f">
                <v:path arrowok="t"/>
                <v:textbox inset="0,0,0,0">
                  <w:txbxContent>
                    <w:p w14:paraId="424A34F8" w14:textId="77777777" w:rsidR="00086657" w:rsidRDefault="00C66F91">
                      <w:pPr>
                        <w:pStyle w:val="BodyText"/>
                        <w:spacing w:before="71" w:line="259" w:lineRule="auto"/>
                        <w:ind w:left="142" w:right="160"/>
                      </w:pPr>
                      <w:r>
                        <w:t>18 Outlines the need for leadership,</w:t>
                      </w:r>
                      <w:r>
                        <w:rPr>
                          <w:spacing w:val="-13"/>
                        </w:rPr>
                        <w:t xml:space="preserve"> </w:t>
                      </w:r>
                      <w:r>
                        <w:t>effective</w:t>
                      </w:r>
                      <w:r>
                        <w:rPr>
                          <w:spacing w:val="-12"/>
                        </w:rPr>
                        <w:t xml:space="preserve"> </w:t>
                      </w:r>
                      <w:r>
                        <w:t>curriculum and co-curricular activities</w:t>
                      </w:r>
                    </w:p>
                  </w:txbxContent>
                </v:textbox>
                <w10:wrap type="topAndBottom" anchorx="page"/>
              </v:shape>
            </w:pict>
          </mc:Fallback>
        </mc:AlternateContent>
      </w:r>
      <w:r>
        <w:rPr>
          <w:noProof/>
        </w:rPr>
        <mc:AlternateContent>
          <mc:Choice Requires="wps">
            <w:drawing>
              <wp:anchor distT="0" distB="0" distL="0" distR="0" simplePos="0" relativeHeight="487723520" behindDoc="1" locked="0" layoutInCell="1" allowOverlap="1" wp14:anchorId="63424DF7" wp14:editId="01B5F6CB">
                <wp:simplePos x="0" y="0"/>
                <wp:positionH relativeFrom="page">
                  <wp:posOffset>3187700</wp:posOffset>
                </wp:positionH>
                <wp:positionV relativeFrom="paragraph">
                  <wp:posOffset>45736</wp:posOffset>
                </wp:positionV>
                <wp:extent cx="2527300" cy="469900"/>
                <wp:effectExtent l="0" t="0" r="0" b="0"/>
                <wp:wrapTopAndBottom/>
                <wp:docPr id="342" name="Text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7300" cy="469900"/>
                        </a:xfrm>
                        <a:prstGeom prst="rect">
                          <a:avLst/>
                        </a:prstGeom>
                        <a:ln w="9525">
                          <a:solidFill>
                            <a:srgbClr val="000000"/>
                          </a:solidFill>
                          <a:prstDash val="solid"/>
                        </a:ln>
                      </wps:spPr>
                      <wps:txbx>
                        <w:txbxContent>
                          <w:p w14:paraId="09E4A875" w14:textId="77777777" w:rsidR="00086657" w:rsidRDefault="00C66F91">
                            <w:pPr>
                              <w:pStyle w:val="BodyText"/>
                              <w:spacing w:before="72" w:line="256" w:lineRule="auto"/>
                              <w:ind w:left="145" w:right="478"/>
                            </w:pPr>
                            <w:r>
                              <w:t>19</w:t>
                            </w:r>
                            <w:r>
                              <w:rPr>
                                <w:spacing w:val="-6"/>
                              </w:rPr>
                              <w:t xml:space="preserve"> </w:t>
                            </w:r>
                            <w:r>
                              <w:t>Surveys</w:t>
                            </w:r>
                            <w:r>
                              <w:rPr>
                                <w:spacing w:val="-6"/>
                              </w:rPr>
                              <w:t xml:space="preserve"> </w:t>
                            </w:r>
                            <w:r>
                              <w:t>suggest</w:t>
                            </w:r>
                            <w:r>
                              <w:rPr>
                                <w:spacing w:val="-6"/>
                              </w:rPr>
                              <w:t xml:space="preserve"> </w:t>
                            </w:r>
                            <w:r>
                              <w:t>over</w:t>
                            </w:r>
                            <w:r>
                              <w:rPr>
                                <w:spacing w:val="-8"/>
                              </w:rPr>
                              <w:t xml:space="preserve"> </w:t>
                            </w:r>
                            <w:r>
                              <w:t>two</w:t>
                            </w:r>
                            <w:r>
                              <w:rPr>
                                <w:spacing w:val="-5"/>
                              </w:rPr>
                              <w:t xml:space="preserve"> </w:t>
                            </w:r>
                            <w:r>
                              <w:t>thirds</w:t>
                            </w:r>
                            <w:r>
                              <w:rPr>
                                <w:spacing w:val="-8"/>
                              </w:rPr>
                              <w:t xml:space="preserve"> </w:t>
                            </w:r>
                            <w:r>
                              <w:t>of pupils participate in clubs inside and</w:t>
                            </w:r>
                          </w:p>
                        </w:txbxContent>
                      </wps:txbx>
                      <wps:bodyPr wrap="square" lIns="0" tIns="0" rIns="0" bIns="0" rtlCol="0">
                        <a:noAutofit/>
                      </wps:bodyPr>
                    </wps:wsp>
                  </a:graphicData>
                </a:graphic>
              </wp:anchor>
            </w:drawing>
          </mc:Choice>
          <mc:Fallback>
            <w:pict>
              <v:shape w14:anchorId="63424DF7" id="Textbox 342" o:spid="_x0000_s1360" type="#_x0000_t202" style="position:absolute;margin-left:251pt;margin-top:3.6pt;width:199pt;height:37pt;z-index:-15592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" filled="f">
                <v:path arrowok="t"/>
                <v:textbox inset="0,0,0,0">
                  <w:txbxContent>
                    <w:p w14:paraId="09E4A875" w14:textId="77777777" w:rsidR="00086657" w:rsidRDefault="00C66F91">
                      <w:pPr>
                        <w:pStyle w:val="BodyText"/>
                        <w:spacing w:before="72" w:line="256" w:lineRule="auto"/>
                        <w:ind w:left="145" w:right="478"/>
                      </w:pPr>
                      <w:r>
                        <w:t>19</w:t>
                      </w:r>
                      <w:r>
                        <w:rPr>
                          <w:spacing w:val="-6"/>
                        </w:rPr>
                        <w:t xml:space="preserve"> </w:t>
                      </w:r>
                      <w:r>
                        <w:t>Surveys</w:t>
                      </w:r>
                      <w:r>
                        <w:rPr>
                          <w:spacing w:val="-6"/>
                        </w:rPr>
                        <w:t xml:space="preserve"> </w:t>
                      </w:r>
                      <w:r>
                        <w:t>suggest</w:t>
                      </w:r>
                      <w:r>
                        <w:rPr>
                          <w:spacing w:val="-6"/>
                        </w:rPr>
                        <w:t xml:space="preserve"> </w:t>
                      </w:r>
                      <w:r>
                        <w:t>over</w:t>
                      </w:r>
                      <w:r>
                        <w:rPr>
                          <w:spacing w:val="-8"/>
                        </w:rPr>
                        <w:t xml:space="preserve"> </w:t>
                      </w:r>
                      <w:r>
                        <w:t>two</w:t>
                      </w:r>
                      <w:r>
                        <w:rPr>
                          <w:spacing w:val="-5"/>
                        </w:rPr>
                        <w:t xml:space="preserve"> </w:t>
                      </w:r>
                      <w:r>
                        <w:t>thirds</w:t>
                      </w:r>
                      <w:r>
                        <w:rPr>
                          <w:spacing w:val="-8"/>
                        </w:rPr>
                        <w:t xml:space="preserve"> </w:t>
                      </w:r>
                      <w:r>
                        <w:t>of pupils participate in clubs inside and</w:t>
                      </w:r>
                    </w:p>
                  </w:txbxContent>
                </v:textbox>
                <w10:wrap type="topAndBottom" anchorx="page"/>
              </v:shape>
            </w:pict>
          </mc:Fallback>
        </mc:AlternateContent>
      </w:r>
    </w:p>
    <w:p w14:paraId="0586516F" w14:textId="77777777" w:rsidR="00086657" w:rsidRDefault="00086657">
      <w:pPr>
        <w:pStyle w:val="BodyText"/>
        <w:ind w:left="0"/>
        <w:rPr>
          <w:sz w:val="20"/>
        </w:rPr>
      </w:pPr>
    </w:p>
    <w:p w14:paraId="0CEECD25" w14:textId="77777777" w:rsidR="00086657" w:rsidRDefault="00C66F91">
      <w:pPr>
        <w:pStyle w:val="BodyText"/>
        <w:spacing w:before="229"/>
        <w:ind w:left="0"/>
        <w:rPr>
          <w:sz w:val="20"/>
        </w:rPr>
      </w:pPr>
      <w:r>
        <w:rPr>
          <w:noProof/>
        </w:rPr>
        <mc:AlternateContent>
          <mc:Choice Requires="wps">
            <w:drawing>
              <wp:anchor distT="0" distB="0" distL="0" distR="0" simplePos="0" relativeHeight="487724032" behindDoc="1" locked="0" layoutInCell="1" allowOverlap="1" wp14:anchorId="3CC9791A" wp14:editId="1837AC7F">
                <wp:simplePos x="0" y="0"/>
                <wp:positionH relativeFrom="page">
                  <wp:posOffset>1397000</wp:posOffset>
                </wp:positionH>
                <wp:positionV relativeFrom="paragraph">
                  <wp:posOffset>321347</wp:posOffset>
                </wp:positionV>
                <wp:extent cx="2444750" cy="469900"/>
                <wp:effectExtent l="0" t="0" r="0" b="0"/>
                <wp:wrapTopAndBottom/>
                <wp:docPr id="343" name="Text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0" cy="469900"/>
                        </a:xfrm>
                        <a:prstGeom prst="rect">
                          <a:avLst/>
                        </a:prstGeom>
                        <a:ln w="9525">
                          <a:solidFill>
                            <a:srgbClr val="000000"/>
                          </a:solidFill>
                          <a:prstDash val="solid"/>
                        </a:ln>
                      </wps:spPr>
                      <wps:txbx>
                        <w:txbxContent>
                          <w:p w14:paraId="5D57B32D" w14:textId="77777777" w:rsidR="00086657" w:rsidRDefault="00C66F91">
                            <w:pPr>
                              <w:pStyle w:val="BodyText"/>
                              <w:spacing w:before="72" w:line="256" w:lineRule="auto"/>
                              <w:ind w:left="144" w:right="139"/>
                            </w:pPr>
                            <w:r>
                              <w:t>20</w:t>
                            </w:r>
                            <w:r>
                              <w:rPr>
                                <w:spacing w:val="-7"/>
                              </w:rPr>
                              <w:t xml:space="preserve"> </w:t>
                            </w:r>
                            <w:r>
                              <w:t>Schools</w:t>
                            </w:r>
                            <w:r>
                              <w:rPr>
                                <w:spacing w:val="-7"/>
                              </w:rPr>
                              <w:t xml:space="preserve"> </w:t>
                            </w:r>
                            <w:r>
                              <w:t>should</w:t>
                            </w:r>
                            <w:r>
                              <w:rPr>
                                <w:spacing w:val="-9"/>
                              </w:rPr>
                              <w:t xml:space="preserve"> </w:t>
                            </w:r>
                            <w:r>
                              <w:t>minimise</w:t>
                            </w:r>
                            <w:r>
                              <w:rPr>
                                <w:spacing w:val="-7"/>
                              </w:rPr>
                              <w:t xml:space="preserve"> </w:t>
                            </w:r>
                            <w:r>
                              <w:t>barriers</w:t>
                            </w:r>
                            <w:r>
                              <w:rPr>
                                <w:spacing w:val="-9"/>
                              </w:rPr>
                              <w:t xml:space="preserve"> </w:t>
                            </w:r>
                            <w:r>
                              <w:t xml:space="preserve">to </w:t>
                            </w:r>
                            <w:r>
                              <w:rPr>
                                <w:spacing w:val="-2"/>
                              </w:rPr>
                              <w:t>participation</w:t>
                            </w:r>
                          </w:p>
                        </w:txbxContent>
                      </wps:txbx>
                      <wps:bodyPr wrap="square" lIns="0" tIns="0" rIns="0" bIns="0" rtlCol="0">
                        <a:noAutofit/>
                      </wps:bodyPr>
                    </wps:wsp>
                  </a:graphicData>
                </a:graphic>
              </wp:anchor>
            </w:drawing>
          </mc:Choice>
          <mc:Fallback>
            <w:pict>
              <v:shape w14:anchorId="3CC9791A" id="Textbox 343" o:spid="_x0000_s1361" type="#_x0000_t202" style="position:absolute;margin-left:110pt;margin-top:25.3pt;width:192.5pt;height:37pt;z-index:-15592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" filled="f">
                <v:path arrowok="t"/>
                <v:textbox inset="0,0,0,0">
                  <w:txbxContent>
                    <w:p w14:paraId="5D57B32D" w14:textId="77777777" w:rsidR="00086657" w:rsidRDefault="00C66F91">
                      <w:pPr>
                        <w:pStyle w:val="BodyText"/>
                        <w:spacing w:before="72" w:line="256" w:lineRule="auto"/>
                        <w:ind w:left="144" w:right="139"/>
                      </w:pPr>
                      <w:r>
                        <w:t>20</w:t>
                      </w:r>
                      <w:r>
                        <w:rPr>
                          <w:spacing w:val="-7"/>
                        </w:rPr>
                        <w:t xml:space="preserve"> </w:t>
                      </w:r>
                      <w:r>
                        <w:t>Schools</w:t>
                      </w:r>
                      <w:r>
                        <w:rPr>
                          <w:spacing w:val="-7"/>
                        </w:rPr>
                        <w:t xml:space="preserve"> </w:t>
                      </w:r>
                      <w:r>
                        <w:t>should</w:t>
                      </w:r>
                      <w:r>
                        <w:rPr>
                          <w:spacing w:val="-9"/>
                        </w:rPr>
                        <w:t xml:space="preserve"> </w:t>
                      </w:r>
                      <w:r>
                        <w:t>minimise</w:t>
                      </w:r>
                      <w:r>
                        <w:rPr>
                          <w:spacing w:val="-7"/>
                        </w:rPr>
                        <w:t xml:space="preserve"> </w:t>
                      </w:r>
                      <w:r>
                        <w:t>barriers</w:t>
                      </w:r>
                      <w:r>
                        <w:rPr>
                          <w:spacing w:val="-9"/>
                        </w:rPr>
                        <w:t xml:space="preserve"> </w:t>
                      </w:r>
                      <w:r>
                        <w:t xml:space="preserve">to </w:t>
                      </w:r>
                      <w:r>
                        <w:rPr>
                          <w:spacing w:val="-2"/>
                        </w:rPr>
                        <w:t>participation</w:t>
                      </w:r>
                    </w:p>
                  </w:txbxContent>
                </v:textbox>
                <w10:wrap type="topAndBottom" anchorx="page"/>
              </v:shape>
            </w:pict>
          </mc:Fallback>
        </mc:AlternateContent>
      </w:r>
      <w:r>
        <w:rPr>
          <w:noProof/>
        </w:rPr>
        <mc:AlternateContent>
          <mc:Choice Requires="wps">
            <w:drawing>
              <wp:anchor distT="0" distB="0" distL="0" distR="0" simplePos="0" relativeHeight="487724544" behindDoc="1" locked="0" layoutInCell="1" allowOverlap="1" wp14:anchorId="2AE14AA5" wp14:editId="1FF972DC">
                <wp:simplePos x="0" y="0"/>
                <wp:positionH relativeFrom="page">
                  <wp:posOffset>4683759</wp:posOffset>
                </wp:positionH>
                <wp:positionV relativeFrom="paragraph">
                  <wp:posOffset>321347</wp:posOffset>
                </wp:positionV>
                <wp:extent cx="1993900" cy="666750"/>
                <wp:effectExtent l="0" t="0" r="0" b="0"/>
                <wp:wrapTopAndBottom/>
                <wp:docPr id="344" name="Text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3900" cy="666750"/>
                        </a:xfrm>
                        <a:prstGeom prst="rect">
                          <a:avLst/>
                        </a:prstGeom>
                        <a:ln w="9525">
                          <a:solidFill>
                            <a:srgbClr val="000000"/>
                          </a:solidFill>
                          <a:prstDash val="solid"/>
                        </a:ln>
                      </wps:spPr>
                      <wps:txbx>
                        <w:txbxContent>
                          <w:p w14:paraId="7012629D" w14:textId="77777777" w:rsidR="00086657" w:rsidRDefault="00C66F91">
                            <w:pPr>
                              <w:pStyle w:val="BodyText"/>
                              <w:spacing w:before="72" w:line="259" w:lineRule="auto"/>
                              <w:ind w:left="144"/>
                            </w:pPr>
                            <w:r>
                              <w:t>21 Parents welcome local activities</w:t>
                            </w:r>
                            <w:r>
                              <w:rPr>
                                <w:spacing w:val="-10"/>
                              </w:rPr>
                              <w:t xml:space="preserve"> </w:t>
                            </w:r>
                            <w:r>
                              <w:t>especially</w:t>
                            </w:r>
                            <w:r>
                              <w:rPr>
                                <w:spacing w:val="-9"/>
                              </w:rPr>
                              <w:t xml:space="preserve"> </w:t>
                            </w:r>
                            <w:r>
                              <w:t>if</w:t>
                            </w:r>
                            <w:r>
                              <w:rPr>
                                <w:spacing w:val="-10"/>
                              </w:rPr>
                              <w:t xml:space="preserve"> </w:t>
                            </w:r>
                            <w:r>
                              <w:t>on</w:t>
                            </w:r>
                            <w:r>
                              <w:rPr>
                                <w:spacing w:val="-10"/>
                              </w:rPr>
                              <w:t xml:space="preserve"> </w:t>
                            </w:r>
                            <w:r>
                              <w:t xml:space="preserve">low </w:t>
                            </w:r>
                            <w:r>
                              <w:rPr>
                                <w:spacing w:val="-2"/>
                              </w:rPr>
                              <w:t>incomes</w:t>
                            </w:r>
                          </w:p>
                        </w:txbxContent>
                      </wps:txbx>
                      <wps:bodyPr wrap="square" lIns="0" tIns="0" rIns="0" bIns="0" rtlCol="0">
                        <a:noAutofit/>
                      </wps:bodyPr>
                    </wps:wsp>
                  </a:graphicData>
                </a:graphic>
              </wp:anchor>
            </w:drawing>
          </mc:Choice>
          <mc:Fallback>
            <w:pict>
              <v:shape w14:anchorId="2AE14AA5" id="Textbox 344" o:spid="_x0000_s1362" type="#_x0000_t202" style="position:absolute;margin-left:368.8pt;margin-top:25.3pt;width:157pt;height:52.5pt;z-index:-15591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" filled="f">
                <v:path arrowok="t"/>
                <v:textbox inset="0,0,0,0">
                  <w:txbxContent>
                    <w:p w14:paraId="7012629D" w14:textId="77777777" w:rsidR="00086657" w:rsidRDefault="00C66F91">
                      <w:pPr>
                        <w:pStyle w:val="BodyText"/>
                        <w:spacing w:before="72" w:line="259" w:lineRule="auto"/>
                        <w:ind w:left="144"/>
                      </w:pPr>
                      <w:r>
                        <w:t>21 Parents welcome local activities</w:t>
                      </w:r>
                      <w:r>
                        <w:rPr>
                          <w:spacing w:val="-10"/>
                        </w:rPr>
                        <w:t xml:space="preserve"> </w:t>
                      </w:r>
                      <w:r>
                        <w:t>especially</w:t>
                      </w:r>
                      <w:r>
                        <w:rPr>
                          <w:spacing w:val="-9"/>
                        </w:rPr>
                        <w:t xml:space="preserve"> </w:t>
                      </w:r>
                      <w:r>
                        <w:t>if</w:t>
                      </w:r>
                      <w:r>
                        <w:rPr>
                          <w:spacing w:val="-10"/>
                        </w:rPr>
                        <w:t xml:space="preserve"> </w:t>
                      </w:r>
                      <w:r>
                        <w:t>on</w:t>
                      </w:r>
                      <w:r>
                        <w:rPr>
                          <w:spacing w:val="-10"/>
                        </w:rPr>
                        <w:t xml:space="preserve"> </w:t>
                      </w:r>
                      <w:r>
                        <w:t xml:space="preserve">low </w:t>
                      </w:r>
                      <w:r>
                        <w:rPr>
                          <w:spacing w:val="-2"/>
                        </w:rPr>
                        <w:t>incomes</w:t>
                      </w:r>
                    </w:p>
                  </w:txbxContent>
                </v:textbox>
                <w10:wrap type="topAndBottom" anchorx="page"/>
              </v:shape>
            </w:pict>
          </mc:Fallback>
        </mc:AlternateContent>
      </w:r>
    </w:p>
    <w:p w14:paraId="4040B24C" w14:textId="77777777" w:rsidR="00086657" w:rsidRDefault="00086657">
      <w:pPr>
        <w:pStyle w:val="BodyText"/>
        <w:spacing w:before="30"/>
        <w:ind w:left="0"/>
      </w:pPr>
    </w:p>
    <w:p w14:paraId="0D04EDBF" w14:textId="77777777" w:rsidR="00086657" w:rsidRDefault="00C66F91">
      <w:pPr>
        <w:pStyle w:val="BodyText"/>
        <w:spacing w:before="1"/>
      </w:pPr>
      <w:r>
        <w:rPr>
          <w:spacing w:val="-2"/>
        </w:rPr>
        <w:t>EQUALITY</w:t>
      </w:r>
    </w:p>
    <w:p w14:paraId="11216D97" w14:textId="77777777" w:rsidR="00086657" w:rsidRDefault="00C66F91">
      <w:pPr>
        <w:pStyle w:val="BodyText"/>
        <w:spacing w:before="21"/>
        <w:ind w:left="0"/>
        <w:rPr>
          <w:sz w:val="20"/>
        </w:rPr>
      </w:pPr>
      <w:r>
        <w:rPr>
          <w:noProof/>
        </w:rPr>
        <mc:AlternateContent>
          <mc:Choice Requires="wps">
            <w:drawing>
              <wp:anchor distT="0" distB="0" distL="0" distR="0" simplePos="0" relativeHeight="487725056" behindDoc="1" locked="0" layoutInCell="1" allowOverlap="1" wp14:anchorId="3FB8305F" wp14:editId="18248D2C">
                <wp:simplePos x="0" y="0"/>
                <wp:positionH relativeFrom="page">
                  <wp:posOffset>1530350</wp:posOffset>
                </wp:positionH>
                <wp:positionV relativeFrom="paragraph">
                  <wp:posOffset>189287</wp:posOffset>
                </wp:positionV>
                <wp:extent cx="1885950" cy="635000"/>
                <wp:effectExtent l="0" t="0" r="0" b="0"/>
                <wp:wrapTopAndBottom/>
                <wp:docPr id="345" name="Text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5950" cy="635000"/>
                        </a:xfrm>
                        <a:prstGeom prst="rect">
                          <a:avLst/>
                        </a:prstGeom>
                        <a:ln w="9525">
                          <a:solidFill>
                            <a:srgbClr val="000000"/>
                          </a:solidFill>
                          <a:prstDash val="solid"/>
                        </a:ln>
                      </wps:spPr>
                      <wps:txbx>
                        <w:txbxContent>
                          <w:p w14:paraId="12AF4D04" w14:textId="77777777" w:rsidR="00086657" w:rsidRDefault="00C66F91">
                            <w:pPr>
                              <w:spacing w:before="71" w:line="259" w:lineRule="auto"/>
                              <w:ind w:left="143"/>
                            </w:pPr>
                            <w:r>
                              <w:t>22</w:t>
                            </w:r>
                            <w:r>
                              <w:rPr>
                                <w:spacing w:val="-9"/>
                              </w:rPr>
                              <w:t xml:space="preserve"> </w:t>
                            </w:r>
                            <w:r>
                              <w:t>Must</w:t>
                            </w:r>
                            <w:r>
                              <w:rPr>
                                <w:spacing w:val="-9"/>
                              </w:rPr>
                              <w:t xml:space="preserve"> </w:t>
                            </w:r>
                            <w:r>
                              <w:t>comply</w:t>
                            </w:r>
                            <w:r>
                              <w:rPr>
                                <w:spacing w:val="-9"/>
                              </w:rPr>
                              <w:t xml:space="preserve"> </w:t>
                            </w:r>
                            <w:r>
                              <w:t>with</w:t>
                            </w:r>
                            <w:r>
                              <w:rPr>
                                <w:spacing w:val="-9"/>
                              </w:rPr>
                              <w:t xml:space="preserve"> </w:t>
                            </w:r>
                            <w:r>
                              <w:rPr>
                                <w:i/>
                              </w:rPr>
                              <w:t xml:space="preserve">Equality Act </w:t>
                            </w:r>
                            <w:r>
                              <w:t>2010</w:t>
                            </w:r>
                          </w:p>
                        </w:txbxContent>
                      </wps:txbx>
                      <wps:bodyPr wrap="square" lIns="0" tIns="0" rIns="0" bIns="0" rtlCol="0">
                        <a:noAutofit/>
                      </wps:bodyPr>
                    </wps:wsp>
                  </a:graphicData>
                </a:graphic>
              </wp:anchor>
            </w:drawing>
          </mc:Choice>
          <mc:Fallback>
            <w:pict>
              <v:shape w14:anchorId="3FB8305F" id="Textbox 345" o:spid="_x0000_s1363" type="#_x0000_t202" style="position:absolute;margin-left:120.5pt;margin-top:14.9pt;width:148.5pt;height:50pt;z-index:-15591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" filled="f">
                <v:path arrowok="t"/>
                <v:textbox inset="0,0,0,0">
                  <w:txbxContent>
                    <w:p w14:paraId="12AF4D04" w14:textId="77777777" w:rsidR="00086657" w:rsidRDefault="00C66F91">
                      <w:pPr>
                        <w:spacing w:before="71" w:line="259" w:lineRule="auto"/>
                        <w:ind w:left="143"/>
                      </w:pPr>
                      <w:r>
                        <w:t>22</w:t>
                      </w:r>
                      <w:r>
                        <w:rPr>
                          <w:spacing w:val="-9"/>
                        </w:rPr>
                        <w:t xml:space="preserve"> </w:t>
                      </w:r>
                      <w:r>
                        <w:t>Must</w:t>
                      </w:r>
                      <w:r>
                        <w:rPr>
                          <w:spacing w:val="-9"/>
                        </w:rPr>
                        <w:t xml:space="preserve"> </w:t>
                      </w:r>
                      <w:r>
                        <w:t>comply</w:t>
                      </w:r>
                      <w:r>
                        <w:rPr>
                          <w:spacing w:val="-9"/>
                        </w:rPr>
                        <w:t xml:space="preserve"> </w:t>
                      </w:r>
                      <w:r>
                        <w:t>with</w:t>
                      </w:r>
                      <w:r>
                        <w:rPr>
                          <w:spacing w:val="-9"/>
                        </w:rPr>
                        <w:t xml:space="preserve"> </w:t>
                      </w:r>
                      <w:r>
                        <w:rPr>
                          <w:i/>
                        </w:rPr>
                        <w:t xml:space="preserve">Equality Act </w:t>
                      </w:r>
                      <w:r>
                        <w:t>2010</w:t>
                      </w:r>
                    </w:p>
                  </w:txbxContent>
                </v:textbox>
                <w10:wrap type="topAndBottom" anchorx="page"/>
              </v:shape>
            </w:pict>
          </mc:Fallback>
        </mc:AlternateContent>
      </w:r>
      <w:r>
        <w:rPr>
          <w:noProof/>
        </w:rPr>
        <mc:AlternateContent>
          <mc:Choice Requires="wps">
            <w:drawing>
              <wp:anchor distT="0" distB="0" distL="0" distR="0" simplePos="0" relativeHeight="487725568" behindDoc="1" locked="0" layoutInCell="1" allowOverlap="1" wp14:anchorId="4D489099" wp14:editId="73E01F96">
                <wp:simplePos x="0" y="0"/>
                <wp:positionH relativeFrom="page">
                  <wp:posOffset>3815079</wp:posOffset>
                </wp:positionH>
                <wp:positionV relativeFrom="paragraph">
                  <wp:posOffset>247072</wp:posOffset>
                </wp:positionV>
                <wp:extent cx="2269490" cy="570230"/>
                <wp:effectExtent l="0" t="0" r="0" b="0"/>
                <wp:wrapTopAndBottom/>
                <wp:docPr id="346" name="Text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9490" cy="570230"/>
                        </a:xfrm>
                        <a:prstGeom prst="rect">
                          <a:avLst/>
                        </a:prstGeom>
                        <a:ln w="9525">
                          <a:solidFill>
                            <a:srgbClr val="000000"/>
                          </a:solidFill>
                          <a:prstDash val="solid"/>
                        </a:ln>
                      </wps:spPr>
                      <wps:txbx>
                        <w:txbxContent>
                          <w:p w14:paraId="73ACA2EA" w14:textId="77777777" w:rsidR="00086657" w:rsidRDefault="00C66F91">
                            <w:pPr>
                              <w:spacing w:before="71" w:line="259" w:lineRule="auto"/>
                              <w:ind w:left="143" w:right="193"/>
                              <w:rPr>
                                <w:i/>
                              </w:rPr>
                            </w:pPr>
                            <w:r>
                              <w:t>23</w:t>
                            </w:r>
                            <w:r>
                              <w:rPr>
                                <w:spacing w:val="-5"/>
                              </w:rPr>
                              <w:t xml:space="preserve"> </w:t>
                            </w:r>
                            <w:r>
                              <w:t>A</w:t>
                            </w:r>
                            <w:r>
                              <w:rPr>
                                <w:spacing w:val="-8"/>
                              </w:rPr>
                              <w:t xml:space="preserve"> </w:t>
                            </w:r>
                            <w:r>
                              <w:t>reminder</w:t>
                            </w:r>
                            <w:r>
                              <w:rPr>
                                <w:spacing w:val="-7"/>
                              </w:rPr>
                              <w:t xml:space="preserve"> </w:t>
                            </w:r>
                            <w:r>
                              <w:t>of</w:t>
                            </w:r>
                            <w:r>
                              <w:rPr>
                                <w:spacing w:val="-6"/>
                              </w:rPr>
                              <w:t xml:space="preserve"> </w:t>
                            </w:r>
                            <w:r>
                              <w:t>the</w:t>
                            </w:r>
                            <w:r>
                              <w:rPr>
                                <w:spacing w:val="-6"/>
                              </w:rPr>
                              <w:t xml:space="preserve"> </w:t>
                            </w:r>
                            <w:r>
                              <w:t>provisions</w:t>
                            </w:r>
                            <w:r>
                              <w:rPr>
                                <w:spacing w:val="-7"/>
                              </w:rPr>
                              <w:t xml:space="preserve"> </w:t>
                            </w:r>
                            <w:r>
                              <w:t xml:space="preserve">of the </w:t>
                            </w:r>
                            <w:r>
                              <w:rPr>
                                <w:i/>
                              </w:rPr>
                              <w:t>Equality Act</w:t>
                            </w:r>
                          </w:p>
                        </w:txbxContent>
                      </wps:txbx>
                      <wps:bodyPr wrap="square" lIns="0" tIns="0" rIns="0" bIns="0" rtlCol="0">
                        <a:noAutofit/>
                      </wps:bodyPr>
                    </wps:wsp>
                  </a:graphicData>
                </a:graphic>
              </wp:anchor>
            </w:drawing>
          </mc:Choice>
          <mc:Fallback>
            <w:pict>
              <v:shape w14:anchorId="4D489099" id="Textbox 346" o:spid="_x0000_s1364" type="#_x0000_t202" style="position:absolute;margin-left:300.4pt;margin-top:19.45pt;width:178.7pt;height:44.9pt;z-index:-15590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" filled="f">
                <v:path arrowok="t"/>
                <v:textbox inset="0,0,0,0">
                  <w:txbxContent>
                    <w:p w14:paraId="73ACA2EA" w14:textId="77777777" w:rsidR="00086657" w:rsidRDefault="00C66F91">
                      <w:pPr>
                        <w:spacing w:before="71" w:line="259" w:lineRule="auto"/>
                        <w:ind w:left="143" w:right="193"/>
                        <w:rPr>
                          <w:i/>
                        </w:rPr>
                      </w:pPr>
                      <w:r>
                        <w:t>23</w:t>
                      </w:r>
                      <w:r>
                        <w:rPr>
                          <w:spacing w:val="-5"/>
                        </w:rPr>
                        <w:t xml:space="preserve"> </w:t>
                      </w:r>
                      <w:r>
                        <w:t>A</w:t>
                      </w:r>
                      <w:r>
                        <w:rPr>
                          <w:spacing w:val="-8"/>
                        </w:rPr>
                        <w:t xml:space="preserve"> </w:t>
                      </w:r>
                      <w:r>
                        <w:t>reminder</w:t>
                      </w:r>
                      <w:r>
                        <w:rPr>
                          <w:spacing w:val="-7"/>
                        </w:rPr>
                        <w:t xml:space="preserve"> </w:t>
                      </w:r>
                      <w:r>
                        <w:t>of</w:t>
                      </w:r>
                      <w:r>
                        <w:rPr>
                          <w:spacing w:val="-6"/>
                        </w:rPr>
                        <w:t xml:space="preserve"> </w:t>
                      </w:r>
                      <w:r>
                        <w:t>the</w:t>
                      </w:r>
                      <w:r>
                        <w:rPr>
                          <w:spacing w:val="-6"/>
                        </w:rPr>
                        <w:t xml:space="preserve"> </w:t>
                      </w:r>
                      <w:r>
                        <w:t>provisions</w:t>
                      </w:r>
                      <w:r>
                        <w:rPr>
                          <w:spacing w:val="-7"/>
                        </w:rPr>
                        <w:t xml:space="preserve"> </w:t>
                      </w:r>
                      <w:r>
                        <w:t xml:space="preserve">of the </w:t>
                      </w:r>
                      <w:r>
                        <w:rPr>
                          <w:i/>
                        </w:rPr>
                        <w:t>Equality Act</w:t>
                      </w:r>
                    </w:p>
                  </w:txbxContent>
                </v:textbox>
                <w10:wrap type="topAndBottom" anchorx="page"/>
              </v:shape>
            </w:pict>
          </mc:Fallback>
        </mc:AlternateContent>
      </w:r>
      <w:r>
        <w:rPr>
          <w:noProof/>
        </w:rPr>
        <mc:AlternateContent>
          <mc:Choice Requires="wps">
            <w:drawing>
              <wp:anchor distT="0" distB="0" distL="0" distR="0" simplePos="0" relativeHeight="487726080" behindDoc="1" locked="0" layoutInCell="1" allowOverlap="1" wp14:anchorId="7828ADCE" wp14:editId="4BA0C2D4">
                <wp:simplePos x="0" y="0"/>
                <wp:positionH relativeFrom="page">
                  <wp:posOffset>2583179</wp:posOffset>
                </wp:positionH>
                <wp:positionV relativeFrom="paragraph">
                  <wp:posOffset>995991</wp:posOffset>
                </wp:positionV>
                <wp:extent cx="2269490" cy="753745"/>
                <wp:effectExtent l="0" t="0" r="0" b="0"/>
                <wp:wrapTopAndBottom/>
                <wp:docPr id="347" name="Textbox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9490" cy="753745"/>
                        </a:xfrm>
                        <a:prstGeom prst="rect">
                          <a:avLst/>
                        </a:prstGeom>
                        <a:ln w="9525">
                          <a:solidFill>
                            <a:srgbClr val="000000"/>
                          </a:solidFill>
                          <a:prstDash val="solid"/>
                        </a:ln>
                      </wps:spPr>
                      <wps:txbx>
                        <w:txbxContent>
                          <w:p w14:paraId="3F594944" w14:textId="77777777" w:rsidR="00086657" w:rsidRDefault="00C66F91">
                            <w:pPr>
                              <w:pStyle w:val="BodyText"/>
                              <w:spacing w:before="70" w:line="259" w:lineRule="auto"/>
                              <w:ind w:left="144" w:right="193"/>
                            </w:pPr>
                            <w:r>
                              <w:t>24</w:t>
                            </w:r>
                            <w:r>
                              <w:rPr>
                                <w:spacing w:val="-7"/>
                              </w:rPr>
                              <w:t xml:space="preserve"> </w:t>
                            </w:r>
                            <w:r>
                              <w:t>Schools</w:t>
                            </w:r>
                            <w:r>
                              <w:rPr>
                                <w:spacing w:val="-10"/>
                              </w:rPr>
                              <w:t xml:space="preserve"> </w:t>
                            </w:r>
                            <w:r>
                              <w:t>must</w:t>
                            </w:r>
                            <w:r>
                              <w:rPr>
                                <w:spacing w:val="-9"/>
                              </w:rPr>
                              <w:t xml:space="preserve"> </w:t>
                            </w:r>
                            <w:r>
                              <w:t>ensure</w:t>
                            </w:r>
                            <w:r>
                              <w:rPr>
                                <w:spacing w:val="-7"/>
                              </w:rPr>
                              <w:t xml:space="preserve"> </w:t>
                            </w:r>
                            <w:r>
                              <w:t>pupils</w:t>
                            </w:r>
                            <w:r>
                              <w:rPr>
                                <w:spacing w:val="-7"/>
                              </w:rPr>
                              <w:t xml:space="preserve"> </w:t>
                            </w:r>
                            <w:r>
                              <w:t xml:space="preserve">are not inhibited due to protected </w:t>
                            </w:r>
                            <w:r>
                              <w:rPr>
                                <w:spacing w:val="-2"/>
                              </w:rPr>
                              <w:t>characteristics</w:t>
                            </w:r>
                          </w:p>
                        </w:txbxContent>
                      </wps:txbx>
                      <wps:bodyPr wrap="square" lIns="0" tIns="0" rIns="0" bIns="0" rtlCol="0">
                        <a:noAutofit/>
                      </wps:bodyPr>
                    </wps:wsp>
                  </a:graphicData>
                </a:graphic>
              </wp:anchor>
            </w:drawing>
          </mc:Choice>
          <mc:Fallback>
            <w:pict>
              <v:shape w14:anchorId="7828ADCE" id="Textbox 347" o:spid="_x0000_s1365" type="#_x0000_t202" style="position:absolute;margin-left:203.4pt;margin-top:78.4pt;width:178.7pt;height:59.35pt;z-index:-15590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" filled="f">
                <v:path arrowok="t"/>
                <v:textbox inset="0,0,0,0">
                  <w:txbxContent>
                    <w:p w14:paraId="3F594944" w14:textId="77777777" w:rsidR="00086657" w:rsidRDefault="00C66F91">
                      <w:pPr>
                        <w:pStyle w:val="BodyText"/>
                        <w:spacing w:before="70" w:line="259" w:lineRule="auto"/>
                        <w:ind w:left="144" w:right="193"/>
                      </w:pPr>
                      <w:r>
                        <w:t>24</w:t>
                      </w:r>
                      <w:r>
                        <w:rPr>
                          <w:spacing w:val="-7"/>
                        </w:rPr>
                        <w:t xml:space="preserve"> </w:t>
                      </w:r>
                      <w:r>
                        <w:t>Schools</w:t>
                      </w:r>
                      <w:r>
                        <w:rPr>
                          <w:spacing w:val="-10"/>
                        </w:rPr>
                        <w:t xml:space="preserve"> </w:t>
                      </w:r>
                      <w:r>
                        <w:t>must</w:t>
                      </w:r>
                      <w:r>
                        <w:rPr>
                          <w:spacing w:val="-9"/>
                        </w:rPr>
                        <w:t xml:space="preserve"> </w:t>
                      </w:r>
                      <w:r>
                        <w:t>ensure</w:t>
                      </w:r>
                      <w:r>
                        <w:rPr>
                          <w:spacing w:val="-7"/>
                        </w:rPr>
                        <w:t xml:space="preserve"> </w:t>
                      </w:r>
                      <w:r>
                        <w:t>pupils</w:t>
                      </w:r>
                      <w:r>
                        <w:rPr>
                          <w:spacing w:val="-7"/>
                        </w:rPr>
                        <w:t xml:space="preserve"> </w:t>
                      </w:r>
                      <w:r>
                        <w:t xml:space="preserve">are not inhibited due to protected </w:t>
                      </w:r>
                      <w:r>
                        <w:rPr>
                          <w:spacing w:val="-2"/>
                        </w:rPr>
                        <w:t>characteristics</w:t>
                      </w:r>
                    </w:p>
                  </w:txbxContent>
                </v:textbox>
                <w10:wrap type="topAndBottom" anchorx="page"/>
              </v:shape>
            </w:pict>
          </mc:Fallback>
        </mc:AlternateContent>
      </w:r>
    </w:p>
    <w:p w14:paraId="4A75EBFB" w14:textId="77777777" w:rsidR="00086657" w:rsidRDefault="00086657">
      <w:pPr>
        <w:pStyle w:val="BodyText"/>
        <w:spacing w:before="6"/>
        <w:ind w:left="0"/>
        <w:rPr>
          <w:sz w:val="19"/>
        </w:rPr>
      </w:pPr>
    </w:p>
    <w:p w14:paraId="28EAE9E1" w14:textId="77777777" w:rsidR="00086657" w:rsidRDefault="00086657">
      <w:pPr>
        <w:pStyle w:val="BodyText"/>
        <w:ind w:left="0"/>
      </w:pPr>
    </w:p>
    <w:p w14:paraId="571B3394" w14:textId="77777777" w:rsidR="00086657" w:rsidRDefault="00086657">
      <w:pPr>
        <w:pStyle w:val="BodyText"/>
        <w:spacing w:before="36"/>
        <w:ind w:left="0"/>
      </w:pPr>
    </w:p>
    <w:p w14:paraId="4996A29C" w14:textId="77777777" w:rsidR="00086657" w:rsidRDefault="00C66F91">
      <w:pPr>
        <w:pStyle w:val="BodyText"/>
        <w:spacing w:before="1"/>
      </w:pPr>
      <w:r>
        <w:t>NEXT</w:t>
      </w:r>
      <w:r>
        <w:rPr>
          <w:spacing w:val="-3"/>
        </w:rPr>
        <w:t xml:space="preserve"> </w:t>
      </w:r>
      <w:r>
        <w:rPr>
          <w:spacing w:val="-2"/>
        </w:rPr>
        <w:t>STEPS</w:t>
      </w:r>
    </w:p>
    <w:p w14:paraId="32E91F74" w14:textId="77777777" w:rsidR="00086657" w:rsidRDefault="00C66F91">
      <w:pPr>
        <w:pStyle w:val="BodyText"/>
        <w:spacing w:before="9"/>
        <w:ind w:left="0"/>
        <w:rPr>
          <w:sz w:val="17"/>
        </w:rPr>
      </w:pPr>
      <w:r>
        <w:rPr>
          <w:noProof/>
        </w:rPr>
        <mc:AlternateContent>
          <mc:Choice Requires="wps">
            <w:drawing>
              <wp:anchor distT="0" distB="0" distL="0" distR="0" simplePos="0" relativeHeight="487726592" behindDoc="1" locked="0" layoutInCell="1" allowOverlap="1" wp14:anchorId="715F16C1" wp14:editId="67F8DED9">
                <wp:simplePos x="0" y="0"/>
                <wp:positionH relativeFrom="page">
                  <wp:posOffset>938530</wp:posOffset>
                </wp:positionH>
                <wp:positionV relativeFrom="paragraph">
                  <wp:posOffset>157809</wp:posOffset>
                </wp:positionV>
                <wp:extent cx="2269490" cy="570230"/>
                <wp:effectExtent l="0" t="0" r="0" b="0"/>
                <wp:wrapTopAndBottom/>
                <wp:docPr id="348" name="Text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9490" cy="570230"/>
                        </a:xfrm>
                        <a:prstGeom prst="rect">
                          <a:avLst/>
                        </a:prstGeom>
                        <a:ln w="9525">
                          <a:solidFill>
                            <a:srgbClr val="000000"/>
                          </a:solidFill>
                          <a:prstDash val="solid"/>
                        </a:ln>
                      </wps:spPr>
                      <wps:txbx>
                        <w:txbxContent>
                          <w:p w14:paraId="7F2C1FF2" w14:textId="77777777" w:rsidR="00086657" w:rsidRDefault="00C66F91">
                            <w:pPr>
                              <w:pStyle w:val="BodyText"/>
                              <w:spacing w:before="72" w:line="259" w:lineRule="auto"/>
                              <w:ind w:left="144" w:right="263"/>
                            </w:pPr>
                            <w:r>
                              <w:t>25</w:t>
                            </w:r>
                            <w:r>
                              <w:rPr>
                                <w:spacing w:val="-9"/>
                              </w:rPr>
                              <w:t xml:space="preserve"> </w:t>
                            </w:r>
                            <w:r>
                              <w:t>Asks</w:t>
                            </w:r>
                            <w:r>
                              <w:rPr>
                                <w:spacing w:val="-9"/>
                              </w:rPr>
                              <w:t xml:space="preserve"> </w:t>
                            </w:r>
                            <w:r>
                              <w:t>the</w:t>
                            </w:r>
                            <w:r>
                              <w:rPr>
                                <w:spacing w:val="-9"/>
                              </w:rPr>
                              <w:t xml:space="preserve"> </w:t>
                            </w:r>
                            <w:r>
                              <w:t>six</w:t>
                            </w:r>
                            <w:r>
                              <w:rPr>
                                <w:spacing w:val="-11"/>
                              </w:rPr>
                              <w:t xml:space="preserve"> </w:t>
                            </w:r>
                            <w:r>
                              <w:t xml:space="preserve">benchmark </w:t>
                            </w:r>
                            <w:r>
                              <w:rPr>
                                <w:spacing w:val="-2"/>
                              </w:rPr>
                              <w:t>questions</w:t>
                            </w:r>
                          </w:p>
                        </w:txbxContent>
                      </wps:txbx>
                      <wps:bodyPr wrap="square" lIns="0" tIns="0" rIns="0" bIns="0" rtlCol="0">
                        <a:noAutofit/>
                      </wps:bodyPr>
                    </wps:wsp>
                  </a:graphicData>
                </a:graphic>
              </wp:anchor>
            </w:drawing>
          </mc:Choice>
          <mc:Fallback>
            <w:pict>
              <v:shape w14:anchorId="715F16C1" id="Textbox 348" o:spid="_x0000_s1366" type="#_x0000_t202" style="position:absolute;margin-left:73.9pt;margin-top:12.45pt;width:178.7pt;height:44.9pt;z-index:-15589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" filled="f">
                <v:path arrowok="t"/>
                <v:textbox inset="0,0,0,0">
                  <w:txbxContent>
                    <w:p w14:paraId="7F2C1FF2" w14:textId="77777777" w:rsidR="00086657" w:rsidRDefault="00C66F91">
                      <w:pPr>
                        <w:pStyle w:val="BodyText"/>
                        <w:spacing w:before="72" w:line="259" w:lineRule="auto"/>
                        <w:ind w:left="144" w:right="263"/>
                      </w:pPr>
                      <w:r>
                        <w:t>25</w:t>
                      </w:r>
                      <w:r>
                        <w:rPr>
                          <w:spacing w:val="-9"/>
                        </w:rPr>
                        <w:t xml:space="preserve"> </w:t>
                      </w:r>
                      <w:r>
                        <w:t>Asks</w:t>
                      </w:r>
                      <w:r>
                        <w:rPr>
                          <w:spacing w:val="-9"/>
                        </w:rPr>
                        <w:t xml:space="preserve"> </w:t>
                      </w:r>
                      <w:r>
                        <w:t>the</w:t>
                      </w:r>
                      <w:r>
                        <w:rPr>
                          <w:spacing w:val="-9"/>
                        </w:rPr>
                        <w:t xml:space="preserve"> </w:t>
                      </w:r>
                      <w:r>
                        <w:t>six</w:t>
                      </w:r>
                      <w:r>
                        <w:rPr>
                          <w:spacing w:val="-11"/>
                        </w:rPr>
                        <w:t xml:space="preserve"> </w:t>
                      </w:r>
                      <w:r>
                        <w:t xml:space="preserve">benchmark </w:t>
                      </w:r>
                      <w:r>
                        <w:rPr>
                          <w:spacing w:val="-2"/>
                        </w:rPr>
                        <w:t>questions</w:t>
                      </w:r>
                    </w:p>
                  </w:txbxContent>
                </v:textbox>
                <w10:wrap type="topAndBottom" anchorx="page"/>
              </v:shape>
            </w:pict>
          </mc:Fallback>
        </mc:AlternateContent>
      </w:r>
      <w:r>
        <w:rPr>
          <w:noProof/>
        </w:rPr>
        <mc:AlternateContent>
          <mc:Choice Requires="wps">
            <w:drawing>
              <wp:anchor distT="0" distB="0" distL="0" distR="0" simplePos="0" relativeHeight="487727104" behindDoc="1" locked="0" layoutInCell="1" allowOverlap="1" wp14:anchorId="518A2B09" wp14:editId="3CA1C9F1">
                <wp:simplePos x="0" y="0"/>
                <wp:positionH relativeFrom="page">
                  <wp:posOffset>3573779</wp:posOffset>
                </wp:positionH>
                <wp:positionV relativeFrom="paragraph">
                  <wp:posOffset>164286</wp:posOffset>
                </wp:positionV>
                <wp:extent cx="2269490" cy="753745"/>
                <wp:effectExtent l="0" t="0" r="0" b="0"/>
                <wp:wrapTopAndBottom/>
                <wp:docPr id="349" name="Text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9490" cy="753745"/>
                        </a:xfrm>
                        <a:prstGeom prst="rect">
                          <a:avLst/>
                        </a:prstGeom>
                        <a:ln w="9525">
                          <a:solidFill>
                            <a:srgbClr val="000000"/>
                          </a:solidFill>
                          <a:prstDash val="solid"/>
                        </a:ln>
                      </wps:spPr>
                      <wps:txbx>
                        <w:txbxContent>
                          <w:p w14:paraId="59D2B8DA" w14:textId="77777777" w:rsidR="00086657" w:rsidRDefault="00C66F91">
                            <w:pPr>
                              <w:pStyle w:val="BodyText"/>
                              <w:spacing w:before="71" w:line="259" w:lineRule="auto"/>
                              <w:ind w:left="144" w:right="193"/>
                            </w:pPr>
                            <w:r>
                              <w:t>26 Schools do not need to collect and</w:t>
                            </w:r>
                            <w:r>
                              <w:rPr>
                                <w:spacing w:val="-7"/>
                              </w:rPr>
                              <w:t xml:space="preserve"> </w:t>
                            </w:r>
                            <w:r>
                              <w:t>submit</w:t>
                            </w:r>
                            <w:r>
                              <w:rPr>
                                <w:spacing w:val="-6"/>
                              </w:rPr>
                              <w:t xml:space="preserve"> </w:t>
                            </w:r>
                            <w:r>
                              <w:t>new</w:t>
                            </w:r>
                            <w:r>
                              <w:rPr>
                                <w:spacing w:val="-5"/>
                              </w:rPr>
                              <w:t xml:space="preserve"> </w:t>
                            </w:r>
                            <w:r>
                              <w:t>data</w:t>
                            </w:r>
                            <w:r>
                              <w:rPr>
                                <w:spacing w:val="-8"/>
                              </w:rPr>
                              <w:t xml:space="preserve"> </w:t>
                            </w:r>
                            <w:r>
                              <w:t>to</w:t>
                            </w:r>
                            <w:r>
                              <w:rPr>
                                <w:spacing w:val="-5"/>
                              </w:rPr>
                              <w:t xml:space="preserve"> </w:t>
                            </w:r>
                            <w:r>
                              <w:t>answer</w:t>
                            </w:r>
                            <w:r>
                              <w:rPr>
                                <w:spacing w:val="-8"/>
                              </w:rPr>
                              <w:t xml:space="preserve"> </w:t>
                            </w:r>
                            <w:r>
                              <w:t>the benchmark questions</w:t>
                            </w:r>
                          </w:p>
                        </w:txbxContent>
                      </wps:txbx>
                      <wps:bodyPr wrap="square" lIns="0" tIns="0" rIns="0" bIns="0" rtlCol="0">
                        <a:noAutofit/>
                      </wps:bodyPr>
                    </wps:wsp>
                  </a:graphicData>
                </a:graphic>
              </wp:anchor>
            </w:drawing>
          </mc:Choice>
          <mc:Fallback>
            <w:pict>
              <v:shape w14:anchorId="518A2B09" id="Textbox 349" o:spid="_x0000_s1367" type="#_x0000_t202" style="position:absolute;margin-left:281.4pt;margin-top:12.95pt;width:178.7pt;height:59.35pt;z-index:-15589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" filled="f">
                <v:path arrowok="t"/>
                <v:textbox inset="0,0,0,0">
                  <w:txbxContent>
                    <w:p w14:paraId="59D2B8DA" w14:textId="77777777" w:rsidR="00086657" w:rsidRDefault="00C66F91">
                      <w:pPr>
                        <w:pStyle w:val="BodyText"/>
                        <w:spacing w:before="71" w:line="259" w:lineRule="auto"/>
                        <w:ind w:left="144" w:right="193"/>
                      </w:pPr>
                      <w:r>
                        <w:t>26 Schools do not need to collect and</w:t>
                      </w:r>
                      <w:r>
                        <w:rPr>
                          <w:spacing w:val="-7"/>
                        </w:rPr>
                        <w:t xml:space="preserve"> </w:t>
                      </w:r>
                      <w:r>
                        <w:t>submit</w:t>
                      </w:r>
                      <w:r>
                        <w:rPr>
                          <w:spacing w:val="-6"/>
                        </w:rPr>
                        <w:t xml:space="preserve"> </w:t>
                      </w:r>
                      <w:r>
                        <w:t>new</w:t>
                      </w:r>
                      <w:r>
                        <w:rPr>
                          <w:spacing w:val="-5"/>
                        </w:rPr>
                        <w:t xml:space="preserve"> </w:t>
                      </w:r>
                      <w:r>
                        <w:t>data</w:t>
                      </w:r>
                      <w:r>
                        <w:rPr>
                          <w:spacing w:val="-8"/>
                        </w:rPr>
                        <w:t xml:space="preserve"> </w:t>
                      </w:r>
                      <w:r>
                        <w:t>to</w:t>
                      </w:r>
                      <w:r>
                        <w:rPr>
                          <w:spacing w:val="-5"/>
                        </w:rPr>
                        <w:t xml:space="preserve"> </w:t>
                      </w:r>
                      <w:r>
                        <w:t>answer</w:t>
                      </w:r>
                      <w:r>
                        <w:rPr>
                          <w:spacing w:val="-8"/>
                        </w:rPr>
                        <w:t xml:space="preserve"> </w:t>
                      </w:r>
                      <w:r>
                        <w:t>the benchmark questions</w:t>
                      </w:r>
                    </w:p>
                  </w:txbxContent>
                </v:textbox>
                <w10:wrap type="topAndBottom" anchorx="page"/>
              </v:shape>
            </w:pict>
          </mc:Fallback>
        </mc:AlternateContent>
      </w:r>
    </w:p>
    <w:p w14:paraId="34686462" w14:textId="77777777" w:rsidR="00086657" w:rsidRDefault="00086657">
      <w:pPr>
        <w:rPr>
          <w:sz w:val="17"/>
        </w:rPr>
        <w:sectPr w:rsidR="00086657">
          <w:pgSz w:w="11910" w:h="16840"/>
          <w:pgMar w:top="1920" w:right="360" w:bottom="1200" w:left="780" w:header="0" w:footer="1000" w:gutter="0"/>
          <w:cols w:space="720"/>
        </w:sectPr>
      </w:pPr>
    </w:p>
    <w:p w14:paraId="23DFC2C5" w14:textId="6E70CDAE" w:rsidR="00086657" w:rsidRDefault="00C66F91">
      <w:pPr>
        <w:pStyle w:val="BodyText"/>
        <w:spacing w:before="41"/>
      </w:pPr>
      <w:r>
        <w:lastRenderedPageBreak/>
        <w:t>APPENDIX</w:t>
      </w:r>
      <w:r>
        <w:rPr>
          <w:spacing w:val="-5"/>
        </w:rPr>
        <w:t xml:space="preserve"> </w:t>
      </w:r>
      <w:r w:rsidR="00A97134">
        <w:rPr>
          <w:spacing w:val="-5"/>
        </w:rPr>
        <w:t>10</w:t>
      </w:r>
      <w:r>
        <w:rPr>
          <w:spacing w:val="-3"/>
        </w:rPr>
        <w:t xml:space="preserve"> </w:t>
      </w:r>
      <w:r>
        <w:rPr>
          <w:spacing w:val="-5"/>
        </w:rPr>
        <w:t>(c)</w:t>
      </w:r>
    </w:p>
    <w:p w14:paraId="5A3FB7C3" w14:textId="77777777" w:rsidR="00086657" w:rsidRDefault="00C66F91">
      <w:pPr>
        <w:pStyle w:val="BodyText"/>
        <w:spacing w:before="180"/>
      </w:pPr>
      <w:r>
        <w:t>THEME</w:t>
      </w:r>
      <w:r>
        <w:rPr>
          <w:spacing w:val="-10"/>
        </w:rPr>
        <w:t xml:space="preserve"> </w:t>
      </w:r>
      <w:r>
        <w:t>MAP</w:t>
      </w:r>
      <w:r>
        <w:rPr>
          <w:spacing w:val="-4"/>
        </w:rPr>
        <w:t xml:space="preserve"> </w:t>
      </w:r>
      <w:r>
        <w:t>FOR</w:t>
      </w:r>
      <w:r>
        <w:rPr>
          <w:spacing w:val="-7"/>
        </w:rPr>
        <w:t xml:space="preserve"> </w:t>
      </w:r>
      <w:r>
        <w:t>CHARACTER</w:t>
      </w:r>
      <w:r>
        <w:rPr>
          <w:spacing w:val="-5"/>
        </w:rPr>
        <w:t xml:space="preserve"> </w:t>
      </w:r>
      <w:r>
        <w:t>EDUCATION</w:t>
      </w:r>
      <w:r>
        <w:rPr>
          <w:spacing w:val="-5"/>
        </w:rPr>
        <w:t xml:space="preserve"> </w:t>
      </w:r>
      <w:r>
        <w:t>FRAMEWORK</w:t>
      </w:r>
      <w:r>
        <w:rPr>
          <w:spacing w:val="-5"/>
        </w:rPr>
        <w:t xml:space="preserve"> </w:t>
      </w:r>
      <w:r>
        <w:t>GUIDANCE</w:t>
      </w:r>
      <w:r>
        <w:rPr>
          <w:spacing w:val="-6"/>
        </w:rPr>
        <w:t xml:space="preserve"> </w:t>
      </w:r>
      <w:r>
        <w:t>DOCUMENT</w:t>
      </w:r>
      <w:r>
        <w:rPr>
          <w:spacing w:val="-9"/>
        </w:rPr>
        <w:t xml:space="preserve"> </w:t>
      </w:r>
      <w:r>
        <w:t>(2019)</w:t>
      </w:r>
      <w:r>
        <w:rPr>
          <w:spacing w:val="-1"/>
        </w:rPr>
        <w:t xml:space="preserve"> </w:t>
      </w:r>
      <w:r>
        <w:rPr>
          <w:spacing w:val="-10"/>
        </w:rPr>
        <w:t>–</w:t>
      </w:r>
    </w:p>
    <w:p w14:paraId="59799685" w14:textId="77777777" w:rsidR="00086657" w:rsidRDefault="00C66F91">
      <w:pPr>
        <w:pStyle w:val="BodyText"/>
        <w:spacing w:before="22"/>
      </w:pPr>
      <w:r>
        <w:t>CHARACTER</w:t>
      </w:r>
      <w:r>
        <w:rPr>
          <w:spacing w:val="-8"/>
        </w:rPr>
        <w:t xml:space="preserve"> </w:t>
      </w:r>
      <w:r>
        <w:rPr>
          <w:spacing w:val="-2"/>
        </w:rPr>
        <w:t>EDUCATION</w:t>
      </w:r>
    </w:p>
    <w:p w14:paraId="28904EA0" w14:textId="77777777" w:rsidR="00086657" w:rsidRDefault="00C66F91">
      <w:pPr>
        <w:pStyle w:val="BodyText"/>
        <w:spacing w:before="183" w:after="4" w:line="400" w:lineRule="auto"/>
        <w:ind w:right="3789"/>
      </w:pPr>
      <w:r>
        <w:rPr>
          <w:noProof/>
        </w:rPr>
        <mc:AlternateContent>
          <mc:Choice Requires="wps">
            <w:drawing>
              <wp:anchor distT="0" distB="0" distL="0" distR="0" simplePos="0" relativeHeight="15874560" behindDoc="0" locked="0" layoutInCell="1" allowOverlap="1" wp14:anchorId="25CCFBF1" wp14:editId="43EA1AC7">
                <wp:simplePos x="0" y="0"/>
                <wp:positionH relativeFrom="page">
                  <wp:posOffset>4036059</wp:posOffset>
                </wp:positionH>
                <wp:positionV relativeFrom="paragraph">
                  <wp:posOffset>1265514</wp:posOffset>
                </wp:positionV>
                <wp:extent cx="2590800" cy="660400"/>
                <wp:effectExtent l="0" t="0" r="0" b="0"/>
                <wp:wrapNone/>
                <wp:docPr id="350" name="Text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800" cy="660400"/>
                        </a:xfrm>
                        <a:prstGeom prst="rect">
                          <a:avLst/>
                        </a:prstGeom>
                        <a:ln w="9525">
                          <a:solidFill>
                            <a:srgbClr val="000000"/>
                          </a:solidFill>
                          <a:prstDash val="solid"/>
                        </a:ln>
                      </wps:spPr>
                      <wps:txbx>
                        <w:txbxContent>
                          <w:p w14:paraId="20D5E372" w14:textId="77777777" w:rsidR="00086657" w:rsidRDefault="00C66F91">
                            <w:pPr>
                              <w:pStyle w:val="BodyText"/>
                              <w:spacing w:before="71" w:line="259" w:lineRule="auto"/>
                              <w:ind w:left="144" w:right="62"/>
                            </w:pPr>
                            <w:r>
                              <w:t>2 Demonstrates that the guidance takes account</w:t>
                            </w:r>
                            <w:r>
                              <w:rPr>
                                <w:spacing w:val="-9"/>
                              </w:rPr>
                              <w:t xml:space="preserve"> </w:t>
                            </w:r>
                            <w:r>
                              <w:t>of</w:t>
                            </w:r>
                            <w:r>
                              <w:rPr>
                                <w:spacing w:val="-9"/>
                              </w:rPr>
                              <w:t xml:space="preserve"> </w:t>
                            </w:r>
                            <w:r>
                              <w:t>consultation</w:t>
                            </w:r>
                            <w:r>
                              <w:rPr>
                                <w:spacing w:val="-10"/>
                              </w:rPr>
                              <w:t xml:space="preserve"> </w:t>
                            </w:r>
                            <w:r>
                              <w:t>with</w:t>
                            </w:r>
                            <w:r>
                              <w:rPr>
                                <w:spacing w:val="-9"/>
                              </w:rPr>
                              <w:t xml:space="preserve"> </w:t>
                            </w:r>
                            <w:r>
                              <w:t>stakeholders earlier in the year</w:t>
                            </w:r>
                          </w:p>
                        </w:txbxContent>
                      </wps:txbx>
                      <wps:bodyPr wrap="square" lIns="0" tIns="0" rIns="0" bIns="0" rtlCol="0">
                        <a:noAutofit/>
                      </wps:bodyPr>
                    </wps:wsp>
                  </a:graphicData>
                </a:graphic>
              </wp:anchor>
            </w:drawing>
          </mc:Choice>
          <mc:Fallback>
            <w:pict>
              <v:shape w14:anchorId="25CCFBF1" id="Textbox 350" o:spid="_x0000_s1368" type="#_x0000_t202" style="position:absolute;left:0;text-align:left;margin-left:317.8pt;margin-top:99.65pt;width:204pt;height:52pt;z-index:15874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" filled="f">
                <v:path arrowok="t"/>
                <v:textbox inset="0,0,0,0">
                  <w:txbxContent>
                    <w:p w14:paraId="20D5E372" w14:textId="77777777" w:rsidR="00086657" w:rsidRDefault="00C66F91">
                      <w:pPr>
                        <w:pStyle w:val="BodyText"/>
                        <w:spacing w:before="71" w:line="259" w:lineRule="auto"/>
                        <w:ind w:left="144" w:right="62"/>
                      </w:pPr>
                      <w:r>
                        <w:t>2 Demonstrates that the guidance takes account</w:t>
                      </w:r>
                      <w:r>
                        <w:rPr>
                          <w:spacing w:val="-9"/>
                        </w:rPr>
                        <w:t xml:space="preserve"> </w:t>
                      </w:r>
                      <w:r>
                        <w:t>of</w:t>
                      </w:r>
                      <w:r>
                        <w:rPr>
                          <w:spacing w:val="-9"/>
                        </w:rPr>
                        <w:t xml:space="preserve"> </w:t>
                      </w:r>
                      <w:r>
                        <w:t>consultation</w:t>
                      </w:r>
                      <w:r>
                        <w:rPr>
                          <w:spacing w:val="-10"/>
                        </w:rPr>
                        <w:t xml:space="preserve"> </w:t>
                      </w:r>
                      <w:r>
                        <w:t>with</w:t>
                      </w:r>
                      <w:r>
                        <w:rPr>
                          <w:spacing w:val="-9"/>
                        </w:rPr>
                        <w:t xml:space="preserve"> </w:t>
                      </w:r>
                      <w:r>
                        <w:t>stakeholders earlier in the year</w:t>
                      </w:r>
                    </w:p>
                  </w:txbxContent>
                </v:textbox>
                <w10:wrap anchorx="page"/>
              </v:shape>
            </w:pict>
          </mc:Fallback>
        </mc:AlternateContent>
      </w:r>
      <w:r>
        <w:rPr>
          <w:noProof/>
        </w:rPr>
        <mc:AlternateContent>
          <mc:Choice Requires="wps">
            <w:drawing>
              <wp:anchor distT="0" distB="0" distL="0" distR="0" simplePos="0" relativeHeight="15875072" behindDoc="0" locked="0" layoutInCell="1" allowOverlap="1" wp14:anchorId="0712100D" wp14:editId="5AFE6856">
                <wp:simplePos x="0" y="0"/>
                <wp:positionH relativeFrom="page">
                  <wp:posOffset>889000</wp:posOffset>
                </wp:positionH>
                <wp:positionV relativeFrom="paragraph">
                  <wp:posOffset>1181821</wp:posOffset>
                </wp:positionV>
                <wp:extent cx="2286000" cy="298450"/>
                <wp:effectExtent l="0" t="0" r="0" b="0"/>
                <wp:wrapNone/>
                <wp:docPr id="351" name="Text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298450"/>
                        </a:xfrm>
                        <a:prstGeom prst="rect">
                          <a:avLst/>
                        </a:prstGeom>
                        <a:ln w="9525">
                          <a:solidFill>
                            <a:srgbClr val="000000"/>
                          </a:solidFill>
                          <a:prstDash val="solid"/>
                        </a:ln>
                      </wps:spPr>
                      <wps:txbx>
                        <w:txbxContent>
                          <w:p w14:paraId="724490D0" w14:textId="77777777" w:rsidR="00086657" w:rsidRDefault="00C66F91">
                            <w:pPr>
                              <w:pStyle w:val="BodyText"/>
                              <w:spacing w:before="71"/>
                              <w:ind w:left="143"/>
                            </w:pPr>
                            <w:r>
                              <w:t>4</w:t>
                            </w:r>
                            <w:r>
                              <w:rPr>
                                <w:spacing w:val="-4"/>
                              </w:rPr>
                              <w:t xml:space="preserve"> </w:t>
                            </w:r>
                            <w:r>
                              <w:t>Guidance</w:t>
                            </w:r>
                            <w:r>
                              <w:rPr>
                                <w:spacing w:val="-2"/>
                              </w:rPr>
                              <w:t xml:space="preserve"> </w:t>
                            </w:r>
                            <w:r>
                              <w:t>intended</w:t>
                            </w:r>
                            <w:r>
                              <w:rPr>
                                <w:spacing w:val="-3"/>
                              </w:rPr>
                              <w:t xml:space="preserve"> </w:t>
                            </w:r>
                            <w:r>
                              <w:t>for</w:t>
                            </w:r>
                            <w:r>
                              <w:rPr>
                                <w:spacing w:val="-3"/>
                              </w:rPr>
                              <w:t xml:space="preserve"> </w:t>
                            </w:r>
                            <w:r>
                              <w:t>school</w:t>
                            </w:r>
                            <w:r>
                              <w:rPr>
                                <w:spacing w:val="-4"/>
                              </w:rPr>
                              <w:t xml:space="preserve"> </w:t>
                            </w:r>
                            <w:r>
                              <w:rPr>
                                <w:spacing w:val="-2"/>
                              </w:rPr>
                              <w:t>staff</w:t>
                            </w:r>
                          </w:p>
                        </w:txbxContent>
                      </wps:txbx>
                      <wps:bodyPr wrap="square" lIns="0" tIns="0" rIns="0" bIns="0" rtlCol="0">
                        <a:noAutofit/>
                      </wps:bodyPr>
                    </wps:wsp>
                  </a:graphicData>
                </a:graphic>
              </wp:anchor>
            </w:drawing>
          </mc:Choice>
          <mc:Fallback>
            <w:pict>
              <v:shape w14:anchorId="0712100D" id="Textbox 351" o:spid="_x0000_s1369" type="#_x0000_t202" style="position:absolute;left:0;text-align:left;margin-left:70pt;margin-top:93.05pt;width:180pt;height:23.5pt;z-index:15875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" filled="f">
                <v:path arrowok="t"/>
                <v:textbox inset="0,0,0,0">
                  <w:txbxContent>
                    <w:p w14:paraId="724490D0" w14:textId="77777777" w:rsidR="00086657" w:rsidRDefault="00C66F91">
                      <w:pPr>
                        <w:pStyle w:val="BodyText"/>
                        <w:spacing w:before="71"/>
                        <w:ind w:left="143"/>
                      </w:pPr>
                      <w:r>
                        <w:t>4</w:t>
                      </w:r>
                      <w:r>
                        <w:rPr>
                          <w:spacing w:val="-4"/>
                        </w:rPr>
                        <w:t xml:space="preserve"> </w:t>
                      </w:r>
                      <w:r>
                        <w:t>Guidance</w:t>
                      </w:r>
                      <w:r>
                        <w:rPr>
                          <w:spacing w:val="-2"/>
                        </w:rPr>
                        <w:t xml:space="preserve"> </w:t>
                      </w:r>
                      <w:r>
                        <w:t>intended</w:t>
                      </w:r>
                      <w:r>
                        <w:rPr>
                          <w:spacing w:val="-3"/>
                        </w:rPr>
                        <w:t xml:space="preserve"> </w:t>
                      </w:r>
                      <w:r>
                        <w:t>for</w:t>
                      </w:r>
                      <w:r>
                        <w:rPr>
                          <w:spacing w:val="-3"/>
                        </w:rPr>
                        <w:t xml:space="preserve"> </w:t>
                      </w:r>
                      <w:r>
                        <w:t>school</w:t>
                      </w:r>
                      <w:r>
                        <w:rPr>
                          <w:spacing w:val="-4"/>
                        </w:rPr>
                        <w:t xml:space="preserve"> </w:t>
                      </w:r>
                      <w:r>
                        <w:rPr>
                          <w:spacing w:val="-2"/>
                        </w:rPr>
                        <w:t>staff</w:t>
                      </w:r>
                    </w:p>
                  </w:txbxContent>
                </v:textbox>
                <w10:wrap anchorx="page"/>
              </v:shape>
            </w:pict>
          </mc:Fallback>
        </mc:AlternateContent>
      </w:r>
      <w:r>
        <w:t>Paragraph</w:t>
      </w:r>
      <w:r>
        <w:rPr>
          <w:spacing w:val="-5"/>
        </w:rPr>
        <w:t xml:space="preserve"> </w:t>
      </w:r>
      <w:r>
        <w:t>numbers</w:t>
      </w:r>
      <w:r>
        <w:rPr>
          <w:spacing w:val="-4"/>
        </w:rPr>
        <w:t xml:space="preserve"> </w:t>
      </w:r>
      <w:r>
        <w:t>relate</w:t>
      </w:r>
      <w:r>
        <w:rPr>
          <w:spacing w:val="-6"/>
        </w:rPr>
        <w:t xml:space="preserve"> </w:t>
      </w:r>
      <w:r>
        <w:t>to</w:t>
      </w:r>
      <w:r>
        <w:rPr>
          <w:spacing w:val="-5"/>
        </w:rPr>
        <w:t xml:space="preserve"> </w:t>
      </w:r>
      <w:r>
        <w:t>the</w:t>
      </w:r>
      <w:r>
        <w:rPr>
          <w:spacing w:val="-4"/>
        </w:rPr>
        <w:t xml:space="preserve"> </w:t>
      </w:r>
      <w:r>
        <w:t>paragraphs</w:t>
      </w:r>
      <w:r>
        <w:rPr>
          <w:spacing w:val="-4"/>
        </w:rPr>
        <w:t xml:space="preserve"> </w:t>
      </w:r>
      <w:r>
        <w:t>in</w:t>
      </w:r>
      <w:r>
        <w:rPr>
          <w:spacing w:val="-4"/>
        </w:rPr>
        <w:t xml:space="preserve"> </w:t>
      </w:r>
      <w:r>
        <w:t>the</w:t>
      </w:r>
      <w:r>
        <w:rPr>
          <w:spacing w:val="-2"/>
        </w:rPr>
        <w:t xml:space="preserve"> </w:t>
      </w:r>
      <w:r>
        <w:t>document. OVERALL STATUS OF DOCUMENT</w:t>
      </w:r>
    </w:p>
    <w:p w14:paraId="43250F97" w14:textId="77777777" w:rsidR="00086657" w:rsidRDefault="00C66F91">
      <w:pPr>
        <w:tabs>
          <w:tab w:val="left" w:pos="4122"/>
        </w:tabs>
        <w:ind w:left="652"/>
        <w:rPr>
          <w:sz w:val="20"/>
        </w:rPr>
      </w:pPr>
      <w:r>
        <w:rPr>
          <w:noProof/>
          <w:position w:val="19"/>
          <w:sz w:val="20"/>
        </w:rPr>
        <mc:AlternateContent>
          <mc:Choice Requires="wps">
            <w:drawing>
              <wp:inline distT="0" distB="0" distL="0" distR="0" wp14:anchorId="6CF58C1F" wp14:editId="230D7C25">
                <wp:extent cx="1936750" cy="311150"/>
                <wp:effectExtent l="9525" t="0" r="0" b="12700"/>
                <wp:docPr id="352" name="Text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6750" cy="311150"/>
                        </a:xfrm>
                        <a:prstGeom prst="rect">
                          <a:avLst/>
                        </a:prstGeom>
                        <a:ln w="9525">
                          <a:solidFill>
                            <a:srgbClr val="000000"/>
                          </a:solidFill>
                          <a:prstDash val="solid"/>
                        </a:ln>
                      </wps:spPr>
                      <wps:txbx>
                        <w:txbxContent>
                          <w:p w14:paraId="4A30B467" w14:textId="77777777" w:rsidR="00086657" w:rsidRDefault="00C66F91">
                            <w:pPr>
                              <w:pStyle w:val="BodyText"/>
                              <w:spacing w:before="70"/>
                              <w:ind w:left="144"/>
                            </w:pPr>
                            <w:r>
                              <w:t>1</w:t>
                            </w:r>
                            <w:r>
                              <w:rPr>
                                <w:spacing w:val="-5"/>
                              </w:rPr>
                              <w:t xml:space="preserve"> </w:t>
                            </w:r>
                            <w:r>
                              <w:t>This</w:t>
                            </w:r>
                            <w:r>
                              <w:rPr>
                                <w:spacing w:val="-2"/>
                              </w:rPr>
                              <w:t xml:space="preserve"> </w:t>
                            </w:r>
                            <w:r>
                              <w:t>is</w:t>
                            </w:r>
                            <w:r>
                              <w:rPr>
                                <w:spacing w:val="-4"/>
                              </w:rPr>
                              <w:t xml:space="preserve"> </w:t>
                            </w:r>
                            <w:r>
                              <w:t>a</w:t>
                            </w:r>
                            <w:r>
                              <w:rPr>
                                <w:spacing w:val="-2"/>
                              </w:rPr>
                              <w:t xml:space="preserve"> </w:t>
                            </w:r>
                            <w:r>
                              <w:t>guidance</w:t>
                            </w:r>
                            <w:r>
                              <w:rPr>
                                <w:spacing w:val="-1"/>
                              </w:rPr>
                              <w:t xml:space="preserve"> </w:t>
                            </w:r>
                            <w:r>
                              <w:rPr>
                                <w:spacing w:val="-2"/>
                              </w:rPr>
                              <w:t>document</w:t>
                            </w:r>
                          </w:p>
                        </w:txbxContent>
                      </wps:txbx>
                      <wps:bodyPr wrap="square" lIns="0" tIns="0" rIns="0" bIns="0" rtlCol="0">
                        <a:noAutofit/>
                      </wps:bodyPr>
                    </wps:wsp>
                  </a:graphicData>
                </a:graphic>
              </wp:inline>
            </w:drawing>
          </mc:Choice>
          <mc:Fallback>
            <w:pict>
              <v:shape w14:anchorId="6CF58C1F" id="Textbox 352" o:spid="_x0000_s1370" type="#_x0000_t202" style="width:152.5pt;height: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" filled="f">
                <v:path arrowok="t"/>
                <v:textbox inset="0,0,0,0">
                  <w:txbxContent>
                    <w:p w14:paraId="4A30B467" w14:textId="77777777" w:rsidR="00086657" w:rsidRDefault="00C66F91">
                      <w:pPr>
                        <w:pStyle w:val="BodyText"/>
                        <w:spacing w:before="70"/>
                        <w:ind w:left="144"/>
                      </w:pPr>
                      <w:r>
                        <w:t>1</w:t>
                      </w:r>
                      <w:r>
                        <w:rPr>
                          <w:spacing w:val="-5"/>
                        </w:rPr>
                        <w:t xml:space="preserve"> </w:t>
                      </w:r>
                      <w:r>
                        <w:t>This</w:t>
                      </w:r>
                      <w:r>
                        <w:rPr>
                          <w:spacing w:val="-2"/>
                        </w:rPr>
                        <w:t xml:space="preserve"> </w:t>
                      </w:r>
                      <w:r>
                        <w:t>is</w:t>
                      </w:r>
                      <w:r>
                        <w:rPr>
                          <w:spacing w:val="-4"/>
                        </w:rPr>
                        <w:t xml:space="preserve"> </w:t>
                      </w:r>
                      <w:r>
                        <w:t>a</w:t>
                      </w:r>
                      <w:r>
                        <w:rPr>
                          <w:spacing w:val="-2"/>
                        </w:rPr>
                        <w:t xml:space="preserve"> </w:t>
                      </w:r>
                      <w:r>
                        <w:t>guidance</w:t>
                      </w:r>
                      <w:r>
                        <w:rPr>
                          <w:spacing w:val="-1"/>
                        </w:rPr>
                        <w:t xml:space="preserve"> </w:t>
                      </w:r>
                      <w:r>
                        <w:rPr>
                          <w:spacing w:val="-2"/>
                        </w:rPr>
                        <w:t>document</w:t>
                      </w:r>
                    </w:p>
                  </w:txbxContent>
                </v:textbox>
                <w10:anchorlock/>
              </v:shape>
            </w:pict>
          </mc:Fallback>
        </mc:AlternateContent>
      </w:r>
      <w:r>
        <w:rPr>
          <w:position w:val="19"/>
          <w:sz w:val="20"/>
        </w:rPr>
        <w:tab/>
      </w:r>
      <w:r>
        <w:rPr>
          <w:noProof/>
          <w:sz w:val="20"/>
        </w:rPr>
        <mc:AlternateContent>
          <mc:Choice Requires="wps">
            <w:drawing>
              <wp:inline distT="0" distB="0" distL="0" distR="0" wp14:anchorId="57606D15" wp14:editId="2945B012">
                <wp:extent cx="3898900" cy="431800"/>
                <wp:effectExtent l="9525" t="0" r="0" b="6350"/>
                <wp:docPr id="353" name="Text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8900" cy="431800"/>
                        </a:xfrm>
                        <a:prstGeom prst="rect">
                          <a:avLst/>
                        </a:prstGeom>
                        <a:ln w="9525">
                          <a:solidFill>
                            <a:srgbClr val="000000"/>
                          </a:solidFill>
                          <a:prstDash val="solid"/>
                        </a:ln>
                      </wps:spPr>
                      <wps:txbx>
                        <w:txbxContent>
                          <w:p w14:paraId="2782B817" w14:textId="77777777" w:rsidR="00086657" w:rsidRDefault="00C66F91">
                            <w:pPr>
                              <w:pStyle w:val="BodyText"/>
                              <w:spacing w:before="71" w:line="259" w:lineRule="auto"/>
                              <w:ind w:left="145"/>
                            </w:pPr>
                            <w:r>
                              <w:t>5 Re-states the purpose of education for character as complementing</w:t>
                            </w:r>
                            <w:r>
                              <w:rPr>
                                <w:spacing w:val="-8"/>
                              </w:rPr>
                              <w:t xml:space="preserve"> </w:t>
                            </w:r>
                            <w:r>
                              <w:t>academic</w:t>
                            </w:r>
                            <w:r>
                              <w:rPr>
                                <w:spacing w:val="-9"/>
                              </w:rPr>
                              <w:t xml:space="preserve"> </w:t>
                            </w:r>
                            <w:r>
                              <w:t>education</w:t>
                            </w:r>
                            <w:r>
                              <w:rPr>
                                <w:spacing w:val="-10"/>
                              </w:rPr>
                              <w:t xml:space="preserve"> </w:t>
                            </w:r>
                            <w:r>
                              <w:t>with</w:t>
                            </w:r>
                            <w:r>
                              <w:rPr>
                                <w:spacing w:val="-7"/>
                              </w:rPr>
                              <w:t xml:space="preserve"> </w:t>
                            </w:r>
                            <w:r>
                              <w:t>personal</w:t>
                            </w:r>
                            <w:r>
                              <w:rPr>
                                <w:spacing w:val="-7"/>
                              </w:rPr>
                              <w:t xml:space="preserve"> </w:t>
                            </w:r>
                            <w:r>
                              <w:t>development</w:t>
                            </w:r>
                          </w:p>
                        </w:txbxContent>
                      </wps:txbx>
                      <wps:bodyPr wrap="square" lIns="0" tIns="0" rIns="0" bIns="0" rtlCol="0">
                        <a:noAutofit/>
                      </wps:bodyPr>
                    </wps:wsp>
                  </a:graphicData>
                </a:graphic>
              </wp:inline>
            </w:drawing>
          </mc:Choice>
          <mc:Fallback>
            <w:pict>
              <v:shape w14:anchorId="57606D15" id="Textbox 353" o:spid="_x0000_s1371" type="#_x0000_t202" style="width:307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" filled="f">
                <v:path arrowok="t"/>
                <v:textbox inset="0,0,0,0">
                  <w:txbxContent>
                    <w:p w14:paraId="2782B817" w14:textId="77777777" w:rsidR="00086657" w:rsidRDefault="00C66F91">
                      <w:pPr>
                        <w:pStyle w:val="BodyText"/>
                        <w:spacing w:before="71" w:line="259" w:lineRule="auto"/>
                        <w:ind w:left="145"/>
                      </w:pPr>
                      <w:r>
                        <w:t>5 Re-states the purpose of education for character as complementing</w:t>
                      </w:r>
                      <w:r>
                        <w:rPr>
                          <w:spacing w:val="-8"/>
                        </w:rPr>
                        <w:t xml:space="preserve"> </w:t>
                      </w:r>
                      <w:r>
                        <w:t>academic</w:t>
                      </w:r>
                      <w:r>
                        <w:rPr>
                          <w:spacing w:val="-9"/>
                        </w:rPr>
                        <w:t xml:space="preserve"> </w:t>
                      </w:r>
                      <w:r>
                        <w:t>education</w:t>
                      </w:r>
                      <w:r>
                        <w:rPr>
                          <w:spacing w:val="-10"/>
                        </w:rPr>
                        <w:t xml:space="preserve"> </w:t>
                      </w:r>
                      <w:r>
                        <w:t>with</w:t>
                      </w:r>
                      <w:r>
                        <w:rPr>
                          <w:spacing w:val="-7"/>
                        </w:rPr>
                        <w:t xml:space="preserve"> </w:t>
                      </w:r>
                      <w:r>
                        <w:t>personal</w:t>
                      </w:r>
                      <w:r>
                        <w:rPr>
                          <w:spacing w:val="-7"/>
                        </w:rPr>
                        <w:t xml:space="preserve"> </w:t>
                      </w:r>
                      <w:r>
                        <w:t>development</w:t>
                      </w:r>
                    </w:p>
                  </w:txbxContent>
                </v:textbox>
                <w10:anchorlock/>
              </v:shape>
            </w:pict>
          </mc:Fallback>
        </mc:AlternateContent>
      </w:r>
    </w:p>
    <w:p w14:paraId="7FD3E7EC" w14:textId="77777777" w:rsidR="00086657" w:rsidRDefault="00086657">
      <w:pPr>
        <w:pStyle w:val="BodyText"/>
        <w:ind w:left="0"/>
      </w:pPr>
    </w:p>
    <w:p w14:paraId="7F75414A" w14:textId="77777777" w:rsidR="00086657" w:rsidRDefault="00086657">
      <w:pPr>
        <w:pStyle w:val="BodyText"/>
        <w:ind w:left="0"/>
      </w:pPr>
    </w:p>
    <w:p w14:paraId="5056BE20" w14:textId="77777777" w:rsidR="00086657" w:rsidRDefault="00086657">
      <w:pPr>
        <w:pStyle w:val="BodyText"/>
        <w:ind w:left="0"/>
      </w:pPr>
    </w:p>
    <w:p w14:paraId="2AC8B069" w14:textId="77777777" w:rsidR="00086657" w:rsidRDefault="00086657">
      <w:pPr>
        <w:pStyle w:val="BodyText"/>
        <w:ind w:left="0"/>
      </w:pPr>
    </w:p>
    <w:p w14:paraId="70247D5D" w14:textId="77777777" w:rsidR="00086657" w:rsidRDefault="00086657">
      <w:pPr>
        <w:pStyle w:val="BodyText"/>
        <w:ind w:left="0"/>
      </w:pPr>
    </w:p>
    <w:p w14:paraId="42EA5517" w14:textId="77777777" w:rsidR="00086657" w:rsidRDefault="00086657">
      <w:pPr>
        <w:pStyle w:val="BodyText"/>
        <w:spacing w:before="173"/>
        <w:ind w:left="0"/>
      </w:pPr>
    </w:p>
    <w:p w14:paraId="32CF3A62" w14:textId="77777777" w:rsidR="00086657" w:rsidRDefault="00C66F91">
      <w:pPr>
        <w:pStyle w:val="BodyText"/>
      </w:pPr>
      <w:r>
        <w:rPr>
          <w:noProof/>
        </w:rPr>
        <mc:AlternateContent>
          <mc:Choice Requires="wps">
            <w:drawing>
              <wp:anchor distT="0" distB="0" distL="0" distR="0" simplePos="0" relativeHeight="15872000" behindDoc="0" locked="0" layoutInCell="1" allowOverlap="1" wp14:anchorId="71807C86" wp14:editId="693626A6">
                <wp:simplePos x="0" y="0"/>
                <wp:positionH relativeFrom="page">
                  <wp:posOffset>5224779</wp:posOffset>
                </wp:positionH>
                <wp:positionV relativeFrom="paragraph">
                  <wp:posOffset>1106469</wp:posOffset>
                </wp:positionV>
                <wp:extent cx="1856739" cy="824230"/>
                <wp:effectExtent l="0" t="0" r="0" b="0"/>
                <wp:wrapNone/>
                <wp:docPr id="354" name="Text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6739" cy="824230"/>
                        </a:xfrm>
                        <a:prstGeom prst="rect">
                          <a:avLst/>
                        </a:prstGeom>
                        <a:ln w="9525">
                          <a:solidFill>
                            <a:srgbClr val="000000"/>
                          </a:solidFill>
                          <a:prstDash val="solid"/>
                        </a:ln>
                      </wps:spPr>
                      <wps:txbx>
                        <w:txbxContent>
                          <w:p w14:paraId="29C84F17" w14:textId="77777777" w:rsidR="00086657" w:rsidRDefault="00C66F91">
                            <w:pPr>
                              <w:pStyle w:val="BodyText"/>
                              <w:spacing w:before="72" w:line="259" w:lineRule="auto"/>
                              <w:ind w:left="144" w:right="331"/>
                              <w:jc w:val="both"/>
                            </w:pPr>
                            <w:r>
                              <w:t>16 Character development carries</w:t>
                            </w:r>
                            <w:r>
                              <w:rPr>
                                <w:spacing w:val="-3"/>
                              </w:rPr>
                              <w:t xml:space="preserve"> </w:t>
                            </w:r>
                            <w:r>
                              <w:t>a</w:t>
                            </w:r>
                            <w:r>
                              <w:rPr>
                                <w:spacing w:val="-6"/>
                              </w:rPr>
                              <w:t xml:space="preserve"> </w:t>
                            </w:r>
                            <w:r>
                              <w:t>number</w:t>
                            </w:r>
                            <w:r>
                              <w:rPr>
                                <w:spacing w:val="-5"/>
                              </w:rPr>
                              <w:t xml:space="preserve"> </w:t>
                            </w:r>
                            <w:r>
                              <w:t>of</w:t>
                            </w:r>
                            <w:r>
                              <w:rPr>
                                <w:spacing w:val="-5"/>
                              </w:rPr>
                              <w:t xml:space="preserve"> </w:t>
                            </w:r>
                            <w:r>
                              <w:t>spinoff benefits</w:t>
                            </w:r>
                            <w:r>
                              <w:rPr>
                                <w:spacing w:val="-9"/>
                              </w:rPr>
                              <w:t xml:space="preserve"> </w:t>
                            </w:r>
                            <w:r>
                              <w:t>such</w:t>
                            </w:r>
                            <w:r>
                              <w:rPr>
                                <w:spacing w:val="-11"/>
                              </w:rPr>
                              <w:t xml:space="preserve"> </w:t>
                            </w:r>
                            <w:r>
                              <w:t>as</w:t>
                            </w:r>
                            <w:r>
                              <w:rPr>
                                <w:spacing w:val="-9"/>
                              </w:rPr>
                              <w:t xml:space="preserve"> </w:t>
                            </w:r>
                            <w:r>
                              <w:t>equity</w:t>
                            </w:r>
                            <w:r>
                              <w:rPr>
                                <w:spacing w:val="-9"/>
                              </w:rPr>
                              <w:t xml:space="preserve"> </w:t>
                            </w:r>
                            <w:r>
                              <w:t xml:space="preserve">and </w:t>
                            </w:r>
                            <w:r>
                              <w:rPr>
                                <w:spacing w:val="-2"/>
                              </w:rPr>
                              <w:t>motivation</w:t>
                            </w:r>
                          </w:p>
                        </w:txbxContent>
                      </wps:txbx>
                      <wps:bodyPr wrap="square" lIns="0" tIns="0" rIns="0" bIns="0" rtlCol="0">
                        <a:noAutofit/>
                      </wps:bodyPr>
                    </wps:wsp>
                  </a:graphicData>
                </a:graphic>
              </wp:anchor>
            </w:drawing>
          </mc:Choice>
          <mc:Fallback>
            <w:pict>
              <v:shape w14:anchorId="71807C86" id="Textbox 354" o:spid="_x0000_s1372" type="#_x0000_t202" style="position:absolute;left:0;text-align:left;margin-left:411.4pt;margin-top:87.1pt;width:146.2pt;height:64.9pt;z-index:15872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" filled="f">
                <v:path arrowok="t"/>
                <v:textbox inset="0,0,0,0">
                  <w:txbxContent>
                    <w:p w14:paraId="29C84F17" w14:textId="77777777" w:rsidR="00086657" w:rsidRDefault="00C66F91">
                      <w:pPr>
                        <w:pStyle w:val="BodyText"/>
                        <w:spacing w:before="72" w:line="259" w:lineRule="auto"/>
                        <w:ind w:left="144" w:right="331"/>
                        <w:jc w:val="both"/>
                      </w:pPr>
                      <w:r>
                        <w:t>16 Character development carries</w:t>
                      </w:r>
                      <w:r>
                        <w:rPr>
                          <w:spacing w:val="-3"/>
                        </w:rPr>
                        <w:t xml:space="preserve"> </w:t>
                      </w:r>
                      <w:r>
                        <w:t>a</w:t>
                      </w:r>
                      <w:r>
                        <w:rPr>
                          <w:spacing w:val="-6"/>
                        </w:rPr>
                        <w:t xml:space="preserve"> </w:t>
                      </w:r>
                      <w:r>
                        <w:t>number</w:t>
                      </w:r>
                      <w:r>
                        <w:rPr>
                          <w:spacing w:val="-5"/>
                        </w:rPr>
                        <w:t xml:space="preserve"> </w:t>
                      </w:r>
                      <w:r>
                        <w:t>of</w:t>
                      </w:r>
                      <w:r>
                        <w:rPr>
                          <w:spacing w:val="-5"/>
                        </w:rPr>
                        <w:t xml:space="preserve"> </w:t>
                      </w:r>
                      <w:r>
                        <w:t>spinoff benefits</w:t>
                      </w:r>
                      <w:r>
                        <w:rPr>
                          <w:spacing w:val="-9"/>
                        </w:rPr>
                        <w:t xml:space="preserve"> </w:t>
                      </w:r>
                      <w:r>
                        <w:t>such</w:t>
                      </w:r>
                      <w:r>
                        <w:rPr>
                          <w:spacing w:val="-11"/>
                        </w:rPr>
                        <w:t xml:space="preserve"> </w:t>
                      </w:r>
                      <w:r>
                        <w:t>as</w:t>
                      </w:r>
                      <w:r>
                        <w:rPr>
                          <w:spacing w:val="-9"/>
                        </w:rPr>
                        <w:t xml:space="preserve"> </w:t>
                      </w:r>
                      <w:r>
                        <w:t>equity</w:t>
                      </w:r>
                      <w:r>
                        <w:rPr>
                          <w:spacing w:val="-9"/>
                        </w:rPr>
                        <w:t xml:space="preserve"> </w:t>
                      </w:r>
                      <w:r>
                        <w:t xml:space="preserve">and </w:t>
                      </w:r>
                      <w:r>
                        <w:rPr>
                          <w:spacing w:val="-2"/>
                        </w:rPr>
                        <w:t>motivation</w:t>
                      </w:r>
                    </w:p>
                  </w:txbxContent>
                </v:textbox>
                <w10:wrap anchorx="page"/>
              </v:shape>
            </w:pict>
          </mc:Fallback>
        </mc:AlternateContent>
      </w:r>
      <w:r>
        <w:rPr>
          <w:noProof/>
        </w:rPr>
        <mc:AlternateContent>
          <mc:Choice Requires="wps">
            <w:drawing>
              <wp:anchor distT="0" distB="0" distL="0" distR="0" simplePos="0" relativeHeight="15872512" behindDoc="0" locked="0" layoutInCell="1" allowOverlap="1" wp14:anchorId="5D75A5D0" wp14:editId="056711E7">
                <wp:simplePos x="0" y="0"/>
                <wp:positionH relativeFrom="page">
                  <wp:posOffset>647700</wp:posOffset>
                </wp:positionH>
                <wp:positionV relativeFrom="paragraph">
                  <wp:posOffset>821354</wp:posOffset>
                </wp:positionV>
                <wp:extent cx="3251200" cy="419100"/>
                <wp:effectExtent l="0" t="0" r="0" b="0"/>
                <wp:wrapNone/>
                <wp:docPr id="355" name="Text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1200" cy="419100"/>
                        </a:xfrm>
                        <a:prstGeom prst="rect">
                          <a:avLst/>
                        </a:prstGeom>
                        <a:ln w="9525">
                          <a:solidFill>
                            <a:srgbClr val="000000"/>
                          </a:solidFill>
                          <a:prstDash val="solid"/>
                        </a:ln>
                      </wps:spPr>
                      <wps:txbx>
                        <w:txbxContent>
                          <w:p w14:paraId="790CBEEF" w14:textId="77777777" w:rsidR="00086657" w:rsidRDefault="00C66F91">
                            <w:pPr>
                              <w:pStyle w:val="BodyText"/>
                              <w:spacing w:before="72"/>
                              <w:ind w:left="143"/>
                            </w:pPr>
                            <w:r>
                              <w:t>6</w:t>
                            </w:r>
                            <w:r>
                              <w:rPr>
                                <w:spacing w:val="-5"/>
                              </w:rPr>
                              <w:t xml:space="preserve"> </w:t>
                            </w:r>
                            <w:r>
                              <w:t>Character</w:t>
                            </w:r>
                            <w:r>
                              <w:rPr>
                                <w:spacing w:val="-6"/>
                              </w:rPr>
                              <w:t xml:space="preserve"> </w:t>
                            </w:r>
                            <w:r>
                              <w:t>education</w:t>
                            </w:r>
                            <w:r>
                              <w:rPr>
                                <w:spacing w:val="-5"/>
                              </w:rPr>
                              <w:t xml:space="preserve"> </w:t>
                            </w:r>
                            <w:r>
                              <w:t>contributes</w:t>
                            </w:r>
                            <w:r>
                              <w:rPr>
                                <w:spacing w:val="-4"/>
                              </w:rPr>
                              <w:t xml:space="preserve"> </w:t>
                            </w:r>
                            <w:r>
                              <w:t>to</w:t>
                            </w:r>
                            <w:r>
                              <w:rPr>
                                <w:spacing w:val="-3"/>
                              </w:rPr>
                              <w:t xml:space="preserve"> </w:t>
                            </w:r>
                            <w:r>
                              <w:t>statutory</w:t>
                            </w:r>
                            <w:r>
                              <w:rPr>
                                <w:spacing w:val="-3"/>
                              </w:rPr>
                              <w:t xml:space="preserve"> </w:t>
                            </w:r>
                            <w:r>
                              <w:rPr>
                                <w:spacing w:val="-4"/>
                              </w:rPr>
                              <w:t>SMSC</w:t>
                            </w:r>
                          </w:p>
                        </w:txbxContent>
                      </wps:txbx>
                      <wps:bodyPr wrap="square" lIns="0" tIns="0" rIns="0" bIns="0" rtlCol="0">
                        <a:noAutofit/>
                      </wps:bodyPr>
                    </wps:wsp>
                  </a:graphicData>
                </a:graphic>
              </wp:anchor>
            </w:drawing>
          </mc:Choice>
          <mc:Fallback>
            <w:pict>
              <v:shape w14:anchorId="5D75A5D0" id="Textbox 355" o:spid="_x0000_s1373" type="#_x0000_t202" style="position:absolute;left:0;text-align:left;margin-left:51pt;margin-top:64.65pt;width:256pt;height:33pt;z-index:15872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" filled="f">
                <v:path arrowok="t"/>
                <v:textbox inset="0,0,0,0">
                  <w:txbxContent>
                    <w:p w14:paraId="790CBEEF" w14:textId="77777777" w:rsidR="00086657" w:rsidRDefault="00C66F91">
                      <w:pPr>
                        <w:pStyle w:val="BodyText"/>
                        <w:spacing w:before="72"/>
                        <w:ind w:left="143"/>
                      </w:pPr>
                      <w:r>
                        <w:t>6</w:t>
                      </w:r>
                      <w:r>
                        <w:rPr>
                          <w:spacing w:val="-5"/>
                        </w:rPr>
                        <w:t xml:space="preserve"> </w:t>
                      </w:r>
                      <w:r>
                        <w:t>Character</w:t>
                      </w:r>
                      <w:r>
                        <w:rPr>
                          <w:spacing w:val="-6"/>
                        </w:rPr>
                        <w:t xml:space="preserve"> </w:t>
                      </w:r>
                      <w:r>
                        <w:t>education</w:t>
                      </w:r>
                      <w:r>
                        <w:rPr>
                          <w:spacing w:val="-5"/>
                        </w:rPr>
                        <w:t xml:space="preserve"> </w:t>
                      </w:r>
                      <w:r>
                        <w:t>contributes</w:t>
                      </w:r>
                      <w:r>
                        <w:rPr>
                          <w:spacing w:val="-4"/>
                        </w:rPr>
                        <w:t xml:space="preserve"> </w:t>
                      </w:r>
                      <w:r>
                        <w:t>to</w:t>
                      </w:r>
                      <w:r>
                        <w:rPr>
                          <w:spacing w:val="-3"/>
                        </w:rPr>
                        <w:t xml:space="preserve"> </w:t>
                      </w:r>
                      <w:r>
                        <w:t>statutory</w:t>
                      </w:r>
                      <w:r>
                        <w:rPr>
                          <w:spacing w:val="-3"/>
                        </w:rPr>
                        <w:t xml:space="preserve"> </w:t>
                      </w:r>
                      <w:r>
                        <w:rPr>
                          <w:spacing w:val="-4"/>
                        </w:rPr>
                        <w:t>SMSC</w:t>
                      </w:r>
                    </w:p>
                  </w:txbxContent>
                </v:textbox>
                <w10:wrap anchorx="page"/>
              </v:shape>
            </w:pict>
          </mc:Fallback>
        </mc:AlternateContent>
      </w:r>
      <w:r>
        <w:rPr>
          <w:noProof/>
        </w:rPr>
        <mc:AlternateContent>
          <mc:Choice Requires="wps">
            <w:drawing>
              <wp:anchor distT="0" distB="0" distL="0" distR="0" simplePos="0" relativeHeight="15873024" behindDoc="0" locked="0" layoutInCell="1" allowOverlap="1" wp14:anchorId="5E268FA0" wp14:editId="0860DC9F">
                <wp:simplePos x="0" y="0"/>
                <wp:positionH relativeFrom="page">
                  <wp:posOffset>4486909</wp:posOffset>
                </wp:positionH>
                <wp:positionV relativeFrom="paragraph">
                  <wp:posOffset>291764</wp:posOffset>
                </wp:positionV>
                <wp:extent cx="2019300" cy="641350"/>
                <wp:effectExtent l="0" t="0" r="0" b="0"/>
                <wp:wrapNone/>
                <wp:docPr id="356" name="Text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0" cy="641350"/>
                        </a:xfrm>
                        <a:prstGeom prst="rect">
                          <a:avLst/>
                        </a:prstGeom>
                        <a:ln w="9525">
                          <a:solidFill>
                            <a:srgbClr val="000000"/>
                          </a:solidFill>
                          <a:prstDash val="solid"/>
                        </a:ln>
                      </wps:spPr>
                      <wps:txbx>
                        <w:txbxContent>
                          <w:p w14:paraId="6DE6726E" w14:textId="77777777" w:rsidR="00086657" w:rsidRDefault="00C66F91">
                            <w:pPr>
                              <w:pStyle w:val="BodyText"/>
                              <w:spacing w:before="71" w:line="259" w:lineRule="auto"/>
                              <w:ind w:left="144"/>
                            </w:pPr>
                            <w:r>
                              <w:t>15 Enabling traits improve attainment,</w:t>
                            </w:r>
                            <w:r>
                              <w:rPr>
                                <w:spacing w:val="-13"/>
                              </w:rPr>
                              <w:t xml:space="preserve"> </w:t>
                            </w:r>
                            <w:r>
                              <w:t>engagement</w:t>
                            </w:r>
                            <w:r>
                              <w:rPr>
                                <w:spacing w:val="-12"/>
                              </w:rPr>
                              <w:t xml:space="preserve"> </w:t>
                            </w:r>
                            <w:r>
                              <w:t xml:space="preserve">and </w:t>
                            </w:r>
                            <w:r>
                              <w:rPr>
                                <w:spacing w:val="-2"/>
                              </w:rPr>
                              <w:t>attendance</w:t>
                            </w:r>
                          </w:p>
                        </w:txbxContent>
                      </wps:txbx>
                      <wps:bodyPr wrap="square" lIns="0" tIns="0" rIns="0" bIns="0" rtlCol="0">
                        <a:noAutofit/>
                      </wps:bodyPr>
                    </wps:wsp>
                  </a:graphicData>
                </a:graphic>
              </wp:anchor>
            </w:drawing>
          </mc:Choice>
          <mc:Fallback>
            <w:pict>
              <v:shape w14:anchorId="5E268FA0" id="Textbox 356" o:spid="_x0000_s1374" type="#_x0000_t202" style="position:absolute;left:0;text-align:left;margin-left:353.3pt;margin-top:22.95pt;width:159pt;height:50.5pt;z-index:15873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" filled="f">
                <v:path arrowok="t"/>
                <v:textbox inset="0,0,0,0">
                  <w:txbxContent>
                    <w:p w14:paraId="6DE6726E" w14:textId="77777777" w:rsidR="00086657" w:rsidRDefault="00C66F91">
                      <w:pPr>
                        <w:pStyle w:val="BodyText"/>
                        <w:spacing w:before="71" w:line="259" w:lineRule="auto"/>
                        <w:ind w:left="144"/>
                      </w:pPr>
                      <w:r>
                        <w:t>15 Enabling traits improve attainment,</w:t>
                      </w:r>
                      <w:r>
                        <w:rPr>
                          <w:spacing w:val="-13"/>
                        </w:rPr>
                        <w:t xml:space="preserve"> </w:t>
                      </w:r>
                      <w:r>
                        <w:t>engagement</w:t>
                      </w:r>
                      <w:r>
                        <w:rPr>
                          <w:spacing w:val="-12"/>
                        </w:rPr>
                        <w:t xml:space="preserve"> </w:t>
                      </w:r>
                      <w:r>
                        <w:t xml:space="preserve">and </w:t>
                      </w:r>
                      <w:r>
                        <w:rPr>
                          <w:spacing w:val="-2"/>
                        </w:rPr>
                        <w:t>attendance</w:t>
                      </w:r>
                    </w:p>
                  </w:txbxContent>
                </v:textbox>
                <w10:wrap anchorx="page"/>
              </v:shape>
            </w:pict>
          </mc:Fallback>
        </mc:AlternateContent>
      </w:r>
      <w:r>
        <w:rPr>
          <w:noProof/>
        </w:rPr>
        <mc:AlternateContent>
          <mc:Choice Requires="wps">
            <w:drawing>
              <wp:anchor distT="0" distB="0" distL="0" distR="0" simplePos="0" relativeHeight="15873536" behindDoc="0" locked="0" layoutInCell="1" allowOverlap="1" wp14:anchorId="06FC7E08" wp14:editId="1F7BAA36">
                <wp:simplePos x="0" y="0"/>
                <wp:positionH relativeFrom="page">
                  <wp:posOffset>651509</wp:posOffset>
                </wp:positionH>
                <wp:positionV relativeFrom="paragraph">
                  <wp:posOffset>307639</wp:posOffset>
                </wp:positionV>
                <wp:extent cx="3448050" cy="431800"/>
                <wp:effectExtent l="0" t="0" r="0" b="0"/>
                <wp:wrapNone/>
                <wp:docPr id="357" name="Text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8050" cy="431800"/>
                        </a:xfrm>
                        <a:prstGeom prst="rect">
                          <a:avLst/>
                        </a:prstGeom>
                        <a:ln w="9525">
                          <a:solidFill>
                            <a:srgbClr val="000000"/>
                          </a:solidFill>
                          <a:prstDash val="solid"/>
                        </a:ln>
                      </wps:spPr>
                      <wps:txbx>
                        <w:txbxContent>
                          <w:p w14:paraId="4EEEAF24" w14:textId="77777777" w:rsidR="00086657" w:rsidRDefault="00C66F91">
                            <w:pPr>
                              <w:pStyle w:val="BodyText"/>
                              <w:spacing w:before="73" w:line="256" w:lineRule="auto"/>
                              <w:ind w:left="142"/>
                            </w:pPr>
                            <w:r>
                              <w:t>8</w:t>
                            </w:r>
                            <w:r>
                              <w:rPr>
                                <w:spacing w:val="-2"/>
                              </w:rPr>
                              <w:t xml:space="preserve"> </w:t>
                            </w:r>
                            <w:r>
                              <w:t>Mental</w:t>
                            </w:r>
                            <w:r>
                              <w:rPr>
                                <w:spacing w:val="-6"/>
                              </w:rPr>
                              <w:t xml:space="preserve"> </w:t>
                            </w:r>
                            <w:r>
                              <w:t>well-being</w:t>
                            </w:r>
                            <w:r>
                              <w:rPr>
                                <w:spacing w:val="-5"/>
                              </w:rPr>
                              <w:t xml:space="preserve"> </w:t>
                            </w:r>
                            <w:r>
                              <w:t>is</w:t>
                            </w:r>
                            <w:r>
                              <w:rPr>
                                <w:spacing w:val="-7"/>
                              </w:rPr>
                              <w:t xml:space="preserve"> </w:t>
                            </w:r>
                            <w:r>
                              <w:t>shown</w:t>
                            </w:r>
                            <w:r>
                              <w:rPr>
                                <w:spacing w:val="-4"/>
                              </w:rPr>
                              <w:t xml:space="preserve"> </w:t>
                            </w:r>
                            <w:r>
                              <w:t>to</w:t>
                            </w:r>
                            <w:r>
                              <w:rPr>
                                <w:spacing w:val="-3"/>
                              </w:rPr>
                              <w:t xml:space="preserve"> </w:t>
                            </w:r>
                            <w:r>
                              <w:t>be</w:t>
                            </w:r>
                            <w:r>
                              <w:rPr>
                                <w:spacing w:val="-6"/>
                              </w:rPr>
                              <w:t xml:space="preserve"> </w:t>
                            </w:r>
                            <w:r>
                              <w:t>closely</w:t>
                            </w:r>
                            <w:r>
                              <w:rPr>
                                <w:spacing w:val="-4"/>
                              </w:rPr>
                              <w:t xml:space="preserve"> </w:t>
                            </w:r>
                            <w:r>
                              <w:t>linked</w:t>
                            </w:r>
                            <w:r>
                              <w:rPr>
                                <w:spacing w:val="-5"/>
                              </w:rPr>
                              <w:t xml:space="preserve"> </w:t>
                            </w:r>
                            <w:r>
                              <w:t>to provision for character and personal development</w:t>
                            </w:r>
                          </w:p>
                        </w:txbxContent>
                      </wps:txbx>
                      <wps:bodyPr wrap="square" lIns="0" tIns="0" rIns="0" bIns="0" rtlCol="0">
                        <a:noAutofit/>
                      </wps:bodyPr>
                    </wps:wsp>
                  </a:graphicData>
                </a:graphic>
              </wp:anchor>
            </w:drawing>
          </mc:Choice>
          <mc:Fallback>
            <w:pict>
              <v:shape w14:anchorId="06FC7E08" id="Textbox 357" o:spid="_x0000_s1375" type="#_x0000_t202" style="position:absolute;left:0;text-align:left;margin-left:51.3pt;margin-top:24.2pt;width:271.5pt;height:34pt;z-index:15873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" filled="f">
                <v:path arrowok="t"/>
                <v:textbox inset="0,0,0,0">
                  <w:txbxContent>
                    <w:p w14:paraId="4EEEAF24" w14:textId="77777777" w:rsidR="00086657" w:rsidRDefault="00C66F91">
                      <w:pPr>
                        <w:pStyle w:val="BodyText"/>
                        <w:spacing w:before="73" w:line="256" w:lineRule="auto"/>
                        <w:ind w:left="142"/>
                      </w:pPr>
                      <w:r>
                        <w:t>8</w:t>
                      </w:r>
                      <w:r>
                        <w:rPr>
                          <w:spacing w:val="-2"/>
                        </w:rPr>
                        <w:t xml:space="preserve"> </w:t>
                      </w:r>
                      <w:r>
                        <w:t>Mental</w:t>
                      </w:r>
                      <w:r>
                        <w:rPr>
                          <w:spacing w:val="-6"/>
                        </w:rPr>
                        <w:t xml:space="preserve"> </w:t>
                      </w:r>
                      <w:r>
                        <w:t>well-being</w:t>
                      </w:r>
                      <w:r>
                        <w:rPr>
                          <w:spacing w:val="-5"/>
                        </w:rPr>
                        <w:t xml:space="preserve"> </w:t>
                      </w:r>
                      <w:r>
                        <w:t>is</w:t>
                      </w:r>
                      <w:r>
                        <w:rPr>
                          <w:spacing w:val="-7"/>
                        </w:rPr>
                        <w:t xml:space="preserve"> </w:t>
                      </w:r>
                      <w:r>
                        <w:t>shown</w:t>
                      </w:r>
                      <w:r>
                        <w:rPr>
                          <w:spacing w:val="-4"/>
                        </w:rPr>
                        <w:t xml:space="preserve"> </w:t>
                      </w:r>
                      <w:r>
                        <w:t>to</w:t>
                      </w:r>
                      <w:r>
                        <w:rPr>
                          <w:spacing w:val="-3"/>
                        </w:rPr>
                        <w:t xml:space="preserve"> </w:t>
                      </w:r>
                      <w:r>
                        <w:t>be</w:t>
                      </w:r>
                      <w:r>
                        <w:rPr>
                          <w:spacing w:val="-6"/>
                        </w:rPr>
                        <w:t xml:space="preserve"> </w:t>
                      </w:r>
                      <w:r>
                        <w:t>closely</w:t>
                      </w:r>
                      <w:r>
                        <w:rPr>
                          <w:spacing w:val="-4"/>
                        </w:rPr>
                        <w:t xml:space="preserve"> </w:t>
                      </w:r>
                      <w:r>
                        <w:t>linked</w:t>
                      </w:r>
                      <w:r>
                        <w:rPr>
                          <w:spacing w:val="-5"/>
                        </w:rPr>
                        <w:t xml:space="preserve"> </w:t>
                      </w:r>
                      <w:r>
                        <w:t>to provision for character and personal development</w:t>
                      </w:r>
                    </w:p>
                  </w:txbxContent>
                </v:textbox>
                <w10:wrap anchorx="page"/>
              </v:shape>
            </w:pict>
          </mc:Fallback>
        </mc:AlternateContent>
      </w:r>
      <w:r>
        <w:rPr>
          <w:noProof/>
        </w:rPr>
        <mc:AlternateContent>
          <mc:Choice Requires="wps">
            <w:drawing>
              <wp:anchor distT="0" distB="0" distL="0" distR="0" simplePos="0" relativeHeight="15874048" behindDoc="0" locked="0" layoutInCell="1" allowOverlap="1" wp14:anchorId="663DA106" wp14:editId="655740FD">
                <wp:simplePos x="0" y="0"/>
                <wp:positionH relativeFrom="page">
                  <wp:posOffset>901700</wp:posOffset>
                </wp:positionH>
                <wp:positionV relativeFrom="paragraph">
                  <wp:posOffset>-677753</wp:posOffset>
                </wp:positionV>
                <wp:extent cx="2794000" cy="488950"/>
                <wp:effectExtent l="0" t="0" r="0" b="0"/>
                <wp:wrapNone/>
                <wp:docPr id="358" name="Text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0" cy="488950"/>
                        </a:xfrm>
                        <a:prstGeom prst="rect">
                          <a:avLst/>
                        </a:prstGeom>
                        <a:ln w="9525">
                          <a:solidFill>
                            <a:srgbClr val="000000"/>
                          </a:solidFill>
                          <a:prstDash val="solid"/>
                        </a:ln>
                      </wps:spPr>
                      <wps:txbx>
                        <w:txbxContent>
                          <w:p w14:paraId="6B1CEDD2" w14:textId="77777777" w:rsidR="00086657" w:rsidRDefault="00C66F91">
                            <w:pPr>
                              <w:pStyle w:val="BodyText"/>
                              <w:spacing w:before="71" w:line="259" w:lineRule="auto"/>
                              <w:ind w:left="144" w:right="74"/>
                            </w:pPr>
                            <w:r>
                              <w:t>3</w:t>
                            </w:r>
                            <w:r>
                              <w:rPr>
                                <w:spacing w:val="-8"/>
                              </w:rPr>
                              <w:t xml:space="preserve"> </w:t>
                            </w:r>
                            <w:r>
                              <w:t>Government</w:t>
                            </w:r>
                            <w:r>
                              <w:rPr>
                                <w:spacing w:val="-8"/>
                              </w:rPr>
                              <w:t xml:space="preserve"> </w:t>
                            </w:r>
                            <w:r>
                              <w:t>expects</w:t>
                            </w:r>
                            <w:r>
                              <w:rPr>
                                <w:spacing w:val="-8"/>
                              </w:rPr>
                              <w:t xml:space="preserve"> </w:t>
                            </w:r>
                            <w:r>
                              <w:t>guidance</w:t>
                            </w:r>
                            <w:r>
                              <w:rPr>
                                <w:spacing w:val="-7"/>
                              </w:rPr>
                              <w:t xml:space="preserve"> </w:t>
                            </w:r>
                            <w:r>
                              <w:t>to</w:t>
                            </w:r>
                            <w:r>
                              <w:rPr>
                                <w:spacing w:val="-7"/>
                              </w:rPr>
                              <w:t xml:space="preserve"> </w:t>
                            </w:r>
                            <w:r>
                              <w:t>be reviewed imminently</w:t>
                            </w:r>
                          </w:p>
                        </w:txbxContent>
                      </wps:txbx>
                      <wps:bodyPr wrap="square" lIns="0" tIns="0" rIns="0" bIns="0" rtlCol="0">
                        <a:noAutofit/>
                      </wps:bodyPr>
                    </wps:wsp>
                  </a:graphicData>
                </a:graphic>
              </wp:anchor>
            </w:drawing>
          </mc:Choice>
          <mc:Fallback>
            <w:pict>
              <v:shape w14:anchorId="663DA106" id="Textbox 358" o:spid="_x0000_s1376" type="#_x0000_t202" style="position:absolute;left:0;text-align:left;margin-left:71pt;margin-top:-53.35pt;width:220pt;height:38.5pt;z-index:15874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" filled="f">
                <v:path arrowok="t"/>
                <v:textbox inset="0,0,0,0">
                  <w:txbxContent>
                    <w:p w14:paraId="6B1CEDD2" w14:textId="77777777" w:rsidR="00086657" w:rsidRDefault="00C66F91">
                      <w:pPr>
                        <w:pStyle w:val="BodyText"/>
                        <w:spacing w:before="71" w:line="259" w:lineRule="auto"/>
                        <w:ind w:left="144" w:right="74"/>
                      </w:pPr>
                      <w:r>
                        <w:t>3</w:t>
                      </w:r>
                      <w:r>
                        <w:rPr>
                          <w:spacing w:val="-8"/>
                        </w:rPr>
                        <w:t xml:space="preserve"> </w:t>
                      </w:r>
                      <w:r>
                        <w:t>Government</w:t>
                      </w:r>
                      <w:r>
                        <w:rPr>
                          <w:spacing w:val="-8"/>
                        </w:rPr>
                        <w:t xml:space="preserve"> </w:t>
                      </w:r>
                      <w:r>
                        <w:t>expects</w:t>
                      </w:r>
                      <w:r>
                        <w:rPr>
                          <w:spacing w:val="-8"/>
                        </w:rPr>
                        <w:t xml:space="preserve"> </w:t>
                      </w:r>
                      <w:r>
                        <w:t>guidance</w:t>
                      </w:r>
                      <w:r>
                        <w:rPr>
                          <w:spacing w:val="-7"/>
                        </w:rPr>
                        <w:t xml:space="preserve"> </w:t>
                      </w:r>
                      <w:r>
                        <w:t>to</w:t>
                      </w:r>
                      <w:r>
                        <w:rPr>
                          <w:spacing w:val="-7"/>
                        </w:rPr>
                        <w:t xml:space="preserve"> </w:t>
                      </w:r>
                      <w:r>
                        <w:t>be reviewed imminently</w:t>
                      </w:r>
                    </w:p>
                  </w:txbxContent>
                </v:textbox>
                <w10:wrap anchorx="page"/>
              </v:shape>
            </w:pict>
          </mc:Fallback>
        </mc:AlternateContent>
      </w:r>
      <w:r>
        <w:t>ATTRIBUTES</w:t>
      </w:r>
      <w:r>
        <w:rPr>
          <w:spacing w:val="-7"/>
        </w:rPr>
        <w:t xml:space="preserve"> </w:t>
      </w:r>
      <w:r>
        <w:t>OF</w:t>
      </w:r>
      <w:r>
        <w:rPr>
          <w:spacing w:val="-7"/>
        </w:rPr>
        <w:t xml:space="preserve"> </w:t>
      </w:r>
      <w:r>
        <w:t>CHARACTER</w:t>
      </w:r>
      <w:r>
        <w:rPr>
          <w:spacing w:val="-7"/>
        </w:rPr>
        <w:t xml:space="preserve"> </w:t>
      </w:r>
      <w:r>
        <w:rPr>
          <w:spacing w:val="-2"/>
        </w:rPr>
        <w:t>EDUCATION</w:t>
      </w:r>
    </w:p>
    <w:p w14:paraId="52FF9213" w14:textId="77777777" w:rsidR="00086657" w:rsidRDefault="00086657">
      <w:pPr>
        <w:pStyle w:val="BodyText"/>
        <w:ind w:left="0"/>
      </w:pPr>
    </w:p>
    <w:p w14:paraId="3193BFE4" w14:textId="77777777" w:rsidR="00086657" w:rsidRDefault="00086657">
      <w:pPr>
        <w:pStyle w:val="BodyText"/>
        <w:ind w:left="0"/>
      </w:pPr>
    </w:p>
    <w:p w14:paraId="0C355144" w14:textId="77777777" w:rsidR="00086657" w:rsidRDefault="00086657">
      <w:pPr>
        <w:pStyle w:val="BodyText"/>
        <w:ind w:left="0"/>
      </w:pPr>
    </w:p>
    <w:p w14:paraId="747B6375" w14:textId="77777777" w:rsidR="00086657" w:rsidRDefault="00086657">
      <w:pPr>
        <w:pStyle w:val="BodyText"/>
        <w:ind w:left="0"/>
      </w:pPr>
    </w:p>
    <w:p w14:paraId="3CA383D4" w14:textId="77777777" w:rsidR="00086657" w:rsidRDefault="00086657">
      <w:pPr>
        <w:pStyle w:val="BodyText"/>
        <w:ind w:left="0"/>
      </w:pPr>
    </w:p>
    <w:p w14:paraId="68052D76" w14:textId="77777777" w:rsidR="00086657" w:rsidRDefault="00086657">
      <w:pPr>
        <w:pStyle w:val="BodyText"/>
        <w:ind w:left="0"/>
      </w:pPr>
    </w:p>
    <w:p w14:paraId="29ADF2B7" w14:textId="77777777" w:rsidR="00086657" w:rsidRDefault="00086657">
      <w:pPr>
        <w:pStyle w:val="BodyText"/>
        <w:ind w:left="0"/>
      </w:pPr>
    </w:p>
    <w:p w14:paraId="11453112" w14:textId="77777777" w:rsidR="00086657" w:rsidRDefault="00086657">
      <w:pPr>
        <w:pStyle w:val="BodyText"/>
        <w:ind w:left="0"/>
      </w:pPr>
    </w:p>
    <w:p w14:paraId="26784A2B" w14:textId="77777777" w:rsidR="00086657" w:rsidRDefault="00086657">
      <w:pPr>
        <w:pStyle w:val="BodyText"/>
        <w:ind w:left="0"/>
      </w:pPr>
    </w:p>
    <w:p w14:paraId="6FC22A29" w14:textId="77777777" w:rsidR="00086657" w:rsidRDefault="00086657">
      <w:pPr>
        <w:pStyle w:val="BodyText"/>
        <w:ind w:left="0"/>
      </w:pPr>
    </w:p>
    <w:p w14:paraId="06D85F3C" w14:textId="77777777" w:rsidR="00086657" w:rsidRDefault="00086657">
      <w:pPr>
        <w:pStyle w:val="BodyText"/>
        <w:ind w:left="0"/>
      </w:pPr>
    </w:p>
    <w:p w14:paraId="35CA297C" w14:textId="77777777" w:rsidR="00086657" w:rsidRDefault="00086657">
      <w:pPr>
        <w:pStyle w:val="BodyText"/>
        <w:ind w:left="0"/>
      </w:pPr>
    </w:p>
    <w:p w14:paraId="27A645BA" w14:textId="77777777" w:rsidR="00086657" w:rsidRDefault="00086657">
      <w:pPr>
        <w:pStyle w:val="BodyText"/>
        <w:ind w:left="0"/>
      </w:pPr>
    </w:p>
    <w:p w14:paraId="30CDB595" w14:textId="77777777" w:rsidR="00086657" w:rsidRDefault="00086657">
      <w:pPr>
        <w:pStyle w:val="BodyText"/>
        <w:spacing w:before="7"/>
        <w:ind w:left="0"/>
      </w:pPr>
    </w:p>
    <w:p w14:paraId="5EBBD3C4" w14:textId="77777777" w:rsidR="00086657" w:rsidRDefault="00C66F91">
      <w:pPr>
        <w:pStyle w:val="BodyText"/>
      </w:pPr>
      <w:r>
        <w:rPr>
          <w:noProof/>
        </w:rPr>
        <mc:AlternateContent>
          <mc:Choice Requires="wps">
            <w:drawing>
              <wp:anchor distT="0" distB="0" distL="0" distR="0" simplePos="0" relativeHeight="15870976" behindDoc="0" locked="0" layoutInCell="1" allowOverlap="1" wp14:anchorId="5F6513A2" wp14:editId="43AF1301">
                <wp:simplePos x="0" y="0"/>
                <wp:positionH relativeFrom="page">
                  <wp:posOffset>2921000</wp:posOffset>
                </wp:positionH>
                <wp:positionV relativeFrom="paragraph">
                  <wp:posOffset>-1169700</wp:posOffset>
                </wp:positionV>
                <wp:extent cx="2089150" cy="1003300"/>
                <wp:effectExtent l="0" t="0" r="0" b="0"/>
                <wp:wrapNone/>
                <wp:docPr id="359" name="Text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9150" cy="1003300"/>
                        </a:xfrm>
                        <a:prstGeom prst="rect">
                          <a:avLst/>
                        </a:prstGeom>
                        <a:ln w="9525">
                          <a:solidFill>
                            <a:srgbClr val="000000"/>
                          </a:solidFill>
                          <a:prstDash val="solid"/>
                        </a:ln>
                      </wps:spPr>
                      <wps:txbx>
                        <w:txbxContent>
                          <w:p w14:paraId="595C5C40" w14:textId="77777777" w:rsidR="00086657" w:rsidRDefault="00C66F91">
                            <w:pPr>
                              <w:pStyle w:val="BodyText"/>
                              <w:spacing w:before="73" w:line="259" w:lineRule="auto"/>
                              <w:ind w:left="145" w:right="177"/>
                            </w:pPr>
                            <w:r>
                              <w:t>14</w:t>
                            </w:r>
                            <w:r>
                              <w:rPr>
                                <w:spacing w:val="-7"/>
                              </w:rPr>
                              <w:t xml:space="preserve"> </w:t>
                            </w:r>
                            <w:r>
                              <w:t>States</w:t>
                            </w:r>
                            <w:r>
                              <w:rPr>
                                <w:spacing w:val="-9"/>
                              </w:rPr>
                              <w:t xml:space="preserve"> </w:t>
                            </w:r>
                            <w:r>
                              <w:t>a</w:t>
                            </w:r>
                            <w:r>
                              <w:rPr>
                                <w:spacing w:val="-8"/>
                              </w:rPr>
                              <w:t xml:space="preserve"> </w:t>
                            </w:r>
                            <w:r>
                              <w:t>number</w:t>
                            </w:r>
                            <w:r>
                              <w:rPr>
                                <w:spacing w:val="-9"/>
                              </w:rPr>
                              <w:t xml:space="preserve"> </w:t>
                            </w:r>
                            <w:r>
                              <w:t>of</w:t>
                            </w:r>
                            <w:r>
                              <w:rPr>
                                <w:spacing w:val="-8"/>
                              </w:rPr>
                              <w:t xml:space="preserve"> </w:t>
                            </w:r>
                            <w:r>
                              <w:t>examples of character including motivation, moral attributes or virtues, social confidence and lifetime commitments</w:t>
                            </w:r>
                          </w:p>
                        </w:txbxContent>
                      </wps:txbx>
                      <wps:bodyPr wrap="square" lIns="0" tIns="0" rIns="0" bIns="0" rtlCol="0">
                        <a:noAutofit/>
                      </wps:bodyPr>
                    </wps:wsp>
                  </a:graphicData>
                </a:graphic>
              </wp:anchor>
            </w:drawing>
          </mc:Choice>
          <mc:Fallback>
            <w:pict>
              <v:shape w14:anchorId="5F6513A2" id="Textbox 359" o:spid="_x0000_s1377" type="#_x0000_t202" style="position:absolute;left:0;text-align:left;margin-left:230pt;margin-top:-92.1pt;width:164.5pt;height:79pt;z-index:15870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" filled="f">
                <v:path arrowok="t"/>
                <v:textbox inset="0,0,0,0">
                  <w:txbxContent>
                    <w:p w14:paraId="595C5C40" w14:textId="77777777" w:rsidR="00086657" w:rsidRDefault="00C66F91">
                      <w:pPr>
                        <w:pStyle w:val="BodyText"/>
                        <w:spacing w:before="73" w:line="259" w:lineRule="auto"/>
                        <w:ind w:left="145" w:right="177"/>
                      </w:pPr>
                      <w:r>
                        <w:t>14</w:t>
                      </w:r>
                      <w:r>
                        <w:rPr>
                          <w:spacing w:val="-7"/>
                        </w:rPr>
                        <w:t xml:space="preserve"> </w:t>
                      </w:r>
                      <w:r>
                        <w:t>States</w:t>
                      </w:r>
                      <w:r>
                        <w:rPr>
                          <w:spacing w:val="-9"/>
                        </w:rPr>
                        <w:t xml:space="preserve"> </w:t>
                      </w:r>
                      <w:r>
                        <w:t>a</w:t>
                      </w:r>
                      <w:r>
                        <w:rPr>
                          <w:spacing w:val="-8"/>
                        </w:rPr>
                        <w:t xml:space="preserve"> </w:t>
                      </w:r>
                      <w:r>
                        <w:t>number</w:t>
                      </w:r>
                      <w:r>
                        <w:rPr>
                          <w:spacing w:val="-9"/>
                        </w:rPr>
                        <w:t xml:space="preserve"> </w:t>
                      </w:r>
                      <w:r>
                        <w:t>of</w:t>
                      </w:r>
                      <w:r>
                        <w:rPr>
                          <w:spacing w:val="-8"/>
                        </w:rPr>
                        <w:t xml:space="preserve"> </w:t>
                      </w:r>
                      <w:r>
                        <w:t>examples of character including motivation, moral attributes or virtues, social confidence and lifetime commitments</w:t>
                      </w:r>
                    </w:p>
                  </w:txbxContent>
                </v:textbox>
                <w10:wrap anchorx="page"/>
              </v:shape>
            </w:pict>
          </mc:Fallback>
        </mc:AlternateContent>
      </w:r>
      <w:r>
        <w:rPr>
          <w:noProof/>
        </w:rPr>
        <mc:AlternateContent>
          <mc:Choice Requires="wps">
            <w:drawing>
              <wp:anchor distT="0" distB="0" distL="0" distR="0" simplePos="0" relativeHeight="15871488" behindDoc="0" locked="0" layoutInCell="1" allowOverlap="1" wp14:anchorId="2E78EF72" wp14:editId="7086B955">
                <wp:simplePos x="0" y="0"/>
                <wp:positionH relativeFrom="page">
                  <wp:posOffset>698500</wp:posOffset>
                </wp:positionH>
                <wp:positionV relativeFrom="paragraph">
                  <wp:posOffset>-1165763</wp:posOffset>
                </wp:positionV>
                <wp:extent cx="1898650" cy="895350"/>
                <wp:effectExtent l="0" t="0" r="0" b="0"/>
                <wp:wrapNone/>
                <wp:docPr id="360" name="Textbox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8650" cy="895350"/>
                        </a:xfrm>
                        <a:prstGeom prst="rect">
                          <a:avLst/>
                        </a:prstGeom>
                        <a:ln w="9525">
                          <a:solidFill>
                            <a:srgbClr val="000000"/>
                          </a:solidFill>
                          <a:prstDash val="solid"/>
                        </a:ln>
                      </wps:spPr>
                      <wps:txbx>
                        <w:txbxContent>
                          <w:p w14:paraId="44E92777" w14:textId="77777777" w:rsidR="00086657" w:rsidRDefault="00C66F91">
                            <w:pPr>
                              <w:pStyle w:val="BodyText"/>
                              <w:spacing w:before="71" w:line="259" w:lineRule="auto"/>
                              <w:ind w:left="142" w:right="129"/>
                            </w:pPr>
                            <w:r>
                              <w:t>7 RSHE guidance says it is most effective when supported</w:t>
                            </w:r>
                            <w:r>
                              <w:rPr>
                                <w:spacing w:val="-11"/>
                              </w:rPr>
                              <w:t xml:space="preserve"> </w:t>
                            </w:r>
                            <w:r>
                              <w:t>by</w:t>
                            </w:r>
                            <w:r>
                              <w:rPr>
                                <w:spacing w:val="-13"/>
                              </w:rPr>
                              <w:t xml:space="preserve"> </w:t>
                            </w:r>
                            <w:r>
                              <w:t>promotion</w:t>
                            </w:r>
                            <w:r>
                              <w:rPr>
                                <w:spacing w:val="-11"/>
                              </w:rPr>
                              <w:t xml:space="preserve"> </w:t>
                            </w:r>
                            <w:r>
                              <w:t>of character traits</w:t>
                            </w:r>
                          </w:p>
                        </w:txbxContent>
                      </wps:txbx>
                      <wps:bodyPr wrap="square" lIns="0" tIns="0" rIns="0" bIns="0" rtlCol="0">
                        <a:noAutofit/>
                      </wps:bodyPr>
                    </wps:wsp>
                  </a:graphicData>
                </a:graphic>
              </wp:anchor>
            </w:drawing>
          </mc:Choice>
          <mc:Fallback>
            <w:pict>
              <v:shape w14:anchorId="2E78EF72" id="Textbox 360" o:spid="_x0000_s1378" type="#_x0000_t202" style="position:absolute;left:0;text-align:left;margin-left:55pt;margin-top:-91.8pt;width:149.5pt;height:70.5pt;z-index:15871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" filled="f">
                <v:path arrowok="t"/>
                <v:textbox inset="0,0,0,0">
                  <w:txbxContent>
                    <w:p w14:paraId="44E92777" w14:textId="77777777" w:rsidR="00086657" w:rsidRDefault="00C66F91">
                      <w:pPr>
                        <w:pStyle w:val="BodyText"/>
                        <w:spacing w:before="71" w:line="259" w:lineRule="auto"/>
                        <w:ind w:left="142" w:right="129"/>
                      </w:pPr>
                      <w:r>
                        <w:t>7 RSHE guidance says it is most effective when supported</w:t>
                      </w:r>
                      <w:r>
                        <w:rPr>
                          <w:spacing w:val="-11"/>
                        </w:rPr>
                        <w:t xml:space="preserve"> </w:t>
                      </w:r>
                      <w:r>
                        <w:t>by</w:t>
                      </w:r>
                      <w:r>
                        <w:rPr>
                          <w:spacing w:val="-13"/>
                        </w:rPr>
                        <w:t xml:space="preserve"> </w:t>
                      </w:r>
                      <w:r>
                        <w:t>promotion</w:t>
                      </w:r>
                      <w:r>
                        <w:rPr>
                          <w:spacing w:val="-11"/>
                        </w:rPr>
                        <w:t xml:space="preserve"> </w:t>
                      </w:r>
                      <w:r>
                        <w:t>of character traits</w:t>
                      </w:r>
                    </w:p>
                  </w:txbxContent>
                </v:textbox>
                <w10:wrap anchorx="page"/>
              </v:shape>
            </w:pict>
          </mc:Fallback>
        </mc:AlternateContent>
      </w:r>
      <w:r>
        <w:t>WHAT</w:t>
      </w:r>
      <w:r>
        <w:rPr>
          <w:spacing w:val="-8"/>
        </w:rPr>
        <w:t xml:space="preserve"> </w:t>
      </w:r>
      <w:r>
        <w:t>SCHOOLS</w:t>
      </w:r>
      <w:r>
        <w:rPr>
          <w:spacing w:val="-7"/>
        </w:rPr>
        <w:t xml:space="preserve"> </w:t>
      </w:r>
      <w:r>
        <w:rPr>
          <w:spacing w:val="-5"/>
        </w:rPr>
        <w:t>DO</w:t>
      </w:r>
    </w:p>
    <w:p w14:paraId="66B800B5" w14:textId="77777777" w:rsidR="00086657" w:rsidRDefault="00C66F91">
      <w:pPr>
        <w:pStyle w:val="BodyText"/>
        <w:spacing w:before="8"/>
        <w:ind w:left="0"/>
        <w:rPr>
          <w:sz w:val="4"/>
        </w:rPr>
      </w:pPr>
      <w:r>
        <w:rPr>
          <w:noProof/>
        </w:rPr>
        <mc:AlternateContent>
          <mc:Choice Requires="wps">
            <w:drawing>
              <wp:anchor distT="0" distB="0" distL="0" distR="0" simplePos="0" relativeHeight="487728640" behindDoc="1" locked="0" layoutInCell="1" allowOverlap="1" wp14:anchorId="7B80F8AC" wp14:editId="1DD0D5FF">
                <wp:simplePos x="0" y="0"/>
                <wp:positionH relativeFrom="page">
                  <wp:posOffset>704850</wp:posOffset>
                </wp:positionH>
                <wp:positionV relativeFrom="paragraph">
                  <wp:posOffset>119905</wp:posOffset>
                </wp:positionV>
                <wp:extent cx="1492250" cy="996950"/>
                <wp:effectExtent l="0" t="0" r="0" b="0"/>
                <wp:wrapTopAndBottom/>
                <wp:docPr id="361" name="Textbox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2250" cy="996950"/>
                        </a:xfrm>
                        <a:prstGeom prst="rect">
                          <a:avLst/>
                        </a:prstGeom>
                        <a:ln w="9525">
                          <a:solidFill>
                            <a:srgbClr val="000000"/>
                          </a:solidFill>
                          <a:prstDash val="solid"/>
                        </a:ln>
                      </wps:spPr>
                      <wps:txbx>
                        <w:txbxContent>
                          <w:p w14:paraId="5B28FDC4" w14:textId="77777777" w:rsidR="00086657" w:rsidRDefault="00C66F91">
                            <w:pPr>
                              <w:pStyle w:val="BodyText"/>
                              <w:spacing w:before="72" w:line="259" w:lineRule="auto"/>
                              <w:ind w:left="142" w:right="319"/>
                            </w:pPr>
                            <w:r>
                              <w:t>18</w:t>
                            </w:r>
                            <w:r>
                              <w:rPr>
                                <w:spacing w:val="-12"/>
                              </w:rPr>
                              <w:t xml:space="preserve"> </w:t>
                            </w:r>
                            <w:r>
                              <w:t>Outlines</w:t>
                            </w:r>
                            <w:r>
                              <w:rPr>
                                <w:spacing w:val="-13"/>
                              </w:rPr>
                              <w:t xml:space="preserve"> </w:t>
                            </w:r>
                            <w:r>
                              <w:t>the</w:t>
                            </w:r>
                            <w:r>
                              <w:rPr>
                                <w:spacing w:val="-11"/>
                              </w:rPr>
                              <w:t xml:space="preserve"> </w:t>
                            </w:r>
                            <w:r>
                              <w:t xml:space="preserve">need for leadership, effective curriculum and co-curricular </w:t>
                            </w:r>
                            <w:r>
                              <w:rPr>
                                <w:spacing w:val="-2"/>
                              </w:rPr>
                              <w:t>activities</w:t>
                            </w:r>
                          </w:p>
                        </w:txbxContent>
                      </wps:txbx>
                      <wps:bodyPr wrap="square" lIns="0" tIns="0" rIns="0" bIns="0" rtlCol="0">
                        <a:noAutofit/>
                      </wps:bodyPr>
                    </wps:wsp>
                  </a:graphicData>
                </a:graphic>
              </wp:anchor>
            </w:drawing>
          </mc:Choice>
          <mc:Fallback>
            <w:pict>
              <v:shape w14:anchorId="7B80F8AC" id="Textbox 361" o:spid="_x0000_s1379" type="#_x0000_t202" style="position:absolute;margin-left:55.5pt;margin-top:9.45pt;width:117.5pt;height:78.5pt;z-index:-15587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" filled="f">
                <v:path arrowok="t"/>
                <v:textbox inset="0,0,0,0">
                  <w:txbxContent>
                    <w:p w14:paraId="5B28FDC4" w14:textId="77777777" w:rsidR="00086657" w:rsidRDefault="00C66F91">
                      <w:pPr>
                        <w:pStyle w:val="BodyText"/>
                        <w:spacing w:before="72" w:line="259" w:lineRule="auto"/>
                        <w:ind w:left="142" w:right="319"/>
                      </w:pPr>
                      <w:r>
                        <w:t>18</w:t>
                      </w:r>
                      <w:r>
                        <w:rPr>
                          <w:spacing w:val="-12"/>
                        </w:rPr>
                        <w:t xml:space="preserve"> </w:t>
                      </w:r>
                      <w:r>
                        <w:t>Outlines</w:t>
                      </w:r>
                      <w:r>
                        <w:rPr>
                          <w:spacing w:val="-13"/>
                        </w:rPr>
                        <w:t xml:space="preserve"> </w:t>
                      </w:r>
                      <w:r>
                        <w:t>the</w:t>
                      </w:r>
                      <w:r>
                        <w:rPr>
                          <w:spacing w:val="-11"/>
                        </w:rPr>
                        <w:t xml:space="preserve"> </w:t>
                      </w:r>
                      <w:r>
                        <w:t xml:space="preserve">need for leadership, effective curriculum and co-curricular </w:t>
                      </w:r>
                      <w:r>
                        <w:rPr>
                          <w:spacing w:val="-2"/>
                        </w:rPr>
                        <w:t>activities</w:t>
                      </w:r>
                    </w:p>
                  </w:txbxContent>
                </v:textbox>
                <w10:wrap type="topAndBottom" anchorx="page"/>
              </v:shape>
            </w:pict>
          </mc:Fallback>
        </mc:AlternateContent>
      </w:r>
      <w:r>
        <w:rPr>
          <w:noProof/>
        </w:rPr>
        <mc:AlternateContent>
          <mc:Choice Requires="wps">
            <w:drawing>
              <wp:anchor distT="0" distB="0" distL="0" distR="0" simplePos="0" relativeHeight="487729152" behindDoc="1" locked="0" layoutInCell="1" allowOverlap="1" wp14:anchorId="6FAE66AF" wp14:editId="10A6399E">
                <wp:simplePos x="0" y="0"/>
                <wp:positionH relativeFrom="page">
                  <wp:posOffset>2368550</wp:posOffset>
                </wp:positionH>
                <wp:positionV relativeFrom="paragraph">
                  <wp:posOffset>177055</wp:posOffset>
                </wp:positionV>
                <wp:extent cx="1422400" cy="844550"/>
                <wp:effectExtent l="0" t="0" r="0" b="0"/>
                <wp:wrapTopAndBottom/>
                <wp:docPr id="362" name="Text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2400" cy="844550"/>
                        </a:xfrm>
                        <a:prstGeom prst="rect">
                          <a:avLst/>
                        </a:prstGeom>
                        <a:ln w="9525">
                          <a:solidFill>
                            <a:srgbClr val="000000"/>
                          </a:solidFill>
                          <a:prstDash val="solid"/>
                        </a:ln>
                      </wps:spPr>
                      <wps:txbx>
                        <w:txbxContent>
                          <w:p w14:paraId="5AC3C446" w14:textId="77777777" w:rsidR="00086657" w:rsidRDefault="00C66F91">
                            <w:pPr>
                              <w:pStyle w:val="BodyText"/>
                              <w:spacing w:before="71" w:line="259" w:lineRule="auto"/>
                              <w:ind w:left="144" w:right="282"/>
                            </w:pPr>
                            <w:r>
                              <w:t>13 Schools already use a variety of means of providing character</w:t>
                            </w:r>
                            <w:r>
                              <w:rPr>
                                <w:spacing w:val="-3"/>
                              </w:rPr>
                              <w:t xml:space="preserve"> </w:t>
                            </w:r>
                            <w:r>
                              <w:rPr>
                                <w:spacing w:val="-2"/>
                              </w:rPr>
                              <w:t>education</w:t>
                            </w:r>
                          </w:p>
                        </w:txbxContent>
                      </wps:txbx>
                      <wps:bodyPr wrap="square" lIns="0" tIns="0" rIns="0" bIns="0" rtlCol="0">
                        <a:noAutofit/>
                      </wps:bodyPr>
                    </wps:wsp>
                  </a:graphicData>
                </a:graphic>
              </wp:anchor>
            </w:drawing>
          </mc:Choice>
          <mc:Fallback>
            <w:pict>
              <v:shape w14:anchorId="6FAE66AF" id="Textbox 362" o:spid="_x0000_s1380" type="#_x0000_t202" style="position:absolute;margin-left:186.5pt;margin-top:13.95pt;width:112pt;height:66.5pt;z-index:-15587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" filled="f">
                <v:path arrowok="t"/>
                <v:textbox inset="0,0,0,0">
                  <w:txbxContent>
                    <w:p w14:paraId="5AC3C446" w14:textId="77777777" w:rsidR="00086657" w:rsidRDefault="00C66F91">
                      <w:pPr>
                        <w:pStyle w:val="BodyText"/>
                        <w:spacing w:before="71" w:line="259" w:lineRule="auto"/>
                        <w:ind w:left="144" w:right="282"/>
                      </w:pPr>
                      <w:r>
                        <w:t>13 Schools already use a variety of means of providing character</w:t>
                      </w:r>
                      <w:r>
                        <w:rPr>
                          <w:spacing w:val="-3"/>
                        </w:rPr>
                        <w:t xml:space="preserve"> </w:t>
                      </w:r>
                      <w:r>
                        <w:rPr>
                          <w:spacing w:val="-2"/>
                        </w:rPr>
                        <w:t>education</w:t>
                      </w:r>
                    </w:p>
                  </w:txbxContent>
                </v:textbox>
                <w10:wrap type="topAndBottom" anchorx="page"/>
              </v:shape>
            </w:pict>
          </mc:Fallback>
        </mc:AlternateContent>
      </w:r>
      <w:r>
        <w:rPr>
          <w:noProof/>
        </w:rPr>
        <mc:AlternateContent>
          <mc:Choice Requires="wps">
            <w:drawing>
              <wp:anchor distT="0" distB="0" distL="0" distR="0" simplePos="0" relativeHeight="487729664" behindDoc="1" locked="0" layoutInCell="1" allowOverlap="1" wp14:anchorId="53FD278E" wp14:editId="31E36587">
                <wp:simplePos x="0" y="0"/>
                <wp:positionH relativeFrom="page">
                  <wp:posOffset>3924300</wp:posOffset>
                </wp:positionH>
                <wp:positionV relativeFrom="paragraph">
                  <wp:posOffset>56405</wp:posOffset>
                </wp:positionV>
                <wp:extent cx="3155950" cy="1073150"/>
                <wp:effectExtent l="0" t="0" r="0" b="0"/>
                <wp:wrapTopAndBottom/>
                <wp:docPr id="363" name="Text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5950" cy="1073150"/>
                        </a:xfrm>
                        <a:prstGeom prst="rect">
                          <a:avLst/>
                        </a:prstGeom>
                        <a:ln w="9525">
                          <a:solidFill>
                            <a:srgbClr val="000000"/>
                          </a:solidFill>
                          <a:prstDash val="solid"/>
                        </a:ln>
                      </wps:spPr>
                      <wps:txbx>
                        <w:txbxContent>
                          <w:p w14:paraId="728574FC" w14:textId="77777777" w:rsidR="00086657" w:rsidRDefault="00C66F91">
                            <w:pPr>
                              <w:pStyle w:val="BodyText"/>
                              <w:spacing w:before="72" w:line="259" w:lineRule="auto"/>
                              <w:ind w:left="144" w:right="295"/>
                            </w:pPr>
                            <w:r>
                              <w:t>19 Surveys suggest over two thirds of pupils participate in clubs inside and outside school but this</w:t>
                            </w:r>
                            <w:r>
                              <w:rPr>
                                <w:spacing w:val="-5"/>
                              </w:rPr>
                              <w:t xml:space="preserve"> </w:t>
                            </w:r>
                            <w:r>
                              <w:t>varies</w:t>
                            </w:r>
                            <w:r>
                              <w:rPr>
                                <w:spacing w:val="-4"/>
                              </w:rPr>
                              <w:t xml:space="preserve"> </w:t>
                            </w:r>
                            <w:r>
                              <w:t>by</w:t>
                            </w:r>
                            <w:r>
                              <w:rPr>
                                <w:spacing w:val="-7"/>
                              </w:rPr>
                              <w:t xml:space="preserve"> </w:t>
                            </w:r>
                            <w:r>
                              <w:t>school,</w:t>
                            </w:r>
                            <w:r>
                              <w:rPr>
                                <w:spacing w:val="-8"/>
                              </w:rPr>
                              <w:t xml:space="preserve"> </w:t>
                            </w:r>
                            <w:r>
                              <w:t>gender,</w:t>
                            </w:r>
                            <w:r>
                              <w:rPr>
                                <w:spacing w:val="-5"/>
                              </w:rPr>
                              <w:t xml:space="preserve"> </w:t>
                            </w:r>
                            <w:r>
                              <w:t>ethnicity</w:t>
                            </w:r>
                            <w:r>
                              <w:rPr>
                                <w:spacing w:val="-5"/>
                              </w:rPr>
                              <w:t xml:space="preserve"> </w:t>
                            </w:r>
                            <w:r>
                              <w:t>and</w:t>
                            </w:r>
                            <w:r>
                              <w:rPr>
                                <w:spacing w:val="-7"/>
                              </w:rPr>
                              <w:t xml:space="preserve"> </w:t>
                            </w:r>
                            <w:r>
                              <w:t>income and starting when younger than ten can lead to good habits by school-leaving age</w:t>
                            </w:r>
                          </w:p>
                        </w:txbxContent>
                      </wps:txbx>
                      <wps:bodyPr wrap="square" lIns="0" tIns="0" rIns="0" bIns="0" rtlCol="0">
                        <a:noAutofit/>
                      </wps:bodyPr>
                    </wps:wsp>
                  </a:graphicData>
                </a:graphic>
              </wp:anchor>
            </w:drawing>
          </mc:Choice>
          <mc:Fallback>
            <w:pict>
              <v:shape w14:anchorId="53FD278E" id="Textbox 363" o:spid="_x0000_s1381" type="#_x0000_t202" style="position:absolute;margin-left:309pt;margin-top:4.45pt;width:248.5pt;height:84.5pt;z-index:-15586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" filled="f">
                <v:path arrowok="t"/>
                <v:textbox inset="0,0,0,0">
                  <w:txbxContent>
                    <w:p w14:paraId="728574FC" w14:textId="77777777" w:rsidR="00086657" w:rsidRDefault="00C66F91">
                      <w:pPr>
                        <w:pStyle w:val="BodyText"/>
                        <w:spacing w:before="72" w:line="259" w:lineRule="auto"/>
                        <w:ind w:left="144" w:right="295"/>
                      </w:pPr>
                      <w:r>
                        <w:t>19 Surveys suggest over two thirds of pupils participate in clubs inside and outside school but this</w:t>
                      </w:r>
                      <w:r>
                        <w:rPr>
                          <w:spacing w:val="-5"/>
                        </w:rPr>
                        <w:t xml:space="preserve"> </w:t>
                      </w:r>
                      <w:r>
                        <w:t>varies</w:t>
                      </w:r>
                      <w:r>
                        <w:rPr>
                          <w:spacing w:val="-4"/>
                        </w:rPr>
                        <w:t xml:space="preserve"> </w:t>
                      </w:r>
                      <w:r>
                        <w:t>by</w:t>
                      </w:r>
                      <w:r>
                        <w:rPr>
                          <w:spacing w:val="-7"/>
                        </w:rPr>
                        <w:t xml:space="preserve"> </w:t>
                      </w:r>
                      <w:r>
                        <w:t>school,</w:t>
                      </w:r>
                      <w:r>
                        <w:rPr>
                          <w:spacing w:val="-8"/>
                        </w:rPr>
                        <w:t xml:space="preserve"> </w:t>
                      </w:r>
                      <w:r>
                        <w:t>gender,</w:t>
                      </w:r>
                      <w:r>
                        <w:rPr>
                          <w:spacing w:val="-5"/>
                        </w:rPr>
                        <w:t xml:space="preserve"> </w:t>
                      </w:r>
                      <w:r>
                        <w:t>ethnicity</w:t>
                      </w:r>
                      <w:r>
                        <w:rPr>
                          <w:spacing w:val="-5"/>
                        </w:rPr>
                        <w:t xml:space="preserve"> </w:t>
                      </w:r>
                      <w:r>
                        <w:t>and</w:t>
                      </w:r>
                      <w:r>
                        <w:rPr>
                          <w:spacing w:val="-7"/>
                        </w:rPr>
                        <w:t xml:space="preserve"> </w:t>
                      </w:r>
                      <w:r>
                        <w:t>income and starting when younger than ten can lead to good habits by school-leaving age</w:t>
                      </w:r>
                    </w:p>
                  </w:txbxContent>
                </v:textbox>
                <w10:wrap type="topAndBottom" anchorx="page"/>
              </v:shape>
            </w:pict>
          </mc:Fallback>
        </mc:AlternateContent>
      </w:r>
    </w:p>
    <w:p w14:paraId="3C001F48" w14:textId="77777777" w:rsidR="00086657" w:rsidRDefault="00086657">
      <w:pPr>
        <w:rPr>
          <w:sz w:val="4"/>
        </w:rPr>
        <w:sectPr w:rsidR="00086657">
          <w:pgSz w:w="11910" w:h="16840"/>
          <w:pgMar w:top="1380" w:right="360" w:bottom="1200" w:left="780" w:header="0" w:footer="1000" w:gutter="0"/>
          <w:cols w:space="720"/>
        </w:sectPr>
      </w:pPr>
    </w:p>
    <w:p w14:paraId="6BBCECD6" w14:textId="77777777" w:rsidR="00086657" w:rsidRDefault="00C66F91">
      <w:pPr>
        <w:pStyle w:val="BodyText"/>
        <w:spacing w:before="41"/>
      </w:pPr>
      <w:r>
        <w:rPr>
          <w:noProof/>
        </w:rPr>
        <w:lastRenderedPageBreak/>
        <mc:AlternateContent>
          <mc:Choice Requires="wps">
            <w:drawing>
              <wp:anchor distT="0" distB="0" distL="0" distR="0" simplePos="0" relativeHeight="484957696" behindDoc="1" locked="0" layoutInCell="1" allowOverlap="1" wp14:anchorId="7BBAB7F1" wp14:editId="452F98D4">
                <wp:simplePos x="0" y="0"/>
                <wp:positionH relativeFrom="page">
                  <wp:posOffset>808024</wp:posOffset>
                </wp:positionH>
                <wp:positionV relativeFrom="paragraph">
                  <wp:posOffset>421386</wp:posOffset>
                </wp:positionV>
                <wp:extent cx="1564005" cy="325120"/>
                <wp:effectExtent l="0" t="0" r="0" b="0"/>
                <wp:wrapNone/>
                <wp:docPr id="364" name="Text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4005" cy="325120"/>
                        </a:xfrm>
                        <a:prstGeom prst="rect">
                          <a:avLst/>
                        </a:prstGeom>
                      </wps:spPr>
                      <wps:txbx>
                        <w:txbxContent>
                          <w:p w14:paraId="7F97497F" w14:textId="77777777" w:rsidR="00086657" w:rsidRDefault="00C66F91">
                            <w:pPr>
                              <w:pStyle w:val="BodyText"/>
                              <w:spacing w:line="225" w:lineRule="exact"/>
                              <w:ind w:left="0"/>
                            </w:pPr>
                            <w:r>
                              <w:t>20</w:t>
                            </w:r>
                            <w:r>
                              <w:rPr>
                                <w:spacing w:val="-4"/>
                              </w:rPr>
                              <w:t xml:space="preserve"> </w:t>
                            </w:r>
                            <w:r>
                              <w:t>Schools</w:t>
                            </w:r>
                            <w:r>
                              <w:rPr>
                                <w:spacing w:val="-4"/>
                              </w:rPr>
                              <w:t xml:space="preserve"> </w:t>
                            </w:r>
                            <w:r>
                              <w:t>should</w:t>
                            </w:r>
                            <w:r>
                              <w:rPr>
                                <w:spacing w:val="-6"/>
                              </w:rPr>
                              <w:t xml:space="preserve"> </w:t>
                            </w:r>
                            <w:r>
                              <w:rPr>
                                <w:spacing w:val="-2"/>
                              </w:rPr>
                              <w:t>minimise</w:t>
                            </w:r>
                          </w:p>
                          <w:p w14:paraId="69EB8146" w14:textId="77777777" w:rsidR="00086657" w:rsidRDefault="00C66F91">
                            <w:pPr>
                              <w:pStyle w:val="BodyText"/>
                              <w:spacing w:before="22" w:line="265" w:lineRule="exact"/>
                              <w:ind w:left="0"/>
                            </w:pPr>
                            <w:r>
                              <w:t>barriers</w:t>
                            </w:r>
                            <w:r>
                              <w:rPr>
                                <w:spacing w:val="-4"/>
                              </w:rPr>
                              <w:t xml:space="preserve"> </w:t>
                            </w:r>
                            <w:r>
                              <w:t>to</w:t>
                            </w:r>
                            <w:r>
                              <w:rPr>
                                <w:spacing w:val="-2"/>
                              </w:rPr>
                              <w:t xml:space="preserve"> participation</w:t>
                            </w:r>
                          </w:p>
                        </w:txbxContent>
                      </wps:txbx>
                      <wps:bodyPr wrap="square" lIns="0" tIns="0" rIns="0" bIns="0" rtlCol="0">
                        <a:noAutofit/>
                      </wps:bodyPr>
                    </wps:wsp>
                  </a:graphicData>
                </a:graphic>
              </wp:anchor>
            </w:drawing>
          </mc:Choice>
          <mc:Fallback>
            <w:pict>
              <v:shape w14:anchorId="7BBAB7F1" id="Textbox 364" o:spid="_x0000_s1382" type="#_x0000_t202" style="position:absolute;left:0;text-align:left;margin-left:63.6pt;margin-top:33.2pt;width:123.15pt;height:25.6pt;z-index:-18358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" filled="f" stroked="f">
                <v:textbox inset="0,0,0,0">
                  <w:txbxContent>
                    <w:p w14:paraId="7F97497F" w14:textId="77777777" w:rsidR="00086657" w:rsidRDefault="00C66F91">
                      <w:pPr>
                        <w:pStyle w:val="BodyText"/>
                        <w:spacing w:line="225" w:lineRule="exact"/>
                        <w:ind w:left="0"/>
                      </w:pPr>
                      <w:r>
                        <w:t>20</w:t>
                      </w:r>
                      <w:r>
                        <w:rPr>
                          <w:spacing w:val="-4"/>
                        </w:rPr>
                        <w:t xml:space="preserve"> </w:t>
                      </w:r>
                      <w:r>
                        <w:t>Schools</w:t>
                      </w:r>
                      <w:r>
                        <w:rPr>
                          <w:spacing w:val="-4"/>
                        </w:rPr>
                        <w:t xml:space="preserve"> </w:t>
                      </w:r>
                      <w:r>
                        <w:t>should</w:t>
                      </w:r>
                      <w:r>
                        <w:rPr>
                          <w:spacing w:val="-6"/>
                        </w:rPr>
                        <w:t xml:space="preserve"> </w:t>
                      </w:r>
                      <w:r>
                        <w:rPr>
                          <w:spacing w:val="-2"/>
                        </w:rPr>
                        <w:t>minimise</w:t>
                      </w:r>
                    </w:p>
                    <w:p w14:paraId="69EB8146" w14:textId="77777777" w:rsidR="00086657" w:rsidRDefault="00C66F91">
                      <w:pPr>
                        <w:pStyle w:val="BodyText"/>
                        <w:spacing w:before="22" w:line="265" w:lineRule="exact"/>
                        <w:ind w:left="0"/>
                      </w:pPr>
                      <w:r>
                        <w:t>barriers</w:t>
                      </w:r>
                      <w:r>
                        <w:rPr>
                          <w:spacing w:val="-4"/>
                        </w:rPr>
                        <w:t xml:space="preserve"> </w:t>
                      </w:r>
                      <w:r>
                        <w:t>to</w:t>
                      </w:r>
                      <w:r>
                        <w:rPr>
                          <w:spacing w:val="-2"/>
                        </w:rPr>
                        <w:t xml:space="preserve"> participation</w:t>
                      </w:r>
                    </w:p>
                  </w:txbxContent>
                </v:textbox>
                <w10:wrap anchorx="page"/>
              </v:shape>
            </w:pict>
          </mc:Fallback>
        </mc:AlternateContent>
      </w:r>
      <w:r>
        <w:rPr>
          <w:noProof/>
        </w:rPr>
        <mc:AlternateContent>
          <mc:Choice Requires="wpg">
            <w:drawing>
              <wp:anchor distT="0" distB="0" distL="0" distR="0" simplePos="0" relativeHeight="484958208" behindDoc="1" locked="0" layoutInCell="1" allowOverlap="1" wp14:anchorId="4E06D5A8" wp14:editId="773F634C">
                <wp:simplePos x="0" y="0"/>
                <wp:positionH relativeFrom="page">
                  <wp:posOffset>698817</wp:posOffset>
                </wp:positionH>
                <wp:positionV relativeFrom="paragraph">
                  <wp:posOffset>296608</wp:posOffset>
                </wp:positionV>
                <wp:extent cx="6496685" cy="1545590"/>
                <wp:effectExtent l="0" t="0" r="0" b="0"/>
                <wp:wrapNone/>
                <wp:docPr id="365" name="Group 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96685" cy="1545590"/>
                          <a:chOff x="0" y="0"/>
                          <a:chExt cx="6496685" cy="1545590"/>
                        </a:xfrm>
                      </wpg:grpSpPr>
                      <wps:wsp>
                        <wps:cNvPr id="366" name="Graphic 366"/>
                        <wps:cNvSpPr/>
                        <wps:spPr>
                          <a:xfrm>
                            <a:off x="2311082" y="4762"/>
                            <a:ext cx="4180840" cy="1021715"/>
                          </a:xfrm>
                          <a:custGeom>
                            <a:avLst/>
                            <a:gdLst/>
                            <a:ahLst/>
                            <a:cxnLst/>
                            <a:rect l="l" t="t" r="r" b="b"/>
                            <a:pathLst>
                              <a:path w="4180840" h="1021715">
                                <a:moveTo>
                                  <a:pt x="0" y="488950"/>
                                </a:moveTo>
                                <a:lnTo>
                                  <a:pt x="2152650" y="488950"/>
                                </a:lnTo>
                                <a:lnTo>
                                  <a:pt x="2152650" y="0"/>
                                </a:lnTo>
                                <a:lnTo>
                                  <a:pt x="0" y="0"/>
                                </a:lnTo>
                                <a:lnTo>
                                  <a:pt x="0" y="488950"/>
                                </a:lnTo>
                                <a:close/>
                              </a:path>
                              <a:path w="4180840" h="1021715">
                                <a:moveTo>
                                  <a:pt x="2294890" y="539750"/>
                                </a:moveTo>
                                <a:lnTo>
                                  <a:pt x="4180840" y="539750"/>
                                </a:lnTo>
                                <a:lnTo>
                                  <a:pt x="4180840" y="76200"/>
                                </a:lnTo>
                                <a:lnTo>
                                  <a:pt x="2294890" y="76200"/>
                                </a:lnTo>
                                <a:lnTo>
                                  <a:pt x="2294890" y="539750"/>
                                </a:lnTo>
                                <a:close/>
                              </a:path>
                              <a:path w="4180840" h="1021715">
                                <a:moveTo>
                                  <a:pt x="1936750" y="1021714"/>
                                </a:moveTo>
                                <a:lnTo>
                                  <a:pt x="3886200" y="1021714"/>
                                </a:lnTo>
                                <a:lnTo>
                                  <a:pt x="3886200" y="577214"/>
                                </a:lnTo>
                                <a:lnTo>
                                  <a:pt x="1936750" y="577214"/>
                                </a:lnTo>
                                <a:lnTo>
                                  <a:pt x="1936750" y="1021714"/>
                                </a:lnTo>
                                <a:close/>
                              </a:path>
                            </a:pathLst>
                          </a:custGeom>
                          <a:ln w="9525">
                            <a:solidFill>
                              <a:srgbClr val="000000"/>
                            </a:solidFill>
                            <a:prstDash val="solid"/>
                          </a:ln>
                        </wps:spPr>
                        <wps:bodyPr wrap="square" lIns="0" tIns="0" rIns="0" bIns="0" rtlCol="0">
                          <a:prstTxWarp prst="textNoShape">
                            <a:avLst/>
                          </a:prstTxWarp>
                          <a:noAutofit/>
                        </wps:bodyPr>
                      </wps:wsp>
                      <wps:wsp>
                        <wps:cNvPr id="367" name="Graphic 367"/>
                        <wps:cNvSpPr/>
                        <wps:spPr>
                          <a:xfrm>
                            <a:off x="4762" y="19875"/>
                            <a:ext cx="2269490" cy="753745"/>
                          </a:xfrm>
                          <a:custGeom>
                            <a:avLst/>
                            <a:gdLst/>
                            <a:ahLst/>
                            <a:cxnLst/>
                            <a:rect l="l" t="t" r="r" b="b"/>
                            <a:pathLst>
                              <a:path w="2269490" h="753745">
                                <a:moveTo>
                                  <a:pt x="2269490" y="0"/>
                                </a:moveTo>
                                <a:lnTo>
                                  <a:pt x="0" y="0"/>
                                </a:lnTo>
                                <a:lnTo>
                                  <a:pt x="0" y="753745"/>
                                </a:lnTo>
                                <a:lnTo>
                                  <a:pt x="2269490" y="753745"/>
                                </a:lnTo>
                                <a:lnTo>
                                  <a:pt x="2269490" y="0"/>
                                </a:lnTo>
                                <a:close/>
                              </a:path>
                            </a:pathLst>
                          </a:custGeom>
                          <a:solidFill>
                            <a:srgbClr val="FFFFFF"/>
                          </a:solidFill>
                        </wps:spPr>
                        <wps:bodyPr wrap="square" lIns="0" tIns="0" rIns="0" bIns="0" rtlCol="0">
                          <a:prstTxWarp prst="textNoShape">
                            <a:avLst/>
                          </a:prstTxWarp>
                          <a:noAutofit/>
                        </wps:bodyPr>
                      </wps:wsp>
                      <wps:wsp>
                        <wps:cNvPr id="368" name="Graphic 368"/>
                        <wps:cNvSpPr/>
                        <wps:spPr>
                          <a:xfrm>
                            <a:off x="4762" y="19875"/>
                            <a:ext cx="2269490" cy="753745"/>
                          </a:xfrm>
                          <a:custGeom>
                            <a:avLst/>
                            <a:gdLst/>
                            <a:ahLst/>
                            <a:cxnLst/>
                            <a:rect l="l" t="t" r="r" b="b"/>
                            <a:pathLst>
                              <a:path w="2269490" h="753745">
                                <a:moveTo>
                                  <a:pt x="0" y="753745"/>
                                </a:moveTo>
                                <a:lnTo>
                                  <a:pt x="2269490" y="753745"/>
                                </a:lnTo>
                                <a:lnTo>
                                  <a:pt x="2269490" y="0"/>
                                </a:lnTo>
                                <a:lnTo>
                                  <a:pt x="0" y="0"/>
                                </a:lnTo>
                                <a:lnTo>
                                  <a:pt x="0" y="753745"/>
                                </a:lnTo>
                                <a:close/>
                              </a:path>
                            </a:pathLst>
                          </a:custGeom>
                          <a:ln w="9525">
                            <a:solidFill>
                              <a:srgbClr val="000000"/>
                            </a:solidFill>
                            <a:prstDash val="solid"/>
                          </a:ln>
                        </wps:spPr>
                        <wps:bodyPr wrap="square" lIns="0" tIns="0" rIns="0" bIns="0" rtlCol="0">
                          <a:prstTxWarp prst="textNoShape">
                            <a:avLst/>
                          </a:prstTxWarp>
                          <a:noAutofit/>
                        </wps:bodyPr>
                      </wps:wsp>
                      <wps:wsp>
                        <wps:cNvPr id="369" name="Textbox 369"/>
                        <wps:cNvSpPr txBox="1"/>
                        <wps:spPr>
                          <a:xfrm>
                            <a:off x="0" y="0"/>
                            <a:ext cx="4468495" cy="778510"/>
                          </a:xfrm>
                          <a:prstGeom prst="rect">
                            <a:avLst/>
                          </a:prstGeom>
                        </wps:spPr>
                        <wps:txbx>
                          <w:txbxContent>
                            <w:p w14:paraId="33C5E887" w14:textId="77777777" w:rsidR="00086657" w:rsidRDefault="00C66F91">
                              <w:pPr>
                                <w:spacing w:before="109" w:line="259" w:lineRule="auto"/>
                                <w:ind w:left="159" w:right="3591"/>
                              </w:pPr>
                              <w:r>
                                <w:t>24</w:t>
                              </w:r>
                              <w:r>
                                <w:rPr>
                                  <w:spacing w:val="-7"/>
                                </w:rPr>
                                <w:t xml:space="preserve"> </w:t>
                              </w:r>
                              <w:r>
                                <w:t>Schools</w:t>
                              </w:r>
                              <w:r>
                                <w:rPr>
                                  <w:spacing w:val="-9"/>
                                </w:rPr>
                                <w:t xml:space="preserve"> </w:t>
                              </w:r>
                              <w:r>
                                <w:t>must</w:t>
                              </w:r>
                              <w:r>
                                <w:rPr>
                                  <w:spacing w:val="-8"/>
                                </w:rPr>
                                <w:t xml:space="preserve"> </w:t>
                              </w:r>
                              <w:r>
                                <w:t>ensure</w:t>
                              </w:r>
                              <w:r>
                                <w:rPr>
                                  <w:spacing w:val="-7"/>
                                </w:rPr>
                                <w:t xml:space="preserve"> </w:t>
                              </w:r>
                              <w:r>
                                <w:t>pupils</w:t>
                              </w:r>
                              <w:r>
                                <w:rPr>
                                  <w:spacing w:val="-7"/>
                                </w:rPr>
                                <w:t xml:space="preserve"> </w:t>
                              </w:r>
                              <w:r>
                                <w:t xml:space="preserve">are not inhibited due to protected </w:t>
                              </w:r>
                              <w:r>
                                <w:rPr>
                                  <w:spacing w:val="-2"/>
                                </w:rPr>
                                <w:t>characteristics</w:t>
                              </w:r>
                            </w:p>
                          </w:txbxContent>
                        </wps:txbx>
                        <wps:bodyPr wrap="square" lIns="0" tIns="0" rIns="0" bIns="0" rtlCol="0">
                          <a:noAutofit/>
                        </wps:bodyPr>
                      </wps:wsp>
                      <wps:wsp>
                        <wps:cNvPr id="370" name="Textbox 370"/>
                        <wps:cNvSpPr txBox="1"/>
                        <wps:spPr>
                          <a:xfrm>
                            <a:off x="2297429" y="17081"/>
                            <a:ext cx="2161540" cy="472440"/>
                          </a:xfrm>
                          <a:prstGeom prst="rect">
                            <a:avLst/>
                          </a:prstGeom>
                        </wps:spPr>
                        <wps:txbx>
                          <w:txbxContent>
                            <w:p w14:paraId="3951E1B9" w14:textId="77777777" w:rsidR="00086657" w:rsidRDefault="00C66F91">
                              <w:pPr>
                                <w:spacing w:before="58" w:line="259" w:lineRule="auto"/>
                                <w:ind w:left="173" w:right="442"/>
                              </w:pPr>
                              <w:r>
                                <w:t>9</w:t>
                              </w:r>
                              <w:r>
                                <w:rPr>
                                  <w:spacing w:val="-9"/>
                                </w:rPr>
                                <w:t xml:space="preserve"> </w:t>
                              </w:r>
                              <w:r>
                                <w:t>Ofsted</w:t>
                              </w:r>
                              <w:r>
                                <w:rPr>
                                  <w:spacing w:val="-10"/>
                                </w:rPr>
                                <w:t xml:space="preserve"> </w:t>
                              </w:r>
                              <w:r>
                                <w:t>to</w:t>
                              </w:r>
                              <w:r>
                                <w:rPr>
                                  <w:spacing w:val="-9"/>
                                </w:rPr>
                                <w:t xml:space="preserve"> </w:t>
                              </w:r>
                              <w:r>
                                <w:t>recognise</w:t>
                              </w:r>
                              <w:r>
                                <w:rPr>
                                  <w:spacing w:val="-9"/>
                                </w:rPr>
                                <w:t xml:space="preserve"> </w:t>
                              </w:r>
                              <w:r>
                                <w:t>provision for character education</w:t>
                              </w:r>
                            </w:p>
                          </w:txbxContent>
                        </wps:txbx>
                        <wps:bodyPr wrap="square" lIns="0" tIns="0" rIns="0" bIns="0" rtlCol="0">
                          <a:noAutofit/>
                        </wps:bodyPr>
                      </wps:wsp>
                      <wps:wsp>
                        <wps:cNvPr id="371" name="Textbox 371"/>
                        <wps:cNvSpPr txBox="1"/>
                        <wps:spPr>
                          <a:xfrm>
                            <a:off x="2357437" y="734250"/>
                            <a:ext cx="1428750" cy="806450"/>
                          </a:xfrm>
                          <a:prstGeom prst="rect">
                            <a:avLst/>
                          </a:prstGeom>
                          <a:ln w="9525">
                            <a:solidFill>
                              <a:srgbClr val="000000"/>
                            </a:solidFill>
                            <a:prstDash val="solid"/>
                          </a:ln>
                        </wps:spPr>
                        <wps:txbx>
                          <w:txbxContent>
                            <w:p w14:paraId="519D32B0" w14:textId="77777777" w:rsidR="00086657" w:rsidRDefault="00C66F91">
                              <w:pPr>
                                <w:spacing w:before="71" w:line="259" w:lineRule="auto"/>
                                <w:ind w:left="143" w:right="199"/>
                              </w:pPr>
                              <w:r>
                                <w:t>10</w:t>
                              </w:r>
                              <w:r>
                                <w:rPr>
                                  <w:spacing w:val="-13"/>
                                </w:rPr>
                                <w:t xml:space="preserve"> </w:t>
                              </w:r>
                              <w:r>
                                <w:t>Lists</w:t>
                              </w:r>
                              <w:r>
                                <w:rPr>
                                  <w:spacing w:val="-12"/>
                                </w:rPr>
                                <w:t xml:space="preserve"> </w:t>
                              </w:r>
                              <w:r>
                                <w:t>questions</w:t>
                              </w:r>
                              <w:r>
                                <w:rPr>
                                  <w:spacing w:val="-12"/>
                                </w:rPr>
                                <w:t xml:space="preserve"> </w:t>
                              </w:r>
                              <w:r>
                                <w:t xml:space="preserve">for schools to </w:t>
                              </w:r>
                              <w:r>
                                <w:rPr>
                                  <w:spacing w:val="-2"/>
                                </w:rPr>
                                <w:t xml:space="preserve">benchmark </w:t>
                              </w:r>
                              <w:r>
                                <w:t>themselves against</w:t>
                              </w:r>
                            </w:p>
                          </w:txbxContent>
                        </wps:txbx>
                        <wps:bodyPr wrap="square" lIns="0" tIns="0" rIns="0" bIns="0" rtlCol="0">
                          <a:noAutofit/>
                        </wps:bodyPr>
                      </wps:wsp>
                      <wps:wsp>
                        <wps:cNvPr id="372" name="Textbox 372"/>
                        <wps:cNvSpPr txBox="1"/>
                        <wps:spPr>
                          <a:xfrm>
                            <a:off x="4610734" y="85725"/>
                            <a:ext cx="1876425" cy="473075"/>
                          </a:xfrm>
                          <a:prstGeom prst="rect">
                            <a:avLst/>
                          </a:prstGeom>
                        </wps:spPr>
                        <wps:txbx>
                          <w:txbxContent>
                            <w:p w14:paraId="3A61E489" w14:textId="77777777" w:rsidR="00086657" w:rsidRDefault="00C66F91">
                              <w:pPr>
                                <w:spacing w:before="70" w:line="259" w:lineRule="auto"/>
                                <w:ind w:left="145"/>
                              </w:pPr>
                              <w:r>
                                <w:t>22</w:t>
                              </w:r>
                              <w:r>
                                <w:rPr>
                                  <w:spacing w:val="-9"/>
                                </w:rPr>
                                <w:t xml:space="preserve"> </w:t>
                              </w:r>
                              <w:r>
                                <w:t>Must</w:t>
                              </w:r>
                              <w:r>
                                <w:rPr>
                                  <w:spacing w:val="-9"/>
                                </w:rPr>
                                <w:t xml:space="preserve"> </w:t>
                              </w:r>
                              <w:r>
                                <w:t>comply</w:t>
                              </w:r>
                              <w:r>
                                <w:rPr>
                                  <w:spacing w:val="-9"/>
                                </w:rPr>
                                <w:t xml:space="preserve"> </w:t>
                              </w:r>
                              <w:r>
                                <w:t>with</w:t>
                              </w:r>
                              <w:r>
                                <w:rPr>
                                  <w:spacing w:val="-9"/>
                                </w:rPr>
                                <w:t xml:space="preserve"> </w:t>
                              </w:r>
                              <w:r>
                                <w:rPr>
                                  <w:i/>
                                </w:rPr>
                                <w:t xml:space="preserve">Equality Act </w:t>
                              </w:r>
                              <w:r>
                                <w:t>2010</w:t>
                              </w:r>
                            </w:p>
                          </w:txbxContent>
                        </wps:txbx>
                        <wps:bodyPr wrap="square" lIns="0" tIns="0" rIns="0" bIns="0" rtlCol="0">
                          <a:noAutofit/>
                        </wps:bodyPr>
                      </wps:wsp>
                      <wps:wsp>
                        <wps:cNvPr id="373" name="Textbox 373"/>
                        <wps:cNvSpPr txBox="1"/>
                        <wps:spPr>
                          <a:xfrm>
                            <a:off x="4243070" y="76200"/>
                            <a:ext cx="2253615" cy="955040"/>
                          </a:xfrm>
                          <a:prstGeom prst="rect">
                            <a:avLst/>
                          </a:prstGeom>
                        </wps:spPr>
                        <wps:txbx>
                          <w:txbxContent>
                            <w:p w14:paraId="227E777C" w14:textId="77777777" w:rsidR="00086657" w:rsidRDefault="00086657"/>
                            <w:p w14:paraId="68BA93DB" w14:textId="77777777" w:rsidR="00086657" w:rsidRDefault="00086657"/>
                            <w:p w14:paraId="58C72128" w14:textId="77777777" w:rsidR="00086657" w:rsidRDefault="00086657">
                              <w:pPr>
                                <w:spacing w:before="69"/>
                              </w:pPr>
                            </w:p>
                            <w:p w14:paraId="6A4FEB3F" w14:textId="77777777" w:rsidR="00086657" w:rsidRDefault="00C66F91">
                              <w:pPr>
                                <w:spacing w:line="259" w:lineRule="auto"/>
                                <w:ind w:left="160" w:right="779"/>
                                <w:rPr>
                                  <w:i/>
                                </w:rPr>
                              </w:pPr>
                              <w:r>
                                <w:t>23 A reminder of the provisions</w:t>
                              </w:r>
                              <w:r>
                                <w:rPr>
                                  <w:spacing w:val="-11"/>
                                </w:rPr>
                                <w:t xml:space="preserve"> </w:t>
                              </w:r>
                              <w:r>
                                <w:t>of</w:t>
                              </w:r>
                              <w:r>
                                <w:rPr>
                                  <w:spacing w:val="-9"/>
                                </w:rPr>
                                <w:t xml:space="preserve"> </w:t>
                              </w:r>
                              <w:r>
                                <w:t>the</w:t>
                              </w:r>
                              <w:r>
                                <w:rPr>
                                  <w:spacing w:val="-8"/>
                                </w:rPr>
                                <w:t xml:space="preserve"> </w:t>
                              </w:r>
                              <w:r>
                                <w:rPr>
                                  <w:i/>
                                </w:rPr>
                                <w:t>Equality</w:t>
                              </w:r>
                              <w:r>
                                <w:rPr>
                                  <w:i/>
                                  <w:spacing w:val="-9"/>
                                </w:rPr>
                                <w:t xml:space="preserve"> </w:t>
                              </w:r>
                              <w:r>
                                <w:rPr>
                                  <w:i/>
                                </w:rPr>
                                <w:t>Act</w:t>
                              </w:r>
                            </w:p>
                          </w:txbxContent>
                        </wps:txbx>
                        <wps:bodyPr wrap="square" lIns="0" tIns="0" rIns="0" bIns="0" rtlCol="0">
                          <a:noAutofit/>
                        </wps:bodyPr>
                      </wps:wsp>
                    </wpg:wgp>
                  </a:graphicData>
                </a:graphic>
              </wp:anchor>
            </w:drawing>
          </mc:Choice>
          <mc:Fallback>
            <w:pict>
              <v:group w14:anchorId="4E06D5A8" id="Group 365" o:spid="_x0000_s1383" style="position:absolute;left:0;text-align:left;margin-left:55pt;margin-top:23.35pt;width:511.55pt;height:121.7pt;z-index:-18358272;mso-wrap-distance-left:0;mso-wrap-distance-right:0;mso-position-horizontal-relative:page;mso-position-vertical-relative:text" coordsize="64966,15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">
                <v:shape id="Graphic 366" o:spid="_x0000_s1384" style="position:absolute;left:23110;top:47;width:41809;height:10217;visibility:visible;mso-wrap-style:square;v-text-anchor:top" coordsize="4180840,1021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" path="m,488950r2152650,l2152650,,,,,488950xem2294890,539750r1885950,l4180840,76200r-1885950,l2294890,539750xem1936750,1021714r1949450,l3886200,577214r-1949450,l1936750,1021714xe" filled="f">
                  <v:path arrowok="t"/>
                </v:shape>
                <v:shape id="Graphic 367" o:spid="_x0000_s1385" style="position:absolute;left:47;top:198;width:22695;height:7538;visibility:visible;mso-wrap-style:square;v-text-anchor:top" coordsize="2269490,753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" path="m2269490,l,,,753745r2269490,l2269490,xe" stroked="f">
                  <v:path arrowok="t"/>
                </v:shape>
                <v:shape id="Graphic 368" o:spid="_x0000_s1386" style="position:absolute;left:47;top:198;width:22695;height:7538;visibility:visible;mso-wrap-style:square;v-text-anchor:top" coordsize="2269490,753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" path="m,753745r2269490,l2269490,,,,,753745xe" filled="f">
                  <v:path arrowok="t"/>
                </v:shape>
                <v:shape id="Textbox 369" o:spid="_x0000_s1387" type="#_x0000_t202" style="position:absolute;width:44684;height:7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" filled="f" stroked="f">
                  <v:textbox inset="0,0,0,0">
                    <w:txbxContent>
                      <w:p w14:paraId="33C5E887" w14:textId="77777777" w:rsidR="00086657" w:rsidRDefault="00C66F91">
                        <w:pPr>
                          <w:spacing w:before="109" w:line="259" w:lineRule="auto"/>
                          <w:ind w:left="159" w:right="3591"/>
                        </w:pPr>
                        <w:r>
                          <w:t>24</w:t>
                        </w:r>
                        <w:r>
                          <w:rPr>
                            <w:spacing w:val="-7"/>
                          </w:rPr>
                          <w:t xml:space="preserve"> </w:t>
                        </w:r>
                        <w:r>
                          <w:t>Schools</w:t>
                        </w:r>
                        <w:r>
                          <w:rPr>
                            <w:spacing w:val="-9"/>
                          </w:rPr>
                          <w:t xml:space="preserve"> </w:t>
                        </w:r>
                        <w:r>
                          <w:t>must</w:t>
                        </w:r>
                        <w:r>
                          <w:rPr>
                            <w:spacing w:val="-8"/>
                          </w:rPr>
                          <w:t xml:space="preserve"> </w:t>
                        </w:r>
                        <w:r>
                          <w:t>ensure</w:t>
                        </w:r>
                        <w:r>
                          <w:rPr>
                            <w:spacing w:val="-7"/>
                          </w:rPr>
                          <w:t xml:space="preserve"> </w:t>
                        </w:r>
                        <w:r>
                          <w:t>pupils</w:t>
                        </w:r>
                        <w:r>
                          <w:rPr>
                            <w:spacing w:val="-7"/>
                          </w:rPr>
                          <w:t xml:space="preserve"> </w:t>
                        </w:r>
                        <w:r>
                          <w:t xml:space="preserve">are not inhibited due to protected </w:t>
                        </w:r>
                        <w:r>
                          <w:rPr>
                            <w:spacing w:val="-2"/>
                          </w:rPr>
                          <w:t>characteristics</w:t>
                        </w:r>
                      </w:p>
                    </w:txbxContent>
                  </v:textbox>
                </v:shape>
                <v:shape id="Textbox 370" o:spid="_x0000_s1388" type="#_x0000_t202" style="position:absolute;left:22974;top:170;width:21615;height:4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" filled="f" stroked="f">
                  <v:textbox inset="0,0,0,0">
                    <w:txbxContent>
                      <w:p w14:paraId="3951E1B9" w14:textId="77777777" w:rsidR="00086657" w:rsidRDefault="00C66F91">
                        <w:pPr>
                          <w:spacing w:before="58" w:line="259" w:lineRule="auto"/>
                          <w:ind w:left="173" w:right="442"/>
                        </w:pPr>
                        <w:r>
                          <w:t>9</w:t>
                        </w:r>
                        <w:r>
                          <w:rPr>
                            <w:spacing w:val="-9"/>
                          </w:rPr>
                          <w:t xml:space="preserve"> </w:t>
                        </w:r>
                        <w:r>
                          <w:t>Ofsted</w:t>
                        </w:r>
                        <w:r>
                          <w:rPr>
                            <w:spacing w:val="-10"/>
                          </w:rPr>
                          <w:t xml:space="preserve"> </w:t>
                        </w:r>
                        <w:r>
                          <w:t>to</w:t>
                        </w:r>
                        <w:r>
                          <w:rPr>
                            <w:spacing w:val="-9"/>
                          </w:rPr>
                          <w:t xml:space="preserve"> </w:t>
                        </w:r>
                        <w:r>
                          <w:t>recognise</w:t>
                        </w:r>
                        <w:r>
                          <w:rPr>
                            <w:spacing w:val="-9"/>
                          </w:rPr>
                          <w:t xml:space="preserve"> </w:t>
                        </w:r>
                        <w:r>
                          <w:t>provision for character education</w:t>
                        </w:r>
                      </w:p>
                    </w:txbxContent>
                  </v:textbox>
                </v:shape>
                <v:shape id="Textbox 371" o:spid="_x0000_s1389" type="#_x0000_t202" style="position:absolute;left:23574;top:7342;width:14287;height:8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" filled="f">
                  <v:textbox inset="0,0,0,0">
                    <w:txbxContent>
                      <w:p w14:paraId="519D32B0" w14:textId="77777777" w:rsidR="00086657" w:rsidRDefault="00C66F91">
                        <w:pPr>
                          <w:spacing w:before="71" w:line="259" w:lineRule="auto"/>
                          <w:ind w:left="143" w:right="199"/>
                        </w:pPr>
                        <w:r>
                          <w:t>10</w:t>
                        </w:r>
                        <w:r>
                          <w:rPr>
                            <w:spacing w:val="-13"/>
                          </w:rPr>
                          <w:t xml:space="preserve"> </w:t>
                        </w:r>
                        <w:r>
                          <w:t>Lists</w:t>
                        </w:r>
                        <w:r>
                          <w:rPr>
                            <w:spacing w:val="-12"/>
                          </w:rPr>
                          <w:t xml:space="preserve"> </w:t>
                        </w:r>
                        <w:r>
                          <w:t>questions</w:t>
                        </w:r>
                        <w:r>
                          <w:rPr>
                            <w:spacing w:val="-12"/>
                          </w:rPr>
                          <w:t xml:space="preserve"> </w:t>
                        </w:r>
                        <w:r>
                          <w:t xml:space="preserve">for schools to </w:t>
                        </w:r>
                        <w:r>
                          <w:rPr>
                            <w:spacing w:val="-2"/>
                          </w:rPr>
                          <w:t xml:space="preserve">benchmark </w:t>
                        </w:r>
                        <w:r>
                          <w:t>themselves against</w:t>
                        </w:r>
                      </w:p>
                    </w:txbxContent>
                  </v:textbox>
                </v:shape>
                <v:shape id="Textbox 372" o:spid="_x0000_s1390" type="#_x0000_t202" style="position:absolute;left:46107;top:857;width:18764;height:4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" filled="f" stroked="f">
                  <v:textbox inset="0,0,0,0">
                    <w:txbxContent>
                      <w:p w14:paraId="3A61E489" w14:textId="77777777" w:rsidR="00086657" w:rsidRDefault="00C66F91">
                        <w:pPr>
                          <w:spacing w:before="70" w:line="259" w:lineRule="auto"/>
                          <w:ind w:left="145"/>
                        </w:pPr>
                        <w:r>
                          <w:t>22</w:t>
                        </w:r>
                        <w:r>
                          <w:rPr>
                            <w:spacing w:val="-9"/>
                          </w:rPr>
                          <w:t xml:space="preserve"> </w:t>
                        </w:r>
                        <w:r>
                          <w:t>Must</w:t>
                        </w:r>
                        <w:r>
                          <w:rPr>
                            <w:spacing w:val="-9"/>
                          </w:rPr>
                          <w:t xml:space="preserve"> </w:t>
                        </w:r>
                        <w:r>
                          <w:t>comply</w:t>
                        </w:r>
                        <w:r>
                          <w:rPr>
                            <w:spacing w:val="-9"/>
                          </w:rPr>
                          <w:t xml:space="preserve"> </w:t>
                        </w:r>
                        <w:r>
                          <w:t>with</w:t>
                        </w:r>
                        <w:r>
                          <w:rPr>
                            <w:spacing w:val="-9"/>
                          </w:rPr>
                          <w:t xml:space="preserve"> </w:t>
                        </w:r>
                        <w:r>
                          <w:rPr>
                            <w:i/>
                          </w:rPr>
                          <w:t xml:space="preserve">Equality Act </w:t>
                        </w:r>
                        <w:r>
                          <w:t>2010</w:t>
                        </w:r>
                      </w:p>
                    </w:txbxContent>
                  </v:textbox>
                </v:shape>
                <v:shape id="Textbox 373" o:spid="_x0000_s1391" type="#_x0000_t202" style="position:absolute;left:42430;top:762;width:22536;height:9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" filled="f" stroked="f">
                  <v:textbox inset="0,0,0,0">
                    <w:txbxContent>
                      <w:p w14:paraId="227E777C" w14:textId="77777777" w:rsidR="00086657" w:rsidRDefault="00086657"/>
                      <w:p w14:paraId="68BA93DB" w14:textId="77777777" w:rsidR="00086657" w:rsidRDefault="00086657"/>
                      <w:p w14:paraId="58C72128" w14:textId="77777777" w:rsidR="00086657" w:rsidRDefault="00086657">
                        <w:pPr>
                          <w:spacing w:before="69"/>
                        </w:pPr>
                      </w:p>
                      <w:p w14:paraId="6A4FEB3F" w14:textId="77777777" w:rsidR="00086657" w:rsidRDefault="00C66F91">
                        <w:pPr>
                          <w:spacing w:line="259" w:lineRule="auto"/>
                          <w:ind w:left="160" w:right="779"/>
                          <w:rPr>
                            <w:i/>
                          </w:rPr>
                        </w:pPr>
                        <w:r>
                          <w:t>23 A reminder of the provisions</w:t>
                        </w:r>
                        <w:r>
                          <w:rPr>
                            <w:spacing w:val="-11"/>
                          </w:rPr>
                          <w:t xml:space="preserve"> </w:t>
                        </w:r>
                        <w:r>
                          <w:t>of</w:t>
                        </w:r>
                        <w:r>
                          <w:rPr>
                            <w:spacing w:val="-9"/>
                          </w:rPr>
                          <w:t xml:space="preserve"> </w:t>
                        </w:r>
                        <w:r>
                          <w:t>the</w:t>
                        </w:r>
                        <w:r>
                          <w:rPr>
                            <w:spacing w:val="-8"/>
                          </w:rPr>
                          <w:t xml:space="preserve"> </w:t>
                        </w:r>
                        <w:r>
                          <w:rPr>
                            <w:i/>
                          </w:rPr>
                          <w:t>Equality</w:t>
                        </w:r>
                        <w:r>
                          <w:rPr>
                            <w:i/>
                            <w:spacing w:val="-9"/>
                          </w:rPr>
                          <w:t xml:space="preserve"> </w:t>
                        </w:r>
                        <w:r>
                          <w:rPr>
                            <w:i/>
                          </w:rPr>
                          <w:t>Act</w:t>
                        </w:r>
                      </w:p>
                    </w:txbxContent>
                  </v:textbox>
                </v:shape>
                <w10:wrap anchorx="page"/>
              </v:group>
            </w:pict>
          </mc:Fallback>
        </mc:AlternateContent>
      </w:r>
      <w:r>
        <w:t>WHAT</w:t>
      </w:r>
      <w:r>
        <w:rPr>
          <w:spacing w:val="-6"/>
        </w:rPr>
        <w:t xml:space="preserve"> </w:t>
      </w:r>
      <w:r>
        <w:t>SCHOOLS</w:t>
      </w:r>
      <w:r>
        <w:rPr>
          <w:spacing w:val="-5"/>
        </w:rPr>
        <w:t xml:space="preserve"> </w:t>
      </w:r>
      <w:r>
        <w:t>SHOULD</w:t>
      </w:r>
      <w:r>
        <w:rPr>
          <w:spacing w:val="-7"/>
        </w:rPr>
        <w:t xml:space="preserve"> </w:t>
      </w:r>
      <w:r>
        <w:rPr>
          <w:spacing w:val="-5"/>
        </w:rPr>
        <w:t>DO</w:t>
      </w:r>
    </w:p>
    <w:p w14:paraId="49D6CC39" w14:textId="77777777" w:rsidR="00086657" w:rsidRDefault="00086657">
      <w:pPr>
        <w:pStyle w:val="BodyText"/>
        <w:ind w:left="0"/>
        <w:rPr>
          <w:sz w:val="20"/>
        </w:rPr>
      </w:pPr>
    </w:p>
    <w:p w14:paraId="5065718F" w14:textId="77777777" w:rsidR="00086657" w:rsidRDefault="00086657">
      <w:pPr>
        <w:pStyle w:val="BodyText"/>
        <w:ind w:left="0"/>
        <w:rPr>
          <w:sz w:val="20"/>
        </w:rPr>
      </w:pPr>
    </w:p>
    <w:p w14:paraId="5EC26665" w14:textId="77777777" w:rsidR="00086657" w:rsidRDefault="00086657">
      <w:pPr>
        <w:pStyle w:val="BodyText"/>
        <w:ind w:left="0"/>
        <w:rPr>
          <w:sz w:val="20"/>
        </w:rPr>
      </w:pPr>
    </w:p>
    <w:p w14:paraId="62DF1CA9" w14:textId="77777777" w:rsidR="00086657" w:rsidRDefault="00086657">
      <w:pPr>
        <w:pStyle w:val="BodyText"/>
        <w:ind w:left="0"/>
        <w:rPr>
          <w:sz w:val="20"/>
        </w:rPr>
      </w:pPr>
    </w:p>
    <w:p w14:paraId="245B75C9" w14:textId="77777777" w:rsidR="00086657" w:rsidRDefault="00086657">
      <w:pPr>
        <w:pStyle w:val="BodyText"/>
        <w:ind w:left="0"/>
        <w:rPr>
          <w:sz w:val="20"/>
        </w:rPr>
      </w:pPr>
    </w:p>
    <w:p w14:paraId="63C25332" w14:textId="77777777" w:rsidR="00086657" w:rsidRDefault="00086657">
      <w:pPr>
        <w:pStyle w:val="BodyText"/>
        <w:ind w:left="0"/>
        <w:rPr>
          <w:sz w:val="20"/>
        </w:rPr>
      </w:pPr>
    </w:p>
    <w:p w14:paraId="30FE8154" w14:textId="77777777" w:rsidR="00086657" w:rsidRDefault="00C66F91">
      <w:pPr>
        <w:pStyle w:val="BodyText"/>
        <w:spacing w:before="12"/>
        <w:ind w:left="0"/>
        <w:rPr>
          <w:sz w:val="20"/>
        </w:rPr>
      </w:pPr>
      <w:r>
        <w:rPr>
          <w:noProof/>
        </w:rPr>
        <mc:AlternateContent>
          <mc:Choice Requires="wps">
            <w:drawing>
              <wp:anchor distT="0" distB="0" distL="0" distR="0" simplePos="0" relativeHeight="487734784" behindDoc="1" locked="0" layoutInCell="1" allowOverlap="1" wp14:anchorId="55D14F92" wp14:editId="59E682B5">
                <wp:simplePos x="0" y="0"/>
                <wp:positionH relativeFrom="page">
                  <wp:posOffset>704850</wp:posOffset>
                </wp:positionH>
                <wp:positionV relativeFrom="paragraph">
                  <wp:posOffset>183515</wp:posOffset>
                </wp:positionV>
                <wp:extent cx="1917700" cy="520700"/>
                <wp:effectExtent l="0" t="0" r="0" b="0"/>
                <wp:wrapTopAndBottom/>
                <wp:docPr id="374" name="Text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0" cy="520700"/>
                        </a:xfrm>
                        <a:prstGeom prst="rect">
                          <a:avLst/>
                        </a:prstGeom>
                        <a:ln w="9525">
                          <a:solidFill>
                            <a:srgbClr val="000000"/>
                          </a:solidFill>
                          <a:prstDash val="solid"/>
                        </a:ln>
                      </wps:spPr>
                      <wps:txbx>
                        <w:txbxContent>
                          <w:p w14:paraId="143BFF8A" w14:textId="77777777" w:rsidR="00086657" w:rsidRDefault="00C66F91">
                            <w:pPr>
                              <w:pStyle w:val="BodyText"/>
                              <w:spacing w:before="70" w:line="259" w:lineRule="auto"/>
                              <w:ind w:left="142" w:right="8"/>
                            </w:pPr>
                            <w:r>
                              <w:t>17</w:t>
                            </w:r>
                            <w:r>
                              <w:rPr>
                                <w:spacing w:val="-8"/>
                              </w:rPr>
                              <w:t xml:space="preserve"> </w:t>
                            </w:r>
                            <w:r>
                              <w:t>Character</w:t>
                            </w:r>
                            <w:r>
                              <w:rPr>
                                <w:spacing w:val="-10"/>
                              </w:rPr>
                              <w:t xml:space="preserve"> </w:t>
                            </w:r>
                            <w:r>
                              <w:t>education</w:t>
                            </w:r>
                            <w:r>
                              <w:rPr>
                                <w:spacing w:val="-9"/>
                              </w:rPr>
                              <w:t xml:space="preserve"> </w:t>
                            </w:r>
                            <w:r>
                              <w:t>has</w:t>
                            </w:r>
                            <w:r>
                              <w:rPr>
                                <w:spacing w:val="-10"/>
                              </w:rPr>
                              <w:t xml:space="preserve"> </w:t>
                            </w:r>
                            <w:r>
                              <w:t>to be consciously administered</w:t>
                            </w:r>
                          </w:p>
                        </w:txbxContent>
                      </wps:txbx>
                      <wps:bodyPr wrap="square" lIns="0" tIns="0" rIns="0" bIns="0" rtlCol="0">
                        <a:noAutofit/>
                      </wps:bodyPr>
                    </wps:wsp>
                  </a:graphicData>
                </a:graphic>
              </wp:anchor>
            </w:drawing>
          </mc:Choice>
          <mc:Fallback>
            <w:pict>
              <v:shape w14:anchorId="55D14F92" id="Textbox 374" o:spid="_x0000_s1392" type="#_x0000_t202" style="position:absolute;margin-left:55.5pt;margin-top:14.45pt;width:151pt;height:41pt;z-index:-15581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" filled="f">
                <v:path arrowok="t"/>
                <v:textbox inset="0,0,0,0">
                  <w:txbxContent>
                    <w:p w14:paraId="143BFF8A" w14:textId="77777777" w:rsidR="00086657" w:rsidRDefault="00C66F91">
                      <w:pPr>
                        <w:pStyle w:val="BodyText"/>
                        <w:spacing w:before="70" w:line="259" w:lineRule="auto"/>
                        <w:ind w:left="142" w:right="8"/>
                      </w:pPr>
                      <w:r>
                        <w:t>17</w:t>
                      </w:r>
                      <w:r>
                        <w:rPr>
                          <w:spacing w:val="-8"/>
                        </w:rPr>
                        <w:t xml:space="preserve"> </w:t>
                      </w:r>
                      <w:r>
                        <w:t>Character</w:t>
                      </w:r>
                      <w:r>
                        <w:rPr>
                          <w:spacing w:val="-10"/>
                        </w:rPr>
                        <w:t xml:space="preserve"> </w:t>
                      </w:r>
                      <w:r>
                        <w:t>education</w:t>
                      </w:r>
                      <w:r>
                        <w:rPr>
                          <w:spacing w:val="-9"/>
                        </w:rPr>
                        <w:t xml:space="preserve"> </w:t>
                      </w:r>
                      <w:r>
                        <w:t>has</w:t>
                      </w:r>
                      <w:r>
                        <w:rPr>
                          <w:spacing w:val="-10"/>
                        </w:rPr>
                        <w:t xml:space="preserve"> </w:t>
                      </w:r>
                      <w:r>
                        <w:t>to be consciously administered</w:t>
                      </w:r>
                    </w:p>
                  </w:txbxContent>
                </v:textbox>
                <w10:wrap type="topAndBottom" anchorx="page"/>
              </v:shape>
            </w:pict>
          </mc:Fallback>
        </mc:AlternateContent>
      </w:r>
      <w:r>
        <w:rPr>
          <w:noProof/>
        </w:rPr>
        <mc:AlternateContent>
          <mc:Choice Requires="wps">
            <w:drawing>
              <wp:anchor distT="0" distB="0" distL="0" distR="0" simplePos="0" relativeHeight="487735296" behindDoc="1" locked="0" layoutInCell="1" allowOverlap="1" wp14:anchorId="7B313E74" wp14:editId="2B35ED24">
                <wp:simplePos x="0" y="0"/>
                <wp:positionH relativeFrom="page">
                  <wp:posOffset>4988559</wp:posOffset>
                </wp:positionH>
                <wp:positionV relativeFrom="paragraph">
                  <wp:posOffset>282575</wp:posOffset>
                </wp:positionV>
                <wp:extent cx="1631950" cy="444500"/>
                <wp:effectExtent l="0" t="0" r="0" b="0"/>
                <wp:wrapTopAndBottom/>
                <wp:docPr id="375" name="Text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1950" cy="444500"/>
                        </a:xfrm>
                        <a:prstGeom prst="rect">
                          <a:avLst/>
                        </a:prstGeom>
                        <a:ln w="9525">
                          <a:solidFill>
                            <a:srgbClr val="000000"/>
                          </a:solidFill>
                          <a:prstDash val="solid"/>
                        </a:ln>
                      </wps:spPr>
                      <wps:txbx>
                        <w:txbxContent>
                          <w:p w14:paraId="5D306200" w14:textId="77777777" w:rsidR="00086657" w:rsidRDefault="00C66F91">
                            <w:pPr>
                              <w:pStyle w:val="BodyText"/>
                              <w:spacing w:before="70" w:line="259" w:lineRule="auto"/>
                              <w:ind w:left="144" w:right="482"/>
                            </w:pPr>
                            <w:r>
                              <w:t>25 Asks the six benchmark</w:t>
                            </w:r>
                            <w:r>
                              <w:rPr>
                                <w:spacing w:val="-13"/>
                              </w:rPr>
                              <w:t xml:space="preserve"> </w:t>
                            </w:r>
                            <w:r>
                              <w:t>questions</w:t>
                            </w:r>
                          </w:p>
                        </w:txbxContent>
                      </wps:txbx>
                      <wps:bodyPr wrap="square" lIns="0" tIns="0" rIns="0" bIns="0" rtlCol="0">
                        <a:noAutofit/>
                      </wps:bodyPr>
                    </wps:wsp>
                  </a:graphicData>
                </a:graphic>
              </wp:anchor>
            </w:drawing>
          </mc:Choice>
          <mc:Fallback>
            <w:pict>
              <v:shape w14:anchorId="7B313E74" id="Textbox 375" o:spid="_x0000_s1393" type="#_x0000_t202" style="position:absolute;margin-left:392.8pt;margin-top:22.25pt;width:128.5pt;height:35pt;z-index:-15581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" filled="f">
                <v:path arrowok="t"/>
                <v:textbox inset="0,0,0,0">
                  <w:txbxContent>
                    <w:p w14:paraId="5D306200" w14:textId="77777777" w:rsidR="00086657" w:rsidRDefault="00C66F91">
                      <w:pPr>
                        <w:pStyle w:val="BodyText"/>
                        <w:spacing w:before="70" w:line="259" w:lineRule="auto"/>
                        <w:ind w:left="144" w:right="482"/>
                      </w:pPr>
                      <w:r>
                        <w:t>25 Asks the six benchmark</w:t>
                      </w:r>
                      <w:r>
                        <w:rPr>
                          <w:spacing w:val="-13"/>
                        </w:rPr>
                        <w:t xml:space="preserve"> </w:t>
                      </w:r>
                      <w:r>
                        <w:t>questions</w:t>
                      </w:r>
                    </w:p>
                  </w:txbxContent>
                </v:textbox>
                <w10:wrap type="topAndBottom" anchorx="page"/>
              </v:shape>
            </w:pict>
          </mc:Fallback>
        </mc:AlternateContent>
      </w:r>
      <w:r>
        <w:rPr>
          <w:noProof/>
        </w:rPr>
        <mc:AlternateContent>
          <mc:Choice Requires="wps">
            <w:drawing>
              <wp:anchor distT="0" distB="0" distL="0" distR="0" simplePos="0" relativeHeight="487735808" behindDoc="1" locked="0" layoutInCell="1" allowOverlap="1" wp14:anchorId="4ED74170" wp14:editId="32F64AD8">
                <wp:simplePos x="0" y="0"/>
                <wp:positionH relativeFrom="page">
                  <wp:posOffset>976630</wp:posOffset>
                </wp:positionH>
                <wp:positionV relativeFrom="paragraph">
                  <wp:posOffset>826008</wp:posOffset>
                </wp:positionV>
                <wp:extent cx="2269490" cy="753745"/>
                <wp:effectExtent l="0" t="0" r="0" b="0"/>
                <wp:wrapTopAndBottom/>
                <wp:docPr id="376" name="Text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9490" cy="753745"/>
                        </a:xfrm>
                        <a:prstGeom prst="rect">
                          <a:avLst/>
                        </a:prstGeom>
                        <a:ln w="9525">
                          <a:solidFill>
                            <a:srgbClr val="000000"/>
                          </a:solidFill>
                          <a:prstDash val="solid"/>
                        </a:ln>
                      </wps:spPr>
                      <wps:txbx>
                        <w:txbxContent>
                          <w:p w14:paraId="5D023B9F" w14:textId="77777777" w:rsidR="00086657" w:rsidRDefault="00C66F91">
                            <w:pPr>
                              <w:pStyle w:val="BodyText"/>
                              <w:spacing w:before="71" w:line="259" w:lineRule="auto"/>
                              <w:ind w:left="144" w:right="193"/>
                            </w:pPr>
                            <w:r>
                              <w:t>26 Schools do not need to collect and</w:t>
                            </w:r>
                            <w:r>
                              <w:rPr>
                                <w:spacing w:val="-7"/>
                              </w:rPr>
                              <w:t xml:space="preserve"> </w:t>
                            </w:r>
                            <w:r>
                              <w:t>submit</w:t>
                            </w:r>
                            <w:r>
                              <w:rPr>
                                <w:spacing w:val="-6"/>
                              </w:rPr>
                              <w:t xml:space="preserve"> </w:t>
                            </w:r>
                            <w:r>
                              <w:t>new</w:t>
                            </w:r>
                            <w:r>
                              <w:rPr>
                                <w:spacing w:val="-5"/>
                              </w:rPr>
                              <w:t xml:space="preserve"> </w:t>
                            </w:r>
                            <w:r>
                              <w:t>data</w:t>
                            </w:r>
                            <w:r>
                              <w:rPr>
                                <w:spacing w:val="-8"/>
                              </w:rPr>
                              <w:t xml:space="preserve"> </w:t>
                            </w:r>
                            <w:r>
                              <w:t>to</w:t>
                            </w:r>
                            <w:r>
                              <w:rPr>
                                <w:spacing w:val="-5"/>
                              </w:rPr>
                              <w:t xml:space="preserve"> </w:t>
                            </w:r>
                            <w:r>
                              <w:t>answer</w:t>
                            </w:r>
                            <w:r>
                              <w:rPr>
                                <w:spacing w:val="-8"/>
                              </w:rPr>
                              <w:t xml:space="preserve"> </w:t>
                            </w:r>
                            <w:r>
                              <w:t>the benchmark questions</w:t>
                            </w:r>
                          </w:p>
                        </w:txbxContent>
                      </wps:txbx>
                      <wps:bodyPr wrap="square" lIns="0" tIns="0" rIns="0" bIns="0" rtlCol="0">
                        <a:noAutofit/>
                      </wps:bodyPr>
                    </wps:wsp>
                  </a:graphicData>
                </a:graphic>
              </wp:anchor>
            </w:drawing>
          </mc:Choice>
          <mc:Fallback>
            <w:pict>
              <v:shape w14:anchorId="4ED74170" id="Textbox 376" o:spid="_x0000_s1394" type="#_x0000_t202" style="position:absolute;margin-left:76.9pt;margin-top:65.05pt;width:178.7pt;height:59.35pt;z-index:-15580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" filled="f">
                <v:path arrowok="t"/>
                <v:textbox inset="0,0,0,0">
                  <w:txbxContent>
                    <w:p w14:paraId="5D023B9F" w14:textId="77777777" w:rsidR="00086657" w:rsidRDefault="00C66F91">
                      <w:pPr>
                        <w:pStyle w:val="BodyText"/>
                        <w:spacing w:before="71" w:line="259" w:lineRule="auto"/>
                        <w:ind w:left="144" w:right="193"/>
                      </w:pPr>
                      <w:r>
                        <w:t>26 Schools do not need to collect and</w:t>
                      </w:r>
                      <w:r>
                        <w:rPr>
                          <w:spacing w:val="-7"/>
                        </w:rPr>
                        <w:t xml:space="preserve"> </w:t>
                      </w:r>
                      <w:r>
                        <w:t>submit</w:t>
                      </w:r>
                      <w:r>
                        <w:rPr>
                          <w:spacing w:val="-6"/>
                        </w:rPr>
                        <w:t xml:space="preserve"> </w:t>
                      </w:r>
                      <w:r>
                        <w:t>new</w:t>
                      </w:r>
                      <w:r>
                        <w:rPr>
                          <w:spacing w:val="-5"/>
                        </w:rPr>
                        <w:t xml:space="preserve"> </w:t>
                      </w:r>
                      <w:r>
                        <w:t>data</w:t>
                      </w:r>
                      <w:r>
                        <w:rPr>
                          <w:spacing w:val="-8"/>
                        </w:rPr>
                        <w:t xml:space="preserve"> </w:t>
                      </w:r>
                      <w:r>
                        <w:t>to</w:t>
                      </w:r>
                      <w:r>
                        <w:rPr>
                          <w:spacing w:val="-5"/>
                        </w:rPr>
                        <w:t xml:space="preserve"> </w:t>
                      </w:r>
                      <w:r>
                        <w:t>answer</w:t>
                      </w:r>
                      <w:r>
                        <w:rPr>
                          <w:spacing w:val="-8"/>
                        </w:rPr>
                        <w:t xml:space="preserve"> </w:t>
                      </w:r>
                      <w:r>
                        <w:t>the benchmark questions</w:t>
                      </w:r>
                    </w:p>
                  </w:txbxContent>
                </v:textbox>
                <w10:wrap type="topAndBottom" anchorx="page"/>
              </v:shape>
            </w:pict>
          </mc:Fallback>
        </mc:AlternateContent>
      </w:r>
      <w:r>
        <w:rPr>
          <w:noProof/>
        </w:rPr>
        <mc:AlternateContent>
          <mc:Choice Requires="wps">
            <w:drawing>
              <wp:anchor distT="0" distB="0" distL="0" distR="0" simplePos="0" relativeHeight="487736320" behindDoc="1" locked="0" layoutInCell="1" allowOverlap="1" wp14:anchorId="2DA1FC30" wp14:editId="3A548E5C">
                <wp:simplePos x="0" y="0"/>
                <wp:positionH relativeFrom="page">
                  <wp:posOffset>4292600</wp:posOffset>
                </wp:positionH>
                <wp:positionV relativeFrom="paragraph">
                  <wp:posOffset>826008</wp:posOffset>
                </wp:positionV>
                <wp:extent cx="2286000" cy="812800"/>
                <wp:effectExtent l="0" t="0" r="0" b="0"/>
                <wp:wrapTopAndBottom/>
                <wp:docPr id="377" name="Text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812800"/>
                        </a:xfrm>
                        <a:prstGeom prst="rect">
                          <a:avLst/>
                        </a:prstGeom>
                        <a:ln w="9525">
                          <a:solidFill>
                            <a:srgbClr val="000000"/>
                          </a:solidFill>
                          <a:prstDash val="solid"/>
                        </a:ln>
                      </wps:spPr>
                      <wps:txbx>
                        <w:txbxContent>
                          <w:p w14:paraId="1F453A24" w14:textId="77777777" w:rsidR="00086657" w:rsidRDefault="00C66F91">
                            <w:pPr>
                              <w:pStyle w:val="BodyText"/>
                              <w:spacing w:before="71" w:line="259" w:lineRule="auto"/>
                              <w:ind w:left="145" w:right="129"/>
                            </w:pPr>
                            <w:r>
                              <w:t>12 Government wants to recognise school leaders’ representations about</w:t>
                            </w:r>
                            <w:r>
                              <w:rPr>
                                <w:spacing w:val="-7"/>
                              </w:rPr>
                              <w:t xml:space="preserve"> </w:t>
                            </w:r>
                            <w:r>
                              <w:t>not</w:t>
                            </w:r>
                            <w:r>
                              <w:rPr>
                                <w:spacing w:val="-7"/>
                              </w:rPr>
                              <w:t xml:space="preserve"> </w:t>
                            </w:r>
                            <w:r>
                              <w:t>placing</w:t>
                            </w:r>
                            <w:r>
                              <w:rPr>
                                <w:spacing w:val="-8"/>
                              </w:rPr>
                              <w:t xml:space="preserve"> </w:t>
                            </w:r>
                            <w:r>
                              <w:t>extra</w:t>
                            </w:r>
                            <w:r>
                              <w:rPr>
                                <w:spacing w:val="-7"/>
                              </w:rPr>
                              <w:t xml:space="preserve"> </w:t>
                            </w:r>
                            <w:r>
                              <w:t>demands</w:t>
                            </w:r>
                            <w:r>
                              <w:rPr>
                                <w:spacing w:val="-9"/>
                              </w:rPr>
                              <w:t xml:space="preserve"> </w:t>
                            </w:r>
                            <w:r>
                              <w:t xml:space="preserve">on </w:t>
                            </w:r>
                            <w:r>
                              <w:rPr>
                                <w:spacing w:val="-2"/>
                              </w:rPr>
                              <w:t>staff</w:t>
                            </w:r>
                          </w:p>
                        </w:txbxContent>
                      </wps:txbx>
                      <wps:bodyPr wrap="square" lIns="0" tIns="0" rIns="0" bIns="0" rtlCol="0">
                        <a:noAutofit/>
                      </wps:bodyPr>
                    </wps:wsp>
                  </a:graphicData>
                </a:graphic>
              </wp:anchor>
            </w:drawing>
          </mc:Choice>
          <mc:Fallback>
            <w:pict>
              <v:shape w14:anchorId="2DA1FC30" id="Textbox 377" o:spid="_x0000_s1395" type="#_x0000_t202" style="position:absolute;margin-left:338pt;margin-top:65.05pt;width:180pt;height:64pt;z-index:-15580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" filled="f">
                <v:path arrowok="t"/>
                <v:textbox inset="0,0,0,0">
                  <w:txbxContent>
                    <w:p w14:paraId="1F453A24" w14:textId="77777777" w:rsidR="00086657" w:rsidRDefault="00C66F91">
                      <w:pPr>
                        <w:pStyle w:val="BodyText"/>
                        <w:spacing w:before="71" w:line="259" w:lineRule="auto"/>
                        <w:ind w:left="145" w:right="129"/>
                      </w:pPr>
                      <w:r>
                        <w:t>12 Government wants to recognise school leaders’ representations about</w:t>
                      </w:r>
                      <w:r>
                        <w:rPr>
                          <w:spacing w:val="-7"/>
                        </w:rPr>
                        <w:t xml:space="preserve"> </w:t>
                      </w:r>
                      <w:r>
                        <w:t>not</w:t>
                      </w:r>
                      <w:r>
                        <w:rPr>
                          <w:spacing w:val="-7"/>
                        </w:rPr>
                        <w:t xml:space="preserve"> </w:t>
                      </w:r>
                      <w:r>
                        <w:t>placing</w:t>
                      </w:r>
                      <w:r>
                        <w:rPr>
                          <w:spacing w:val="-8"/>
                        </w:rPr>
                        <w:t xml:space="preserve"> </w:t>
                      </w:r>
                      <w:r>
                        <w:t>extra</w:t>
                      </w:r>
                      <w:r>
                        <w:rPr>
                          <w:spacing w:val="-7"/>
                        </w:rPr>
                        <w:t xml:space="preserve"> </w:t>
                      </w:r>
                      <w:r>
                        <w:t>demands</w:t>
                      </w:r>
                      <w:r>
                        <w:rPr>
                          <w:spacing w:val="-9"/>
                        </w:rPr>
                        <w:t xml:space="preserve"> </w:t>
                      </w:r>
                      <w:r>
                        <w:t xml:space="preserve">on </w:t>
                      </w:r>
                      <w:r>
                        <w:rPr>
                          <w:spacing w:val="-2"/>
                        </w:rPr>
                        <w:t>staff</w:t>
                      </w:r>
                    </w:p>
                  </w:txbxContent>
                </v:textbox>
                <w10:wrap type="topAndBottom" anchorx="page"/>
              </v:shape>
            </w:pict>
          </mc:Fallback>
        </mc:AlternateContent>
      </w:r>
    </w:p>
    <w:p w14:paraId="2EB43707" w14:textId="77777777" w:rsidR="00086657" w:rsidRDefault="00086657">
      <w:pPr>
        <w:pStyle w:val="BodyText"/>
        <w:spacing w:before="1"/>
        <w:ind w:left="0"/>
        <w:rPr>
          <w:sz w:val="10"/>
        </w:rPr>
      </w:pPr>
    </w:p>
    <w:p w14:paraId="52AFD445" w14:textId="77777777" w:rsidR="00086657" w:rsidRDefault="00086657">
      <w:pPr>
        <w:pStyle w:val="BodyText"/>
        <w:spacing w:before="251"/>
        <w:ind w:left="0"/>
      </w:pPr>
    </w:p>
    <w:p w14:paraId="3E6F34E8" w14:textId="77777777" w:rsidR="00086657" w:rsidRDefault="00C66F91">
      <w:pPr>
        <w:pStyle w:val="BodyText"/>
      </w:pPr>
      <w:r>
        <w:t>WHAT</w:t>
      </w:r>
      <w:r>
        <w:rPr>
          <w:spacing w:val="-4"/>
        </w:rPr>
        <w:t xml:space="preserve"> </w:t>
      </w:r>
      <w:r>
        <w:t>SCHOOLS</w:t>
      </w:r>
      <w:r>
        <w:rPr>
          <w:spacing w:val="-4"/>
        </w:rPr>
        <w:t xml:space="preserve"> </w:t>
      </w:r>
      <w:r>
        <w:t>CAN</w:t>
      </w:r>
      <w:r>
        <w:rPr>
          <w:spacing w:val="-6"/>
        </w:rPr>
        <w:t xml:space="preserve"> </w:t>
      </w:r>
      <w:r>
        <w:rPr>
          <w:spacing w:val="-5"/>
        </w:rPr>
        <w:t>DO</w:t>
      </w:r>
    </w:p>
    <w:p w14:paraId="4B4D79F4" w14:textId="77777777" w:rsidR="00086657" w:rsidRDefault="00C66F91">
      <w:pPr>
        <w:pStyle w:val="BodyText"/>
        <w:spacing w:before="72"/>
        <w:ind w:left="0"/>
        <w:rPr>
          <w:sz w:val="20"/>
        </w:rPr>
      </w:pPr>
      <w:r>
        <w:rPr>
          <w:noProof/>
        </w:rPr>
        <mc:AlternateContent>
          <mc:Choice Requires="wps">
            <w:drawing>
              <wp:anchor distT="0" distB="0" distL="0" distR="0" simplePos="0" relativeHeight="487736832" behindDoc="1" locked="0" layoutInCell="1" allowOverlap="1" wp14:anchorId="58E63FDA" wp14:editId="142C85A2">
                <wp:simplePos x="0" y="0"/>
                <wp:positionH relativeFrom="page">
                  <wp:posOffset>908050</wp:posOffset>
                </wp:positionH>
                <wp:positionV relativeFrom="paragraph">
                  <wp:posOffset>221069</wp:posOffset>
                </wp:positionV>
                <wp:extent cx="1993900" cy="666750"/>
                <wp:effectExtent l="0" t="0" r="0" b="0"/>
                <wp:wrapTopAndBottom/>
                <wp:docPr id="378" name="Text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3900" cy="666750"/>
                        </a:xfrm>
                        <a:prstGeom prst="rect">
                          <a:avLst/>
                        </a:prstGeom>
                        <a:ln w="9525">
                          <a:solidFill>
                            <a:srgbClr val="000000"/>
                          </a:solidFill>
                          <a:prstDash val="solid"/>
                        </a:ln>
                      </wps:spPr>
                      <wps:txbx>
                        <w:txbxContent>
                          <w:p w14:paraId="0EE48199" w14:textId="77777777" w:rsidR="00086657" w:rsidRDefault="00C66F91">
                            <w:pPr>
                              <w:pStyle w:val="BodyText"/>
                              <w:spacing w:before="71" w:line="259" w:lineRule="auto"/>
                              <w:ind w:left="144"/>
                            </w:pPr>
                            <w:r>
                              <w:t>21 Parents welcome local activities</w:t>
                            </w:r>
                            <w:r>
                              <w:rPr>
                                <w:spacing w:val="-10"/>
                              </w:rPr>
                              <w:t xml:space="preserve"> </w:t>
                            </w:r>
                            <w:r>
                              <w:t>especially</w:t>
                            </w:r>
                            <w:r>
                              <w:rPr>
                                <w:spacing w:val="-9"/>
                              </w:rPr>
                              <w:t xml:space="preserve"> </w:t>
                            </w:r>
                            <w:r>
                              <w:t>if</w:t>
                            </w:r>
                            <w:r>
                              <w:rPr>
                                <w:spacing w:val="-10"/>
                              </w:rPr>
                              <w:t xml:space="preserve"> </w:t>
                            </w:r>
                            <w:r>
                              <w:t>on</w:t>
                            </w:r>
                            <w:r>
                              <w:rPr>
                                <w:spacing w:val="-10"/>
                              </w:rPr>
                              <w:t xml:space="preserve"> </w:t>
                            </w:r>
                            <w:r>
                              <w:t xml:space="preserve">low </w:t>
                            </w:r>
                            <w:r>
                              <w:rPr>
                                <w:spacing w:val="-2"/>
                              </w:rPr>
                              <w:t>incomes</w:t>
                            </w:r>
                          </w:p>
                        </w:txbxContent>
                      </wps:txbx>
                      <wps:bodyPr wrap="square" lIns="0" tIns="0" rIns="0" bIns="0" rtlCol="0">
                        <a:noAutofit/>
                      </wps:bodyPr>
                    </wps:wsp>
                  </a:graphicData>
                </a:graphic>
              </wp:anchor>
            </w:drawing>
          </mc:Choice>
          <mc:Fallback>
            <w:pict>
              <v:shape w14:anchorId="58E63FDA" id="Textbox 378" o:spid="_x0000_s1396" type="#_x0000_t202" style="position:absolute;margin-left:71.5pt;margin-top:17.4pt;width:157pt;height:52.5pt;z-index:-15579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" filled="f">
                <v:path arrowok="t"/>
                <v:textbox inset="0,0,0,0">
                  <w:txbxContent>
                    <w:p w14:paraId="0EE48199" w14:textId="77777777" w:rsidR="00086657" w:rsidRDefault="00C66F91">
                      <w:pPr>
                        <w:pStyle w:val="BodyText"/>
                        <w:spacing w:before="71" w:line="259" w:lineRule="auto"/>
                        <w:ind w:left="144"/>
                      </w:pPr>
                      <w:r>
                        <w:t>21 Parents welcome local activities</w:t>
                      </w:r>
                      <w:r>
                        <w:rPr>
                          <w:spacing w:val="-10"/>
                        </w:rPr>
                        <w:t xml:space="preserve"> </w:t>
                      </w:r>
                      <w:r>
                        <w:t>especially</w:t>
                      </w:r>
                      <w:r>
                        <w:rPr>
                          <w:spacing w:val="-9"/>
                        </w:rPr>
                        <w:t xml:space="preserve"> </w:t>
                      </w:r>
                      <w:r>
                        <w:t>if</w:t>
                      </w:r>
                      <w:r>
                        <w:rPr>
                          <w:spacing w:val="-10"/>
                        </w:rPr>
                        <w:t xml:space="preserve"> </w:t>
                      </w:r>
                      <w:r>
                        <w:t>on</w:t>
                      </w:r>
                      <w:r>
                        <w:rPr>
                          <w:spacing w:val="-10"/>
                        </w:rPr>
                        <w:t xml:space="preserve"> </w:t>
                      </w:r>
                      <w:r>
                        <w:t xml:space="preserve">low </w:t>
                      </w:r>
                      <w:r>
                        <w:rPr>
                          <w:spacing w:val="-2"/>
                        </w:rPr>
                        <w:t>incomes</w:t>
                      </w:r>
                    </w:p>
                  </w:txbxContent>
                </v:textbox>
                <w10:wrap type="topAndBottom" anchorx="page"/>
              </v:shape>
            </w:pict>
          </mc:Fallback>
        </mc:AlternateContent>
      </w:r>
      <w:r>
        <w:rPr>
          <w:noProof/>
        </w:rPr>
        <mc:AlternateContent>
          <mc:Choice Requires="wps">
            <w:drawing>
              <wp:anchor distT="0" distB="0" distL="0" distR="0" simplePos="0" relativeHeight="487737344" behindDoc="1" locked="0" layoutInCell="1" allowOverlap="1" wp14:anchorId="0B0F5FDC" wp14:editId="67DD43C0">
                <wp:simplePos x="0" y="0"/>
                <wp:positionH relativeFrom="page">
                  <wp:posOffset>4394200</wp:posOffset>
                </wp:positionH>
                <wp:positionV relativeFrom="paragraph">
                  <wp:posOffset>235039</wp:posOffset>
                </wp:positionV>
                <wp:extent cx="1841500" cy="787400"/>
                <wp:effectExtent l="0" t="0" r="0" b="0"/>
                <wp:wrapTopAndBottom/>
                <wp:docPr id="379" name="Text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1500" cy="787400"/>
                        </a:xfrm>
                        <a:prstGeom prst="rect">
                          <a:avLst/>
                        </a:prstGeom>
                        <a:ln w="9525">
                          <a:solidFill>
                            <a:srgbClr val="000000"/>
                          </a:solidFill>
                          <a:prstDash val="solid"/>
                        </a:ln>
                      </wps:spPr>
                      <wps:txbx>
                        <w:txbxContent>
                          <w:p w14:paraId="65FFA670" w14:textId="77777777" w:rsidR="00086657" w:rsidRDefault="00C66F91">
                            <w:pPr>
                              <w:pStyle w:val="BodyText"/>
                              <w:spacing w:before="65" w:line="259" w:lineRule="auto"/>
                              <w:ind w:left="144" w:right="203"/>
                            </w:pPr>
                            <w:r>
                              <w:t>11</w:t>
                            </w:r>
                            <w:r>
                              <w:rPr>
                                <w:spacing w:val="-5"/>
                              </w:rPr>
                              <w:t xml:space="preserve"> </w:t>
                            </w:r>
                            <w:r>
                              <w:t>It</w:t>
                            </w:r>
                            <w:r>
                              <w:rPr>
                                <w:spacing w:val="-6"/>
                              </w:rPr>
                              <w:t xml:space="preserve"> </w:t>
                            </w:r>
                            <w:r>
                              <w:t>is</w:t>
                            </w:r>
                            <w:r>
                              <w:rPr>
                                <w:spacing w:val="-6"/>
                              </w:rPr>
                              <w:t xml:space="preserve"> </w:t>
                            </w:r>
                            <w:r>
                              <w:t>up</w:t>
                            </w:r>
                            <w:r>
                              <w:rPr>
                                <w:spacing w:val="-8"/>
                              </w:rPr>
                              <w:t xml:space="preserve"> </w:t>
                            </w:r>
                            <w:r>
                              <w:t>to</w:t>
                            </w:r>
                            <w:r>
                              <w:rPr>
                                <w:spacing w:val="-7"/>
                              </w:rPr>
                              <w:t xml:space="preserve"> </w:t>
                            </w:r>
                            <w:r>
                              <w:t>school</w:t>
                            </w:r>
                            <w:r>
                              <w:rPr>
                                <w:spacing w:val="-6"/>
                              </w:rPr>
                              <w:t xml:space="preserve"> </w:t>
                            </w:r>
                            <w:r>
                              <w:t xml:space="preserve">leaders to evaluate their own provision and be </w:t>
                            </w:r>
                            <w:r>
                              <w:rPr>
                                <w:spacing w:val="-2"/>
                              </w:rPr>
                              <w:t>accountable</w:t>
                            </w:r>
                          </w:p>
                        </w:txbxContent>
                      </wps:txbx>
                      <wps:bodyPr wrap="square" lIns="0" tIns="0" rIns="0" bIns="0" rtlCol="0">
                        <a:noAutofit/>
                      </wps:bodyPr>
                    </wps:wsp>
                  </a:graphicData>
                </a:graphic>
              </wp:anchor>
            </w:drawing>
          </mc:Choice>
          <mc:Fallback>
            <w:pict>
              <v:shape w14:anchorId="0B0F5FDC" id="Textbox 379" o:spid="_x0000_s1397" type="#_x0000_t202" style="position:absolute;margin-left:346pt;margin-top:18.5pt;width:145pt;height:62pt;z-index:-15579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" filled="f">
                <v:path arrowok="t"/>
                <v:textbox inset="0,0,0,0">
                  <w:txbxContent>
                    <w:p w14:paraId="65FFA670" w14:textId="77777777" w:rsidR="00086657" w:rsidRDefault="00C66F91">
                      <w:pPr>
                        <w:pStyle w:val="BodyText"/>
                        <w:spacing w:before="65" w:line="259" w:lineRule="auto"/>
                        <w:ind w:left="144" w:right="203"/>
                      </w:pPr>
                      <w:r>
                        <w:t>11</w:t>
                      </w:r>
                      <w:r>
                        <w:rPr>
                          <w:spacing w:val="-5"/>
                        </w:rPr>
                        <w:t xml:space="preserve"> </w:t>
                      </w:r>
                      <w:r>
                        <w:t>It</w:t>
                      </w:r>
                      <w:r>
                        <w:rPr>
                          <w:spacing w:val="-6"/>
                        </w:rPr>
                        <w:t xml:space="preserve"> </w:t>
                      </w:r>
                      <w:r>
                        <w:t>is</w:t>
                      </w:r>
                      <w:r>
                        <w:rPr>
                          <w:spacing w:val="-6"/>
                        </w:rPr>
                        <w:t xml:space="preserve"> </w:t>
                      </w:r>
                      <w:r>
                        <w:t>up</w:t>
                      </w:r>
                      <w:r>
                        <w:rPr>
                          <w:spacing w:val="-8"/>
                        </w:rPr>
                        <w:t xml:space="preserve"> </w:t>
                      </w:r>
                      <w:r>
                        <w:t>to</w:t>
                      </w:r>
                      <w:r>
                        <w:rPr>
                          <w:spacing w:val="-7"/>
                        </w:rPr>
                        <w:t xml:space="preserve"> </w:t>
                      </w:r>
                      <w:r>
                        <w:t>school</w:t>
                      </w:r>
                      <w:r>
                        <w:rPr>
                          <w:spacing w:val="-6"/>
                        </w:rPr>
                        <w:t xml:space="preserve"> </w:t>
                      </w:r>
                      <w:r>
                        <w:t xml:space="preserve">leaders to evaluate their own provision and be </w:t>
                      </w:r>
                      <w:r>
                        <w:rPr>
                          <w:spacing w:val="-2"/>
                        </w:rPr>
                        <w:t>accountable</w:t>
                      </w:r>
                    </w:p>
                  </w:txbxContent>
                </v:textbox>
                <w10:wrap type="topAndBottom" anchorx="page"/>
              </v:shape>
            </w:pict>
          </mc:Fallback>
        </mc:AlternateContent>
      </w:r>
    </w:p>
    <w:p w14:paraId="764C5F07" w14:textId="77777777" w:rsidR="00086657" w:rsidRDefault="00086657">
      <w:pPr>
        <w:rPr>
          <w:sz w:val="20"/>
        </w:rPr>
        <w:sectPr w:rsidR="00086657">
          <w:pgSz w:w="11910" w:h="16840"/>
          <w:pgMar w:top="1380" w:right="360" w:bottom="1200" w:left="780" w:header="0" w:footer="1000" w:gutter="0"/>
          <w:cols w:space="720"/>
        </w:sectPr>
      </w:pPr>
    </w:p>
    <w:p w14:paraId="6AE68421" w14:textId="18B574E6" w:rsidR="00086657" w:rsidRDefault="00C66F91" w:rsidP="00320D01">
      <w:pPr>
        <w:pStyle w:val="BodyText"/>
        <w:spacing w:after="160"/>
        <w:rPr>
          <w:spacing w:val="-10"/>
        </w:rPr>
      </w:pPr>
      <w:r>
        <w:lastRenderedPageBreak/>
        <w:t>APPENDIX</w:t>
      </w:r>
      <w:r>
        <w:rPr>
          <w:spacing w:val="-6"/>
        </w:rPr>
        <w:t xml:space="preserve"> </w:t>
      </w:r>
      <w:r w:rsidR="00A97134">
        <w:rPr>
          <w:spacing w:val="-10"/>
        </w:rPr>
        <w:t>11</w:t>
      </w:r>
    </w:p>
    <w:p w14:paraId="0B53878A" w14:textId="77777777" w:rsidR="008F48E5" w:rsidRDefault="008F48E5" w:rsidP="00320D01">
      <w:pPr>
        <w:pStyle w:val="BodyText"/>
        <w:spacing w:after="160"/>
        <w:rPr>
          <w:spacing w:val="-10"/>
        </w:rPr>
      </w:pPr>
    </w:p>
    <w:p w14:paraId="4E25A0FB" w14:textId="77777777" w:rsidR="00130B3E" w:rsidRDefault="00130B3E" w:rsidP="00320D01">
      <w:pPr>
        <w:pStyle w:val="BodyText"/>
        <w:spacing w:after="160"/>
        <w:jc w:val="both"/>
      </w:pPr>
      <w:r>
        <w:t>EXTRACT FROM CURRICULUM GUIDANCE 3: THE WHOLE CURRICULUM (1990)</w:t>
      </w:r>
    </w:p>
    <w:p w14:paraId="62B1DC81" w14:textId="77777777" w:rsidR="000E3431" w:rsidRDefault="000E3431" w:rsidP="00320D01">
      <w:pPr>
        <w:pStyle w:val="BodyText"/>
        <w:spacing w:after="160"/>
        <w:jc w:val="both"/>
      </w:pPr>
    </w:p>
    <w:p w14:paraId="315BA73A" w14:textId="77777777" w:rsidR="00320D01" w:rsidRDefault="00130B3E" w:rsidP="00320D01">
      <w:pPr>
        <w:pStyle w:val="BodyText"/>
        <w:spacing w:after="160"/>
      </w:pPr>
      <w:r>
        <w:t>Education for Citizenship is listed as one of five cross-curricular themes. The document says (p 5):</w:t>
      </w:r>
    </w:p>
    <w:p w14:paraId="7988A477" w14:textId="242B2F8B" w:rsidR="00130B3E" w:rsidRDefault="00130B3E" w:rsidP="00320D01">
      <w:pPr>
        <w:pStyle w:val="BodyText"/>
        <w:spacing w:after="160"/>
      </w:pPr>
      <w:r>
        <w:t>“The aims of citizenship education are to</w:t>
      </w:r>
      <w:r w:rsidR="000E3431">
        <w:t xml:space="preserve"> </w:t>
      </w:r>
      <w:r>
        <w:t>establish the importance of positive, participative citizenship and provide the motivation to join in and</w:t>
      </w:r>
      <w:r w:rsidR="000E3431">
        <w:t xml:space="preserve"> </w:t>
      </w:r>
      <w:r>
        <w:t>help pupils to acquire and understand essential information for the development of their skills, values and attitudes towards citizenship.</w:t>
      </w:r>
    </w:p>
    <w:p w14:paraId="0A1A72CD" w14:textId="4F86689D" w:rsidR="00130B3E" w:rsidRDefault="00130B3E" w:rsidP="00320D01">
      <w:pPr>
        <w:pStyle w:val="BodyText"/>
        <w:spacing w:after="160"/>
      </w:pPr>
      <w:r>
        <w:t>Whilst there is no accepted definition of citizenship within the United Kingdom, the following component</w:t>
      </w:r>
      <w:r w:rsidR="00320D01">
        <w:t>s</w:t>
      </w:r>
      <w:r>
        <w:t xml:space="preserve"> form the basic elements of education for citizenship in schools</w:t>
      </w:r>
      <w:r w:rsidR="00320D01">
        <w:t>:</w:t>
      </w:r>
    </w:p>
    <w:p w14:paraId="33B2E8D5" w14:textId="77777777" w:rsidR="00130B3E" w:rsidRDefault="00130B3E" w:rsidP="00320D01">
      <w:pPr>
        <w:pStyle w:val="BodyText"/>
        <w:spacing w:after="160"/>
      </w:pPr>
      <w:r>
        <w:t>community – family and parenting; finance, including personal finance; the individual and society; local, regional, national and international relationships including the European dimension; collective responsibility; rights and duties.</w:t>
      </w:r>
    </w:p>
    <w:p w14:paraId="719AFC5B" w14:textId="77777777" w:rsidR="00130B3E" w:rsidRDefault="00130B3E" w:rsidP="00320D01">
      <w:pPr>
        <w:pStyle w:val="BodyText"/>
        <w:spacing w:after="160"/>
      </w:pPr>
      <w:r>
        <w:t>democracy in action – electoral procedures; collective responsibility; local and national government; international law; human rights planning – the conflicting demands and pressures, aesthetic, environmental, economic.</w:t>
      </w:r>
    </w:p>
    <w:p w14:paraId="61D02C1D" w14:textId="77777777" w:rsidR="00130B3E" w:rsidRDefault="00130B3E" w:rsidP="00320D01">
      <w:pPr>
        <w:pStyle w:val="BodyText"/>
        <w:spacing w:after="160"/>
      </w:pPr>
      <w:r>
        <w:t>the citizen and the law – civil and criminal law; the role of the police; working principles and everyday law; crime prevention.</w:t>
      </w:r>
    </w:p>
    <w:p w14:paraId="0A393486" w14:textId="77777777" w:rsidR="00130B3E" w:rsidRDefault="00130B3E" w:rsidP="00320D01">
      <w:pPr>
        <w:pStyle w:val="BodyText"/>
        <w:spacing w:after="160"/>
      </w:pPr>
      <w:r>
        <w:t>work and employment – rights and duties; employment legislation; trades unions; economic factors affecting employment; wealth generation.</w:t>
      </w:r>
    </w:p>
    <w:p w14:paraId="4FA09FF1" w14:textId="77777777" w:rsidR="00130B3E" w:rsidRDefault="00130B3E" w:rsidP="00320D01">
      <w:pPr>
        <w:pStyle w:val="BodyText"/>
        <w:spacing w:after="160"/>
      </w:pPr>
      <w:r>
        <w:t>public services – local and national; the voluntary sector; how services and paid for – taxation, locally and nationally; links between wealth generation/standard of living.</w:t>
      </w:r>
    </w:p>
    <w:p w14:paraId="6024C148" w14:textId="6A0B5345" w:rsidR="00130B3E" w:rsidRDefault="00130B3E" w:rsidP="00320D01">
      <w:pPr>
        <w:pStyle w:val="BodyText"/>
        <w:spacing w:after="160"/>
      </w:pPr>
      <w:r>
        <w:t>a plural society – the benefits and confl</w:t>
      </w:r>
      <w:r w:rsidR="00320D01">
        <w:t>i</w:t>
      </w:r>
      <w:r>
        <w:t>cts of living in a plural society.</w:t>
      </w:r>
    </w:p>
    <w:p w14:paraId="7D17D419" w14:textId="77777777" w:rsidR="00130B3E" w:rsidRDefault="00130B3E" w:rsidP="00320D01">
      <w:pPr>
        <w:pStyle w:val="BodyText"/>
        <w:spacing w:after="160"/>
      </w:pPr>
      <w:r>
        <w:t>leisure – the importance of leisure the individual and the community; voluntary work; the environment; aesthetics in the community – architecture, the arts, libraries.</w:t>
      </w:r>
    </w:p>
    <w:p w14:paraId="1630C755" w14:textId="77777777" w:rsidR="00130B3E" w:rsidRDefault="00130B3E" w:rsidP="00320D01">
      <w:pPr>
        <w:pStyle w:val="BodyText"/>
        <w:spacing w:after="160"/>
      </w:pPr>
      <w:r>
        <w:t>being a citizen – rights and privileges; duties; values and beliefs; importance of participating, how to be involved; sources of information; how to contact.”</w:t>
      </w:r>
    </w:p>
    <w:p w14:paraId="685BD248" w14:textId="77777777" w:rsidR="00130B3E" w:rsidRDefault="00130B3E" w:rsidP="00320D01">
      <w:pPr>
        <w:pStyle w:val="BodyText"/>
        <w:spacing w:before="41"/>
      </w:pPr>
    </w:p>
    <w:p w14:paraId="651CA3B0" w14:textId="77777777" w:rsidR="00086657" w:rsidRDefault="00086657">
      <w:pPr>
        <w:sectPr w:rsidR="00086657" w:rsidSect="00130B3E">
          <w:pgSz w:w="11910" w:h="16840"/>
          <w:pgMar w:top="1440" w:right="1080" w:bottom="1440" w:left="1080" w:header="0" w:footer="1000" w:gutter="0"/>
          <w:cols w:space="720"/>
          <w:docGrid w:linePitch="299"/>
        </w:sectPr>
      </w:pPr>
    </w:p>
    <w:p w14:paraId="16C091AC" w14:textId="60043BD6" w:rsidR="00086657" w:rsidRDefault="00C66F91">
      <w:pPr>
        <w:pStyle w:val="BodyText"/>
        <w:spacing w:before="41"/>
        <w:jc w:val="both"/>
      </w:pPr>
      <w:r>
        <w:lastRenderedPageBreak/>
        <w:t>APPENDIX</w:t>
      </w:r>
      <w:r>
        <w:rPr>
          <w:spacing w:val="-4"/>
        </w:rPr>
        <w:t xml:space="preserve"> </w:t>
      </w:r>
      <w:r w:rsidR="00A97134">
        <w:rPr>
          <w:spacing w:val="-10"/>
        </w:rPr>
        <w:t>12</w:t>
      </w:r>
    </w:p>
    <w:p w14:paraId="74A13B30" w14:textId="77777777" w:rsidR="00086657" w:rsidRDefault="00C66F91">
      <w:pPr>
        <w:pStyle w:val="BodyText"/>
        <w:spacing w:before="180"/>
        <w:jc w:val="both"/>
      </w:pPr>
      <w:r>
        <w:t>Extract</w:t>
      </w:r>
      <w:r>
        <w:rPr>
          <w:spacing w:val="-7"/>
        </w:rPr>
        <w:t xml:space="preserve"> </w:t>
      </w:r>
      <w:r>
        <w:t>from</w:t>
      </w:r>
      <w:r>
        <w:rPr>
          <w:spacing w:val="-6"/>
        </w:rPr>
        <w:t xml:space="preserve"> </w:t>
      </w:r>
      <w:r>
        <w:t>Character</w:t>
      </w:r>
      <w:r>
        <w:rPr>
          <w:spacing w:val="-4"/>
        </w:rPr>
        <w:t xml:space="preserve"> </w:t>
      </w:r>
      <w:r>
        <w:t>Education</w:t>
      </w:r>
      <w:r>
        <w:rPr>
          <w:spacing w:val="-5"/>
        </w:rPr>
        <w:t xml:space="preserve"> </w:t>
      </w:r>
      <w:r>
        <w:t>Framework</w:t>
      </w:r>
      <w:r>
        <w:rPr>
          <w:spacing w:val="-4"/>
        </w:rPr>
        <w:t xml:space="preserve"> </w:t>
      </w:r>
      <w:r>
        <w:t>Guidance</w:t>
      </w:r>
      <w:r>
        <w:rPr>
          <w:spacing w:val="-4"/>
        </w:rPr>
        <w:t xml:space="preserve"> </w:t>
      </w:r>
      <w:r>
        <w:t>(DfE,</w:t>
      </w:r>
      <w:r>
        <w:rPr>
          <w:spacing w:val="-6"/>
        </w:rPr>
        <w:t xml:space="preserve"> </w:t>
      </w:r>
      <w:r>
        <w:t>2019</w:t>
      </w:r>
      <w:r>
        <w:rPr>
          <w:spacing w:val="-6"/>
        </w:rPr>
        <w:t xml:space="preserve"> </w:t>
      </w:r>
      <w:r>
        <w:t>pp</w:t>
      </w:r>
      <w:r>
        <w:rPr>
          <w:spacing w:val="-4"/>
        </w:rPr>
        <w:t xml:space="preserve"> </w:t>
      </w:r>
      <w:r>
        <w:t>4-</w:t>
      </w:r>
      <w:r>
        <w:rPr>
          <w:spacing w:val="-5"/>
        </w:rPr>
        <w:t>6).</w:t>
      </w:r>
    </w:p>
    <w:p w14:paraId="68689A1E" w14:textId="77777777" w:rsidR="00086657" w:rsidRDefault="00C66F91">
      <w:pPr>
        <w:pStyle w:val="BodyText"/>
        <w:spacing w:before="183" w:line="259" w:lineRule="auto"/>
        <w:ind w:right="1990"/>
        <w:jc w:val="both"/>
      </w:pPr>
      <w:r>
        <w:t>These</w:t>
      </w:r>
      <w:r>
        <w:rPr>
          <w:spacing w:val="-3"/>
        </w:rPr>
        <w:t xml:space="preserve"> </w:t>
      </w:r>
      <w:r>
        <w:t>benchmarks</w:t>
      </w:r>
      <w:r>
        <w:rPr>
          <w:spacing w:val="-3"/>
        </w:rPr>
        <w:t xml:space="preserve"> </w:t>
      </w:r>
      <w:r>
        <w:t>summarise</w:t>
      </w:r>
      <w:r>
        <w:rPr>
          <w:spacing w:val="-3"/>
        </w:rPr>
        <w:t xml:space="preserve"> </w:t>
      </w:r>
      <w:r>
        <w:t>the</w:t>
      </w:r>
      <w:r>
        <w:rPr>
          <w:spacing w:val="-5"/>
        </w:rPr>
        <w:t xml:space="preserve"> </w:t>
      </w:r>
      <w:r>
        <w:t>most</w:t>
      </w:r>
      <w:r>
        <w:rPr>
          <w:spacing w:val="-5"/>
        </w:rPr>
        <w:t xml:space="preserve"> </w:t>
      </w:r>
      <w:r>
        <w:t>important</w:t>
      </w:r>
      <w:r>
        <w:rPr>
          <w:spacing w:val="-5"/>
        </w:rPr>
        <w:t xml:space="preserve"> </w:t>
      </w:r>
      <w:r>
        <w:t>features</w:t>
      </w:r>
      <w:r>
        <w:rPr>
          <w:spacing w:val="-3"/>
        </w:rPr>
        <w:t xml:space="preserve"> </w:t>
      </w:r>
      <w:r>
        <w:t>of</w:t>
      </w:r>
      <w:r>
        <w:rPr>
          <w:spacing w:val="-6"/>
        </w:rPr>
        <w:t xml:space="preserve"> </w:t>
      </w:r>
      <w:r>
        <w:t>good</w:t>
      </w:r>
      <w:r>
        <w:rPr>
          <w:spacing w:val="-4"/>
        </w:rPr>
        <w:t xml:space="preserve"> </w:t>
      </w:r>
      <w:r>
        <w:t>provision</w:t>
      </w:r>
      <w:r>
        <w:rPr>
          <w:spacing w:val="-4"/>
        </w:rPr>
        <w:t xml:space="preserve"> </w:t>
      </w:r>
      <w:r>
        <w:t>for</w:t>
      </w:r>
      <w:r>
        <w:rPr>
          <w:spacing w:val="-3"/>
        </w:rPr>
        <w:t xml:space="preserve"> </w:t>
      </w:r>
      <w:r>
        <w:t>character education</w:t>
      </w:r>
      <w:r>
        <w:rPr>
          <w:spacing w:val="-1"/>
        </w:rPr>
        <w:t xml:space="preserve"> </w:t>
      </w:r>
      <w:r>
        <w:t>and</w:t>
      </w:r>
      <w:r>
        <w:rPr>
          <w:spacing w:val="-4"/>
        </w:rPr>
        <w:t xml:space="preserve"> </w:t>
      </w:r>
      <w:r>
        <w:t>are intended</w:t>
      </w:r>
      <w:r>
        <w:rPr>
          <w:spacing w:val="-1"/>
        </w:rPr>
        <w:t xml:space="preserve"> </w:t>
      </w:r>
      <w:r>
        <w:t>to assist</w:t>
      </w:r>
      <w:r>
        <w:rPr>
          <w:spacing w:val="-2"/>
        </w:rPr>
        <w:t xml:space="preserve"> </w:t>
      </w:r>
      <w:r>
        <w:t>schools in</w:t>
      </w:r>
      <w:r>
        <w:rPr>
          <w:spacing w:val="-3"/>
        </w:rPr>
        <w:t xml:space="preserve"> </w:t>
      </w:r>
      <w:r>
        <w:t>evaluating</w:t>
      </w:r>
      <w:r>
        <w:rPr>
          <w:spacing w:val="-1"/>
        </w:rPr>
        <w:t xml:space="preserve"> </w:t>
      </w:r>
      <w:r>
        <w:t>their</w:t>
      </w:r>
      <w:r>
        <w:rPr>
          <w:spacing w:val="-2"/>
        </w:rPr>
        <w:t xml:space="preserve"> </w:t>
      </w:r>
      <w:r>
        <w:t>own</w:t>
      </w:r>
      <w:r>
        <w:rPr>
          <w:spacing w:val="-2"/>
        </w:rPr>
        <w:t xml:space="preserve"> </w:t>
      </w:r>
      <w:r>
        <w:t>work and</w:t>
      </w:r>
      <w:r>
        <w:rPr>
          <w:spacing w:val="-1"/>
        </w:rPr>
        <w:t xml:space="preserve"> </w:t>
      </w:r>
      <w:r>
        <w:t>planning</w:t>
      </w:r>
      <w:r>
        <w:rPr>
          <w:spacing w:val="-1"/>
        </w:rPr>
        <w:t xml:space="preserve"> </w:t>
      </w:r>
      <w:r>
        <w:t xml:space="preserve">for </w:t>
      </w:r>
      <w:r>
        <w:rPr>
          <w:spacing w:val="-2"/>
        </w:rPr>
        <w:t>development.</w:t>
      </w:r>
    </w:p>
    <w:p w14:paraId="0FED7081" w14:textId="77777777" w:rsidR="00086657" w:rsidRDefault="00C66F91">
      <w:pPr>
        <w:pStyle w:val="ListParagraph"/>
        <w:numPr>
          <w:ilvl w:val="0"/>
          <w:numId w:val="5"/>
        </w:numPr>
        <w:tabs>
          <w:tab w:val="left" w:pos="1380"/>
        </w:tabs>
      </w:pPr>
      <w:r>
        <w:t>What</w:t>
      </w:r>
      <w:r>
        <w:rPr>
          <w:spacing w:val="-2"/>
        </w:rPr>
        <w:t xml:space="preserve"> </w:t>
      </w:r>
      <w:r>
        <w:t>kind</w:t>
      </w:r>
      <w:r>
        <w:rPr>
          <w:spacing w:val="-5"/>
        </w:rPr>
        <w:t xml:space="preserve"> </w:t>
      </w:r>
      <w:r>
        <w:t>of</w:t>
      </w:r>
      <w:r>
        <w:rPr>
          <w:spacing w:val="-1"/>
        </w:rPr>
        <w:t xml:space="preserve"> </w:t>
      </w:r>
      <w:r>
        <w:t>school</w:t>
      </w:r>
      <w:r>
        <w:rPr>
          <w:spacing w:val="-2"/>
        </w:rPr>
        <w:t xml:space="preserve"> </w:t>
      </w:r>
      <w:r>
        <w:t>are</w:t>
      </w:r>
      <w:r>
        <w:rPr>
          <w:spacing w:val="-3"/>
        </w:rPr>
        <w:t xml:space="preserve"> </w:t>
      </w:r>
      <w:r>
        <w:rPr>
          <w:spacing w:val="-5"/>
        </w:rPr>
        <w:t>we?</w:t>
      </w:r>
    </w:p>
    <w:p w14:paraId="2301C527" w14:textId="77777777" w:rsidR="00086657" w:rsidRDefault="00C66F91">
      <w:pPr>
        <w:pStyle w:val="ListParagraph"/>
        <w:numPr>
          <w:ilvl w:val="0"/>
          <w:numId w:val="9"/>
        </w:numPr>
        <w:tabs>
          <w:tab w:val="left" w:pos="1380"/>
        </w:tabs>
        <w:spacing w:before="181"/>
      </w:pPr>
      <w:r>
        <w:t>How</w:t>
      </w:r>
      <w:r>
        <w:rPr>
          <w:spacing w:val="-4"/>
        </w:rPr>
        <w:t xml:space="preserve"> </w:t>
      </w:r>
      <w:r>
        <w:t>clearly</w:t>
      </w:r>
      <w:r>
        <w:rPr>
          <w:spacing w:val="-4"/>
        </w:rPr>
        <w:t xml:space="preserve"> </w:t>
      </w:r>
      <w:r>
        <w:t>do</w:t>
      </w:r>
      <w:r>
        <w:rPr>
          <w:spacing w:val="-3"/>
        </w:rPr>
        <w:t xml:space="preserve"> </w:t>
      </w:r>
      <w:r>
        <w:t>we</w:t>
      </w:r>
      <w:r>
        <w:rPr>
          <w:spacing w:val="-4"/>
        </w:rPr>
        <w:t xml:space="preserve"> </w:t>
      </w:r>
      <w:r>
        <w:t>articulate</w:t>
      </w:r>
      <w:r>
        <w:rPr>
          <w:spacing w:val="-2"/>
        </w:rPr>
        <w:t xml:space="preserve"> </w:t>
      </w:r>
      <w:r>
        <w:t>the</w:t>
      </w:r>
      <w:r>
        <w:rPr>
          <w:spacing w:val="-3"/>
        </w:rPr>
        <w:t xml:space="preserve"> </w:t>
      </w:r>
      <w:r>
        <w:t>kind</w:t>
      </w:r>
      <w:r>
        <w:rPr>
          <w:spacing w:val="-3"/>
        </w:rPr>
        <w:t xml:space="preserve"> </w:t>
      </w:r>
      <w:r>
        <w:t>of</w:t>
      </w:r>
      <w:r>
        <w:rPr>
          <w:spacing w:val="-5"/>
        </w:rPr>
        <w:t xml:space="preserve"> </w:t>
      </w:r>
      <w:r>
        <w:t>education</w:t>
      </w:r>
      <w:r>
        <w:rPr>
          <w:spacing w:val="-4"/>
        </w:rPr>
        <w:t xml:space="preserve"> </w:t>
      </w:r>
      <w:r>
        <w:t>we</w:t>
      </w:r>
      <w:r>
        <w:rPr>
          <w:spacing w:val="-4"/>
        </w:rPr>
        <w:t xml:space="preserve"> </w:t>
      </w:r>
      <w:r>
        <w:t>aspire</w:t>
      </w:r>
      <w:r>
        <w:rPr>
          <w:spacing w:val="-2"/>
        </w:rPr>
        <w:t xml:space="preserve"> </w:t>
      </w:r>
      <w:r>
        <w:t xml:space="preserve">to </w:t>
      </w:r>
      <w:r>
        <w:rPr>
          <w:spacing w:val="-2"/>
        </w:rPr>
        <w:t>provide?</w:t>
      </w:r>
    </w:p>
    <w:p w14:paraId="15F53D2A" w14:textId="77777777" w:rsidR="00086657" w:rsidRDefault="00C66F91">
      <w:pPr>
        <w:pStyle w:val="ListParagraph"/>
        <w:numPr>
          <w:ilvl w:val="0"/>
          <w:numId w:val="9"/>
        </w:numPr>
        <w:tabs>
          <w:tab w:val="left" w:pos="1380"/>
        </w:tabs>
        <w:spacing w:before="182" w:line="256" w:lineRule="auto"/>
        <w:ind w:right="2284"/>
      </w:pPr>
      <w:r>
        <w:t>How</w:t>
      </w:r>
      <w:r>
        <w:rPr>
          <w:spacing w:val="-1"/>
        </w:rPr>
        <w:t xml:space="preserve"> </w:t>
      </w:r>
      <w:r>
        <w:t>do</w:t>
      </w:r>
      <w:r>
        <w:rPr>
          <w:spacing w:val="-3"/>
        </w:rPr>
        <w:t xml:space="preserve"> </w:t>
      </w:r>
      <w:r>
        <w:t>we</w:t>
      </w:r>
      <w:r>
        <w:rPr>
          <w:spacing w:val="-4"/>
        </w:rPr>
        <w:t xml:space="preserve"> </w:t>
      </w:r>
      <w:r>
        <w:t>ensure</w:t>
      </w:r>
      <w:r>
        <w:rPr>
          <w:spacing w:val="-2"/>
        </w:rPr>
        <w:t xml:space="preserve"> </w:t>
      </w:r>
      <w:r>
        <w:t>that</w:t>
      </w:r>
      <w:r>
        <w:rPr>
          <w:spacing w:val="-2"/>
        </w:rPr>
        <w:t xml:space="preserve"> </w:t>
      </w:r>
      <w:r>
        <w:t>all</w:t>
      </w:r>
      <w:r>
        <w:rPr>
          <w:spacing w:val="-5"/>
        </w:rPr>
        <w:t xml:space="preserve"> </w:t>
      </w:r>
      <w:r>
        <w:t>members</w:t>
      </w:r>
      <w:r>
        <w:rPr>
          <w:spacing w:val="-5"/>
        </w:rPr>
        <w:t xml:space="preserve"> </w:t>
      </w:r>
      <w:r>
        <w:t>of</w:t>
      </w:r>
      <w:r>
        <w:rPr>
          <w:spacing w:val="-5"/>
        </w:rPr>
        <w:t xml:space="preserve"> </w:t>
      </w:r>
      <w:r>
        <w:t>the</w:t>
      </w:r>
      <w:r>
        <w:rPr>
          <w:spacing w:val="-2"/>
        </w:rPr>
        <w:t xml:space="preserve"> </w:t>
      </w:r>
      <w:r>
        <w:t>school</w:t>
      </w:r>
      <w:r>
        <w:rPr>
          <w:spacing w:val="-2"/>
        </w:rPr>
        <w:t xml:space="preserve"> </w:t>
      </w:r>
      <w:r>
        <w:t>community</w:t>
      </w:r>
      <w:r>
        <w:rPr>
          <w:spacing w:val="-2"/>
        </w:rPr>
        <w:t xml:space="preserve"> </w:t>
      </w:r>
      <w:r>
        <w:t>(e.g.</w:t>
      </w:r>
      <w:r>
        <w:rPr>
          <w:spacing w:val="-2"/>
        </w:rPr>
        <w:t xml:space="preserve"> </w:t>
      </w:r>
      <w:r>
        <w:t>staff,</w:t>
      </w:r>
      <w:r>
        <w:rPr>
          <w:spacing w:val="-4"/>
        </w:rPr>
        <w:t xml:space="preserve"> </w:t>
      </w:r>
      <w:r>
        <w:t>pupils, parents/carers, governing body) understand and share our aims?</w:t>
      </w:r>
    </w:p>
    <w:p w14:paraId="7C383F7C" w14:textId="77777777" w:rsidR="00086657" w:rsidRDefault="00C66F91">
      <w:pPr>
        <w:pStyle w:val="ListParagraph"/>
        <w:numPr>
          <w:ilvl w:val="0"/>
          <w:numId w:val="9"/>
        </w:numPr>
        <w:tabs>
          <w:tab w:val="left" w:pos="1380"/>
        </w:tabs>
        <w:spacing w:before="165"/>
      </w:pPr>
      <w:r>
        <w:t>How</w:t>
      </w:r>
      <w:r>
        <w:rPr>
          <w:spacing w:val="-7"/>
        </w:rPr>
        <w:t xml:space="preserve"> </w:t>
      </w:r>
      <w:r>
        <w:t>effectively</w:t>
      </w:r>
      <w:r>
        <w:rPr>
          <w:spacing w:val="-2"/>
        </w:rPr>
        <w:t xml:space="preserve"> </w:t>
      </w:r>
      <w:r>
        <w:t>do</w:t>
      </w:r>
      <w:r>
        <w:rPr>
          <w:spacing w:val="-4"/>
        </w:rPr>
        <w:t xml:space="preserve"> </w:t>
      </w:r>
      <w:r>
        <w:t>we</w:t>
      </w:r>
      <w:r>
        <w:rPr>
          <w:spacing w:val="-2"/>
        </w:rPr>
        <w:t xml:space="preserve"> </w:t>
      </w:r>
      <w:r>
        <w:t>create</w:t>
      </w:r>
      <w:r>
        <w:rPr>
          <w:spacing w:val="-3"/>
        </w:rPr>
        <w:t xml:space="preserve"> </w:t>
      </w:r>
      <w:r>
        <w:t>a</w:t>
      </w:r>
      <w:r>
        <w:rPr>
          <w:spacing w:val="-2"/>
        </w:rPr>
        <w:t xml:space="preserve"> </w:t>
      </w:r>
      <w:r>
        <w:t>sense</w:t>
      </w:r>
      <w:r>
        <w:rPr>
          <w:spacing w:val="-4"/>
        </w:rPr>
        <w:t xml:space="preserve"> </w:t>
      </w:r>
      <w:r>
        <w:t>of</w:t>
      </w:r>
      <w:r>
        <w:rPr>
          <w:spacing w:val="-3"/>
        </w:rPr>
        <w:t xml:space="preserve"> </w:t>
      </w:r>
      <w:r>
        <w:t>pride,</w:t>
      </w:r>
      <w:r>
        <w:rPr>
          <w:spacing w:val="-2"/>
        </w:rPr>
        <w:t xml:space="preserve"> </w:t>
      </w:r>
      <w:r>
        <w:t>belonging</w:t>
      </w:r>
      <w:r>
        <w:rPr>
          <w:spacing w:val="-4"/>
        </w:rPr>
        <w:t xml:space="preserve"> </w:t>
      </w:r>
      <w:r>
        <w:t>and identity</w:t>
      </w:r>
      <w:r>
        <w:rPr>
          <w:spacing w:val="-3"/>
        </w:rPr>
        <w:t xml:space="preserve"> </w:t>
      </w:r>
      <w:r>
        <w:t>in</w:t>
      </w:r>
      <w:r>
        <w:rPr>
          <w:spacing w:val="-5"/>
        </w:rPr>
        <w:t xml:space="preserve"> </w:t>
      </w:r>
      <w:r>
        <w:t>our</w:t>
      </w:r>
      <w:r>
        <w:rPr>
          <w:spacing w:val="-2"/>
        </w:rPr>
        <w:t xml:space="preserve"> school?</w:t>
      </w:r>
    </w:p>
    <w:p w14:paraId="14E85FFA" w14:textId="77777777" w:rsidR="00086657" w:rsidRDefault="00086657">
      <w:pPr>
        <w:pStyle w:val="BodyText"/>
        <w:ind w:left="0"/>
      </w:pPr>
    </w:p>
    <w:p w14:paraId="31B6AAE6" w14:textId="77777777" w:rsidR="00086657" w:rsidRDefault="00086657">
      <w:pPr>
        <w:pStyle w:val="BodyText"/>
        <w:spacing w:before="95"/>
        <w:ind w:left="0"/>
      </w:pPr>
    </w:p>
    <w:p w14:paraId="47C7126B" w14:textId="77777777" w:rsidR="00086657" w:rsidRDefault="00C66F91">
      <w:pPr>
        <w:pStyle w:val="ListParagraph"/>
        <w:numPr>
          <w:ilvl w:val="0"/>
          <w:numId w:val="5"/>
        </w:numPr>
        <w:tabs>
          <w:tab w:val="left" w:pos="1380"/>
        </w:tabs>
        <w:spacing w:before="0"/>
      </w:pPr>
      <w:r>
        <w:t>What</w:t>
      </w:r>
      <w:r>
        <w:rPr>
          <w:spacing w:val="-5"/>
        </w:rPr>
        <w:t xml:space="preserve"> </w:t>
      </w:r>
      <w:r>
        <w:t>are</w:t>
      </w:r>
      <w:r>
        <w:rPr>
          <w:spacing w:val="-5"/>
        </w:rPr>
        <w:t xml:space="preserve"> </w:t>
      </w:r>
      <w:r>
        <w:t>our</w:t>
      </w:r>
      <w:r>
        <w:rPr>
          <w:spacing w:val="-5"/>
        </w:rPr>
        <w:t xml:space="preserve"> </w:t>
      </w:r>
      <w:r>
        <w:t>expectations</w:t>
      </w:r>
      <w:r>
        <w:rPr>
          <w:spacing w:val="-5"/>
        </w:rPr>
        <w:t xml:space="preserve"> </w:t>
      </w:r>
      <w:r>
        <w:t>of</w:t>
      </w:r>
      <w:r>
        <w:rPr>
          <w:spacing w:val="-2"/>
        </w:rPr>
        <w:t xml:space="preserve"> </w:t>
      </w:r>
      <w:r>
        <w:t>behaviour</w:t>
      </w:r>
      <w:r>
        <w:rPr>
          <w:spacing w:val="-5"/>
        </w:rPr>
        <w:t xml:space="preserve"> </w:t>
      </w:r>
      <w:r>
        <w:t>towards</w:t>
      </w:r>
      <w:r>
        <w:rPr>
          <w:spacing w:val="-5"/>
        </w:rPr>
        <w:t xml:space="preserve"> </w:t>
      </w:r>
      <w:r>
        <w:t>each</w:t>
      </w:r>
      <w:r>
        <w:rPr>
          <w:spacing w:val="-5"/>
        </w:rPr>
        <w:t xml:space="preserve"> </w:t>
      </w:r>
      <w:r>
        <w:rPr>
          <w:spacing w:val="-2"/>
        </w:rPr>
        <w:t>other?</w:t>
      </w:r>
    </w:p>
    <w:p w14:paraId="3B1A7D0C" w14:textId="77777777" w:rsidR="00086657" w:rsidRDefault="00C66F91">
      <w:pPr>
        <w:pStyle w:val="ListParagraph"/>
        <w:numPr>
          <w:ilvl w:val="0"/>
          <w:numId w:val="9"/>
        </w:numPr>
        <w:tabs>
          <w:tab w:val="left" w:pos="1380"/>
        </w:tabs>
        <w:spacing w:before="180" w:line="259" w:lineRule="auto"/>
        <w:ind w:right="1270"/>
      </w:pPr>
      <w:r>
        <w:t>Are</w:t>
      </w:r>
      <w:r>
        <w:rPr>
          <w:spacing w:val="-2"/>
        </w:rPr>
        <w:t xml:space="preserve"> </w:t>
      </w:r>
      <w:r>
        <w:t>we</w:t>
      </w:r>
      <w:r>
        <w:rPr>
          <w:spacing w:val="-2"/>
        </w:rPr>
        <w:t xml:space="preserve"> </w:t>
      </w:r>
      <w:r>
        <w:t>clear</w:t>
      </w:r>
      <w:r>
        <w:rPr>
          <w:spacing w:val="-5"/>
        </w:rPr>
        <w:t xml:space="preserve"> </w:t>
      </w:r>
      <w:r>
        <w:t>on</w:t>
      </w:r>
      <w:r>
        <w:rPr>
          <w:spacing w:val="-6"/>
        </w:rPr>
        <w:t xml:space="preserve"> </w:t>
      </w:r>
      <w:r>
        <w:t>the</w:t>
      </w:r>
      <w:r>
        <w:rPr>
          <w:spacing w:val="-2"/>
        </w:rPr>
        <w:t xml:space="preserve"> </w:t>
      </w:r>
      <w:r>
        <w:t>importance</w:t>
      </w:r>
      <w:r>
        <w:rPr>
          <w:spacing w:val="-1"/>
        </w:rPr>
        <w:t xml:space="preserve"> </w:t>
      </w:r>
      <w:r>
        <w:t>of</w:t>
      </w:r>
      <w:r>
        <w:rPr>
          <w:spacing w:val="-2"/>
        </w:rPr>
        <w:t xml:space="preserve"> </w:t>
      </w:r>
      <w:r>
        <w:t>discipline</w:t>
      </w:r>
      <w:r>
        <w:rPr>
          <w:spacing w:val="-2"/>
        </w:rPr>
        <w:t xml:space="preserve"> </w:t>
      </w:r>
      <w:r>
        <w:t>and</w:t>
      </w:r>
      <w:r>
        <w:rPr>
          <w:spacing w:val="-3"/>
        </w:rPr>
        <w:t xml:space="preserve"> </w:t>
      </w:r>
      <w:r>
        <w:t>good</w:t>
      </w:r>
      <w:r>
        <w:rPr>
          <w:spacing w:val="-6"/>
        </w:rPr>
        <w:t xml:space="preserve"> </w:t>
      </w:r>
      <w:r>
        <w:t>behaviour</w:t>
      </w:r>
      <w:r>
        <w:rPr>
          <w:spacing w:val="-2"/>
        </w:rPr>
        <w:t xml:space="preserve"> </w:t>
      </w:r>
      <w:r>
        <w:t>in</w:t>
      </w:r>
      <w:r>
        <w:rPr>
          <w:spacing w:val="-3"/>
        </w:rPr>
        <w:t xml:space="preserve"> </w:t>
      </w:r>
      <w:r>
        <w:t>school</w:t>
      </w:r>
      <w:r>
        <w:rPr>
          <w:spacing w:val="-5"/>
        </w:rPr>
        <w:t xml:space="preserve"> </w:t>
      </w:r>
      <w:r>
        <w:t>life?</w:t>
      </w:r>
      <w:r>
        <w:rPr>
          <w:spacing w:val="-4"/>
        </w:rPr>
        <w:t xml:space="preserve"> </w:t>
      </w:r>
      <w:r>
        <w:t>How</w:t>
      </w:r>
      <w:r>
        <w:rPr>
          <w:spacing w:val="-1"/>
        </w:rPr>
        <w:t xml:space="preserve"> </w:t>
      </w:r>
      <w:r>
        <w:t>do</w:t>
      </w:r>
      <w:r>
        <w:rPr>
          <w:spacing w:val="-3"/>
        </w:rPr>
        <w:t xml:space="preserve"> </w:t>
      </w:r>
      <w:r>
        <w:t>we promote this understanding?</w:t>
      </w:r>
    </w:p>
    <w:p w14:paraId="023BF79A" w14:textId="77777777" w:rsidR="00086657" w:rsidRDefault="00C66F91">
      <w:pPr>
        <w:pStyle w:val="ListParagraph"/>
        <w:numPr>
          <w:ilvl w:val="0"/>
          <w:numId w:val="9"/>
        </w:numPr>
        <w:tabs>
          <w:tab w:val="left" w:pos="1380"/>
        </w:tabs>
        <w:spacing w:line="259" w:lineRule="auto"/>
        <w:ind w:right="1085"/>
      </w:pPr>
      <w:r>
        <w:t>How</w:t>
      </w:r>
      <w:r>
        <w:rPr>
          <w:spacing w:val="-4"/>
        </w:rPr>
        <w:t xml:space="preserve"> </w:t>
      </w:r>
      <w:r>
        <w:t>well</w:t>
      </w:r>
      <w:r>
        <w:rPr>
          <w:spacing w:val="-3"/>
        </w:rPr>
        <w:t xml:space="preserve"> </w:t>
      </w:r>
      <w:r>
        <w:t>do</w:t>
      </w:r>
      <w:r>
        <w:rPr>
          <w:spacing w:val="-3"/>
        </w:rPr>
        <w:t xml:space="preserve"> </w:t>
      </w:r>
      <w:r>
        <w:t>we</w:t>
      </w:r>
      <w:r>
        <w:rPr>
          <w:spacing w:val="-2"/>
        </w:rPr>
        <w:t xml:space="preserve"> </w:t>
      </w:r>
      <w:r>
        <w:t>promote consideration</w:t>
      </w:r>
      <w:r>
        <w:rPr>
          <w:spacing w:val="-3"/>
        </w:rPr>
        <w:t xml:space="preserve"> </w:t>
      </w:r>
      <w:r>
        <w:t>and</w:t>
      </w:r>
      <w:r>
        <w:rPr>
          <w:spacing w:val="-4"/>
        </w:rPr>
        <w:t xml:space="preserve"> </w:t>
      </w:r>
      <w:r>
        <w:t>respect</w:t>
      </w:r>
      <w:r>
        <w:rPr>
          <w:spacing w:val="-4"/>
        </w:rPr>
        <w:t xml:space="preserve"> </w:t>
      </w:r>
      <w:r>
        <w:t>towards</w:t>
      </w:r>
      <w:r>
        <w:rPr>
          <w:spacing w:val="-5"/>
        </w:rPr>
        <w:t xml:space="preserve"> </w:t>
      </w:r>
      <w:r>
        <w:t>others</w:t>
      </w:r>
      <w:r>
        <w:rPr>
          <w:spacing w:val="-2"/>
        </w:rPr>
        <w:t xml:space="preserve"> </w:t>
      </w:r>
      <w:r>
        <w:t>(pupils</w:t>
      </w:r>
      <w:r>
        <w:rPr>
          <w:spacing w:val="-2"/>
        </w:rPr>
        <w:t xml:space="preserve"> </w:t>
      </w:r>
      <w:r>
        <w:t>and</w:t>
      </w:r>
      <w:r>
        <w:rPr>
          <w:spacing w:val="-6"/>
        </w:rPr>
        <w:t xml:space="preserve"> </w:t>
      </w:r>
      <w:r>
        <w:t>adults),</w:t>
      </w:r>
      <w:r>
        <w:rPr>
          <w:spacing w:val="-2"/>
        </w:rPr>
        <w:t xml:space="preserve"> </w:t>
      </w:r>
      <w:r>
        <w:t>good manners and courtesy?</w:t>
      </w:r>
    </w:p>
    <w:p w14:paraId="519671F0" w14:textId="77777777" w:rsidR="00086657" w:rsidRDefault="00C66F91">
      <w:pPr>
        <w:pStyle w:val="ListParagraph"/>
        <w:numPr>
          <w:ilvl w:val="0"/>
          <w:numId w:val="9"/>
        </w:numPr>
        <w:tabs>
          <w:tab w:val="left" w:pos="1380"/>
        </w:tabs>
      </w:pPr>
      <w:r>
        <w:t>How</w:t>
      </w:r>
      <w:r>
        <w:rPr>
          <w:spacing w:val="-7"/>
        </w:rPr>
        <w:t xml:space="preserve"> </w:t>
      </w:r>
      <w:r>
        <w:t>well</w:t>
      </w:r>
      <w:r>
        <w:rPr>
          <w:spacing w:val="-3"/>
        </w:rPr>
        <w:t xml:space="preserve"> </w:t>
      </w:r>
      <w:r>
        <w:t>do</w:t>
      </w:r>
      <w:r>
        <w:rPr>
          <w:spacing w:val="-3"/>
        </w:rPr>
        <w:t xml:space="preserve"> </w:t>
      </w:r>
      <w:r>
        <w:t>we</w:t>
      </w:r>
      <w:r>
        <w:rPr>
          <w:spacing w:val="-3"/>
        </w:rPr>
        <w:t xml:space="preserve"> </w:t>
      </w:r>
      <w:r>
        <w:t>promote</w:t>
      </w:r>
      <w:r>
        <w:rPr>
          <w:spacing w:val="-2"/>
        </w:rPr>
        <w:t xml:space="preserve"> </w:t>
      </w:r>
      <w:r>
        <w:t>a</w:t>
      </w:r>
      <w:r>
        <w:rPr>
          <w:spacing w:val="-5"/>
        </w:rPr>
        <w:t xml:space="preserve"> </w:t>
      </w:r>
      <w:r>
        <w:t>range</w:t>
      </w:r>
      <w:r>
        <w:rPr>
          <w:spacing w:val="-2"/>
        </w:rPr>
        <w:t xml:space="preserve"> </w:t>
      </w:r>
      <w:r>
        <w:t>of</w:t>
      </w:r>
      <w:r>
        <w:rPr>
          <w:spacing w:val="-5"/>
        </w:rPr>
        <w:t xml:space="preserve"> </w:t>
      </w:r>
      <w:r>
        <w:t>positive</w:t>
      </w:r>
      <w:r>
        <w:rPr>
          <w:spacing w:val="-3"/>
        </w:rPr>
        <w:t xml:space="preserve"> </w:t>
      </w:r>
      <w:r>
        <w:t>character</w:t>
      </w:r>
      <w:r>
        <w:rPr>
          <w:spacing w:val="-5"/>
        </w:rPr>
        <w:t xml:space="preserve"> </w:t>
      </w:r>
      <w:r>
        <w:t>traits</w:t>
      </w:r>
      <w:r>
        <w:rPr>
          <w:spacing w:val="-1"/>
        </w:rPr>
        <w:t xml:space="preserve"> </w:t>
      </w:r>
      <w:r>
        <w:t>among</w:t>
      </w:r>
      <w:r>
        <w:rPr>
          <w:spacing w:val="-3"/>
        </w:rPr>
        <w:t xml:space="preserve"> </w:t>
      </w:r>
      <w:r>
        <w:rPr>
          <w:spacing w:val="-2"/>
        </w:rPr>
        <w:t>pupils?</w:t>
      </w:r>
    </w:p>
    <w:p w14:paraId="139DD75D" w14:textId="77777777" w:rsidR="00086657" w:rsidRDefault="00086657">
      <w:pPr>
        <w:pStyle w:val="BodyText"/>
        <w:spacing w:before="154"/>
        <w:ind w:left="0"/>
      </w:pPr>
    </w:p>
    <w:p w14:paraId="247DD3FF" w14:textId="77777777" w:rsidR="00130B3E" w:rsidRDefault="00130B3E">
      <w:pPr>
        <w:pStyle w:val="BodyText"/>
        <w:spacing w:before="154"/>
        <w:ind w:left="0"/>
      </w:pPr>
    </w:p>
    <w:p w14:paraId="295BC6BB" w14:textId="77777777" w:rsidR="00086657" w:rsidRDefault="00C66F91">
      <w:pPr>
        <w:pStyle w:val="ListParagraph"/>
        <w:numPr>
          <w:ilvl w:val="0"/>
          <w:numId w:val="5"/>
        </w:numPr>
        <w:tabs>
          <w:tab w:val="left" w:pos="1380"/>
        </w:tabs>
        <w:spacing w:before="1"/>
        <w:rPr>
          <w:rFonts w:ascii="Arial"/>
          <w:sz w:val="20"/>
        </w:rPr>
      </w:pPr>
      <w:r>
        <w:rPr>
          <w:rFonts w:ascii="Arial"/>
          <w:sz w:val="20"/>
        </w:rPr>
        <w:t>How</w:t>
      </w:r>
      <w:r>
        <w:rPr>
          <w:rFonts w:ascii="Arial"/>
          <w:spacing w:val="-8"/>
          <w:sz w:val="20"/>
        </w:rPr>
        <w:t xml:space="preserve"> </w:t>
      </w:r>
      <w:r>
        <w:rPr>
          <w:rFonts w:ascii="Arial"/>
          <w:sz w:val="20"/>
        </w:rPr>
        <w:t>well</w:t>
      </w:r>
      <w:r>
        <w:rPr>
          <w:rFonts w:ascii="Arial"/>
          <w:spacing w:val="-7"/>
          <w:sz w:val="20"/>
        </w:rPr>
        <w:t xml:space="preserve"> </w:t>
      </w:r>
      <w:r>
        <w:rPr>
          <w:rFonts w:ascii="Arial"/>
          <w:sz w:val="20"/>
        </w:rPr>
        <w:t>do</w:t>
      </w:r>
      <w:r>
        <w:rPr>
          <w:rFonts w:ascii="Arial"/>
          <w:spacing w:val="-6"/>
          <w:sz w:val="20"/>
        </w:rPr>
        <w:t xml:space="preserve"> </w:t>
      </w:r>
      <w:r>
        <w:rPr>
          <w:rFonts w:ascii="Arial"/>
          <w:sz w:val="20"/>
        </w:rPr>
        <w:t>our</w:t>
      </w:r>
      <w:r>
        <w:rPr>
          <w:rFonts w:ascii="Arial"/>
          <w:spacing w:val="-7"/>
          <w:sz w:val="20"/>
        </w:rPr>
        <w:t xml:space="preserve"> </w:t>
      </w:r>
      <w:r>
        <w:rPr>
          <w:rFonts w:ascii="Arial"/>
          <w:sz w:val="20"/>
        </w:rPr>
        <w:t>curriculum</w:t>
      </w:r>
      <w:r>
        <w:rPr>
          <w:rFonts w:ascii="Arial"/>
          <w:spacing w:val="-6"/>
          <w:sz w:val="20"/>
        </w:rPr>
        <w:t xml:space="preserve"> </w:t>
      </w:r>
      <w:r>
        <w:rPr>
          <w:rFonts w:ascii="Arial"/>
          <w:sz w:val="20"/>
        </w:rPr>
        <w:t>and</w:t>
      </w:r>
      <w:r>
        <w:rPr>
          <w:rFonts w:ascii="Arial"/>
          <w:spacing w:val="-6"/>
          <w:sz w:val="20"/>
        </w:rPr>
        <w:t xml:space="preserve"> </w:t>
      </w:r>
      <w:r>
        <w:rPr>
          <w:rFonts w:ascii="Arial"/>
          <w:sz w:val="20"/>
        </w:rPr>
        <w:t>teaching</w:t>
      </w:r>
      <w:r>
        <w:rPr>
          <w:rFonts w:ascii="Arial"/>
          <w:spacing w:val="-5"/>
          <w:sz w:val="20"/>
        </w:rPr>
        <w:t xml:space="preserve"> </w:t>
      </w:r>
      <w:r>
        <w:rPr>
          <w:rFonts w:ascii="Arial"/>
          <w:sz w:val="20"/>
        </w:rPr>
        <w:t>develop</w:t>
      </w:r>
      <w:r>
        <w:rPr>
          <w:rFonts w:ascii="Arial"/>
          <w:spacing w:val="-8"/>
          <w:sz w:val="20"/>
        </w:rPr>
        <w:t xml:space="preserve"> </w:t>
      </w:r>
      <w:r>
        <w:rPr>
          <w:rFonts w:ascii="Arial"/>
          <w:sz w:val="20"/>
        </w:rPr>
        <w:t>resilience</w:t>
      </w:r>
      <w:r>
        <w:rPr>
          <w:rFonts w:ascii="Arial"/>
          <w:spacing w:val="-8"/>
          <w:sz w:val="20"/>
        </w:rPr>
        <w:t xml:space="preserve"> </w:t>
      </w:r>
      <w:r>
        <w:rPr>
          <w:rFonts w:ascii="Arial"/>
          <w:sz w:val="20"/>
        </w:rPr>
        <w:t>and</w:t>
      </w:r>
      <w:r>
        <w:rPr>
          <w:rFonts w:ascii="Arial"/>
          <w:spacing w:val="-8"/>
          <w:sz w:val="20"/>
        </w:rPr>
        <w:t xml:space="preserve"> </w:t>
      </w:r>
      <w:r>
        <w:rPr>
          <w:rFonts w:ascii="Arial"/>
          <w:spacing w:val="-2"/>
          <w:sz w:val="20"/>
        </w:rPr>
        <w:t>confidence?</w:t>
      </w:r>
    </w:p>
    <w:p w14:paraId="40E3B366" w14:textId="77777777" w:rsidR="00086657" w:rsidRDefault="00086657">
      <w:pPr>
        <w:pStyle w:val="BodyText"/>
        <w:ind w:left="0"/>
        <w:rPr>
          <w:rFonts w:ascii="Arial"/>
          <w:sz w:val="20"/>
        </w:rPr>
      </w:pPr>
    </w:p>
    <w:p w14:paraId="7A66241F" w14:textId="77777777" w:rsidR="00086657" w:rsidRDefault="00086657">
      <w:pPr>
        <w:pStyle w:val="BodyText"/>
        <w:spacing w:before="20"/>
        <w:ind w:left="0"/>
        <w:rPr>
          <w:rFonts w:ascii="Arial"/>
          <w:sz w:val="20"/>
        </w:rPr>
      </w:pPr>
    </w:p>
    <w:p w14:paraId="3B84B1D2" w14:textId="77777777" w:rsidR="00086657" w:rsidRDefault="00C66F91">
      <w:pPr>
        <w:pStyle w:val="ListParagraph"/>
        <w:numPr>
          <w:ilvl w:val="0"/>
          <w:numId w:val="9"/>
        </w:numPr>
        <w:tabs>
          <w:tab w:val="left" w:pos="1380"/>
        </w:tabs>
        <w:spacing w:before="0" w:line="256" w:lineRule="auto"/>
        <w:ind w:right="1576"/>
      </w:pPr>
      <w:r>
        <w:t>Is</w:t>
      </w:r>
      <w:r>
        <w:rPr>
          <w:spacing w:val="-2"/>
        </w:rPr>
        <w:t xml:space="preserve"> </w:t>
      </w:r>
      <w:r>
        <w:t>our</w:t>
      </w:r>
      <w:r>
        <w:rPr>
          <w:spacing w:val="-2"/>
        </w:rPr>
        <w:t xml:space="preserve"> </w:t>
      </w:r>
      <w:r>
        <w:t>curriculum</w:t>
      </w:r>
      <w:r>
        <w:rPr>
          <w:spacing w:val="-1"/>
        </w:rPr>
        <w:t xml:space="preserve"> </w:t>
      </w:r>
      <w:r>
        <w:t>ambitious</w:t>
      </w:r>
      <w:r>
        <w:rPr>
          <w:spacing w:val="-5"/>
        </w:rPr>
        <w:t xml:space="preserve"> </w:t>
      </w:r>
      <w:r>
        <w:t>for</w:t>
      </w:r>
      <w:r>
        <w:rPr>
          <w:spacing w:val="-4"/>
        </w:rPr>
        <w:t xml:space="preserve"> </w:t>
      </w:r>
      <w:r>
        <w:t>our</w:t>
      </w:r>
      <w:r>
        <w:rPr>
          <w:spacing w:val="-2"/>
        </w:rPr>
        <w:t xml:space="preserve"> </w:t>
      </w:r>
      <w:r>
        <w:t>pupils?</w:t>
      </w:r>
      <w:r>
        <w:rPr>
          <w:spacing w:val="-4"/>
        </w:rPr>
        <w:t xml:space="preserve"> </w:t>
      </w:r>
      <w:r>
        <w:t>Does</w:t>
      </w:r>
      <w:r>
        <w:rPr>
          <w:spacing w:val="-4"/>
        </w:rPr>
        <w:t xml:space="preserve"> </w:t>
      </w:r>
      <w:r>
        <w:t>it</w:t>
      </w:r>
      <w:r>
        <w:rPr>
          <w:spacing w:val="-1"/>
        </w:rPr>
        <w:t xml:space="preserve"> </w:t>
      </w:r>
      <w:r>
        <w:t>teach</w:t>
      </w:r>
      <w:r>
        <w:rPr>
          <w:spacing w:val="-3"/>
        </w:rPr>
        <w:t xml:space="preserve"> </w:t>
      </w:r>
      <w:r>
        <w:t>knowledge</w:t>
      </w:r>
      <w:r>
        <w:rPr>
          <w:spacing w:val="-2"/>
        </w:rPr>
        <w:t xml:space="preserve"> </w:t>
      </w:r>
      <w:r>
        <w:t>and</w:t>
      </w:r>
      <w:r>
        <w:rPr>
          <w:spacing w:val="-3"/>
        </w:rPr>
        <w:t xml:space="preserve"> </w:t>
      </w:r>
      <w:r>
        <w:t>cultural</w:t>
      </w:r>
      <w:r>
        <w:rPr>
          <w:spacing w:val="-6"/>
        </w:rPr>
        <w:t xml:space="preserve"> </w:t>
      </w:r>
      <w:r>
        <w:t>capital which will open doors and give them confidence in wider society?</w:t>
      </w:r>
    </w:p>
    <w:p w14:paraId="6CA6A92B" w14:textId="77777777" w:rsidR="00086657" w:rsidRDefault="00C66F91">
      <w:pPr>
        <w:pStyle w:val="ListParagraph"/>
        <w:numPr>
          <w:ilvl w:val="0"/>
          <w:numId w:val="9"/>
        </w:numPr>
        <w:tabs>
          <w:tab w:val="left" w:pos="1380"/>
        </w:tabs>
        <w:spacing w:before="165" w:line="259" w:lineRule="auto"/>
        <w:ind w:right="1107"/>
      </w:pPr>
      <w:r>
        <w:t>Is our curriculum logically organised and sequenced, including within subjects, and taught using</w:t>
      </w:r>
      <w:r>
        <w:rPr>
          <w:spacing w:val="-3"/>
        </w:rPr>
        <w:t xml:space="preserve"> </w:t>
      </w:r>
      <w:r>
        <w:t>effective</w:t>
      </w:r>
      <w:r>
        <w:rPr>
          <w:spacing w:val="-2"/>
        </w:rPr>
        <w:t xml:space="preserve"> </w:t>
      </w:r>
      <w:r>
        <w:t>pedagogy,</w:t>
      </w:r>
      <w:r>
        <w:rPr>
          <w:spacing w:val="-2"/>
        </w:rPr>
        <w:t xml:space="preserve"> </w:t>
      </w:r>
      <w:r>
        <w:t>so</w:t>
      </w:r>
      <w:r>
        <w:rPr>
          <w:spacing w:val="-1"/>
        </w:rPr>
        <w:t xml:space="preserve"> </w:t>
      </w:r>
      <w:r>
        <w:t>pupils</w:t>
      </w:r>
      <w:r>
        <w:rPr>
          <w:spacing w:val="-2"/>
        </w:rPr>
        <w:t xml:space="preserve"> </w:t>
      </w:r>
      <w:r>
        <w:t>gain</w:t>
      </w:r>
      <w:r>
        <w:rPr>
          <w:spacing w:val="-3"/>
        </w:rPr>
        <w:t xml:space="preserve"> </w:t>
      </w:r>
      <w:r>
        <w:t>a</w:t>
      </w:r>
      <w:r>
        <w:rPr>
          <w:spacing w:val="-2"/>
        </w:rPr>
        <w:t xml:space="preserve"> </w:t>
      </w:r>
      <w:r>
        <w:t>strong</w:t>
      </w:r>
      <w:r>
        <w:rPr>
          <w:spacing w:val="-3"/>
        </w:rPr>
        <w:t xml:space="preserve"> </w:t>
      </w:r>
      <w:r>
        <w:t>sense</w:t>
      </w:r>
      <w:r>
        <w:rPr>
          <w:spacing w:val="-2"/>
        </w:rPr>
        <w:t xml:space="preserve"> </w:t>
      </w:r>
      <w:r>
        <w:t>of</w:t>
      </w:r>
      <w:r>
        <w:rPr>
          <w:spacing w:val="-5"/>
        </w:rPr>
        <w:t xml:space="preserve"> </w:t>
      </w:r>
      <w:r>
        <w:t>progress</w:t>
      </w:r>
      <w:r>
        <w:rPr>
          <w:spacing w:val="-2"/>
        </w:rPr>
        <w:t xml:space="preserve"> </w:t>
      </w:r>
      <w:r>
        <w:t>and</w:t>
      </w:r>
      <w:r>
        <w:rPr>
          <w:spacing w:val="-3"/>
        </w:rPr>
        <w:t xml:space="preserve"> </w:t>
      </w:r>
      <w:r>
        <w:t>grown</w:t>
      </w:r>
      <w:r>
        <w:rPr>
          <w:spacing w:val="-2"/>
        </w:rPr>
        <w:t xml:space="preserve"> </w:t>
      </w:r>
      <w:r>
        <w:t>in</w:t>
      </w:r>
      <w:r>
        <w:rPr>
          <w:spacing w:val="-5"/>
        </w:rPr>
        <w:t xml:space="preserve"> </w:t>
      </w:r>
      <w:r>
        <w:t>confidence?</w:t>
      </w:r>
    </w:p>
    <w:p w14:paraId="50B4B554" w14:textId="77777777" w:rsidR="00086657" w:rsidRDefault="00086657">
      <w:pPr>
        <w:pStyle w:val="BodyText"/>
        <w:spacing w:before="130"/>
        <w:ind w:left="0"/>
      </w:pPr>
    </w:p>
    <w:p w14:paraId="3F9D4822" w14:textId="77777777" w:rsidR="00086657" w:rsidRDefault="00C66F91">
      <w:pPr>
        <w:pStyle w:val="ListParagraph"/>
        <w:numPr>
          <w:ilvl w:val="0"/>
          <w:numId w:val="5"/>
        </w:numPr>
        <w:tabs>
          <w:tab w:val="left" w:pos="1380"/>
        </w:tabs>
        <w:spacing w:before="0"/>
      </w:pPr>
      <w:r>
        <w:t>How good</w:t>
      </w:r>
      <w:r>
        <w:rPr>
          <w:spacing w:val="-5"/>
        </w:rPr>
        <w:t xml:space="preserve"> </w:t>
      </w:r>
      <w:r>
        <w:t>is</w:t>
      </w:r>
      <w:r>
        <w:rPr>
          <w:spacing w:val="-3"/>
        </w:rPr>
        <w:t xml:space="preserve"> </w:t>
      </w:r>
      <w:r>
        <w:t xml:space="preserve">our </w:t>
      </w:r>
      <w:r>
        <w:rPr>
          <w:spacing w:val="-2"/>
        </w:rPr>
        <w:t>curriculum?</w:t>
      </w:r>
    </w:p>
    <w:p w14:paraId="0FE51A6B" w14:textId="77777777" w:rsidR="00086657" w:rsidRDefault="00C66F91">
      <w:pPr>
        <w:pStyle w:val="ListParagraph"/>
        <w:numPr>
          <w:ilvl w:val="0"/>
          <w:numId w:val="9"/>
        </w:numPr>
        <w:tabs>
          <w:tab w:val="left" w:pos="1380"/>
        </w:tabs>
        <w:spacing w:before="238" w:line="259" w:lineRule="auto"/>
        <w:ind w:right="1134"/>
      </w:pPr>
      <w:r>
        <w:t>Does it cover a wide range across artistic, creative, performance, sporting, debating, challenge,</w:t>
      </w:r>
      <w:r>
        <w:rPr>
          <w:spacing w:val="-2"/>
        </w:rPr>
        <w:t xml:space="preserve"> </w:t>
      </w:r>
      <w:r>
        <w:t>team</w:t>
      </w:r>
      <w:r>
        <w:rPr>
          <w:spacing w:val="-3"/>
        </w:rPr>
        <w:t xml:space="preserve"> </w:t>
      </w:r>
      <w:r>
        <w:t>and</w:t>
      </w:r>
      <w:r>
        <w:rPr>
          <w:spacing w:val="-4"/>
        </w:rPr>
        <w:t xml:space="preserve"> </w:t>
      </w:r>
      <w:r>
        <w:t>individual</w:t>
      </w:r>
      <w:r>
        <w:rPr>
          <w:spacing w:val="-2"/>
        </w:rPr>
        <w:t xml:space="preserve"> </w:t>
      </w:r>
      <w:r>
        <w:t>etc.</w:t>
      </w:r>
      <w:r>
        <w:rPr>
          <w:spacing w:val="-2"/>
        </w:rPr>
        <w:t xml:space="preserve"> </w:t>
      </w:r>
      <w:r>
        <w:t>so</w:t>
      </w:r>
      <w:r>
        <w:rPr>
          <w:spacing w:val="-1"/>
        </w:rPr>
        <w:t xml:space="preserve"> </w:t>
      </w:r>
      <w:r>
        <w:t>all</w:t>
      </w:r>
      <w:r>
        <w:rPr>
          <w:spacing w:val="-5"/>
        </w:rPr>
        <w:t xml:space="preserve"> </w:t>
      </w:r>
      <w:r>
        <w:t>pupils</w:t>
      </w:r>
      <w:r>
        <w:rPr>
          <w:spacing w:val="-2"/>
        </w:rPr>
        <w:t xml:space="preserve"> </w:t>
      </w:r>
      <w:r>
        <w:t>can</w:t>
      </w:r>
      <w:r>
        <w:rPr>
          <w:spacing w:val="-1"/>
        </w:rPr>
        <w:t xml:space="preserve"> </w:t>
      </w:r>
      <w:r>
        <w:t>both</w:t>
      </w:r>
      <w:r>
        <w:rPr>
          <w:spacing w:val="-2"/>
        </w:rPr>
        <w:t xml:space="preserve"> </w:t>
      </w:r>
      <w:r>
        <w:t>discover</w:t>
      </w:r>
      <w:r>
        <w:rPr>
          <w:spacing w:val="-4"/>
        </w:rPr>
        <w:t xml:space="preserve"> </w:t>
      </w:r>
      <w:r>
        <w:t>new</w:t>
      </w:r>
      <w:r>
        <w:rPr>
          <w:spacing w:val="-2"/>
        </w:rPr>
        <w:t xml:space="preserve"> </w:t>
      </w:r>
      <w:r>
        <w:t>interests</w:t>
      </w:r>
      <w:r>
        <w:rPr>
          <w:spacing w:val="-1"/>
        </w:rPr>
        <w:t xml:space="preserve"> </w:t>
      </w:r>
      <w:r>
        <w:t>and</w:t>
      </w:r>
      <w:r>
        <w:rPr>
          <w:spacing w:val="-3"/>
        </w:rPr>
        <w:t xml:space="preserve"> </w:t>
      </w:r>
      <w:r>
        <w:t>develop existing ones?</w:t>
      </w:r>
    </w:p>
    <w:p w14:paraId="63333B15" w14:textId="77777777" w:rsidR="00086657" w:rsidRDefault="00C66F91">
      <w:pPr>
        <w:pStyle w:val="ListParagraph"/>
        <w:numPr>
          <w:ilvl w:val="0"/>
          <w:numId w:val="9"/>
        </w:numPr>
        <w:tabs>
          <w:tab w:val="left" w:pos="1380"/>
        </w:tabs>
        <w:spacing w:before="160" w:line="355" w:lineRule="auto"/>
        <w:ind w:right="1426"/>
      </w:pPr>
      <w:r>
        <w:t>Do we make use of or promote local, national or international programmes or organisations?</w:t>
      </w:r>
      <w:r>
        <w:rPr>
          <w:spacing w:val="-5"/>
        </w:rPr>
        <w:t xml:space="preserve"> </w:t>
      </w:r>
      <w:r>
        <w:t>(e.g.</w:t>
      </w:r>
      <w:r>
        <w:rPr>
          <w:spacing w:val="-3"/>
        </w:rPr>
        <w:t xml:space="preserve"> </w:t>
      </w:r>
      <w:r>
        <w:t>uniformed</w:t>
      </w:r>
      <w:r>
        <w:rPr>
          <w:spacing w:val="-6"/>
        </w:rPr>
        <w:t xml:space="preserve"> </w:t>
      </w:r>
      <w:r>
        <w:t>organisations,</w:t>
      </w:r>
      <w:r>
        <w:rPr>
          <w:spacing w:val="-5"/>
        </w:rPr>
        <w:t xml:space="preserve"> </w:t>
      </w:r>
      <w:r>
        <w:t>Duke</w:t>
      </w:r>
      <w:r>
        <w:rPr>
          <w:spacing w:val="-5"/>
        </w:rPr>
        <w:t xml:space="preserve"> </w:t>
      </w:r>
      <w:r>
        <w:t>of</w:t>
      </w:r>
      <w:r>
        <w:rPr>
          <w:spacing w:val="-6"/>
        </w:rPr>
        <w:t xml:space="preserve"> </w:t>
      </w:r>
      <w:r>
        <w:t>Edinburgh,</w:t>
      </w:r>
      <w:r>
        <w:rPr>
          <w:spacing w:val="-3"/>
        </w:rPr>
        <w:t xml:space="preserve"> </w:t>
      </w:r>
      <w:r>
        <w:t>National</w:t>
      </w:r>
      <w:r>
        <w:rPr>
          <w:spacing w:val="-3"/>
        </w:rPr>
        <w:t xml:space="preserve"> </w:t>
      </w:r>
      <w:r>
        <w:t>Citizen</w:t>
      </w:r>
      <w:r>
        <w:rPr>
          <w:spacing w:val="-4"/>
        </w:rPr>
        <w:t xml:space="preserve"> </w:t>
      </w:r>
      <w:r>
        <w:t xml:space="preserve">Service </w:t>
      </w:r>
      <w:r>
        <w:rPr>
          <w:spacing w:val="-2"/>
        </w:rPr>
        <w:t>etc.)</w:t>
      </w:r>
    </w:p>
    <w:p w14:paraId="3F6E8805" w14:textId="77777777" w:rsidR="00086657" w:rsidRDefault="00C66F91">
      <w:pPr>
        <w:pStyle w:val="ListParagraph"/>
        <w:numPr>
          <w:ilvl w:val="0"/>
          <w:numId w:val="9"/>
        </w:numPr>
        <w:tabs>
          <w:tab w:val="left" w:pos="1380"/>
        </w:tabs>
        <w:spacing w:before="3" w:line="352" w:lineRule="auto"/>
        <w:ind w:right="2459"/>
      </w:pPr>
      <w:r>
        <w:t>Is</w:t>
      </w:r>
      <w:r>
        <w:rPr>
          <w:spacing w:val="-2"/>
        </w:rPr>
        <w:t xml:space="preserve"> </w:t>
      </w:r>
      <w:r>
        <w:t>provision</w:t>
      </w:r>
      <w:r>
        <w:rPr>
          <w:spacing w:val="-5"/>
        </w:rPr>
        <w:t xml:space="preserve"> </w:t>
      </w:r>
      <w:r>
        <w:t>of</w:t>
      </w:r>
      <w:r>
        <w:rPr>
          <w:spacing w:val="-2"/>
        </w:rPr>
        <w:t xml:space="preserve"> </w:t>
      </w:r>
      <w:r>
        <w:t>high</w:t>
      </w:r>
      <w:r>
        <w:rPr>
          <w:spacing w:val="-1"/>
        </w:rPr>
        <w:t xml:space="preserve"> </w:t>
      </w:r>
      <w:r>
        <w:t>quality</w:t>
      </w:r>
      <w:r>
        <w:rPr>
          <w:spacing w:val="-5"/>
        </w:rPr>
        <w:t xml:space="preserve"> </w:t>
      </w:r>
      <w:r>
        <w:t>and</w:t>
      </w:r>
      <w:r>
        <w:rPr>
          <w:spacing w:val="-3"/>
        </w:rPr>
        <w:t xml:space="preserve"> </w:t>
      </w:r>
      <w:r>
        <w:t>does</w:t>
      </w:r>
      <w:r>
        <w:rPr>
          <w:spacing w:val="-1"/>
        </w:rPr>
        <w:t xml:space="preserve"> </w:t>
      </w:r>
      <w:r>
        <w:t>it</w:t>
      </w:r>
      <w:r>
        <w:rPr>
          <w:spacing w:val="-2"/>
        </w:rPr>
        <w:t xml:space="preserve"> </w:t>
      </w:r>
      <w:r>
        <w:t>challenge</w:t>
      </w:r>
      <w:r>
        <w:rPr>
          <w:spacing w:val="-4"/>
        </w:rPr>
        <w:t xml:space="preserve"> </w:t>
      </w:r>
      <w:r>
        <w:t>pupils</w:t>
      </w:r>
      <w:r>
        <w:rPr>
          <w:spacing w:val="-2"/>
        </w:rPr>
        <w:t xml:space="preserve"> </w:t>
      </w:r>
      <w:r>
        <w:t>and</w:t>
      </w:r>
      <w:r>
        <w:rPr>
          <w:spacing w:val="-4"/>
        </w:rPr>
        <w:t xml:space="preserve"> </w:t>
      </w:r>
      <w:r>
        <w:t>build</w:t>
      </w:r>
      <w:r>
        <w:rPr>
          <w:spacing w:val="-3"/>
        </w:rPr>
        <w:t xml:space="preserve"> </w:t>
      </w:r>
      <w:r>
        <w:t>expertise?</w:t>
      </w:r>
      <w:r>
        <w:rPr>
          <w:spacing w:val="-3"/>
        </w:rPr>
        <w:t xml:space="preserve"> </w:t>
      </w:r>
      <w:r>
        <w:t>Is participation sustained over time?</w:t>
      </w:r>
    </w:p>
    <w:p w14:paraId="0E64F72B" w14:textId="77777777" w:rsidR="00086657" w:rsidRDefault="00C66F91">
      <w:pPr>
        <w:pStyle w:val="ListParagraph"/>
        <w:numPr>
          <w:ilvl w:val="0"/>
          <w:numId w:val="9"/>
        </w:numPr>
        <w:tabs>
          <w:tab w:val="left" w:pos="1380"/>
        </w:tabs>
        <w:spacing w:before="0" w:line="352" w:lineRule="auto"/>
        <w:ind w:right="2121"/>
      </w:pPr>
      <w:r>
        <w:t>Are</w:t>
      </w:r>
      <w:r>
        <w:rPr>
          <w:spacing w:val="-3"/>
        </w:rPr>
        <w:t xml:space="preserve"> </w:t>
      </w:r>
      <w:r>
        <w:t>there</w:t>
      </w:r>
      <w:r>
        <w:rPr>
          <w:spacing w:val="-3"/>
        </w:rPr>
        <w:t xml:space="preserve"> </w:t>
      </w:r>
      <w:r>
        <w:t>ample</w:t>
      </w:r>
      <w:r>
        <w:rPr>
          <w:spacing w:val="-5"/>
        </w:rPr>
        <w:t xml:space="preserve"> </w:t>
      </w:r>
      <w:r>
        <w:t>opportunities</w:t>
      </w:r>
      <w:r>
        <w:rPr>
          <w:spacing w:val="-3"/>
        </w:rPr>
        <w:t xml:space="preserve"> </w:t>
      </w:r>
      <w:r>
        <w:t>for</w:t>
      </w:r>
      <w:r>
        <w:rPr>
          <w:spacing w:val="-3"/>
        </w:rPr>
        <w:t xml:space="preserve"> </w:t>
      </w:r>
      <w:r>
        <w:t>pupils</w:t>
      </w:r>
      <w:r>
        <w:rPr>
          <w:spacing w:val="-3"/>
        </w:rPr>
        <w:t xml:space="preserve"> </w:t>
      </w:r>
      <w:r>
        <w:t>to</w:t>
      </w:r>
      <w:r>
        <w:rPr>
          <w:spacing w:val="-2"/>
        </w:rPr>
        <w:t xml:space="preserve"> </w:t>
      </w:r>
      <w:r>
        <w:t>compete,</w:t>
      </w:r>
      <w:r>
        <w:rPr>
          <w:spacing w:val="-5"/>
        </w:rPr>
        <w:t xml:space="preserve"> </w:t>
      </w:r>
      <w:r>
        <w:t>perform</w:t>
      </w:r>
      <w:r>
        <w:rPr>
          <w:spacing w:val="-2"/>
        </w:rPr>
        <w:t xml:space="preserve"> </w:t>
      </w:r>
      <w:r>
        <w:t>etc.,</w:t>
      </w:r>
      <w:r>
        <w:rPr>
          <w:spacing w:val="-3"/>
        </w:rPr>
        <w:t xml:space="preserve"> </w:t>
      </w:r>
      <w:r>
        <w:t>and</w:t>
      </w:r>
      <w:r>
        <w:rPr>
          <w:spacing w:val="-4"/>
        </w:rPr>
        <w:t xml:space="preserve"> </w:t>
      </w:r>
      <w:r>
        <w:t>is</w:t>
      </w:r>
      <w:r>
        <w:rPr>
          <w:spacing w:val="-6"/>
        </w:rPr>
        <w:t xml:space="preserve"> </w:t>
      </w:r>
      <w:r>
        <w:t>success acknowledged and celebrated?</w:t>
      </w:r>
    </w:p>
    <w:p w14:paraId="526AEDCF" w14:textId="77777777" w:rsidR="00086657" w:rsidRDefault="00086657">
      <w:pPr>
        <w:spacing w:line="352" w:lineRule="auto"/>
        <w:sectPr w:rsidR="00086657">
          <w:pgSz w:w="11910" w:h="16840"/>
          <w:pgMar w:top="1380" w:right="360" w:bottom="1200" w:left="780" w:header="0" w:footer="1000" w:gutter="0"/>
          <w:cols w:space="720"/>
        </w:sectPr>
      </w:pPr>
    </w:p>
    <w:p w14:paraId="6B31F916" w14:textId="77777777" w:rsidR="00086657" w:rsidRDefault="00C66F91">
      <w:pPr>
        <w:pStyle w:val="ListParagraph"/>
        <w:numPr>
          <w:ilvl w:val="0"/>
          <w:numId w:val="5"/>
        </w:numPr>
        <w:tabs>
          <w:tab w:val="left" w:pos="1380"/>
        </w:tabs>
        <w:spacing w:before="39"/>
      </w:pPr>
      <w:r>
        <w:lastRenderedPageBreak/>
        <w:t>How</w:t>
      </w:r>
      <w:r>
        <w:rPr>
          <w:spacing w:val="-5"/>
        </w:rPr>
        <w:t xml:space="preserve"> </w:t>
      </w:r>
      <w:r>
        <w:t>well</w:t>
      </w:r>
      <w:r>
        <w:rPr>
          <w:spacing w:val="-3"/>
        </w:rPr>
        <w:t xml:space="preserve"> </w:t>
      </w:r>
      <w:r>
        <w:t>do</w:t>
      </w:r>
      <w:r>
        <w:rPr>
          <w:spacing w:val="-4"/>
        </w:rPr>
        <w:t xml:space="preserve"> </w:t>
      </w:r>
      <w:r>
        <w:t>we</w:t>
      </w:r>
      <w:r>
        <w:rPr>
          <w:spacing w:val="-2"/>
        </w:rPr>
        <w:t xml:space="preserve"> </w:t>
      </w:r>
      <w:r>
        <w:t>promote</w:t>
      </w:r>
      <w:r>
        <w:rPr>
          <w:spacing w:val="-3"/>
        </w:rPr>
        <w:t xml:space="preserve"> </w:t>
      </w:r>
      <w:r>
        <w:t>the</w:t>
      </w:r>
      <w:r>
        <w:rPr>
          <w:spacing w:val="-2"/>
        </w:rPr>
        <w:t xml:space="preserve"> </w:t>
      </w:r>
      <w:r>
        <w:t>value</w:t>
      </w:r>
      <w:r>
        <w:rPr>
          <w:spacing w:val="-4"/>
        </w:rPr>
        <w:t xml:space="preserve"> </w:t>
      </w:r>
      <w:r>
        <w:t>of</w:t>
      </w:r>
      <w:r>
        <w:rPr>
          <w:spacing w:val="-6"/>
        </w:rPr>
        <w:t xml:space="preserve"> </w:t>
      </w:r>
      <w:r>
        <w:t>volunteering</w:t>
      </w:r>
      <w:r>
        <w:rPr>
          <w:spacing w:val="-3"/>
        </w:rPr>
        <w:t xml:space="preserve"> </w:t>
      </w:r>
      <w:r>
        <w:t>and</w:t>
      </w:r>
      <w:r>
        <w:rPr>
          <w:spacing w:val="-5"/>
        </w:rPr>
        <w:t xml:space="preserve"> </w:t>
      </w:r>
      <w:r>
        <w:t>service</w:t>
      </w:r>
      <w:r>
        <w:rPr>
          <w:spacing w:val="-2"/>
        </w:rPr>
        <w:t xml:space="preserve"> </w:t>
      </w:r>
      <w:r>
        <w:t>to</w:t>
      </w:r>
      <w:r>
        <w:rPr>
          <w:spacing w:val="-3"/>
        </w:rPr>
        <w:t xml:space="preserve"> </w:t>
      </w:r>
      <w:r>
        <w:rPr>
          <w:spacing w:val="-2"/>
        </w:rPr>
        <w:t>others?</w:t>
      </w:r>
    </w:p>
    <w:p w14:paraId="772DA77E" w14:textId="77777777" w:rsidR="00086657" w:rsidRDefault="00086657">
      <w:pPr>
        <w:pStyle w:val="BodyText"/>
        <w:spacing w:before="132"/>
        <w:ind w:left="0"/>
      </w:pPr>
    </w:p>
    <w:p w14:paraId="2D7F7932" w14:textId="77777777" w:rsidR="00086657" w:rsidRDefault="00C66F91">
      <w:pPr>
        <w:pStyle w:val="ListParagraph"/>
        <w:numPr>
          <w:ilvl w:val="0"/>
          <w:numId w:val="9"/>
        </w:numPr>
        <w:tabs>
          <w:tab w:val="left" w:pos="1380"/>
        </w:tabs>
        <w:spacing w:before="0"/>
      </w:pPr>
      <w:r>
        <w:t>Are</w:t>
      </w:r>
      <w:r>
        <w:rPr>
          <w:spacing w:val="-5"/>
        </w:rPr>
        <w:t xml:space="preserve"> </w:t>
      </w:r>
      <w:r>
        <w:t>age-appropriate</w:t>
      </w:r>
      <w:r>
        <w:rPr>
          <w:spacing w:val="-6"/>
        </w:rPr>
        <w:t xml:space="preserve"> </w:t>
      </w:r>
      <w:r>
        <w:t>expectations</w:t>
      </w:r>
      <w:r>
        <w:rPr>
          <w:spacing w:val="-6"/>
        </w:rPr>
        <w:t xml:space="preserve"> </w:t>
      </w:r>
      <w:r>
        <w:t>of</w:t>
      </w:r>
      <w:r>
        <w:rPr>
          <w:spacing w:val="-6"/>
        </w:rPr>
        <w:t xml:space="preserve"> </w:t>
      </w:r>
      <w:r>
        <w:t>volunteering</w:t>
      </w:r>
      <w:r>
        <w:rPr>
          <w:spacing w:val="-5"/>
        </w:rPr>
        <w:t xml:space="preserve"> </w:t>
      </w:r>
      <w:r>
        <w:t>and</w:t>
      </w:r>
      <w:r>
        <w:rPr>
          <w:spacing w:val="-8"/>
        </w:rPr>
        <w:t xml:space="preserve"> </w:t>
      </w:r>
      <w:r>
        <w:t>service</w:t>
      </w:r>
      <w:r>
        <w:rPr>
          <w:spacing w:val="-5"/>
        </w:rPr>
        <w:t xml:space="preserve"> </w:t>
      </w:r>
      <w:r>
        <w:t>to</w:t>
      </w:r>
      <w:r>
        <w:rPr>
          <w:spacing w:val="-5"/>
        </w:rPr>
        <w:t xml:space="preserve"> </w:t>
      </w:r>
      <w:r>
        <w:t>others</w:t>
      </w:r>
      <w:r>
        <w:rPr>
          <w:spacing w:val="-4"/>
        </w:rPr>
        <w:t xml:space="preserve"> </w:t>
      </w:r>
      <w:r>
        <w:t>clearly</w:t>
      </w:r>
      <w:r>
        <w:rPr>
          <w:spacing w:val="-6"/>
        </w:rPr>
        <w:t xml:space="preserve"> </w:t>
      </w:r>
      <w:r>
        <w:rPr>
          <w:spacing w:val="-2"/>
        </w:rPr>
        <w:t>established?</w:t>
      </w:r>
    </w:p>
    <w:p w14:paraId="0E5946B6" w14:textId="77777777" w:rsidR="00086657" w:rsidRDefault="00C66F91">
      <w:pPr>
        <w:pStyle w:val="ListParagraph"/>
        <w:numPr>
          <w:ilvl w:val="0"/>
          <w:numId w:val="9"/>
        </w:numPr>
        <w:tabs>
          <w:tab w:val="left" w:pos="1380"/>
        </w:tabs>
        <w:spacing w:before="183"/>
      </w:pPr>
      <w:r>
        <w:t>Are</w:t>
      </w:r>
      <w:r>
        <w:rPr>
          <w:spacing w:val="-8"/>
        </w:rPr>
        <w:t xml:space="preserve"> </w:t>
      </w:r>
      <w:r>
        <w:t>opportunities</w:t>
      </w:r>
      <w:r>
        <w:rPr>
          <w:spacing w:val="-7"/>
        </w:rPr>
        <w:t xml:space="preserve"> </w:t>
      </w:r>
      <w:r>
        <w:t>varied,</w:t>
      </w:r>
      <w:r>
        <w:rPr>
          <w:spacing w:val="-7"/>
        </w:rPr>
        <w:t xml:space="preserve"> </w:t>
      </w:r>
      <w:r>
        <w:t>meaningful,</w:t>
      </w:r>
      <w:r>
        <w:rPr>
          <w:spacing w:val="-5"/>
        </w:rPr>
        <w:t xml:space="preserve"> </w:t>
      </w:r>
      <w:r>
        <w:t>high-quality</w:t>
      </w:r>
      <w:r>
        <w:rPr>
          <w:spacing w:val="-5"/>
        </w:rPr>
        <w:t xml:space="preserve"> </w:t>
      </w:r>
      <w:r>
        <w:t>and</w:t>
      </w:r>
      <w:r>
        <w:rPr>
          <w:spacing w:val="-6"/>
        </w:rPr>
        <w:t xml:space="preserve"> </w:t>
      </w:r>
      <w:r>
        <w:t>sustained</w:t>
      </w:r>
      <w:r>
        <w:rPr>
          <w:spacing w:val="-7"/>
        </w:rPr>
        <w:t xml:space="preserve"> </w:t>
      </w:r>
      <w:r>
        <w:t>over</w:t>
      </w:r>
      <w:r>
        <w:rPr>
          <w:spacing w:val="-5"/>
        </w:rPr>
        <w:t xml:space="preserve"> </w:t>
      </w:r>
      <w:r>
        <w:rPr>
          <w:spacing w:val="-2"/>
        </w:rPr>
        <w:t>time?</w:t>
      </w:r>
    </w:p>
    <w:p w14:paraId="11FA7BE7" w14:textId="77777777" w:rsidR="00086657" w:rsidRDefault="00C66F91">
      <w:pPr>
        <w:pStyle w:val="ListParagraph"/>
        <w:numPr>
          <w:ilvl w:val="0"/>
          <w:numId w:val="9"/>
        </w:numPr>
        <w:tabs>
          <w:tab w:val="left" w:pos="1380"/>
        </w:tabs>
        <w:spacing w:before="180" w:line="259" w:lineRule="auto"/>
        <w:ind w:right="1244"/>
      </w:pPr>
      <w:r>
        <w:t>Do</w:t>
      </w:r>
      <w:r>
        <w:rPr>
          <w:spacing w:val="-5"/>
        </w:rPr>
        <w:t xml:space="preserve"> </w:t>
      </w:r>
      <w:r>
        <w:t>volunteering</w:t>
      </w:r>
      <w:r>
        <w:rPr>
          <w:spacing w:val="-4"/>
        </w:rPr>
        <w:t xml:space="preserve"> </w:t>
      </w:r>
      <w:r>
        <w:t>and</w:t>
      </w:r>
      <w:r>
        <w:rPr>
          <w:spacing w:val="-5"/>
        </w:rPr>
        <w:t xml:space="preserve"> </w:t>
      </w:r>
      <w:r>
        <w:t>service opportunities</w:t>
      </w:r>
      <w:r>
        <w:rPr>
          <w:spacing w:val="-6"/>
        </w:rPr>
        <w:t xml:space="preserve"> </w:t>
      </w:r>
      <w:r>
        <w:t>contribute</w:t>
      </w:r>
      <w:r>
        <w:rPr>
          <w:spacing w:val="-5"/>
        </w:rPr>
        <w:t xml:space="preserve"> </w:t>
      </w:r>
      <w:r>
        <w:t>to</w:t>
      </w:r>
      <w:r>
        <w:rPr>
          <w:spacing w:val="-2"/>
        </w:rPr>
        <w:t xml:space="preserve"> </w:t>
      </w:r>
      <w:r>
        <w:t>breaking</w:t>
      </w:r>
      <w:r>
        <w:rPr>
          <w:spacing w:val="-4"/>
        </w:rPr>
        <w:t xml:space="preserve"> </w:t>
      </w:r>
      <w:r>
        <w:t>down</w:t>
      </w:r>
      <w:r>
        <w:rPr>
          <w:spacing w:val="-3"/>
        </w:rPr>
        <w:t xml:space="preserve"> </w:t>
      </w:r>
      <w:r>
        <w:t>social</w:t>
      </w:r>
      <w:r>
        <w:rPr>
          <w:spacing w:val="-4"/>
        </w:rPr>
        <w:t xml:space="preserve"> </w:t>
      </w:r>
      <w:r>
        <w:t>barriers? Are they effective in making pupils civic-minded and ready to contribute to society?</w:t>
      </w:r>
    </w:p>
    <w:p w14:paraId="517000D8" w14:textId="77777777" w:rsidR="00086657" w:rsidRDefault="00086657">
      <w:pPr>
        <w:pStyle w:val="BodyText"/>
        <w:spacing w:before="169"/>
        <w:ind w:left="0"/>
      </w:pPr>
    </w:p>
    <w:p w14:paraId="50DD3396" w14:textId="77777777" w:rsidR="00086657" w:rsidRDefault="00C66F91">
      <w:pPr>
        <w:pStyle w:val="ListParagraph"/>
        <w:numPr>
          <w:ilvl w:val="0"/>
          <w:numId w:val="5"/>
        </w:numPr>
        <w:tabs>
          <w:tab w:val="left" w:pos="1380"/>
        </w:tabs>
        <w:spacing w:before="0"/>
      </w:pPr>
      <w:r>
        <w:t>How</w:t>
      </w:r>
      <w:r>
        <w:rPr>
          <w:spacing w:val="-4"/>
        </w:rPr>
        <w:t xml:space="preserve"> </w:t>
      </w:r>
      <w:r>
        <w:t>do</w:t>
      </w:r>
      <w:r>
        <w:rPr>
          <w:spacing w:val="-3"/>
        </w:rPr>
        <w:t xml:space="preserve"> </w:t>
      </w:r>
      <w:r>
        <w:t>we</w:t>
      </w:r>
      <w:r>
        <w:rPr>
          <w:spacing w:val="-4"/>
        </w:rPr>
        <w:t xml:space="preserve"> </w:t>
      </w:r>
      <w:r>
        <w:t>ensure</w:t>
      </w:r>
      <w:r>
        <w:rPr>
          <w:spacing w:val="-2"/>
        </w:rPr>
        <w:t xml:space="preserve"> </w:t>
      </w:r>
      <w:r>
        <w:t>that</w:t>
      </w:r>
      <w:r>
        <w:rPr>
          <w:spacing w:val="-2"/>
        </w:rPr>
        <w:t xml:space="preserve"> </w:t>
      </w:r>
      <w:r>
        <w:t>all</w:t>
      </w:r>
      <w:r>
        <w:rPr>
          <w:spacing w:val="-5"/>
        </w:rPr>
        <w:t xml:space="preserve"> </w:t>
      </w:r>
      <w:r>
        <w:t>our</w:t>
      </w:r>
      <w:r>
        <w:rPr>
          <w:spacing w:val="-2"/>
        </w:rPr>
        <w:t xml:space="preserve"> </w:t>
      </w:r>
      <w:r>
        <w:t>pupils</w:t>
      </w:r>
      <w:r>
        <w:rPr>
          <w:spacing w:val="-2"/>
        </w:rPr>
        <w:t xml:space="preserve"> </w:t>
      </w:r>
      <w:r>
        <w:t>benefit</w:t>
      </w:r>
      <w:r>
        <w:rPr>
          <w:spacing w:val="-5"/>
        </w:rPr>
        <w:t xml:space="preserve"> </w:t>
      </w:r>
      <w:r>
        <w:t>equally</w:t>
      </w:r>
      <w:r>
        <w:rPr>
          <w:spacing w:val="-4"/>
        </w:rPr>
        <w:t xml:space="preserve"> </w:t>
      </w:r>
      <w:r>
        <w:t>from</w:t>
      </w:r>
      <w:r>
        <w:rPr>
          <w:spacing w:val="-4"/>
        </w:rPr>
        <w:t xml:space="preserve"> </w:t>
      </w:r>
      <w:r>
        <w:t>what</w:t>
      </w:r>
      <w:r>
        <w:rPr>
          <w:spacing w:val="-4"/>
        </w:rPr>
        <w:t xml:space="preserve"> </w:t>
      </w:r>
      <w:r>
        <w:t>we</w:t>
      </w:r>
      <w:r>
        <w:rPr>
          <w:spacing w:val="-2"/>
        </w:rPr>
        <w:t xml:space="preserve"> offer?</w:t>
      </w:r>
    </w:p>
    <w:p w14:paraId="5110E885" w14:textId="77777777" w:rsidR="00086657" w:rsidRDefault="00086657">
      <w:pPr>
        <w:pStyle w:val="BodyText"/>
        <w:spacing w:before="135"/>
        <w:ind w:left="0"/>
      </w:pPr>
    </w:p>
    <w:p w14:paraId="10B506CB" w14:textId="77777777" w:rsidR="00086657" w:rsidRDefault="00C66F91">
      <w:pPr>
        <w:pStyle w:val="ListParagraph"/>
        <w:numPr>
          <w:ilvl w:val="0"/>
          <w:numId w:val="9"/>
        </w:numPr>
        <w:tabs>
          <w:tab w:val="left" w:pos="1380"/>
        </w:tabs>
        <w:spacing w:before="0" w:line="256" w:lineRule="auto"/>
        <w:ind w:right="1272"/>
      </w:pPr>
      <w:r>
        <w:t>Do</w:t>
      </w:r>
      <w:r>
        <w:rPr>
          <w:spacing w:val="-4"/>
        </w:rPr>
        <w:t xml:space="preserve"> </w:t>
      </w:r>
      <w:r>
        <w:t>we</w:t>
      </w:r>
      <w:r>
        <w:rPr>
          <w:spacing w:val="-4"/>
        </w:rPr>
        <w:t xml:space="preserve"> </w:t>
      </w:r>
      <w:r>
        <w:t>understand</w:t>
      </w:r>
      <w:r>
        <w:rPr>
          <w:spacing w:val="-3"/>
        </w:rPr>
        <w:t xml:space="preserve"> </w:t>
      </w:r>
      <w:r>
        <w:t>and</w:t>
      </w:r>
      <w:r>
        <w:rPr>
          <w:spacing w:val="-4"/>
        </w:rPr>
        <w:t xml:space="preserve"> </w:t>
      </w:r>
      <w:r>
        <w:t>reduce</w:t>
      </w:r>
      <w:r>
        <w:rPr>
          <w:spacing w:val="-1"/>
        </w:rPr>
        <w:t xml:space="preserve"> </w:t>
      </w:r>
      <w:r>
        <w:t>barriers</w:t>
      </w:r>
      <w:r>
        <w:rPr>
          <w:spacing w:val="-5"/>
        </w:rPr>
        <w:t xml:space="preserve"> </w:t>
      </w:r>
      <w:r>
        <w:t>to</w:t>
      </w:r>
      <w:r>
        <w:rPr>
          <w:spacing w:val="-4"/>
        </w:rPr>
        <w:t xml:space="preserve"> </w:t>
      </w:r>
      <w:r>
        <w:t>participation</w:t>
      </w:r>
      <w:r>
        <w:rPr>
          <w:spacing w:val="-3"/>
        </w:rPr>
        <w:t xml:space="preserve"> </w:t>
      </w:r>
      <w:r>
        <w:t>(e.g.</w:t>
      </w:r>
      <w:r>
        <w:rPr>
          <w:spacing w:val="-2"/>
        </w:rPr>
        <w:t xml:space="preserve"> </w:t>
      </w:r>
      <w:r>
        <w:t>cost,</w:t>
      </w:r>
      <w:r>
        <w:rPr>
          <w:spacing w:val="-4"/>
        </w:rPr>
        <w:t xml:space="preserve"> </w:t>
      </w:r>
      <w:r>
        <w:t>timing,</w:t>
      </w:r>
      <w:r>
        <w:rPr>
          <w:spacing w:val="-2"/>
        </w:rPr>
        <w:t xml:space="preserve"> </w:t>
      </w:r>
      <w:r>
        <w:t>location,</w:t>
      </w:r>
      <w:r>
        <w:rPr>
          <w:spacing w:val="-2"/>
        </w:rPr>
        <w:t xml:space="preserve"> </w:t>
      </w:r>
      <w:r>
        <w:t>logistics, confidence, parental support etc.)?</w:t>
      </w:r>
    </w:p>
    <w:p w14:paraId="0BD2505F" w14:textId="77777777" w:rsidR="00086657" w:rsidRDefault="00C66F91">
      <w:pPr>
        <w:pStyle w:val="ListParagraph"/>
        <w:numPr>
          <w:ilvl w:val="0"/>
          <w:numId w:val="9"/>
        </w:numPr>
        <w:tabs>
          <w:tab w:val="left" w:pos="1380"/>
        </w:tabs>
        <w:spacing w:before="165"/>
      </w:pPr>
      <w:r>
        <w:t>Do</w:t>
      </w:r>
      <w:r>
        <w:rPr>
          <w:spacing w:val="-7"/>
        </w:rPr>
        <w:t xml:space="preserve"> </w:t>
      </w:r>
      <w:r>
        <w:t>we</w:t>
      </w:r>
      <w:r>
        <w:rPr>
          <w:spacing w:val="-4"/>
        </w:rPr>
        <w:t xml:space="preserve"> </w:t>
      </w:r>
      <w:r>
        <w:t>enable</w:t>
      </w:r>
      <w:r>
        <w:rPr>
          <w:spacing w:val="-5"/>
        </w:rPr>
        <w:t xml:space="preserve"> </w:t>
      </w:r>
      <w:r>
        <w:t>young</w:t>
      </w:r>
      <w:r>
        <w:rPr>
          <w:spacing w:val="-3"/>
        </w:rPr>
        <w:t xml:space="preserve"> </w:t>
      </w:r>
      <w:r>
        <w:t>people</w:t>
      </w:r>
      <w:r>
        <w:rPr>
          <w:spacing w:val="-3"/>
        </w:rPr>
        <w:t xml:space="preserve"> </w:t>
      </w:r>
      <w:r>
        <w:t>from</w:t>
      </w:r>
      <w:r>
        <w:rPr>
          <w:spacing w:val="-3"/>
        </w:rPr>
        <w:t xml:space="preserve"> </w:t>
      </w:r>
      <w:r>
        <w:t>all</w:t>
      </w:r>
      <w:r>
        <w:rPr>
          <w:spacing w:val="-3"/>
        </w:rPr>
        <w:t xml:space="preserve"> </w:t>
      </w:r>
      <w:r>
        <w:t>backgrounds</w:t>
      </w:r>
      <w:r>
        <w:rPr>
          <w:spacing w:val="-3"/>
        </w:rPr>
        <w:t xml:space="preserve"> </w:t>
      </w:r>
      <w:r>
        <w:t>to</w:t>
      </w:r>
      <w:r>
        <w:rPr>
          <w:spacing w:val="-1"/>
        </w:rPr>
        <w:t xml:space="preserve"> </w:t>
      </w:r>
      <w:r>
        <w:t>feel</w:t>
      </w:r>
      <w:r>
        <w:rPr>
          <w:spacing w:val="-3"/>
        </w:rPr>
        <w:t xml:space="preserve"> </w:t>
      </w:r>
      <w:r>
        <w:t>as</w:t>
      </w:r>
      <w:r>
        <w:rPr>
          <w:spacing w:val="-5"/>
        </w:rPr>
        <w:t xml:space="preserve"> </w:t>
      </w:r>
      <w:r>
        <w:t>if</w:t>
      </w:r>
      <w:r>
        <w:rPr>
          <w:spacing w:val="-3"/>
        </w:rPr>
        <w:t xml:space="preserve"> </w:t>
      </w:r>
      <w:r>
        <w:t>they</w:t>
      </w:r>
      <w:r>
        <w:rPr>
          <w:spacing w:val="-2"/>
        </w:rPr>
        <w:t xml:space="preserve"> </w:t>
      </w:r>
      <w:r>
        <w:t>belong</w:t>
      </w:r>
      <w:r>
        <w:rPr>
          <w:spacing w:val="-4"/>
        </w:rPr>
        <w:t xml:space="preserve"> </w:t>
      </w:r>
      <w:r>
        <w:t>and</w:t>
      </w:r>
      <w:r>
        <w:rPr>
          <w:spacing w:val="-4"/>
        </w:rPr>
        <w:t xml:space="preserve"> </w:t>
      </w:r>
      <w:r>
        <w:t>are</w:t>
      </w:r>
      <w:r>
        <w:rPr>
          <w:spacing w:val="-2"/>
        </w:rPr>
        <w:t xml:space="preserve"> valued?</w:t>
      </w:r>
    </w:p>
    <w:p w14:paraId="461778DA" w14:textId="46AEBF17" w:rsidR="00086657" w:rsidRDefault="00C66F91" w:rsidP="00956473">
      <w:pPr>
        <w:pStyle w:val="ListParagraph"/>
        <w:numPr>
          <w:ilvl w:val="0"/>
          <w:numId w:val="9"/>
        </w:numPr>
        <w:tabs>
          <w:tab w:val="left" w:pos="1380"/>
        </w:tabs>
        <w:spacing w:before="180" w:line="259" w:lineRule="auto"/>
        <w:ind w:right="1143"/>
      </w:pPr>
      <w:r>
        <w:t>Is</w:t>
      </w:r>
      <w:r w:rsidRPr="00320D01">
        <w:rPr>
          <w:spacing w:val="-2"/>
        </w:rPr>
        <w:t xml:space="preserve"> </w:t>
      </w:r>
      <w:r>
        <w:t>our</w:t>
      </w:r>
      <w:r w:rsidRPr="00320D01">
        <w:rPr>
          <w:spacing w:val="-2"/>
        </w:rPr>
        <w:t xml:space="preserve"> </w:t>
      </w:r>
      <w:r>
        <w:t>provision,</w:t>
      </w:r>
      <w:r w:rsidRPr="00320D01">
        <w:rPr>
          <w:spacing w:val="-2"/>
        </w:rPr>
        <w:t xml:space="preserve"> </w:t>
      </w:r>
      <w:r>
        <w:t>including</w:t>
      </w:r>
      <w:r w:rsidRPr="00320D01">
        <w:rPr>
          <w:spacing w:val="-5"/>
        </w:rPr>
        <w:t xml:space="preserve"> </w:t>
      </w:r>
      <w:r>
        <w:t>our</w:t>
      </w:r>
      <w:r w:rsidRPr="00320D01">
        <w:rPr>
          <w:spacing w:val="-2"/>
        </w:rPr>
        <w:t xml:space="preserve"> </w:t>
      </w:r>
      <w:r>
        <w:t>co-curricular</w:t>
      </w:r>
      <w:r w:rsidRPr="00320D01">
        <w:rPr>
          <w:spacing w:val="-2"/>
        </w:rPr>
        <w:t xml:space="preserve"> </w:t>
      </w:r>
      <w:r>
        <w:t>provision,</w:t>
      </w:r>
      <w:r w:rsidRPr="00320D01">
        <w:rPr>
          <w:spacing w:val="-5"/>
        </w:rPr>
        <w:t xml:space="preserve"> </w:t>
      </w:r>
      <w:r>
        <w:t>appropriately</w:t>
      </w:r>
      <w:r w:rsidRPr="00320D01">
        <w:rPr>
          <w:spacing w:val="-2"/>
        </w:rPr>
        <w:t xml:space="preserve"> </w:t>
      </w:r>
      <w:r>
        <w:t>tailored</w:t>
      </w:r>
      <w:r w:rsidRPr="00320D01">
        <w:rPr>
          <w:spacing w:val="-5"/>
        </w:rPr>
        <w:t xml:space="preserve"> </w:t>
      </w:r>
      <w:r>
        <w:t>both</w:t>
      </w:r>
      <w:r w:rsidRPr="00320D01">
        <w:rPr>
          <w:spacing w:val="-3"/>
        </w:rPr>
        <w:t xml:space="preserve"> </w:t>
      </w:r>
      <w:r>
        <w:t>to</w:t>
      </w:r>
      <w:r w:rsidRPr="00320D01">
        <w:rPr>
          <w:spacing w:val="-2"/>
        </w:rPr>
        <w:t xml:space="preserve"> </w:t>
      </w:r>
      <w:r>
        <w:t>suit</w:t>
      </w:r>
      <w:r w:rsidRPr="00320D01">
        <w:rPr>
          <w:spacing w:val="-2"/>
        </w:rPr>
        <w:t xml:space="preserve"> </w:t>
      </w:r>
      <w:r>
        <w:t>and to challenge the pupils we serve</w:t>
      </w:r>
    </w:p>
    <w:sectPr w:rsidR="00086657">
      <w:pgSz w:w="11910" w:h="16840"/>
      <w:pgMar w:top="1840" w:right="360" w:bottom="1200" w:left="78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296C4" w14:textId="77777777" w:rsidR="00C66F91" w:rsidRDefault="00C66F91">
      <w:r>
        <w:separator/>
      </w:r>
    </w:p>
  </w:endnote>
  <w:endnote w:type="continuationSeparator" w:id="0">
    <w:p w14:paraId="78FF45DE" w14:textId="77777777" w:rsidR="00C66F91" w:rsidRDefault="00C66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3BA52" w14:textId="77777777" w:rsidR="00086657" w:rsidRDefault="00C66F91">
    <w:pPr>
      <w:pStyle w:val="BodyText"/>
      <w:spacing w:line="14" w:lineRule="auto"/>
      <w:ind w:left="0"/>
      <w:rPr>
        <w:sz w:val="20"/>
      </w:rPr>
    </w:pPr>
    <w:r>
      <w:rPr>
        <w:noProof/>
      </w:rPr>
      <mc:AlternateContent>
        <mc:Choice Requires="wps">
          <w:drawing>
            <wp:anchor distT="0" distB="0" distL="0" distR="0" simplePos="0" relativeHeight="484807680" behindDoc="1" locked="0" layoutInCell="1" allowOverlap="1" wp14:anchorId="3290E261" wp14:editId="7B496DB7">
              <wp:simplePos x="0" y="0"/>
              <wp:positionH relativeFrom="page">
                <wp:posOffset>3662298</wp:posOffset>
              </wp:positionH>
              <wp:positionV relativeFrom="page">
                <wp:posOffset>9917379</wp:posOffset>
              </wp:positionV>
              <wp:extent cx="23812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165735"/>
                      </a:xfrm>
                      <a:prstGeom prst="rect">
                        <a:avLst/>
                      </a:prstGeom>
                    </wps:spPr>
                    <wps:txbx>
                      <w:txbxContent>
                        <w:p w14:paraId="3B323270" w14:textId="77777777" w:rsidR="00086657" w:rsidRDefault="00C66F91">
                          <w:pPr>
                            <w:pStyle w:val="BodyText"/>
                            <w:spacing w:line="245" w:lineRule="exact"/>
                            <w:ind w:left="20"/>
                          </w:pP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wps:txbx>
                    <wps:bodyPr wrap="square" lIns="0" tIns="0" rIns="0" bIns="0" rtlCol="0">
                      <a:noAutofit/>
                    </wps:bodyPr>
                  </wps:wsp>
                </a:graphicData>
              </a:graphic>
            </wp:anchor>
          </w:drawing>
        </mc:Choice>
        <mc:Fallback>
          <w:pict>
            <v:shapetype w14:anchorId="3290E261" id="_x0000_t202" coordsize="21600,21600" o:spt="202" path="m,l,21600r21600,l21600,xe">
              <v:stroke joinstyle="miter"/>
              <v:path gradientshapeok="t" o:connecttype="rect"/>
            </v:shapetype>
            <v:shape id="Textbox 1" o:spid="_x0000_s1398" type="#_x0000_t202" style="position:absolute;margin-left:288.35pt;margin-top:780.9pt;width:18.75pt;height:13.05pt;z-index:-18508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" filled="f" stroked="f">
              <v:textbox inset="0,0,0,0">
                <w:txbxContent>
                  <w:p w14:paraId="3B323270" w14:textId="77777777" w:rsidR="00086657" w:rsidRDefault="00C66F91">
                    <w:pPr>
                      <w:pStyle w:val="BodyText"/>
                      <w:spacing w:line="245" w:lineRule="exact"/>
                      <w:ind w:left="20"/>
                    </w:pP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1FE22" w14:textId="77777777" w:rsidR="00C66F91" w:rsidRDefault="00C66F91">
      <w:r>
        <w:separator/>
      </w:r>
    </w:p>
  </w:footnote>
  <w:footnote w:type="continuationSeparator" w:id="0">
    <w:p w14:paraId="6F375C39" w14:textId="77777777" w:rsidR="00C66F91" w:rsidRDefault="00C66F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412"/>
    <w:multiLevelType w:val="hybridMultilevel"/>
    <w:tmpl w:val="E8B88AE0"/>
    <w:lvl w:ilvl="0" w:tplc="5DFAC34E">
      <w:numFmt w:val="bullet"/>
      <w:lvlText w:val=""/>
      <w:lvlJc w:val="left"/>
      <w:pPr>
        <w:ind w:left="1302" w:hanging="360"/>
      </w:pPr>
      <w:rPr>
        <w:rFonts w:ascii="Symbol" w:eastAsia="Symbol" w:hAnsi="Symbol" w:cs="Symbol" w:hint="default"/>
        <w:b w:val="0"/>
        <w:bCs w:val="0"/>
        <w:i w:val="0"/>
        <w:iCs w:val="0"/>
        <w:color w:val="0D0D0D"/>
        <w:spacing w:val="0"/>
        <w:w w:val="100"/>
        <w:sz w:val="24"/>
        <w:szCs w:val="24"/>
        <w:lang w:val="en-US" w:eastAsia="en-US" w:bidi="ar-SA"/>
      </w:rPr>
    </w:lvl>
    <w:lvl w:ilvl="1" w:tplc="2376BF30">
      <w:numFmt w:val="bullet"/>
      <w:lvlText w:val="•"/>
      <w:lvlJc w:val="left"/>
      <w:pPr>
        <w:ind w:left="1902" w:hanging="360"/>
      </w:pPr>
      <w:rPr>
        <w:rFonts w:hint="default"/>
        <w:lang w:val="en-US" w:eastAsia="en-US" w:bidi="ar-SA"/>
      </w:rPr>
    </w:lvl>
    <w:lvl w:ilvl="2" w:tplc="2E18A836">
      <w:numFmt w:val="bullet"/>
      <w:lvlText w:val="•"/>
      <w:lvlJc w:val="left"/>
      <w:pPr>
        <w:ind w:left="2504" w:hanging="360"/>
      </w:pPr>
      <w:rPr>
        <w:rFonts w:hint="default"/>
        <w:lang w:val="en-US" w:eastAsia="en-US" w:bidi="ar-SA"/>
      </w:rPr>
    </w:lvl>
    <w:lvl w:ilvl="3" w:tplc="C598D824">
      <w:numFmt w:val="bullet"/>
      <w:lvlText w:val="•"/>
      <w:lvlJc w:val="left"/>
      <w:pPr>
        <w:ind w:left="3106" w:hanging="360"/>
      </w:pPr>
      <w:rPr>
        <w:rFonts w:hint="default"/>
        <w:lang w:val="en-US" w:eastAsia="en-US" w:bidi="ar-SA"/>
      </w:rPr>
    </w:lvl>
    <w:lvl w:ilvl="4" w:tplc="825C6442">
      <w:numFmt w:val="bullet"/>
      <w:lvlText w:val="•"/>
      <w:lvlJc w:val="left"/>
      <w:pPr>
        <w:ind w:left="3709" w:hanging="360"/>
      </w:pPr>
      <w:rPr>
        <w:rFonts w:hint="default"/>
        <w:lang w:val="en-US" w:eastAsia="en-US" w:bidi="ar-SA"/>
      </w:rPr>
    </w:lvl>
    <w:lvl w:ilvl="5" w:tplc="95627C66">
      <w:numFmt w:val="bullet"/>
      <w:lvlText w:val="•"/>
      <w:lvlJc w:val="left"/>
      <w:pPr>
        <w:ind w:left="4311" w:hanging="360"/>
      </w:pPr>
      <w:rPr>
        <w:rFonts w:hint="default"/>
        <w:lang w:val="en-US" w:eastAsia="en-US" w:bidi="ar-SA"/>
      </w:rPr>
    </w:lvl>
    <w:lvl w:ilvl="6" w:tplc="E022149E">
      <w:numFmt w:val="bullet"/>
      <w:lvlText w:val="•"/>
      <w:lvlJc w:val="left"/>
      <w:pPr>
        <w:ind w:left="4913" w:hanging="360"/>
      </w:pPr>
      <w:rPr>
        <w:rFonts w:hint="default"/>
        <w:lang w:val="en-US" w:eastAsia="en-US" w:bidi="ar-SA"/>
      </w:rPr>
    </w:lvl>
    <w:lvl w:ilvl="7" w:tplc="772C2DEA">
      <w:numFmt w:val="bullet"/>
      <w:lvlText w:val="•"/>
      <w:lvlJc w:val="left"/>
      <w:pPr>
        <w:ind w:left="5516" w:hanging="360"/>
      </w:pPr>
      <w:rPr>
        <w:rFonts w:hint="default"/>
        <w:lang w:val="en-US" w:eastAsia="en-US" w:bidi="ar-SA"/>
      </w:rPr>
    </w:lvl>
    <w:lvl w:ilvl="8" w:tplc="F346492C">
      <w:numFmt w:val="bullet"/>
      <w:lvlText w:val="•"/>
      <w:lvlJc w:val="left"/>
      <w:pPr>
        <w:ind w:left="6118" w:hanging="360"/>
      </w:pPr>
      <w:rPr>
        <w:rFonts w:hint="default"/>
        <w:lang w:val="en-US" w:eastAsia="en-US" w:bidi="ar-SA"/>
      </w:rPr>
    </w:lvl>
  </w:abstractNum>
  <w:abstractNum w:abstractNumId="1" w15:restartNumberingAfterBreak="0">
    <w:nsid w:val="03725DC2"/>
    <w:multiLevelType w:val="hybridMultilevel"/>
    <w:tmpl w:val="6DF01964"/>
    <w:lvl w:ilvl="0" w:tplc="80DC1082">
      <w:numFmt w:val="bullet"/>
      <w:lvlText w:val=""/>
      <w:lvlJc w:val="left"/>
      <w:pPr>
        <w:ind w:left="1298" w:hanging="356"/>
      </w:pPr>
      <w:rPr>
        <w:rFonts w:ascii="Symbol" w:eastAsia="Symbol" w:hAnsi="Symbol" w:cs="Symbol" w:hint="default"/>
        <w:b w:val="0"/>
        <w:bCs w:val="0"/>
        <w:i w:val="0"/>
        <w:iCs w:val="0"/>
        <w:color w:val="0D0D0D"/>
        <w:spacing w:val="0"/>
        <w:w w:val="100"/>
        <w:sz w:val="24"/>
        <w:szCs w:val="24"/>
        <w:lang w:val="en-US" w:eastAsia="en-US" w:bidi="ar-SA"/>
      </w:rPr>
    </w:lvl>
    <w:lvl w:ilvl="1" w:tplc="89724304">
      <w:numFmt w:val="bullet"/>
      <w:lvlText w:val="•"/>
      <w:lvlJc w:val="left"/>
      <w:pPr>
        <w:ind w:left="1902" w:hanging="356"/>
      </w:pPr>
      <w:rPr>
        <w:rFonts w:hint="default"/>
        <w:lang w:val="en-US" w:eastAsia="en-US" w:bidi="ar-SA"/>
      </w:rPr>
    </w:lvl>
    <w:lvl w:ilvl="2" w:tplc="4698B2EA">
      <w:numFmt w:val="bullet"/>
      <w:lvlText w:val="•"/>
      <w:lvlJc w:val="left"/>
      <w:pPr>
        <w:ind w:left="2504" w:hanging="356"/>
      </w:pPr>
      <w:rPr>
        <w:rFonts w:hint="default"/>
        <w:lang w:val="en-US" w:eastAsia="en-US" w:bidi="ar-SA"/>
      </w:rPr>
    </w:lvl>
    <w:lvl w:ilvl="3" w:tplc="732CF81C">
      <w:numFmt w:val="bullet"/>
      <w:lvlText w:val="•"/>
      <w:lvlJc w:val="left"/>
      <w:pPr>
        <w:ind w:left="3106" w:hanging="356"/>
      </w:pPr>
      <w:rPr>
        <w:rFonts w:hint="default"/>
        <w:lang w:val="en-US" w:eastAsia="en-US" w:bidi="ar-SA"/>
      </w:rPr>
    </w:lvl>
    <w:lvl w:ilvl="4" w:tplc="07B069FE">
      <w:numFmt w:val="bullet"/>
      <w:lvlText w:val="•"/>
      <w:lvlJc w:val="left"/>
      <w:pPr>
        <w:ind w:left="3709" w:hanging="356"/>
      </w:pPr>
      <w:rPr>
        <w:rFonts w:hint="default"/>
        <w:lang w:val="en-US" w:eastAsia="en-US" w:bidi="ar-SA"/>
      </w:rPr>
    </w:lvl>
    <w:lvl w:ilvl="5" w:tplc="A860E5BC">
      <w:numFmt w:val="bullet"/>
      <w:lvlText w:val="•"/>
      <w:lvlJc w:val="left"/>
      <w:pPr>
        <w:ind w:left="4311" w:hanging="356"/>
      </w:pPr>
      <w:rPr>
        <w:rFonts w:hint="default"/>
        <w:lang w:val="en-US" w:eastAsia="en-US" w:bidi="ar-SA"/>
      </w:rPr>
    </w:lvl>
    <w:lvl w:ilvl="6" w:tplc="E94A3A8C">
      <w:numFmt w:val="bullet"/>
      <w:lvlText w:val="•"/>
      <w:lvlJc w:val="left"/>
      <w:pPr>
        <w:ind w:left="4913" w:hanging="356"/>
      </w:pPr>
      <w:rPr>
        <w:rFonts w:hint="default"/>
        <w:lang w:val="en-US" w:eastAsia="en-US" w:bidi="ar-SA"/>
      </w:rPr>
    </w:lvl>
    <w:lvl w:ilvl="7" w:tplc="7D7EBA8E">
      <w:numFmt w:val="bullet"/>
      <w:lvlText w:val="•"/>
      <w:lvlJc w:val="left"/>
      <w:pPr>
        <w:ind w:left="5516" w:hanging="356"/>
      </w:pPr>
      <w:rPr>
        <w:rFonts w:hint="default"/>
        <w:lang w:val="en-US" w:eastAsia="en-US" w:bidi="ar-SA"/>
      </w:rPr>
    </w:lvl>
    <w:lvl w:ilvl="8" w:tplc="688C5634">
      <w:numFmt w:val="bullet"/>
      <w:lvlText w:val="•"/>
      <w:lvlJc w:val="left"/>
      <w:pPr>
        <w:ind w:left="6118" w:hanging="356"/>
      </w:pPr>
      <w:rPr>
        <w:rFonts w:hint="default"/>
        <w:lang w:val="en-US" w:eastAsia="en-US" w:bidi="ar-SA"/>
      </w:rPr>
    </w:lvl>
  </w:abstractNum>
  <w:abstractNum w:abstractNumId="2" w15:restartNumberingAfterBreak="0">
    <w:nsid w:val="03B60EC0"/>
    <w:multiLevelType w:val="hybridMultilevel"/>
    <w:tmpl w:val="F82C346C"/>
    <w:lvl w:ilvl="0" w:tplc="6292F380">
      <w:start w:val="1"/>
      <w:numFmt w:val="decimal"/>
      <w:lvlText w:val="%1"/>
      <w:lvlJc w:val="left"/>
      <w:pPr>
        <w:ind w:left="1380" w:hanging="720"/>
      </w:pPr>
      <w:rPr>
        <w:rFonts w:ascii="Calibri" w:eastAsia="Calibri" w:hAnsi="Calibri" w:cs="Calibri" w:hint="default"/>
        <w:b w:val="0"/>
        <w:bCs w:val="0"/>
        <w:i w:val="0"/>
        <w:iCs w:val="0"/>
        <w:spacing w:val="0"/>
        <w:w w:val="100"/>
        <w:sz w:val="22"/>
        <w:szCs w:val="22"/>
        <w:lang w:val="en-US" w:eastAsia="en-US" w:bidi="ar-SA"/>
      </w:rPr>
    </w:lvl>
    <w:lvl w:ilvl="1" w:tplc="2A94BB22">
      <w:numFmt w:val="bullet"/>
      <w:lvlText w:val="•"/>
      <w:lvlJc w:val="left"/>
      <w:pPr>
        <w:ind w:left="2318" w:hanging="720"/>
      </w:pPr>
      <w:rPr>
        <w:rFonts w:hint="default"/>
        <w:lang w:val="en-US" w:eastAsia="en-US" w:bidi="ar-SA"/>
      </w:rPr>
    </w:lvl>
    <w:lvl w:ilvl="2" w:tplc="7982E7BA">
      <w:numFmt w:val="bullet"/>
      <w:lvlText w:val="•"/>
      <w:lvlJc w:val="left"/>
      <w:pPr>
        <w:ind w:left="3257" w:hanging="720"/>
      </w:pPr>
      <w:rPr>
        <w:rFonts w:hint="default"/>
        <w:lang w:val="en-US" w:eastAsia="en-US" w:bidi="ar-SA"/>
      </w:rPr>
    </w:lvl>
    <w:lvl w:ilvl="3" w:tplc="8A0A0EA8">
      <w:numFmt w:val="bullet"/>
      <w:lvlText w:val="•"/>
      <w:lvlJc w:val="left"/>
      <w:pPr>
        <w:ind w:left="4195" w:hanging="720"/>
      </w:pPr>
      <w:rPr>
        <w:rFonts w:hint="default"/>
        <w:lang w:val="en-US" w:eastAsia="en-US" w:bidi="ar-SA"/>
      </w:rPr>
    </w:lvl>
    <w:lvl w:ilvl="4" w:tplc="923CA1B4">
      <w:numFmt w:val="bullet"/>
      <w:lvlText w:val="•"/>
      <w:lvlJc w:val="left"/>
      <w:pPr>
        <w:ind w:left="5134" w:hanging="720"/>
      </w:pPr>
      <w:rPr>
        <w:rFonts w:hint="default"/>
        <w:lang w:val="en-US" w:eastAsia="en-US" w:bidi="ar-SA"/>
      </w:rPr>
    </w:lvl>
    <w:lvl w:ilvl="5" w:tplc="1592D780">
      <w:numFmt w:val="bullet"/>
      <w:lvlText w:val="•"/>
      <w:lvlJc w:val="left"/>
      <w:pPr>
        <w:ind w:left="6073" w:hanging="720"/>
      </w:pPr>
      <w:rPr>
        <w:rFonts w:hint="default"/>
        <w:lang w:val="en-US" w:eastAsia="en-US" w:bidi="ar-SA"/>
      </w:rPr>
    </w:lvl>
    <w:lvl w:ilvl="6" w:tplc="FDD2EDF0">
      <w:numFmt w:val="bullet"/>
      <w:lvlText w:val="•"/>
      <w:lvlJc w:val="left"/>
      <w:pPr>
        <w:ind w:left="7011" w:hanging="720"/>
      </w:pPr>
      <w:rPr>
        <w:rFonts w:hint="default"/>
        <w:lang w:val="en-US" w:eastAsia="en-US" w:bidi="ar-SA"/>
      </w:rPr>
    </w:lvl>
    <w:lvl w:ilvl="7" w:tplc="C1E2919C">
      <w:numFmt w:val="bullet"/>
      <w:lvlText w:val="•"/>
      <w:lvlJc w:val="left"/>
      <w:pPr>
        <w:ind w:left="7950" w:hanging="720"/>
      </w:pPr>
      <w:rPr>
        <w:rFonts w:hint="default"/>
        <w:lang w:val="en-US" w:eastAsia="en-US" w:bidi="ar-SA"/>
      </w:rPr>
    </w:lvl>
    <w:lvl w:ilvl="8" w:tplc="795C247C">
      <w:numFmt w:val="bullet"/>
      <w:lvlText w:val="•"/>
      <w:lvlJc w:val="left"/>
      <w:pPr>
        <w:ind w:left="8889" w:hanging="720"/>
      </w:pPr>
      <w:rPr>
        <w:rFonts w:hint="default"/>
        <w:lang w:val="en-US" w:eastAsia="en-US" w:bidi="ar-SA"/>
      </w:rPr>
    </w:lvl>
  </w:abstractNum>
  <w:abstractNum w:abstractNumId="3" w15:restartNumberingAfterBreak="0">
    <w:nsid w:val="0D786842"/>
    <w:multiLevelType w:val="hybridMultilevel"/>
    <w:tmpl w:val="0386695C"/>
    <w:lvl w:ilvl="0" w:tplc="7AF6A4FA">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A9640296">
      <w:numFmt w:val="bullet"/>
      <w:lvlText w:val="•"/>
      <w:lvlJc w:val="left"/>
      <w:pPr>
        <w:ind w:left="1428" w:hanging="360"/>
      </w:pPr>
      <w:rPr>
        <w:rFonts w:hint="default"/>
        <w:lang w:val="en-US" w:eastAsia="en-US" w:bidi="ar-SA"/>
      </w:rPr>
    </w:lvl>
    <w:lvl w:ilvl="2" w:tplc="96281C96">
      <w:numFmt w:val="bullet"/>
      <w:lvlText w:val="•"/>
      <w:lvlJc w:val="left"/>
      <w:pPr>
        <w:ind w:left="2036" w:hanging="360"/>
      </w:pPr>
      <w:rPr>
        <w:rFonts w:hint="default"/>
        <w:lang w:val="en-US" w:eastAsia="en-US" w:bidi="ar-SA"/>
      </w:rPr>
    </w:lvl>
    <w:lvl w:ilvl="3" w:tplc="EC46EAC2">
      <w:numFmt w:val="bullet"/>
      <w:lvlText w:val="•"/>
      <w:lvlJc w:val="left"/>
      <w:pPr>
        <w:ind w:left="2644" w:hanging="360"/>
      </w:pPr>
      <w:rPr>
        <w:rFonts w:hint="default"/>
        <w:lang w:val="en-US" w:eastAsia="en-US" w:bidi="ar-SA"/>
      </w:rPr>
    </w:lvl>
    <w:lvl w:ilvl="4" w:tplc="BF0A7828">
      <w:numFmt w:val="bullet"/>
      <w:lvlText w:val="•"/>
      <w:lvlJc w:val="left"/>
      <w:pPr>
        <w:ind w:left="3252" w:hanging="360"/>
      </w:pPr>
      <w:rPr>
        <w:rFonts w:hint="default"/>
        <w:lang w:val="en-US" w:eastAsia="en-US" w:bidi="ar-SA"/>
      </w:rPr>
    </w:lvl>
    <w:lvl w:ilvl="5" w:tplc="F7285726">
      <w:numFmt w:val="bullet"/>
      <w:lvlText w:val="•"/>
      <w:lvlJc w:val="left"/>
      <w:pPr>
        <w:ind w:left="3860" w:hanging="360"/>
      </w:pPr>
      <w:rPr>
        <w:rFonts w:hint="default"/>
        <w:lang w:val="en-US" w:eastAsia="en-US" w:bidi="ar-SA"/>
      </w:rPr>
    </w:lvl>
    <w:lvl w:ilvl="6" w:tplc="E7E86432">
      <w:numFmt w:val="bullet"/>
      <w:lvlText w:val="•"/>
      <w:lvlJc w:val="left"/>
      <w:pPr>
        <w:ind w:left="4468" w:hanging="360"/>
      </w:pPr>
      <w:rPr>
        <w:rFonts w:hint="default"/>
        <w:lang w:val="en-US" w:eastAsia="en-US" w:bidi="ar-SA"/>
      </w:rPr>
    </w:lvl>
    <w:lvl w:ilvl="7" w:tplc="6F44F84E">
      <w:numFmt w:val="bullet"/>
      <w:lvlText w:val="•"/>
      <w:lvlJc w:val="left"/>
      <w:pPr>
        <w:ind w:left="5076" w:hanging="360"/>
      </w:pPr>
      <w:rPr>
        <w:rFonts w:hint="default"/>
        <w:lang w:val="en-US" w:eastAsia="en-US" w:bidi="ar-SA"/>
      </w:rPr>
    </w:lvl>
    <w:lvl w:ilvl="8" w:tplc="7FAA3BD4">
      <w:numFmt w:val="bullet"/>
      <w:lvlText w:val="•"/>
      <w:lvlJc w:val="left"/>
      <w:pPr>
        <w:ind w:left="5684" w:hanging="360"/>
      </w:pPr>
      <w:rPr>
        <w:rFonts w:hint="default"/>
        <w:lang w:val="en-US" w:eastAsia="en-US" w:bidi="ar-SA"/>
      </w:rPr>
    </w:lvl>
  </w:abstractNum>
  <w:abstractNum w:abstractNumId="4" w15:restartNumberingAfterBreak="0">
    <w:nsid w:val="0DA0529D"/>
    <w:multiLevelType w:val="hybridMultilevel"/>
    <w:tmpl w:val="398E67BC"/>
    <w:lvl w:ilvl="0" w:tplc="F4BE9D80">
      <w:start w:val="1"/>
      <w:numFmt w:val="lowerLetter"/>
      <w:lvlText w:val="(%1)"/>
      <w:lvlJc w:val="left"/>
      <w:pPr>
        <w:ind w:left="958" w:hanging="298"/>
      </w:pPr>
      <w:rPr>
        <w:rFonts w:ascii="Calibri" w:eastAsia="Calibri" w:hAnsi="Calibri" w:cs="Calibri" w:hint="default"/>
        <w:b/>
        <w:bCs/>
        <w:i w:val="0"/>
        <w:iCs w:val="0"/>
        <w:spacing w:val="-2"/>
        <w:w w:val="100"/>
        <w:sz w:val="22"/>
        <w:szCs w:val="22"/>
        <w:lang w:val="en-US" w:eastAsia="en-US" w:bidi="ar-SA"/>
      </w:rPr>
    </w:lvl>
    <w:lvl w:ilvl="1" w:tplc="C9D47806">
      <w:numFmt w:val="bullet"/>
      <w:lvlText w:val="•"/>
      <w:lvlJc w:val="left"/>
      <w:pPr>
        <w:ind w:left="1940" w:hanging="298"/>
      </w:pPr>
      <w:rPr>
        <w:rFonts w:hint="default"/>
        <w:lang w:val="en-US" w:eastAsia="en-US" w:bidi="ar-SA"/>
      </w:rPr>
    </w:lvl>
    <w:lvl w:ilvl="2" w:tplc="DDC21630">
      <w:numFmt w:val="bullet"/>
      <w:lvlText w:val="•"/>
      <w:lvlJc w:val="left"/>
      <w:pPr>
        <w:ind w:left="2921" w:hanging="298"/>
      </w:pPr>
      <w:rPr>
        <w:rFonts w:hint="default"/>
        <w:lang w:val="en-US" w:eastAsia="en-US" w:bidi="ar-SA"/>
      </w:rPr>
    </w:lvl>
    <w:lvl w:ilvl="3" w:tplc="B7AA7EEE">
      <w:numFmt w:val="bullet"/>
      <w:lvlText w:val="•"/>
      <w:lvlJc w:val="left"/>
      <w:pPr>
        <w:ind w:left="3901" w:hanging="298"/>
      </w:pPr>
      <w:rPr>
        <w:rFonts w:hint="default"/>
        <w:lang w:val="en-US" w:eastAsia="en-US" w:bidi="ar-SA"/>
      </w:rPr>
    </w:lvl>
    <w:lvl w:ilvl="4" w:tplc="D16E05B2">
      <w:numFmt w:val="bullet"/>
      <w:lvlText w:val="•"/>
      <w:lvlJc w:val="left"/>
      <w:pPr>
        <w:ind w:left="4882" w:hanging="298"/>
      </w:pPr>
      <w:rPr>
        <w:rFonts w:hint="default"/>
        <w:lang w:val="en-US" w:eastAsia="en-US" w:bidi="ar-SA"/>
      </w:rPr>
    </w:lvl>
    <w:lvl w:ilvl="5" w:tplc="01D80AF6">
      <w:numFmt w:val="bullet"/>
      <w:lvlText w:val="•"/>
      <w:lvlJc w:val="left"/>
      <w:pPr>
        <w:ind w:left="5863" w:hanging="298"/>
      </w:pPr>
      <w:rPr>
        <w:rFonts w:hint="default"/>
        <w:lang w:val="en-US" w:eastAsia="en-US" w:bidi="ar-SA"/>
      </w:rPr>
    </w:lvl>
    <w:lvl w:ilvl="6" w:tplc="D79037F4">
      <w:numFmt w:val="bullet"/>
      <w:lvlText w:val="•"/>
      <w:lvlJc w:val="left"/>
      <w:pPr>
        <w:ind w:left="6843" w:hanging="298"/>
      </w:pPr>
      <w:rPr>
        <w:rFonts w:hint="default"/>
        <w:lang w:val="en-US" w:eastAsia="en-US" w:bidi="ar-SA"/>
      </w:rPr>
    </w:lvl>
    <w:lvl w:ilvl="7" w:tplc="F498ECE0">
      <w:numFmt w:val="bullet"/>
      <w:lvlText w:val="•"/>
      <w:lvlJc w:val="left"/>
      <w:pPr>
        <w:ind w:left="7824" w:hanging="298"/>
      </w:pPr>
      <w:rPr>
        <w:rFonts w:hint="default"/>
        <w:lang w:val="en-US" w:eastAsia="en-US" w:bidi="ar-SA"/>
      </w:rPr>
    </w:lvl>
    <w:lvl w:ilvl="8" w:tplc="02CCAA54">
      <w:numFmt w:val="bullet"/>
      <w:lvlText w:val="•"/>
      <w:lvlJc w:val="left"/>
      <w:pPr>
        <w:ind w:left="8805" w:hanging="298"/>
      </w:pPr>
      <w:rPr>
        <w:rFonts w:hint="default"/>
        <w:lang w:val="en-US" w:eastAsia="en-US" w:bidi="ar-SA"/>
      </w:rPr>
    </w:lvl>
  </w:abstractNum>
  <w:abstractNum w:abstractNumId="5" w15:restartNumberingAfterBreak="0">
    <w:nsid w:val="13901ECC"/>
    <w:multiLevelType w:val="hybridMultilevel"/>
    <w:tmpl w:val="75C6CE8C"/>
    <w:lvl w:ilvl="0" w:tplc="75F47EDC">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1CE00A40">
      <w:numFmt w:val="bullet"/>
      <w:lvlText w:val="•"/>
      <w:lvlJc w:val="left"/>
      <w:pPr>
        <w:ind w:left="1428" w:hanging="360"/>
      </w:pPr>
      <w:rPr>
        <w:rFonts w:hint="default"/>
        <w:lang w:val="en-US" w:eastAsia="en-US" w:bidi="ar-SA"/>
      </w:rPr>
    </w:lvl>
    <w:lvl w:ilvl="2" w:tplc="BBC27A24">
      <w:numFmt w:val="bullet"/>
      <w:lvlText w:val="•"/>
      <w:lvlJc w:val="left"/>
      <w:pPr>
        <w:ind w:left="2036" w:hanging="360"/>
      </w:pPr>
      <w:rPr>
        <w:rFonts w:hint="default"/>
        <w:lang w:val="en-US" w:eastAsia="en-US" w:bidi="ar-SA"/>
      </w:rPr>
    </w:lvl>
    <w:lvl w:ilvl="3" w:tplc="27321EC2">
      <w:numFmt w:val="bullet"/>
      <w:lvlText w:val="•"/>
      <w:lvlJc w:val="left"/>
      <w:pPr>
        <w:ind w:left="2644" w:hanging="360"/>
      </w:pPr>
      <w:rPr>
        <w:rFonts w:hint="default"/>
        <w:lang w:val="en-US" w:eastAsia="en-US" w:bidi="ar-SA"/>
      </w:rPr>
    </w:lvl>
    <w:lvl w:ilvl="4" w:tplc="5A2CDD88">
      <w:numFmt w:val="bullet"/>
      <w:lvlText w:val="•"/>
      <w:lvlJc w:val="left"/>
      <w:pPr>
        <w:ind w:left="3252" w:hanging="360"/>
      </w:pPr>
      <w:rPr>
        <w:rFonts w:hint="default"/>
        <w:lang w:val="en-US" w:eastAsia="en-US" w:bidi="ar-SA"/>
      </w:rPr>
    </w:lvl>
    <w:lvl w:ilvl="5" w:tplc="6D086766">
      <w:numFmt w:val="bullet"/>
      <w:lvlText w:val="•"/>
      <w:lvlJc w:val="left"/>
      <w:pPr>
        <w:ind w:left="3860" w:hanging="360"/>
      </w:pPr>
      <w:rPr>
        <w:rFonts w:hint="default"/>
        <w:lang w:val="en-US" w:eastAsia="en-US" w:bidi="ar-SA"/>
      </w:rPr>
    </w:lvl>
    <w:lvl w:ilvl="6" w:tplc="35520A22">
      <w:numFmt w:val="bullet"/>
      <w:lvlText w:val="•"/>
      <w:lvlJc w:val="left"/>
      <w:pPr>
        <w:ind w:left="4468" w:hanging="360"/>
      </w:pPr>
      <w:rPr>
        <w:rFonts w:hint="default"/>
        <w:lang w:val="en-US" w:eastAsia="en-US" w:bidi="ar-SA"/>
      </w:rPr>
    </w:lvl>
    <w:lvl w:ilvl="7" w:tplc="2D00CC10">
      <w:numFmt w:val="bullet"/>
      <w:lvlText w:val="•"/>
      <w:lvlJc w:val="left"/>
      <w:pPr>
        <w:ind w:left="5076" w:hanging="360"/>
      </w:pPr>
      <w:rPr>
        <w:rFonts w:hint="default"/>
        <w:lang w:val="en-US" w:eastAsia="en-US" w:bidi="ar-SA"/>
      </w:rPr>
    </w:lvl>
    <w:lvl w:ilvl="8" w:tplc="105A90C0">
      <w:numFmt w:val="bullet"/>
      <w:lvlText w:val="•"/>
      <w:lvlJc w:val="left"/>
      <w:pPr>
        <w:ind w:left="5684" w:hanging="360"/>
      </w:pPr>
      <w:rPr>
        <w:rFonts w:hint="default"/>
        <w:lang w:val="en-US" w:eastAsia="en-US" w:bidi="ar-SA"/>
      </w:rPr>
    </w:lvl>
  </w:abstractNum>
  <w:abstractNum w:abstractNumId="6" w15:restartNumberingAfterBreak="0">
    <w:nsid w:val="178A3C15"/>
    <w:multiLevelType w:val="hybridMultilevel"/>
    <w:tmpl w:val="6BDA160C"/>
    <w:lvl w:ilvl="0" w:tplc="28AE18EC">
      <w:start w:val="1"/>
      <w:numFmt w:val="lowerRoman"/>
      <w:lvlText w:val="(%1)"/>
      <w:lvlJc w:val="left"/>
      <w:pPr>
        <w:ind w:left="660" w:hanging="235"/>
      </w:pPr>
      <w:rPr>
        <w:rFonts w:ascii="Calibri" w:eastAsia="Calibri" w:hAnsi="Calibri" w:cs="Calibri" w:hint="default"/>
        <w:b w:val="0"/>
        <w:bCs w:val="0"/>
        <w:i w:val="0"/>
        <w:iCs w:val="0"/>
        <w:spacing w:val="-1"/>
        <w:w w:val="100"/>
        <w:sz w:val="22"/>
        <w:szCs w:val="22"/>
        <w:lang w:val="en-US" w:eastAsia="en-US" w:bidi="ar-SA"/>
      </w:rPr>
    </w:lvl>
    <w:lvl w:ilvl="1" w:tplc="94F28A5A">
      <w:numFmt w:val="bullet"/>
      <w:lvlText w:val="•"/>
      <w:lvlJc w:val="left"/>
      <w:pPr>
        <w:ind w:left="1670" w:hanging="235"/>
      </w:pPr>
      <w:rPr>
        <w:rFonts w:hint="default"/>
        <w:lang w:val="en-US" w:eastAsia="en-US" w:bidi="ar-SA"/>
      </w:rPr>
    </w:lvl>
    <w:lvl w:ilvl="2" w:tplc="2D8263DA">
      <w:numFmt w:val="bullet"/>
      <w:lvlText w:val="•"/>
      <w:lvlJc w:val="left"/>
      <w:pPr>
        <w:ind w:left="2681" w:hanging="235"/>
      </w:pPr>
      <w:rPr>
        <w:rFonts w:hint="default"/>
        <w:lang w:val="en-US" w:eastAsia="en-US" w:bidi="ar-SA"/>
      </w:rPr>
    </w:lvl>
    <w:lvl w:ilvl="3" w:tplc="15723D98">
      <w:numFmt w:val="bullet"/>
      <w:lvlText w:val="•"/>
      <w:lvlJc w:val="left"/>
      <w:pPr>
        <w:ind w:left="3691" w:hanging="235"/>
      </w:pPr>
      <w:rPr>
        <w:rFonts w:hint="default"/>
        <w:lang w:val="en-US" w:eastAsia="en-US" w:bidi="ar-SA"/>
      </w:rPr>
    </w:lvl>
    <w:lvl w:ilvl="4" w:tplc="76C280A2">
      <w:numFmt w:val="bullet"/>
      <w:lvlText w:val="•"/>
      <w:lvlJc w:val="left"/>
      <w:pPr>
        <w:ind w:left="4702" w:hanging="235"/>
      </w:pPr>
      <w:rPr>
        <w:rFonts w:hint="default"/>
        <w:lang w:val="en-US" w:eastAsia="en-US" w:bidi="ar-SA"/>
      </w:rPr>
    </w:lvl>
    <w:lvl w:ilvl="5" w:tplc="526EAD4E">
      <w:numFmt w:val="bullet"/>
      <w:lvlText w:val="•"/>
      <w:lvlJc w:val="left"/>
      <w:pPr>
        <w:ind w:left="5713" w:hanging="235"/>
      </w:pPr>
      <w:rPr>
        <w:rFonts w:hint="default"/>
        <w:lang w:val="en-US" w:eastAsia="en-US" w:bidi="ar-SA"/>
      </w:rPr>
    </w:lvl>
    <w:lvl w:ilvl="6" w:tplc="33B033FE">
      <w:numFmt w:val="bullet"/>
      <w:lvlText w:val="•"/>
      <w:lvlJc w:val="left"/>
      <w:pPr>
        <w:ind w:left="6723" w:hanging="235"/>
      </w:pPr>
      <w:rPr>
        <w:rFonts w:hint="default"/>
        <w:lang w:val="en-US" w:eastAsia="en-US" w:bidi="ar-SA"/>
      </w:rPr>
    </w:lvl>
    <w:lvl w:ilvl="7" w:tplc="267496EE">
      <w:numFmt w:val="bullet"/>
      <w:lvlText w:val="•"/>
      <w:lvlJc w:val="left"/>
      <w:pPr>
        <w:ind w:left="7734" w:hanging="235"/>
      </w:pPr>
      <w:rPr>
        <w:rFonts w:hint="default"/>
        <w:lang w:val="en-US" w:eastAsia="en-US" w:bidi="ar-SA"/>
      </w:rPr>
    </w:lvl>
    <w:lvl w:ilvl="8" w:tplc="C5A87202">
      <w:numFmt w:val="bullet"/>
      <w:lvlText w:val="•"/>
      <w:lvlJc w:val="left"/>
      <w:pPr>
        <w:ind w:left="8745" w:hanging="235"/>
      </w:pPr>
      <w:rPr>
        <w:rFonts w:hint="default"/>
        <w:lang w:val="en-US" w:eastAsia="en-US" w:bidi="ar-SA"/>
      </w:rPr>
    </w:lvl>
  </w:abstractNum>
  <w:abstractNum w:abstractNumId="7" w15:restartNumberingAfterBreak="0">
    <w:nsid w:val="1DC007A7"/>
    <w:multiLevelType w:val="hybridMultilevel"/>
    <w:tmpl w:val="AA786586"/>
    <w:lvl w:ilvl="0" w:tplc="1AC2ED88">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FEC4345C">
      <w:numFmt w:val="bullet"/>
      <w:lvlText w:val="•"/>
      <w:lvlJc w:val="left"/>
      <w:pPr>
        <w:ind w:left="1428" w:hanging="360"/>
      </w:pPr>
      <w:rPr>
        <w:rFonts w:hint="default"/>
        <w:lang w:val="en-US" w:eastAsia="en-US" w:bidi="ar-SA"/>
      </w:rPr>
    </w:lvl>
    <w:lvl w:ilvl="2" w:tplc="3EC4636A">
      <w:numFmt w:val="bullet"/>
      <w:lvlText w:val="•"/>
      <w:lvlJc w:val="left"/>
      <w:pPr>
        <w:ind w:left="2036" w:hanging="360"/>
      </w:pPr>
      <w:rPr>
        <w:rFonts w:hint="default"/>
        <w:lang w:val="en-US" w:eastAsia="en-US" w:bidi="ar-SA"/>
      </w:rPr>
    </w:lvl>
    <w:lvl w:ilvl="3" w:tplc="3CFAB4CA">
      <w:numFmt w:val="bullet"/>
      <w:lvlText w:val="•"/>
      <w:lvlJc w:val="left"/>
      <w:pPr>
        <w:ind w:left="2644" w:hanging="360"/>
      </w:pPr>
      <w:rPr>
        <w:rFonts w:hint="default"/>
        <w:lang w:val="en-US" w:eastAsia="en-US" w:bidi="ar-SA"/>
      </w:rPr>
    </w:lvl>
    <w:lvl w:ilvl="4" w:tplc="5EEC1F04">
      <w:numFmt w:val="bullet"/>
      <w:lvlText w:val="•"/>
      <w:lvlJc w:val="left"/>
      <w:pPr>
        <w:ind w:left="3252" w:hanging="360"/>
      </w:pPr>
      <w:rPr>
        <w:rFonts w:hint="default"/>
        <w:lang w:val="en-US" w:eastAsia="en-US" w:bidi="ar-SA"/>
      </w:rPr>
    </w:lvl>
    <w:lvl w:ilvl="5" w:tplc="57AE4962">
      <w:numFmt w:val="bullet"/>
      <w:lvlText w:val="•"/>
      <w:lvlJc w:val="left"/>
      <w:pPr>
        <w:ind w:left="3860" w:hanging="360"/>
      </w:pPr>
      <w:rPr>
        <w:rFonts w:hint="default"/>
        <w:lang w:val="en-US" w:eastAsia="en-US" w:bidi="ar-SA"/>
      </w:rPr>
    </w:lvl>
    <w:lvl w:ilvl="6" w:tplc="8FBA51D2">
      <w:numFmt w:val="bullet"/>
      <w:lvlText w:val="•"/>
      <w:lvlJc w:val="left"/>
      <w:pPr>
        <w:ind w:left="4468" w:hanging="360"/>
      </w:pPr>
      <w:rPr>
        <w:rFonts w:hint="default"/>
        <w:lang w:val="en-US" w:eastAsia="en-US" w:bidi="ar-SA"/>
      </w:rPr>
    </w:lvl>
    <w:lvl w:ilvl="7" w:tplc="663A2026">
      <w:numFmt w:val="bullet"/>
      <w:lvlText w:val="•"/>
      <w:lvlJc w:val="left"/>
      <w:pPr>
        <w:ind w:left="5076" w:hanging="360"/>
      </w:pPr>
      <w:rPr>
        <w:rFonts w:hint="default"/>
        <w:lang w:val="en-US" w:eastAsia="en-US" w:bidi="ar-SA"/>
      </w:rPr>
    </w:lvl>
    <w:lvl w:ilvl="8" w:tplc="B4EE7FFE">
      <w:numFmt w:val="bullet"/>
      <w:lvlText w:val="•"/>
      <w:lvlJc w:val="left"/>
      <w:pPr>
        <w:ind w:left="5684" w:hanging="360"/>
      </w:pPr>
      <w:rPr>
        <w:rFonts w:hint="default"/>
        <w:lang w:val="en-US" w:eastAsia="en-US" w:bidi="ar-SA"/>
      </w:rPr>
    </w:lvl>
  </w:abstractNum>
  <w:abstractNum w:abstractNumId="8" w15:restartNumberingAfterBreak="0">
    <w:nsid w:val="1F792205"/>
    <w:multiLevelType w:val="hybridMultilevel"/>
    <w:tmpl w:val="AC4C758C"/>
    <w:lvl w:ilvl="0" w:tplc="D68AF8F2">
      <w:start w:val="1"/>
      <w:numFmt w:val="upperLetter"/>
      <w:lvlText w:val="%1."/>
      <w:lvlJc w:val="left"/>
      <w:pPr>
        <w:ind w:left="1380" w:hanging="720"/>
      </w:pPr>
      <w:rPr>
        <w:rFonts w:hint="default"/>
        <w:spacing w:val="-1"/>
        <w:w w:val="100"/>
        <w:lang w:val="en-US" w:eastAsia="en-US" w:bidi="ar-SA"/>
      </w:rPr>
    </w:lvl>
    <w:lvl w:ilvl="1" w:tplc="1C44BD70">
      <w:numFmt w:val="bullet"/>
      <w:lvlText w:val="•"/>
      <w:lvlJc w:val="left"/>
      <w:pPr>
        <w:ind w:left="2318" w:hanging="720"/>
      </w:pPr>
      <w:rPr>
        <w:rFonts w:hint="default"/>
        <w:lang w:val="en-US" w:eastAsia="en-US" w:bidi="ar-SA"/>
      </w:rPr>
    </w:lvl>
    <w:lvl w:ilvl="2" w:tplc="16540D58">
      <w:numFmt w:val="bullet"/>
      <w:lvlText w:val="•"/>
      <w:lvlJc w:val="left"/>
      <w:pPr>
        <w:ind w:left="3257" w:hanging="720"/>
      </w:pPr>
      <w:rPr>
        <w:rFonts w:hint="default"/>
        <w:lang w:val="en-US" w:eastAsia="en-US" w:bidi="ar-SA"/>
      </w:rPr>
    </w:lvl>
    <w:lvl w:ilvl="3" w:tplc="28F82E52">
      <w:numFmt w:val="bullet"/>
      <w:lvlText w:val="•"/>
      <w:lvlJc w:val="left"/>
      <w:pPr>
        <w:ind w:left="4195" w:hanging="720"/>
      </w:pPr>
      <w:rPr>
        <w:rFonts w:hint="default"/>
        <w:lang w:val="en-US" w:eastAsia="en-US" w:bidi="ar-SA"/>
      </w:rPr>
    </w:lvl>
    <w:lvl w:ilvl="4" w:tplc="884C5FB0">
      <w:numFmt w:val="bullet"/>
      <w:lvlText w:val="•"/>
      <w:lvlJc w:val="left"/>
      <w:pPr>
        <w:ind w:left="5134" w:hanging="720"/>
      </w:pPr>
      <w:rPr>
        <w:rFonts w:hint="default"/>
        <w:lang w:val="en-US" w:eastAsia="en-US" w:bidi="ar-SA"/>
      </w:rPr>
    </w:lvl>
    <w:lvl w:ilvl="5" w:tplc="7EB2FB7C">
      <w:numFmt w:val="bullet"/>
      <w:lvlText w:val="•"/>
      <w:lvlJc w:val="left"/>
      <w:pPr>
        <w:ind w:left="6073" w:hanging="720"/>
      </w:pPr>
      <w:rPr>
        <w:rFonts w:hint="default"/>
        <w:lang w:val="en-US" w:eastAsia="en-US" w:bidi="ar-SA"/>
      </w:rPr>
    </w:lvl>
    <w:lvl w:ilvl="6" w:tplc="6B60AFC4">
      <w:numFmt w:val="bullet"/>
      <w:lvlText w:val="•"/>
      <w:lvlJc w:val="left"/>
      <w:pPr>
        <w:ind w:left="7011" w:hanging="720"/>
      </w:pPr>
      <w:rPr>
        <w:rFonts w:hint="default"/>
        <w:lang w:val="en-US" w:eastAsia="en-US" w:bidi="ar-SA"/>
      </w:rPr>
    </w:lvl>
    <w:lvl w:ilvl="7" w:tplc="A5985E76">
      <w:numFmt w:val="bullet"/>
      <w:lvlText w:val="•"/>
      <w:lvlJc w:val="left"/>
      <w:pPr>
        <w:ind w:left="7950" w:hanging="720"/>
      </w:pPr>
      <w:rPr>
        <w:rFonts w:hint="default"/>
        <w:lang w:val="en-US" w:eastAsia="en-US" w:bidi="ar-SA"/>
      </w:rPr>
    </w:lvl>
    <w:lvl w:ilvl="8" w:tplc="522E2408">
      <w:numFmt w:val="bullet"/>
      <w:lvlText w:val="•"/>
      <w:lvlJc w:val="left"/>
      <w:pPr>
        <w:ind w:left="8889" w:hanging="720"/>
      </w:pPr>
      <w:rPr>
        <w:rFonts w:hint="default"/>
        <w:lang w:val="en-US" w:eastAsia="en-US" w:bidi="ar-SA"/>
      </w:rPr>
    </w:lvl>
  </w:abstractNum>
  <w:abstractNum w:abstractNumId="9" w15:restartNumberingAfterBreak="0">
    <w:nsid w:val="22FE1D97"/>
    <w:multiLevelType w:val="hybridMultilevel"/>
    <w:tmpl w:val="CBFE516A"/>
    <w:lvl w:ilvl="0" w:tplc="A210DE44">
      <w:numFmt w:val="bullet"/>
      <w:lvlText w:val="•"/>
      <w:lvlJc w:val="left"/>
      <w:pPr>
        <w:ind w:left="1380" w:hanging="720"/>
      </w:pPr>
      <w:rPr>
        <w:rFonts w:ascii="Calibri" w:eastAsia="Calibri" w:hAnsi="Calibri" w:cs="Calibri" w:hint="default"/>
        <w:b w:val="0"/>
        <w:bCs w:val="0"/>
        <w:i w:val="0"/>
        <w:iCs w:val="0"/>
        <w:spacing w:val="0"/>
        <w:w w:val="100"/>
        <w:sz w:val="22"/>
        <w:szCs w:val="22"/>
        <w:lang w:val="en-US" w:eastAsia="en-US" w:bidi="ar-SA"/>
      </w:rPr>
    </w:lvl>
    <w:lvl w:ilvl="1" w:tplc="71B8FA40">
      <w:numFmt w:val="bullet"/>
      <w:lvlText w:val="•"/>
      <w:lvlJc w:val="left"/>
      <w:pPr>
        <w:ind w:left="2318" w:hanging="720"/>
      </w:pPr>
      <w:rPr>
        <w:rFonts w:hint="default"/>
        <w:lang w:val="en-US" w:eastAsia="en-US" w:bidi="ar-SA"/>
      </w:rPr>
    </w:lvl>
    <w:lvl w:ilvl="2" w:tplc="EB44223C">
      <w:numFmt w:val="bullet"/>
      <w:lvlText w:val="•"/>
      <w:lvlJc w:val="left"/>
      <w:pPr>
        <w:ind w:left="3257" w:hanging="720"/>
      </w:pPr>
      <w:rPr>
        <w:rFonts w:hint="default"/>
        <w:lang w:val="en-US" w:eastAsia="en-US" w:bidi="ar-SA"/>
      </w:rPr>
    </w:lvl>
    <w:lvl w:ilvl="3" w:tplc="C0BA598C">
      <w:numFmt w:val="bullet"/>
      <w:lvlText w:val="•"/>
      <w:lvlJc w:val="left"/>
      <w:pPr>
        <w:ind w:left="4195" w:hanging="720"/>
      </w:pPr>
      <w:rPr>
        <w:rFonts w:hint="default"/>
        <w:lang w:val="en-US" w:eastAsia="en-US" w:bidi="ar-SA"/>
      </w:rPr>
    </w:lvl>
    <w:lvl w:ilvl="4" w:tplc="EB466B5A">
      <w:numFmt w:val="bullet"/>
      <w:lvlText w:val="•"/>
      <w:lvlJc w:val="left"/>
      <w:pPr>
        <w:ind w:left="5134" w:hanging="720"/>
      </w:pPr>
      <w:rPr>
        <w:rFonts w:hint="default"/>
        <w:lang w:val="en-US" w:eastAsia="en-US" w:bidi="ar-SA"/>
      </w:rPr>
    </w:lvl>
    <w:lvl w:ilvl="5" w:tplc="C43CB590">
      <w:numFmt w:val="bullet"/>
      <w:lvlText w:val="•"/>
      <w:lvlJc w:val="left"/>
      <w:pPr>
        <w:ind w:left="6073" w:hanging="720"/>
      </w:pPr>
      <w:rPr>
        <w:rFonts w:hint="default"/>
        <w:lang w:val="en-US" w:eastAsia="en-US" w:bidi="ar-SA"/>
      </w:rPr>
    </w:lvl>
    <w:lvl w:ilvl="6" w:tplc="F2344F30">
      <w:numFmt w:val="bullet"/>
      <w:lvlText w:val="•"/>
      <w:lvlJc w:val="left"/>
      <w:pPr>
        <w:ind w:left="7011" w:hanging="720"/>
      </w:pPr>
      <w:rPr>
        <w:rFonts w:hint="default"/>
        <w:lang w:val="en-US" w:eastAsia="en-US" w:bidi="ar-SA"/>
      </w:rPr>
    </w:lvl>
    <w:lvl w:ilvl="7" w:tplc="4F5CD1F2">
      <w:numFmt w:val="bullet"/>
      <w:lvlText w:val="•"/>
      <w:lvlJc w:val="left"/>
      <w:pPr>
        <w:ind w:left="7950" w:hanging="720"/>
      </w:pPr>
      <w:rPr>
        <w:rFonts w:hint="default"/>
        <w:lang w:val="en-US" w:eastAsia="en-US" w:bidi="ar-SA"/>
      </w:rPr>
    </w:lvl>
    <w:lvl w:ilvl="8" w:tplc="D65E92C8">
      <w:numFmt w:val="bullet"/>
      <w:lvlText w:val="•"/>
      <w:lvlJc w:val="left"/>
      <w:pPr>
        <w:ind w:left="8889" w:hanging="720"/>
      </w:pPr>
      <w:rPr>
        <w:rFonts w:hint="default"/>
        <w:lang w:val="en-US" w:eastAsia="en-US" w:bidi="ar-SA"/>
      </w:rPr>
    </w:lvl>
  </w:abstractNum>
  <w:abstractNum w:abstractNumId="10" w15:restartNumberingAfterBreak="0">
    <w:nsid w:val="256308E2"/>
    <w:multiLevelType w:val="hybridMultilevel"/>
    <w:tmpl w:val="410A6ABE"/>
    <w:lvl w:ilvl="0" w:tplc="B7CEE2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0915E8"/>
    <w:multiLevelType w:val="hybridMultilevel"/>
    <w:tmpl w:val="BAA606FA"/>
    <w:lvl w:ilvl="0" w:tplc="2BCA38F0">
      <w:start w:val="1"/>
      <w:numFmt w:val="upp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0D87DE3"/>
    <w:multiLevelType w:val="hybridMultilevel"/>
    <w:tmpl w:val="9914143A"/>
    <w:lvl w:ilvl="0" w:tplc="6BE82D88">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03820116">
      <w:numFmt w:val="bullet"/>
      <w:lvlText w:val="•"/>
      <w:lvlJc w:val="left"/>
      <w:pPr>
        <w:ind w:left="1428" w:hanging="360"/>
      </w:pPr>
      <w:rPr>
        <w:rFonts w:hint="default"/>
        <w:lang w:val="en-US" w:eastAsia="en-US" w:bidi="ar-SA"/>
      </w:rPr>
    </w:lvl>
    <w:lvl w:ilvl="2" w:tplc="0C64A0AC">
      <w:numFmt w:val="bullet"/>
      <w:lvlText w:val="•"/>
      <w:lvlJc w:val="left"/>
      <w:pPr>
        <w:ind w:left="2036" w:hanging="360"/>
      </w:pPr>
      <w:rPr>
        <w:rFonts w:hint="default"/>
        <w:lang w:val="en-US" w:eastAsia="en-US" w:bidi="ar-SA"/>
      </w:rPr>
    </w:lvl>
    <w:lvl w:ilvl="3" w:tplc="970E6842">
      <w:numFmt w:val="bullet"/>
      <w:lvlText w:val="•"/>
      <w:lvlJc w:val="left"/>
      <w:pPr>
        <w:ind w:left="2644" w:hanging="360"/>
      </w:pPr>
      <w:rPr>
        <w:rFonts w:hint="default"/>
        <w:lang w:val="en-US" w:eastAsia="en-US" w:bidi="ar-SA"/>
      </w:rPr>
    </w:lvl>
    <w:lvl w:ilvl="4" w:tplc="3BDA9810">
      <w:numFmt w:val="bullet"/>
      <w:lvlText w:val="•"/>
      <w:lvlJc w:val="left"/>
      <w:pPr>
        <w:ind w:left="3252" w:hanging="360"/>
      </w:pPr>
      <w:rPr>
        <w:rFonts w:hint="default"/>
        <w:lang w:val="en-US" w:eastAsia="en-US" w:bidi="ar-SA"/>
      </w:rPr>
    </w:lvl>
    <w:lvl w:ilvl="5" w:tplc="273EEE62">
      <w:numFmt w:val="bullet"/>
      <w:lvlText w:val="•"/>
      <w:lvlJc w:val="left"/>
      <w:pPr>
        <w:ind w:left="3860" w:hanging="360"/>
      </w:pPr>
      <w:rPr>
        <w:rFonts w:hint="default"/>
        <w:lang w:val="en-US" w:eastAsia="en-US" w:bidi="ar-SA"/>
      </w:rPr>
    </w:lvl>
    <w:lvl w:ilvl="6" w:tplc="ED127B70">
      <w:numFmt w:val="bullet"/>
      <w:lvlText w:val="•"/>
      <w:lvlJc w:val="left"/>
      <w:pPr>
        <w:ind w:left="4468" w:hanging="360"/>
      </w:pPr>
      <w:rPr>
        <w:rFonts w:hint="default"/>
        <w:lang w:val="en-US" w:eastAsia="en-US" w:bidi="ar-SA"/>
      </w:rPr>
    </w:lvl>
    <w:lvl w:ilvl="7" w:tplc="0FDCD21E">
      <w:numFmt w:val="bullet"/>
      <w:lvlText w:val="•"/>
      <w:lvlJc w:val="left"/>
      <w:pPr>
        <w:ind w:left="5076" w:hanging="360"/>
      </w:pPr>
      <w:rPr>
        <w:rFonts w:hint="default"/>
        <w:lang w:val="en-US" w:eastAsia="en-US" w:bidi="ar-SA"/>
      </w:rPr>
    </w:lvl>
    <w:lvl w:ilvl="8" w:tplc="528EA406">
      <w:numFmt w:val="bullet"/>
      <w:lvlText w:val="•"/>
      <w:lvlJc w:val="left"/>
      <w:pPr>
        <w:ind w:left="5684" w:hanging="360"/>
      </w:pPr>
      <w:rPr>
        <w:rFonts w:hint="default"/>
        <w:lang w:val="en-US" w:eastAsia="en-US" w:bidi="ar-SA"/>
      </w:rPr>
    </w:lvl>
  </w:abstractNum>
  <w:abstractNum w:abstractNumId="13" w15:restartNumberingAfterBreak="0">
    <w:nsid w:val="324B25DD"/>
    <w:multiLevelType w:val="hybridMultilevel"/>
    <w:tmpl w:val="4356C396"/>
    <w:lvl w:ilvl="0" w:tplc="C6BA6A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F35002"/>
    <w:multiLevelType w:val="hybridMultilevel"/>
    <w:tmpl w:val="4F3E6624"/>
    <w:lvl w:ilvl="0" w:tplc="CE7276F4">
      <w:numFmt w:val="bullet"/>
      <w:lvlText w:val=""/>
      <w:lvlJc w:val="left"/>
      <w:pPr>
        <w:ind w:left="1298" w:hanging="356"/>
      </w:pPr>
      <w:rPr>
        <w:rFonts w:ascii="Symbol" w:eastAsia="Symbol" w:hAnsi="Symbol" w:cs="Symbol" w:hint="default"/>
        <w:b w:val="0"/>
        <w:bCs w:val="0"/>
        <w:i w:val="0"/>
        <w:iCs w:val="0"/>
        <w:color w:val="090A0A"/>
        <w:spacing w:val="0"/>
        <w:w w:val="100"/>
        <w:sz w:val="24"/>
        <w:szCs w:val="24"/>
        <w:lang w:val="en-US" w:eastAsia="en-US" w:bidi="ar-SA"/>
      </w:rPr>
    </w:lvl>
    <w:lvl w:ilvl="1" w:tplc="1374CCEA">
      <w:numFmt w:val="bullet"/>
      <w:lvlText w:val="•"/>
      <w:lvlJc w:val="left"/>
      <w:pPr>
        <w:ind w:left="1902" w:hanging="356"/>
      </w:pPr>
      <w:rPr>
        <w:rFonts w:hint="default"/>
        <w:lang w:val="en-US" w:eastAsia="en-US" w:bidi="ar-SA"/>
      </w:rPr>
    </w:lvl>
    <w:lvl w:ilvl="2" w:tplc="C5C00D3A">
      <w:numFmt w:val="bullet"/>
      <w:lvlText w:val="•"/>
      <w:lvlJc w:val="left"/>
      <w:pPr>
        <w:ind w:left="2504" w:hanging="356"/>
      </w:pPr>
      <w:rPr>
        <w:rFonts w:hint="default"/>
        <w:lang w:val="en-US" w:eastAsia="en-US" w:bidi="ar-SA"/>
      </w:rPr>
    </w:lvl>
    <w:lvl w:ilvl="3" w:tplc="CAFCA608">
      <w:numFmt w:val="bullet"/>
      <w:lvlText w:val="•"/>
      <w:lvlJc w:val="left"/>
      <w:pPr>
        <w:ind w:left="3106" w:hanging="356"/>
      </w:pPr>
      <w:rPr>
        <w:rFonts w:hint="default"/>
        <w:lang w:val="en-US" w:eastAsia="en-US" w:bidi="ar-SA"/>
      </w:rPr>
    </w:lvl>
    <w:lvl w:ilvl="4" w:tplc="28F22654">
      <w:numFmt w:val="bullet"/>
      <w:lvlText w:val="•"/>
      <w:lvlJc w:val="left"/>
      <w:pPr>
        <w:ind w:left="3709" w:hanging="356"/>
      </w:pPr>
      <w:rPr>
        <w:rFonts w:hint="default"/>
        <w:lang w:val="en-US" w:eastAsia="en-US" w:bidi="ar-SA"/>
      </w:rPr>
    </w:lvl>
    <w:lvl w:ilvl="5" w:tplc="CAF6E68C">
      <w:numFmt w:val="bullet"/>
      <w:lvlText w:val="•"/>
      <w:lvlJc w:val="left"/>
      <w:pPr>
        <w:ind w:left="4311" w:hanging="356"/>
      </w:pPr>
      <w:rPr>
        <w:rFonts w:hint="default"/>
        <w:lang w:val="en-US" w:eastAsia="en-US" w:bidi="ar-SA"/>
      </w:rPr>
    </w:lvl>
    <w:lvl w:ilvl="6" w:tplc="141E33C2">
      <w:numFmt w:val="bullet"/>
      <w:lvlText w:val="•"/>
      <w:lvlJc w:val="left"/>
      <w:pPr>
        <w:ind w:left="4913" w:hanging="356"/>
      </w:pPr>
      <w:rPr>
        <w:rFonts w:hint="default"/>
        <w:lang w:val="en-US" w:eastAsia="en-US" w:bidi="ar-SA"/>
      </w:rPr>
    </w:lvl>
    <w:lvl w:ilvl="7" w:tplc="2B0CF56A">
      <w:numFmt w:val="bullet"/>
      <w:lvlText w:val="•"/>
      <w:lvlJc w:val="left"/>
      <w:pPr>
        <w:ind w:left="5516" w:hanging="356"/>
      </w:pPr>
      <w:rPr>
        <w:rFonts w:hint="default"/>
        <w:lang w:val="en-US" w:eastAsia="en-US" w:bidi="ar-SA"/>
      </w:rPr>
    </w:lvl>
    <w:lvl w:ilvl="8" w:tplc="7188D1B6">
      <w:numFmt w:val="bullet"/>
      <w:lvlText w:val="•"/>
      <w:lvlJc w:val="left"/>
      <w:pPr>
        <w:ind w:left="6118" w:hanging="356"/>
      </w:pPr>
      <w:rPr>
        <w:rFonts w:hint="default"/>
        <w:lang w:val="en-US" w:eastAsia="en-US" w:bidi="ar-SA"/>
      </w:rPr>
    </w:lvl>
  </w:abstractNum>
  <w:abstractNum w:abstractNumId="15" w15:restartNumberingAfterBreak="0">
    <w:nsid w:val="3E06314C"/>
    <w:multiLevelType w:val="hybridMultilevel"/>
    <w:tmpl w:val="E550E008"/>
    <w:lvl w:ilvl="0" w:tplc="562C34E2">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4002F0DA">
      <w:start w:val="1"/>
      <w:numFmt w:val="decimal"/>
      <w:lvlText w:val="%2"/>
      <w:lvlJc w:val="left"/>
      <w:pPr>
        <w:ind w:left="1751" w:hanging="205"/>
      </w:pPr>
      <w:rPr>
        <w:rFonts w:ascii="Times New Roman" w:eastAsia="Times New Roman" w:hAnsi="Times New Roman" w:cs="Times New Roman" w:hint="default"/>
        <w:b w:val="0"/>
        <w:bCs w:val="0"/>
        <w:i w:val="0"/>
        <w:iCs w:val="0"/>
        <w:spacing w:val="0"/>
        <w:w w:val="100"/>
        <w:sz w:val="27"/>
        <w:szCs w:val="27"/>
        <w:lang w:val="en-US" w:eastAsia="en-US" w:bidi="ar-SA"/>
      </w:rPr>
    </w:lvl>
    <w:lvl w:ilvl="2" w:tplc="774AD32A">
      <w:numFmt w:val="bullet"/>
      <w:lvlText w:val="•"/>
      <w:lvlJc w:val="left"/>
      <w:pPr>
        <w:ind w:left="2331" w:hanging="205"/>
      </w:pPr>
      <w:rPr>
        <w:rFonts w:hint="default"/>
        <w:lang w:val="en-US" w:eastAsia="en-US" w:bidi="ar-SA"/>
      </w:rPr>
    </w:lvl>
    <w:lvl w:ilvl="3" w:tplc="82C09B9C">
      <w:numFmt w:val="bullet"/>
      <w:lvlText w:val="•"/>
      <w:lvlJc w:val="left"/>
      <w:pPr>
        <w:ind w:left="2902" w:hanging="205"/>
      </w:pPr>
      <w:rPr>
        <w:rFonts w:hint="default"/>
        <w:lang w:val="en-US" w:eastAsia="en-US" w:bidi="ar-SA"/>
      </w:rPr>
    </w:lvl>
    <w:lvl w:ilvl="4" w:tplc="40849C9A">
      <w:numFmt w:val="bullet"/>
      <w:lvlText w:val="•"/>
      <w:lvlJc w:val="left"/>
      <w:pPr>
        <w:ind w:left="3473" w:hanging="205"/>
      </w:pPr>
      <w:rPr>
        <w:rFonts w:hint="default"/>
        <w:lang w:val="en-US" w:eastAsia="en-US" w:bidi="ar-SA"/>
      </w:rPr>
    </w:lvl>
    <w:lvl w:ilvl="5" w:tplc="63645BE4">
      <w:numFmt w:val="bullet"/>
      <w:lvlText w:val="•"/>
      <w:lvlJc w:val="left"/>
      <w:pPr>
        <w:ind w:left="4044" w:hanging="205"/>
      </w:pPr>
      <w:rPr>
        <w:rFonts w:hint="default"/>
        <w:lang w:val="en-US" w:eastAsia="en-US" w:bidi="ar-SA"/>
      </w:rPr>
    </w:lvl>
    <w:lvl w:ilvl="6" w:tplc="9BD47DA2">
      <w:numFmt w:val="bullet"/>
      <w:lvlText w:val="•"/>
      <w:lvlJc w:val="left"/>
      <w:pPr>
        <w:ind w:left="4616" w:hanging="205"/>
      </w:pPr>
      <w:rPr>
        <w:rFonts w:hint="default"/>
        <w:lang w:val="en-US" w:eastAsia="en-US" w:bidi="ar-SA"/>
      </w:rPr>
    </w:lvl>
    <w:lvl w:ilvl="7" w:tplc="2FB22E9A">
      <w:numFmt w:val="bullet"/>
      <w:lvlText w:val="•"/>
      <w:lvlJc w:val="left"/>
      <w:pPr>
        <w:ind w:left="5187" w:hanging="205"/>
      </w:pPr>
      <w:rPr>
        <w:rFonts w:hint="default"/>
        <w:lang w:val="en-US" w:eastAsia="en-US" w:bidi="ar-SA"/>
      </w:rPr>
    </w:lvl>
    <w:lvl w:ilvl="8" w:tplc="16422B0C">
      <w:numFmt w:val="bullet"/>
      <w:lvlText w:val="•"/>
      <w:lvlJc w:val="left"/>
      <w:pPr>
        <w:ind w:left="5758" w:hanging="205"/>
      </w:pPr>
      <w:rPr>
        <w:rFonts w:hint="default"/>
        <w:lang w:val="en-US" w:eastAsia="en-US" w:bidi="ar-SA"/>
      </w:rPr>
    </w:lvl>
  </w:abstractNum>
  <w:abstractNum w:abstractNumId="16" w15:restartNumberingAfterBreak="0">
    <w:nsid w:val="42690802"/>
    <w:multiLevelType w:val="hybridMultilevel"/>
    <w:tmpl w:val="7340004C"/>
    <w:lvl w:ilvl="0" w:tplc="18224278">
      <w:start w:val="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8377F9"/>
    <w:multiLevelType w:val="hybridMultilevel"/>
    <w:tmpl w:val="A06021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4B908B1"/>
    <w:multiLevelType w:val="hybridMultilevel"/>
    <w:tmpl w:val="4F888DE6"/>
    <w:lvl w:ilvl="0" w:tplc="4FEED1A0">
      <w:start w:val="1"/>
      <w:numFmt w:val="lowerLetter"/>
      <w:lvlText w:val="(%1)"/>
      <w:lvlJc w:val="left"/>
      <w:pPr>
        <w:ind w:left="1676" w:hanging="297"/>
      </w:pPr>
      <w:rPr>
        <w:rFonts w:ascii="Calibri" w:eastAsia="Calibri" w:hAnsi="Calibri" w:cs="Calibri" w:hint="default"/>
        <w:b/>
        <w:bCs/>
        <w:i w:val="0"/>
        <w:iCs w:val="0"/>
        <w:spacing w:val="-2"/>
        <w:w w:val="100"/>
        <w:sz w:val="22"/>
        <w:szCs w:val="22"/>
        <w:lang w:val="en-US" w:eastAsia="en-US" w:bidi="ar-SA"/>
      </w:rPr>
    </w:lvl>
    <w:lvl w:ilvl="1" w:tplc="6E24EFFA">
      <w:start w:val="1"/>
      <w:numFmt w:val="lowerLetter"/>
      <w:lvlText w:val="(%2)"/>
      <w:lvlJc w:val="left"/>
      <w:pPr>
        <w:ind w:left="2390" w:hanging="291"/>
      </w:pPr>
      <w:rPr>
        <w:rFonts w:ascii="Calibri" w:eastAsia="Calibri" w:hAnsi="Calibri" w:cs="Calibri" w:hint="default"/>
        <w:b w:val="0"/>
        <w:bCs w:val="0"/>
        <w:i w:val="0"/>
        <w:iCs w:val="0"/>
        <w:spacing w:val="-1"/>
        <w:w w:val="100"/>
        <w:sz w:val="22"/>
        <w:szCs w:val="22"/>
        <w:lang w:val="en-US" w:eastAsia="en-US" w:bidi="ar-SA"/>
      </w:rPr>
    </w:lvl>
    <w:lvl w:ilvl="2" w:tplc="04023CF8">
      <w:numFmt w:val="bullet"/>
      <w:lvlText w:val="•"/>
      <w:lvlJc w:val="left"/>
      <w:pPr>
        <w:ind w:left="3329" w:hanging="291"/>
      </w:pPr>
      <w:rPr>
        <w:rFonts w:hint="default"/>
        <w:lang w:val="en-US" w:eastAsia="en-US" w:bidi="ar-SA"/>
      </w:rPr>
    </w:lvl>
    <w:lvl w:ilvl="3" w:tplc="6652F318">
      <w:numFmt w:val="bullet"/>
      <w:lvlText w:val="•"/>
      <w:lvlJc w:val="left"/>
      <w:pPr>
        <w:ind w:left="4259" w:hanging="291"/>
      </w:pPr>
      <w:rPr>
        <w:rFonts w:hint="default"/>
        <w:lang w:val="en-US" w:eastAsia="en-US" w:bidi="ar-SA"/>
      </w:rPr>
    </w:lvl>
    <w:lvl w:ilvl="4" w:tplc="94167470">
      <w:numFmt w:val="bullet"/>
      <w:lvlText w:val="•"/>
      <w:lvlJc w:val="left"/>
      <w:pPr>
        <w:ind w:left="5188" w:hanging="291"/>
      </w:pPr>
      <w:rPr>
        <w:rFonts w:hint="default"/>
        <w:lang w:val="en-US" w:eastAsia="en-US" w:bidi="ar-SA"/>
      </w:rPr>
    </w:lvl>
    <w:lvl w:ilvl="5" w:tplc="4BC67464">
      <w:numFmt w:val="bullet"/>
      <w:lvlText w:val="•"/>
      <w:lvlJc w:val="left"/>
      <w:pPr>
        <w:ind w:left="6118" w:hanging="291"/>
      </w:pPr>
      <w:rPr>
        <w:rFonts w:hint="default"/>
        <w:lang w:val="en-US" w:eastAsia="en-US" w:bidi="ar-SA"/>
      </w:rPr>
    </w:lvl>
    <w:lvl w:ilvl="6" w:tplc="932098DC">
      <w:numFmt w:val="bullet"/>
      <w:lvlText w:val="•"/>
      <w:lvlJc w:val="left"/>
      <w:pPr>
        <w:ind w:left="7048" w:hanging="291"/>
      </w:pPr>
      <w:rPr>
        <w:rFonts w:hint="default"/>
        <w:lang w:val="en-US" w:eastAsia="en-US" w:bidi="ar-SA"/>
      </w:rPr>
    </w:lvl>
    <w:lvl w:ilvl="7" w:tplc="97B0C85E">
      <w:numFmt w:val="bullet"/>
      <w:lvlText w:val="•"/>
      <w:lvlJc w:val="left"/>
      <w:pPr>
        <w:ind w:left="7977" w:hanging="291"/>
      </w:pPr>
      <w:rPr>
        <w:rFonts w:hint="default"/>
        <w:lang w:val="en-US" w:eastAsia="en-US" w:bidi="ar-SA"/>
      </w:rPr>
    </w:lvl>
    <w:lvl w:ilvl="8" w:tplc="709C8B06">
      <w:numFmt w:val="bullet"/>
      <w:lvlText w:val="•"/>
      <w:lvlJc w:val="left"/>
      <w:pPr>
        <w:ind w:left="8907" w:hanging="291"/>
      </w:pPr>
      <w:rPr>
        <w:rFonts w:hint="default"/>
        <w:lang w:val="en-US" w:eastAsia="en-US" w:bidi="ar-SA"/>
      </w:rPr>
    </w:lvl>
  </w:abstractNum>
  <w:abstractNum w:abstractNumId="19" w15:restartNumberingAfterBreak="0">
    <w:nsid w:val="5BFC240A"/>
    <w:multiLevelType w:val="hybridMultilevel"/>
    <w:tmpl w:val="89E228F6"/>
    <w:lvl w:ilvl="0" w:tplc="DC765E18">
      <w:numFmt w:val="bullet"/>
      <w:lvlText w:val="•"/>
      <w:lvlJc w:val="left"/>
      <w:pPr>
        <w:ind w:left="690" w:hanging="176"/>
      </w:pPr>
      <w:rPr>
        <w:rFonts w:ascii="Arial" w:eastAsia="Arial" w:hAnsi="Arial" w:cs="Arial" w:hint="default"/>
        <w:b w:val="0"/>
        <w:bCs w:val="0"/>
        <w:i w:val="0"/>
        <w:iCs w:val="0"/>
        <w:color w:val="221F1F"/>
        <w:spacing w:val="0"/>
        <w:w w:val="140"/>
        <w:sz w:val="24"/>
        <w:szCs w:val="24"/>
        <w:lang w:val="en-US" w:eastAsia="en-US" w:bidi="ar-SA"/>
      </w:rPr>
    </w:lvl>
    <w:lvl w:ilvl="1" w:tplc="12360D42">
      <w:numFmt w:val="bullet"/>
      <w:lvlText w:val="•"/>
      <w:lvlJc w:val="left"/>
      <w:pPr>
        <w:ind w:left="1333" w:hanging="176"/>
      </w:pPr>
      <w:rPr>
        <w:rFonts w:hint="default"/>
        <w:lang w:val="en-US" w:eastAsia="en-US" w:bidi="ar-SA"/>
      </w:rPr>
    </w:lvl>
    <w:lvl w:ilvl="2" w:tplc="E37E0B5C">
      <w:numFmt w:val="bullet"/>
      <w:lvlText w:val="•"/>
      <w:lvlJc w:val="left"/>
      <w:pPr>
        <w:ind w:left="1967" w:hanging="176"/>
      </w:pPr>
      <w:rPr>
        <w:rFonts w:hint="default"/>
        <w:lang w:val="en-US" w:eastAsia="en-US" w:bidi="ar-SA"/>
      </w:rPr>
    </w:lvl>
    <w:lvl w:ilvl="3" w:tplc="116CBCC8">
      <w:numFmt w:val="bullet"/>
      <w:lvlText w:val="•"/>
      <w:lvlJc w:val="left"/>
      <w:pPr>
        <w:ind w:left="2601" w:hanging="176"/>
      </w:pPr>
      <w:rPr>
        <w:rFonts w:hint="default"/>
        <w:lang w:val="en-US" w:eastAsia="en-US" w:bidi="ar-SA"/>
      </w:rPr>
    </w:lvl>
    <w:lvl w:ilvl="4" w:tplc="C5922C44">
      <w:numFmt w:val="bullet"/>
      <w:lvlText w:val="•"/>
      <w:lvlJc w:val="left"/>
      <w:pPr>
        <w:ind w:left="3234" w:hanging="176"/>
      </w:pPr>
      <w:rPr>
        <w:rFonts w:hint="default"/>
        <w:lang w:val="en-US" w:eastAsia="en-US" w:bidi="ar-SA"/>
      </w:rPr>
    </w:lvl>
    <w:lvl w:ilvl="5" w:tplc="9D10FCB4">
      <w:numFmt w:val="bullet"/>
      <w:lvlText w:val="•"/>
      <w:lvlJc w:val="left"/>
      <w:pPr>
        <w:ind w:left="3868" w:hanging="176"/>
      </w:pPr>
      <w:rPr>
        <w:rFonts w:hint="default"/>
        <w:lang w:val="en-US" w:eastAsia="en-US" w:bidi="ar-SA"/>
      </w:rPr>
    </w:lvl>
    <w:lvl w:ilvl="6" w:tplc="4C8C1706">
      <w:numFmt w:val="bullet"/>
      <w:lvlText w:val="•"/>
      <w:lvlJc w:val="left"/>
      <w:pPr>
        <w:ind w:left="4502" w:hanging="176"/>
      </w:pPr>
      <w:rPr>
        <w:rFonts w:hint="default"/>
        <w:lang w:val="en-US" w:eastAsia="en-US" w:bidi="ar-SA"/>
      </w:rPr>
    </w:lvl>
    <w:lvl w:ilvl="7" w:tplc="822C62C8">
      <w:numFmt w:val="bullet"/>
      <w:lvlText w:val="•"/>
      <w:lvlJc w:val="left"/>
      <w:pPr>
        <w:ind w:left="5135" w:hanging="176"/>
      </w:pPr>
      <w:rPr>
        <w:rFonts w:hint="default"/>
        <w:lang w:val="en-US" w:eastAsia="en-US" w:bidi="ar-SA"/>
      </w:rPr>
    </w:lvl>
    <w:lvl w:ilvl="8" w:tplc="E83621C6">
      <w:numFmt w:val="bullet"/>
      <w:lvlText w:val="•"/>
      <w:lvlJc w:val="left"/>
      <w:pPr>
        <w:ind w:left="5769" w:hanging="176"/>
      </w:pPr>
      <w:rPr>
        <w:rFonts w:hint="default"/>
        <w:lang w:val="en-US" w:eastAsia="en-US" w:bidi="ar-SA"/>
      </w:rPr>
    </w:lvl>
  </w:abstractNum>
  <w:abstractNum w:abstractNumId="20" w15:restartNumberingAfterBreak="0">
    <w:nsid w:val="5F382618"/>
    <w:multiLevelType w:val="hybridMultilevel"/>
    <w:tmpl w:val="6054DECE"/>
    <w:lvl w:ilvl="0" w:tplc="2B20F0E6">
      <w:start w:val="1"/>
      <w:numFmt w:val="lowerLetter"/>
      <w:lvlText w:val="(%1)"/>
      <w:lvlJc w:val="left"/>
      <w:pPr>
        <w:ind w:left="950" w:hanging="291"/>
      </w:pPr>
      <w:rPr>
        <w:rFonts w:ascii="Calibri" w:eastAsia="Calibri" w:hAnsi="Calibri" w:cs="Calibri" w:hint="default"/>
        <w:b w:val="0"/>
        <w:bCs w:val="0"/>
        <w:i w:val="0"/>
        <w:iCs w:val="0"/>
        <w:spacing w:val="-1"/>
        <w:w w:val="92"/>
        <w:sz w:val="22"/>
        <w:szCs w:val="22"/>
        <w:u w:val="single" w:color="000000"/>
        <w:lang w:val="en-US" w:eastAsia="en-US" w:bidi="ar-SA"/>
      </w:rPr>
    </w:lvl>
    <w:lvl w:ilvl="1" w:tplc="6EC4BFD2">
      <w:start w:val="1"/>
      <w:numFmt w:val="lowerRoman"/>
      <w:lvlText w:val="(%2)"/>
      <w:lvlJc w:val="left"/>
      <w:pPr>
        <w:ind w:left="895" w:hanging="235"/>
      </w:pPr>
      <w:rPr>
        <w:rFonts w:ascii="Calibri" w:eastAsia="Calibri" w:hAnsi="Calibri" w:cs="Calibri" w:hint="default"/>
        <w:b w:val="0"/>
        <w:bCs w:val="0"/>
        <w:i w:val="0"/>
        <w:iCs w:val="0"/>
        <w:spacing w:val="-1"/>
        <w:w w:val="100"/>
        <w:sz w:val="22"/>
        <w:szCs w:val="22"/>
        <w:lang w:val="en-US" w:eastAsia="en-US" w:bidi="ar-SA"/>
      </w:rPr>
    </w:lvl>
    <w:lvl w:ilvl="2" w:tplc="57F83F0E">
      <w:numFmt w:val="bullet"/>
      <w:lvlText w:val="•"/>
      <w:lvlJc w:val="left"/>
      <w:pPr>
        <w:ind w:left="2049" w:hanging="235"/>
      </w:pPr>
      <w:rPr>
        <w:rFonts w:hint="default"/>
        <w:lang w:val="en-US" w:eastAsia="en-US" w:bidi="ar-SA"/>
      </w:rPr>
    </w:lvl>
    <w:lvl w:ilvl="3" w:tplc="843E9CA4">
      <w:numFmt w:val="bullet"/>
      <w:lvlText w:val="•"/>
      <w:lvlJc w:val="left"/>
      <w:pPr>
        <w:ind w:left="3139" w:hanging="235"/>
      </w:pPr>
      <w:rPr>
        <w:rFonts w:hint="default"/>
        <w:lang w:val="en-US" w:eastAsia="en-US" w:bidi="ar-SA"/>
      </w:rPr>
    </w:lvl>
    <w:lvl w:ilvl="4" w:tplc="BF3CDCB8">
      <w:numFmt w:val="bullet"/>
      <w:lvlText w:val="•"/>
      <w:lvlJc w:val="left"/>
      <w:pPr>
        <w:ind w:left="4228" w:hanging="235"/>
      </w:pPr>
      <w:rPr>
        <w:rFonts w:hint="default"/>
        <w:lang w:val="en-US" w:eastAsia="en-US" w:bidi="ar-SA"/>
      </w:rPr>
    </w:lvl>
    <w:lvl w:ilvl="5" w:tplc="FB9E6344">
      <w:numFmt w:val="bullet"/>
      <w:lvlText w:val="•"/>
      <w:lvlJc w:val="left"/>
      <w:pPr>
        <w:ind w:left="5318" w:hanging="235"/>
      </w:pPr>
      <w:rPr>
        <w:rFonts w:hint="default"/>
        <w:lang w:val="en-US" w:eastAsia="en-US" w:bidi="ar-SA"/>
      </w:rPr>
    </w:lvl>
    <w:lvl w:ilvl="6" w:tplc="C2DCF4C0">
      <w:numFmt w:val="bullet"/>
      <w:lvlText w:val="•"/>
      <w:lvlJc w:val="left"/>
      <w:pPr>
        <w:ind w:left="6408" w:hanging="235"/>
      </w:pPr>
      <w:rPr>
        <w:rFonts w:hint="default"/>
        <w:lang w:val="en-US" w:eastAsia="en-US" w:bidi="ar-SA"/>
      </w:rPr>
    </w:lvl>
    <w:lvl w:ilvl="7" w:tplc="1D76B3F2">
      <w:numFmt w:val="bullet"/>
      <w:lvlText w:val="•"/>
      <w:lvlJc w:val="left"/>
      <w:pPr>
        <w:ind w:left="7497" w:hanging="235"/>
      </w:pPr>
      <w:rPr>
        <w:rFonts w:hint="default"/>
        <w:lang w:val="en-US" w:eastAsia="en-US" w:bidi="ar-SA"/>
      </w:rPr>
    </w:lvl>
    <w:lvl w:ilvl="8" w:tplc="B97EB49C">
      <w:numFmt w:val="bullet"/>
      <w:lvlText w:val="•"/>
      <w:lvlJc w:val="left"/>
      <w:pPr>
        <w:ind w:left="8587" w:hanging="235"/>
      </w:pPr>
      <w:rPr>
        <w:rFonts w:hint="default"/>
        <w:lang w:val="en-US" w:eastAsia="en-US" w:bidi="ar-SA"/>
      </w:rPr>
    </w:lvl>
  </w:abstractNum>
  <w:abstractNum w:abstractNumId="21" w15:restartNumberingAfterBreak="0">
    <w:nsid w:val="682527B1"/>
    <w:multiLevelType w:val="hybridMultilevel"/>
    <w:tmpl w:val="F7E23690"/>
    <w:lvl w:ilvl="0" w:tplc="7A94E896">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47D2B64C">
      <w:numFmt w:val="bullet"/>
      <w:lvlText w:val="•"/>
      <w:lvlJc w:val="left"/>
      <w:pPr>
        <w:ind w:left="1414" w:hanging="360"/>
      </w:pPr>
      <w:rPr>
        <w:rFonts w:hint="default"/>
        <w:lang w:val="en-US" w:eastAsia="en-US" w:bidi="ar-SA"/>
      </w:rPr>
    </w:lvl>
    <w:lvl w:ilvl="2" w:tplc="11D0B336">
      <w:numFmt w:val="bullet"/>
      <w:lvlText w:val="•"/>
      <w:lvlJc w:val="left"/>
      <w:pPr>
        <w:ind w:left="2009" w:hanging="360"/>
      </w:pPr>
      <w:rPr>
        <w:rFonts w:hint="default"/>
        <w:lang w:val="en-US" w:eastAsia="en-US" w:bidi="ar-SA"/>
      </w:rPr>
    </w:lvl>
    <w:lvl w:ilvl="3" w:tplc="B582AA48">
      <w:numFmt w:val="bullet"/>
      <w:lvlText w:val="•"/>
      <w:lvlJc w:val="left"/>
      <w:pPr>
        <w:ind w:left="2604" w:hanging="360"/>
      </w:pPr>
      <w:rPr>
        <w:rFonts w:hint="default"/>
        <w:lang w:val="en-US" w:eastAsia="en-US" w:bidi="ar-SA"/>
      </w:rPr>
    </w:lvl>
    <w:lvl w:ilvl="4" w:tplc="186C37E2">
      <w:numFmt w:val="bullet"/>
      <w:lvlText w:val="•"/>
      <w:lvlJc w:val="left"/>
      <w:pPr>
        <w:ind w:left="3199" w:hanging="360"/>
      </w:pPr>
      <w:rPr>
        <w:rFonts w:hint="default"/>
        <w:lang w:val="en-US" w:eastAsia="en-US" w:bidi="ar-SA"/>
      </w:rPr>
    </w:lvl>
    <w:lvl w:ilvl="5" w:tplc="5358E520">
      <w:numFmt w:val="bullet"/>
      <w:lvlText w:val="•"/>
      <w:lvlJc w:val="left"/>
      <w:pPr>
        <w:ind w:left="3794" w:hanging="360"/>
      </w:pPr>
      <w:rPr>
        <w:rFonts w:hint="default"/>
        <w:lang w:val="en-US" w:eastAsia="en-US" w:bidi="ar-SA"/>
      </w:rPr>
    </w:lvl>
    <w:lvl w:ilvl="6" w:tplc="8918CB92">
      <w:numFmt w:val="bullet"/>
      <w:lvlText w:val="•"/>
      <w:lvlJc w:val="left"/>
      <w:pPr>
        <w:ind w:left="4389" w:hanging="360"/>
      </w:pPr>
      <w:rPr>
        <w:rFonts w:hint="default"/>
        <w:lang w:val="en-US" w:eastAsia="en-US" w:bidi="ar-SA"/>
      </w:rPr>
    </w:lvl>
    <w:lvl w:ilvl="7" w:tplc="17C437F4">
      <w:numFmt w:val="bullet"/>
      <w:lvlText w:val="•"/>
      <w:lvlJc w:val="left"/>
      <w:pPr>
        <w:ind w:left="4984" w:hanging="360"/>
      </w:pPr>
      <w:rPr>
        <w:rFonts w:hint="default"/>
        <w:lang w:val="en-US" w:eastAsia="en-US" w:bidi="ar-SA"/>
      </w:rPr>
    </w:lvl>
    <w:lvl w:ilvl="8" w:tplc="FC7492A2">
      <w:numFmt w:val="bullet"/>
      <w:lvlText w:val="•"/>
      <w:lvlJc w:val="left"/>
      <w:pPr>
        <w:ind w:left="5579" w:hanging="360"/>
      </w:pPr>
      <w:rPr>
        <w:rFonts w:hint="default"/>
        <w:lang w:val="en-US" w:eastAsia="en-US" w:bidi="ar-SA"/>
      </w:rPr>
    </w:lvl>
  </w:abstractNum>
  <w:abstractNum w:abstractNumId="22" w15:restartNumberingAfterBreak="0">
    <w:nsid w:val="68C06290"/>
    <w:multiLevelType w:val="hybridMultilevel"/>
    <w:tmpl w:val="D1FC4F74"/>
    <w:lvl w:ilvl="0" w:tplc="77928D5E">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6A3F4233"/>
    <w:multiLevelType w:val="hybridMultilevel"/>
    <w:tmpl w:val="DCBA8994"/>
    <w:lvl w:ilvl="0" w:tplc="7046ADB6">
      <w:start w:val="1"/>
      <w:numFmt w:val="lowerRoman"/>
      <w:lvlText w:val="(%1)"/>
      <w:lvlJc w:val="left"/>
      <w:pPr>
        <w:ind w:left="901" w:hanging="242"/>
      </w:pPr>
      <w:rPr>
        <w:rFonts w:hint="default"/>
        <w:spacing w:val="0"/>
        <w:w w:val="91"/>
        <w:lang w:val="en-US" w:eastAsia="en-US" w:bidi="ar-SA"/>
      </w:rPr>
    </w:lvl>
    <w:lvl w:ilvl="1" w:tplc="96302E7A">
      <w:numFmt w:val="bullet"/>
      <w:lvlText w:val="•"/>
      <w:lvlJc w:val="left"/>
      <w:pPr>
        <w:ind w:left="1886" w:hanging="242"/>
      </w:pPr>
      <w:rPr>
        <w:rFonts w:hint="default"/>
        <w:lang w:val="en-US" w:eastAsia="en-US" w:bidi="ar-SA"/>
      </w:rPr>
    </w:lvl>
    <w:lvl w:ilvl="2" w:tplc="753E58E0">
      <w:numFmt w:val="bullet"/>
      <w:lvlText w:val="•"/>
      <w:lvlJc w:val="left"/>
      <w:pPr>
        <w:ind w:left="2873" w:hanging="242"/>
      </w:pPr>
      <w:rPr>
        <w:rFonts w:hint="default"/>
        <w:lang w:val="en-US" w:eastAsia="en-US" w:bidi="ar-SA"/>
      </w:rPr>
    </w:lvl>
    <w:lvl w:ilvl="3" w:tplc="11541E82">
      <w:numFmt w:val="bullet"/>
      <w:lvlText w:val="•"/>
      <w:lvlJc w:val="left"/>
      <w:pPr>
        <w:ind w:left="3859" w:hanging="242"/>
      </w:pPr>
      <w:rPr>
        <w:rFonts w:hint="default"/>
        <w:lang w:val="en-US" w:eastAsia="en-US" w:bidi="ar-SA"/>
      </w:rPr>
    </w:lvl>
    <w:lvl w:ilvl="4" w:tplc="ACCEF8DE">
      <w:numFmt w:val="bullet"/>
      <w:lvlText w:val="•"/>
      <w:lvlJc w:val="left"/>
      <w:pPr>
        <w:ind w:left="4846" w:hanging="242"/>
      </w:pPr>
      <w:rPr>
        <w:rFonts w:hint="default"/>
        <w:lang w:val="en-US" w:eastAsia="en-US" w:bidi="ar-SA"/>
      </w:rPr>
    </w:lvl>
    <w:lvl w:ilvl="5" w:tplc="E084B058">
      <w:numFmt w:val="bullet"/>
      <w:lvlText w:val="•"/>
      <w:lvlJc w:val="left"/>
      <w:pPr>
        <w:ind w:left="5833" w:hanging="242"/>
      </w:pPr>
      <w:rPr>
        <w:rFonts w:hint="default"/>
        <w:lang w:val="en-US" w:eastAsia="en-US" w:bidi="ar-SA"/>
      </w:rPr>
    </w:lvl>
    <w:lvl w:ilvl="6" w:tplc="C5A83C92">
      <w:numFmt w:val="bullet"/>
      <w:lvlText w:val="•"/>
      <w:lvlJc w:val="left"/>
      <w:pPr>
        <w:ind w:left="6819" w:hanging="242"/>
      </w:pPr>
      <w:rPr>
        <w:rFonts w:hint="default"/>
        <w:lang w:val="en-US" w:eastAsia="en-US" w:bidi="ar-SA"/>
      </w:rPr>
    </w:lvl>
    <w:lvl w:ilvl="7" w:tplc="23C0E152">
      <w:numFmt w:val="bullet"/>
      <w:lvlText w:val="•"/>
      <w:lvlJc w:val="left"/>
      <w:pPr>
        <w:ind w:left="7806" w:hanging="242"/>
      </w:pPr>
      <w:rPr>
        <w:rFonts w:hint="default"/>
        <w:lang w:val="en-US" w:eastAsia="en-US" w:bidi="ar-SA"/>
      </w:rPr>
    </w:lvl>
    <w:lvl w:ilvl="8" w:tplc="B692975E">
      <w:numFmt w:val="bullet"/>
      <w:lvlText w:val="•"/>
      <w:lvlJc w:val="left"/>
      <w:pPr>
        <w:ind w:left="8793" w:hanging="242"/>
      </w:pPr>
      <w:rPr>
        <w:rFonts w:hint="default"/>
        <w:lang w:val="en-US" w:eastAsia="en-US" w:bidi="ar-SA"/>
      </w:rPr>
    </w:lvl>
  </w:abstractNum>
  <w:abstractNum w:abstractNumId="24" w15:restartNumberingAfterBreak="0">
    <w:nsid w:val="6D163901"/>
    <w:multiLevelType w:val="hybridMultilevel"/>
    <w:tmpl w:val="5894A6B4"/>
    <w:lvl w:ilvl="0" w:tplc="B72CB30A">
      <w:start w:val="1"/>
      <w:numFmt w:val="lowerRoman"/>
      <w:lvlText w:val="(%1)"/>
      <w:lvlJc w:val="left"/>
      <w:pPr>
        <w:ind w:left="1740" w:hanging="720"/>
      </w:pPr>
      <w:rPr>
        <w:rFonts w:ascii="Calibri" w:eastAsia="Calibri" w:hAnsi="Calibri" w:cs="Calibri" w:hint="default"/>
        <w:b/>
        <w:bCs/>
        <w:i w:val="0"/>
        <w:iCs w:val="0"/>
        <w:spacing w:val="0"/>
        <w:w w:val="100"/>
        <w:sz w:val="22"/>
        <w:szCs w:val="22"/>
        <w:lang w:val="en-US" w:eastAsia="en-US" w:bidi="ar-SA"/>
      </w:rPr>
    </w:lvl>
    <w:lvl w:ilvl="1" w:tplc="F2E276BC">
      <w:numFmt w:val="bullet"/>
      <w:lvlText w:val="•"/>
      <w:lvlJc w:val="left"/>
      <w:pPr>
        <w:ind w:left="2642" w:hanging="720"/>
      </w:pPr>
      <w:rPr>
        <w:rFonts w:hint="default"/>
        <w:lang w:val="en-US" w:eastAsia="en-US" w:bidi="ar-SA"/>
      </w:rPr>
    </w:lvl>
    <w:lvl w:ilvl="2" w:tplc="A26CBC26">
      <w:numFmt w:val="bullet"/>
      <w:lvlText w:val="•"/>
      <w:lvlJc w:val="left"/>
      <w:pPr>
        <w:ind w:left="3545" w:hanging="720"/>
      </w:pPr>
      <w:rPr>
        <w:rFonts w:hint="default"/>
        <w:lang w:val="en-US" w:eastAsia="en-US" w:bidi="ar-SA"/>
      </w:rPr>
    </w:lvl>
    <w:lvl w:ilvl="3" w:tplc="6CD20D66">
      <w:numFmt w:val="bullet"/>
      <w:lvlText w:val="•"/>
      <w:lvlJc w:val="left"/>
      <w:pPr>
        <w:ind w:left="4447" w:hanging="720"/>
      </w:pPr>
      <w:rPr>
        <w:rFonts w:hint="default"/>
        <w:lang w:val="en-US" w:eastAsia="en-US" w:bidi="ar-SA"/>
      </w:rPr>
    </w:lvl>
    <w:lvl w:ilvl="4" w:tplc="6DD0285E">
      <w:numFmt w:val="bullet"/>
      <w:lvlText w:val="•"/>
      <w:lvlJc w:val="left"/>
      <w:pPr>
        <w:ind w:left="5350" w:hanging="720"/>
      </w:pPr>
      <w:rPr>
        <w:rFonts w:hint="default"/>
        <w:lang w:val="en-US" w:eastAsia="en-US" w:bidi="ar-SA"/>
      </w:rPr>
    </w:lvl>
    <w:lvl w:ilvl="5" w:tplc="1D0A8D94">
      <w:numFmt w:val="bullet"/>
      <w:lvlText w:val="•"/>
      <w:lvlJc w:val="left"/>
      <w:pPr>
        <w:ind w:left="6253" w:hanging="720"/>
      </w:pPr>
      <w:rPr>
        <w:rFonts w:hint="default"/>
        <w:lang w:val="en-US" w:eastAsia="en-US" w:bidi="ar-SA"/>
      </w:rPr>
    </w:lvl>
    <w:lvl w:ilvl="6" w:tplc="E8E05EBE">
      <w:numFmt w:val="bullet"/>
      <w:lvlText w:val="•"/>
      <w:lvlJc w:val="left"/>
      <w:pPr>
        <w:ind w:left="7155" w:hanging="720"/>
      </w:pPr>
      <w:rPr>
        <w:rFonts w:hint="default"/>
        <w:lang w:val="en-US" w:eastAsia="en-US" w:bidi="ar-SA"/>
      </w:rPr>
    </w:lvl>
    <w:lvl w:ilvl="7" w:tplc="04CA0030">
      <w:numFmt w:val="bullet"/>
      <w:lvlText w:val="•"/>
      <w:lvlJc w:val="left"/>
      <w:pPr>
        <w:ind w:left="8058" w:hanging="720"/>
      </w:pPr>
      <w:rPr>
        <w:rFonts w:hint="default"/>
        <w:lang w:val="en-US" w:eastAsia="en-US" w:bidi="ar-SA"/>
      </w:rPr>
    </w:lvl>
    <w:lvl w:ilvl="8" w:tplc="89446944">
      <w:numFmt w:val="bullet"/>
      <w:lvlText w:val="•"/>
      <w:lvlJc w:val="left"/>
      <w:pPr>
        <w:ind w:left="8961" w:hanging="720"/>
      </w:pPr>
      <w:rPr>
        <w:rFonts w:hint="default"/>
        <w:lang w:val="en-US" w:eastAsia="en-US" w:bidi="ar-SA"/>
      </w:rPr>
    </w:lvl>
  </w:abstractNum>
  <w:abstractNum w:abstractNumId="25" w15:restartNumberingAfterBreak="0">
    <w:nsid w:val="6EC71A7E"/>
    <w:multiLevelType w:val="hybridMultilevel"/>
    <w:tmpl w:val="EE863456"/>
    <w:lvl w:ilvl="0" w:tplc="3F96BDE6">
      <w:numFmt w:val="bullet"/>
      <w:lvlText w:val="•"/>
      <w:lvlJc w:val="left"/>
      <w:pPr>
        <w:ind w:left="400" w:hanging="173"/>
      </w:pPr>
      <w:rPr>
        <w:rFonts w:ascii="Arial" w:eastAsia="Arial" w:hAnsi="Arial" w:cs="Arial" w:hint="default"/>
        <w:b w:val="0"/>
        <w:bCs w:val="0"/>
        <w:i w:val="0"/>
        <w:iCs w:val="0"/>
        <w:color w:val="221F1F"/>
        <w:spacing w:val="0"/>
        <w:w w:val="141"/>
        <w:sz w:val="22"/>
        <w:szCs w:val="22"/>
        <w:lang w:val="en-US" w:eastAsia="en-US" w:bidi="ar-SA"/>
      </w:rPr>
    </w:lvl>
    <w:lvl w:ilvl="1" w:tplc="C5A6F24E">
      <w:numFmt w:val="bullet"/>
      <w:lvlText w:val="•"/>
      <w:lvlJc w:val="left"/>
      <w:pPr>
        <w:ind w:left="1063" w:hanging="173"/>
      </w:pPr>
      <w:rPr>
        <w:rFonts w:hint="default"/>
        <w:lang w:val="en-US" w:eastAsia="en-US" w:bidi="ar-SA"/>
      </w:rPr>
    </w:lvl>
    <w:lvl w:ilvl="2" w:tplc="1A465BFA">
      <w:numFmt w:val="bullet"/>
      <w:lvlText w:val="•"/>
      <w:lvlJc w:val="left"/>
      <w:pPr>
        <w:ind w:left="1727" w:hanging="173"/>
      </w:pPr>
      <w:rPr>
        <w:rFonts w:hint="default"/>
        <w:lang w:val="en-US" w:eastAsia="en-US" w:bidi="ar-SA"/>
      </w:rPr>
    </w:lvl>
    <w:lvl w:ilvl="3" w:tplc="09242654">
      <w:numFmt w:val="bullet"/>
      <w:lvlText w:val="•"/>
      <w:lvlJc w:val="left"/>
      <w:pPr>
        <w:ind w:left="2391" w:hanging="173"/>
      </w:pPr>
      <w:rPr>
        <w:rFonts w:hint="default"/>
        <w:lang w:val="en-US" w:eastAsia="en-US" w:bidi="ar-SA"/>
      </w:rPr>
    </w:lvl>
    <w:lvl w:ilvl="4" w:tplc="BAFE4582">
      <w:numFmt w:val="bullet"/>
      <w:lvlText w:val="•"/>
      <w:lvlJc w:val="left"/>
      <w:pPr>
        <w:ind w:left="3054" w:hanging="173"/>
      </w:pPr>
      <w:rPr>
        <w:rFonts w:hint="default"/>
        <w:lang w:val="en-US" w:eastAsia="en-US" w:bidi="ar-SA"/>
      </w:rPr>
    </w:lvl>
    <w:lvl w:ilvl="5" w:tplc="E9503C74">
      <w:numFmt w:val="bullet"/>
      <w:lvlText w:val="•"/>
      <w:lvlJc w:val="left"/>
      <w:pPr>
        <w:ind w:left="3718" w:hanging="173"/>
      </w:pPr>
      <w:rPr>
        <w:rFonts w:hint="default"/>
        <w:lang w:val="en-US" w:eastAsia="en-US" w:bidi="ar-SA"/>
      </w:rPr>
    </w:lvl>
    <w:lvl w:ilvl="6" w:tplc="78945FE2">
      <w:numFmt w:val="bullet"/>
      <w:lvlText w:val="•"/>
      <w:lvlJc w:val="left"/>
      <w:pPr>
        <w:ind w:left="4382" w:hanging="173"/>
      </w:pPr>
      <w:rPr>
        <w:rFonts w:hint="default"/>
        <w:lang w:val="en-US" w:eastAsia="en-US" w:bidi="ar-SA"/>
      </w:rPr>
    </w:lvl>
    <w:lvl w:ilvl="7" w:tplc="D82E1F84">
      <w:numFmt w:val="bullet"/>
      <w:lvlText w:val="•"/>
      <w:lvlJc w:val="left"/>
      <w:pPr>
        <w:ind w:left="5045" w:hanging="173"/>
      </w:pPr>
      <w:rPr>
        <w:rFonts w:hint="default"/>
        <w:lang w:val="en-US" w:eastAsia="en-US" w:bidi="ar-SA"/>
      </w:rPr>
    </w:lvl>
    <w:lvl w:ilvl="8" w:tplc="5B7E4AC8">
      <w:numFmt w:val="bullet"/>
      <w:lvlText w:val="•"/>
      <w:lvlJc w:val="left"/>
      <w:pPr>
        <w:ind w:left="5709" w:hanging="173"/>
      </w:pPr>
      <w:rPr>
        <w:rFonts w:hint="default"/>
        <w:lang w:val="en-US" w:eastAsia="en-US" w:bidi="ar-SA"/>
      </w:rPr>
    </w:lvl>
  </w:abstractNum>
  <w:abstractNum w:abstractNumId="26" w15:restartNumberingAfterBreak="0">
    <w:nsid w:val="73E154D6"/>
    <w:multiLevelType w:val="hybridMultilevel"/>
    <w:tmpl w:val="D796139C"/>
    <w:lvl w:ilvl="0" w:tplc="A8B23B2A">
      <w:numFmt w:val="bullet"/>
      <w:lvlText w:val=""/>
      <w:lvlJc w:val="left"/>
      <w:pPr>
        <w:ind w:left="1298" w:hanging="356"/>
      </w:pPr>
      <w:rPr>
        <w:rFonts w:ascii="Symbol" w:eastAsia="Symbol" w:hAnsi="Symbol" w:cs="Symbol" w:hint="default"/>
        <w:b w:val="0"/>
        <w:bCs w:val="0"/>
        <w:i w:val="0"/>
        <w:iCs w:val="0"/>
        <w:spacing w:val="0"/>
        <w:w w:val="100"/>
        <w:sz w:val="24"/>
        <w:szCs w:val="24"/>
        <w:lang w:val="en-US" w:eastAsia="en-US" w:bidi="ar-SA"/>
      </w:rPr>
    </w:lvl>
    <w:lvl w:ilvl="1" w:tplc="24FC2770">
      <w:numFmt w:val="bullet"/>
      <w:lvlText w:val="•"/>
      <w:lvlJc w:val="left"/>
      <w:pPr>
        <w:ind w:left="1902" w:hanging="356"/>
      </w:pPr>
      <w:rPr>
        <w:rFonts w:hint="default"/>
        <w:lang w:val="en-US" w:eastAsia="en-US" w:bidi="ar-SA"/>
      </w:rPr>
    </w:lvl>
    <w:lvl w:ilvl="2" w:tplc="74D48204">
      <w:numFmt w:val="bullet"/>
      <w:lvlText w:val="•"/>
      <w:lvlJc w:val="left"/>
      <w:pPr>
        <w:ind w:left="2504" w:hanging="356"/>
      </w:pPr>
      <w:rPr>
        <w:rFonts w:hint="default"/>
        <w:lang w:val="en-US" w:eastAsia="en-US" w:bidi="ar-SA"/>
      </w:rPr>
    </w:lvl>
    <w:lvl w:ilvl="3" w:tplc="65D881F2">
      <w:numFmt w:val="bullet"/>
      <w:lvlText w:val="•"/>
      <w:lvlJc w:val="left"/>
      <w:pPr>
        <w:ind w:left="3106" w:hanging="356"/>
      </w:pPr>
      <w:rPr>
        <w:rFonts w:hint="default"/>
        <w:lang w:val="en-US" w:eastAsia="en-US" w:bidi="ar-SA"/>
      </w:rPr>
    </w:lvl>
    <w:lvl w:ilvl="4" w:tplc="9612B94E">
      <w:numFmt w:val="bullet"/>
      <w:lvlText w:val="•"/>
      <w:lvlJc w:val="left"/>
      <w:pPr>
        <w:ind w:left="3709" w:hanging="356"/>
      </w:pPr>
      <w:rPr>
        <w:rFonts w:hint="default"/>
        <w:lang w:val="en-US" w:eastAsia="en-US" w:bidi="ar-SA"/>
      </w:rPr>
    </w:lvl>
    <w:lvl w:ilvl="5" w:tplc="5498B6AE">
      <w:numFmt w:val="bullet"/>
      <w:lvlText w:val="•"/>
      <w:lvlJc w:val="left"/>
      <w:pPr>
        <w:ind w:left="4311" w:hanging="356"/>
      </w:pPr>
      <w:rPr>
        <w:rFonts w:hint="default"/>
        <w:lang w:val="en-US" w:eastAsia="en-US" w:bidi="ar-SA"/>
      </w:rPr>
    </w:lvl>
    <w:lvl w:ilvl="6" w:tplc="C98E0764">
      <w:numFmt w:val="bullet"/>
      <w:lvlText w:val="•"/>
      <w:lvlJc w:val="left"/>
      <w:pPr>
        <w:ind w:left="4913" w:hanging="356"/>
      </w:pPr>
      <w:rPr>
        <w:rFonts w:hint="default"/>
        <w:lang w:val="en-US" w:eastAsia="en-US" w:bidi="ar-SA"/>
      </w:rPr>
    </w:lvl>
    <w:lvl w:ilvl="7" w:tplc="CF929C7A">
      <w:numFmt w:val="bullet"/>
      <w:lvlText w:val="•"/>
      <w:lvlJc w:val="left"/>
      <w:pPr>
        <w:ind w:left="5516" w:hanging="356"/>
      </w:pPr>
      <w:rPr>
        <w:rFonts w:hint="default"/>
        <w:lang w:val="en-US" w:eastAsia="en-US" w:bidi="ar-SA"/>
      </w:rPr>
    </w:lvl>
    <w:lvl w:ilvl="8" w:tplc="63ECABCC">
      <w:numFmt w:val="bullet"/>
      <w:lvlText w:val="•"/>
      <w:lvlJc w:val="left"/>
      <w:pPr>
        <w:ind w:left="6118" w:hanging="356"/>
      </w:pPr>
      <w:rPr>
        <w:rFonts w:hint="default"/>
        <w:lang w:val="en-US" w:eastAsia="en-US" w:bidi="ar-SA"/>
      </w:rPr>
    </w:lvl>
  </w:abstractNum>
  <w:abstractNum w:abstractNumId="27" w15:restartNumberingAfterBreak="0">
    <w:nsid w:val="76212FD0"/>
    <w:multiLevelType w:val="hybridMultilevel"/>
    <w:tmpl w:val="0AA6CD58"/>
    <w:lvl w:ilvl="0" w:tplc="3F4A4F1E">
      <w:numFmt w:val="bullet"/>
      <w:lvlText w:val=""/>
      <w:lvlJc w:val="left"/>
      <w:pPr>
        <w:ind w:left="1302" w:hanging="360"/>
      </w:pPr>
      <w:rPr>
        <w:rFonts w:ascii="Symbol" w:eastAsia="Symbol" w:hAnsi="Symbol" w:cs="Symbol" w:hint="default"/>
        <w:b w:val="0"/>
        <w:bCs w:val="0"/>
        <w:i w:val="0"/>
        <w:iCs w:val="0"/>
        <w:color w:val="0D0D0D"/>
        <w:spacing w:val="0"/>
        <w:w w:val="100"/>
        <w:sz w:val="24"/>
        <w:szCs w:val="24"/>
        <w:lang w:val="en-US" w:eastAsia="en-US" w:bidi="ar-SA"/>
      </w:rPr>
    </w:lvl>
    <w:lvl w:ilvl="1" w:tplc="CC0A5002">
      <w:numFmt w:val="bullet"/>
      <w:lvlText w:val="•"/>
      <w:lvlJc w:val="left"/>
      <w:pPr>
        <w:ind w:left="1902" w:hanging="360"/>
      </w:pPr>
      <w:rPr>
        <w:rFonts w:hint="default"/>
        <w:lang w:val="en-US" w:eastAsia="en-US" w:bidi="ar-SA"/>
      </w:rPr>
    </w:lvl>
    <w:lvl w:ilvl="2" w:tplc="D80A7434">
      <w:numFmt w:val="bullet"/>
      <w:lvlText w:val="•"/>
      <w:lvlJc w:val="left"/>
      <w:pPr>
        <w:ind w:left="2504" w:hanging="360"/>
      </w:pPr>
      <w:rPr>
        <w:rFonts w:hint="default"/>
        <w:lang w:val="en-US" w:eastAsia="en-US" w:bidi="ar-SA"/>
      </w:rPr>
    </w:lvl>
    <w:lvl w:ilvl="3" w:tplc="598CC576">
      <w:numFmt w:val="bullet"/>
      <w:lvlText w:val="•"/>
      <w:lvlJc w:val="left"/>
      <w:pPr>
        <w:ind w:left="3106" w:hanging="360"/>
      </w:pPr>
      <w:rPr>
        <w:rFonts w:hint="default"/>
        <w:lang w:val="en-US" w:eastAsia="en-US" w:bidi="ar-SA"/>
      </w:rPr>
    </w:lvl>
    <w:lvl w:ilvl="4" w:tplc="E26E11B8">
      <w:numFmt w:val="bullet"/>
      <w:lvlText w:val="•"/>
      <w:lvlJc w:val="left"/>
      <w:pPr>
        <w:ind w:left="3709" w:hanging="360"/>
      </w:pPr>
      <w:rPr>
        <w:rFonts w:hint="default"/>
        <w:lang w:val="en-US" w:eastAsia="en-US" w:bidi="ar-SA"/>
      </w:rPr>
    </w:lvl>
    <w:lvl w:ilvl="5" w:tplc="338A9B68">
      <w:numFmt w:val="bullet"/>
      <w:lvlText w:val="•"/>
      <w:lvlJc w:val="left"/>
      <w:pPr>
        <w:ind w:left="4311" w:hanging="360"/>
      </w:pPr>
      <w:rPr>
        <w:rFonts w:hint="default"/>
        <w:lang w:val="en-US" w:eastAsia="en-US" w:bidi="ar-SA"/>
      </w:rPr>
    </w:lvl>
    <w:lvl w:ilvl="6" w:tplc="7D3CEC8A">
      <w:numFmt w:val="bullet"/>
      <w:lvlText w:val="•"/>
      <w:lvlJc w:val="left"/>
      <w:pPr>
        <w:ind w:left="4913" w:hanging="360"/>
      </w:pPr>
      <w:rPr>
        <w:rFonts w:hint="default"/>
        <w:lang w:val="en-US" w:eastAsia="en-US" w:bidi="ar-SA"/>
      </w:rPr>
    </w:lvl>
    <w:lvl w:ilvl="7" w:tplc="148CC76E">
      <w:numFmt w:val="bullet"/>
      <w:lvlText w:val="•"/>
      <w:lvlJc w:val="left"/>
      <w:pPr>
        <w:ind w:left="5516" w:hanging="360"/>
      </w:pPr>
      <w:rPr>
        <w:rFonts w:hint="default"/>
        <w:lang w:val="en-US" w:eastAsia="en-US" w:bidi="ar-SA"/>
      </w:rPr>
    </w:lvl>
    <w:lvl w:ilvl="8" w:tplc="547EC542">
      <w:numFmt w:val="bullet"/>
      <w:lvlText w:val="•"/>
      <w:lvlJc w:val="left"/>
      <w:pPr>
        <w:ind w:left="6118" w:hanging="360"/>
      </w:pPr>
      <w:rPr>
        <w:rFonts w:hint="default"/>
        <w:lang w:val="en-US" w:eastAsia="en-US" w:bidi="ar-SA"/>
      </w:rPr>
    </w:lvl>
  </w:abstractNum>
  <w:num w:numId="1" w16cid:durableId="1256553647">
    <w:abstractNumId w:val="26"/>
  </w:num>
  <w:num w:numId="2" w16cid:durableId="747505953">
    <w:abstractNumId w:val="1"/>
  </w:num>
  <w:num w:numId="3" w16cid:durableId="718094063">
    <w:abstractNumId w:val="14"/>
  </w:num>
  <w:num w:numId="4" w16cid:durableId="1620065780">
    <w:abstractNumId w:val="27"/>
  </w:num>
  <w:num w:numId="5" w16cid:durableId="583148653">
    <w:abstractNumId w:val="8"/>
  </w:num>
  <w:num w:numId="6" w16cid:durableId="870191416">
    <w:abstractNumId w:val="5"/>
  </w:num>
  <w:num w:numId="7" w16cid:durableId="1728213656">
    <w:abstractNumId w:val="12"/>
  </w:num>
  <w:num w:numId="8" w16cid:durableId="1181357747">
    <w:abstractNumId w:val="23"/>
  </w:num>
  <w:num w:numId="9" w16cid:durableId="563761948">
    <w:abstractNumId w:val="9"/>
  </w:num>
  <w:num w:numId="10" w16cid:durableId="1754273692">
    <w:abstractNumId w:val="0"/>
  </w:num>
  <w:num w:numId="11" w16cid:durableId="1885168171">
    <w:abstractNumId w:val="25"/>
  </w:num>
  <w:num w:numId="12" w16cid:durableId="1675763377">
    <w:abstractNumId w:val="19"/>
  </w:num>
  <w:num w:numId="13" w16cid:durableId="1192457735">
    <w:abstractNumId w:val="21"/>
  </w:num>
  <w:num w:numId="14" w16cid:durableId="739669816">
    <w:abstractNumId w:val="3"/>
  </w:num>
  <w:num w:numId="15" w16cid:durableId="430711527">
    <w:abstractNumId w:val="7"/>
  </w:num>
  <w:num w:numId="16" w16cid:durableId="238290493">
    <w:abstractNumId w:val="15"/>
  </w:num>
  <w:num w:numId="17" w16cid:durableId="864565387">
    <w:abstractNumId w:val="6"/>
  </w:num>
  <w:num w:numId="18" w16cid:durableId="227156004">
    <w:abstractNumId w:val="20"/>
  </w:num>
  <w:num w:numId="19" w16cid:durableId="1822113536">
    <w:abstractNumId w:val="4"/>
  </w:num>
  <w:num w:numId="20" w16cid:durableId="2111777178">
    <w:abstractNumId w:val="2"/>
  </w:num>
  <w:num w:numId="21" w16cid:durableId="1495147155">
    <w:abstractNumId w:val="24"/>
  </w:num>
  <w:num w:numId="22" w16cid:durableId="1609509091">
    <w:abstractNumId w:val="18"/>
  </w:num>
  <w:num w:numId="23" w16cid:durableId="833106447">
    <w:abstractNumId w:val="11"/>
  </w:num>
  <w:num w:numId="24" w16cid:durableId="1016616370">
    <w:abstractNumId w:val="17"/>
  </w:num>
  <w:num w:numId="25" w16cid:durableId="1655530494">
    <w:abstractNumId w:val="13"/>
  </w:num>
  <w:num w:numId="26" w16cid:durableId="850142959">
    <w:abstractNumId w:val="10"/>
  </w:num>
  <w:num w:numId="27" w16cid:durableId="100758168">
    <w:abstractNumId w:val="16"/>
  </w:num>
  <w:num w:numId="28" w16cid:durableId="63055407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657"/>
    <w:rsid w:val="00004678"/>
    <w:rsid w:val="000069EC"/>
    <w:rsid w:val="000305CD"/>
    <w:rsid w:val="00070BBF"/>
    <w:rsid w:val="00086657"/>
    <w:rsid w:val="00086800"/>
    <w:rsid w:val="000B2D1B"/>
    <w:rsid w:val="000B3C1B"/>
    <w:rsid w:val="000B53AE"/>
    <w:rsid w:val="000E3431"/>
    <w:rsid w:val="00130B3E"/>
    <w:rsid w:val="0013401B"/>
    <w:rsid w:val="001473FE"/>
    <w:rsid w:val="00166B81"/>
    <w:rsid w:val="001C115E"/>
    <w:rsid w:val="001D187E"/>
    <w:rsid w:val="002115E6"/>
    <w:rsid w:val="00214E30"/>
    <w:rsid w:val="0024006D"/>
    <w:rsid w:val="00281802"/>
    <w:rsid w:val="002C601E"/>
    <w:rsid w:val="002C6877"/>
    <w:rsid w:val="002D21A0"/>
    <w:rsid w:val="002E2981"/>
    <w:rsid w:val="00317C91"/>
    <w:rsid w:val="00320D01"/>
    <w:rsid w:val="00346475"/>
    <w:rsid w:val="00382BCB"/>
    <w:rsid w:val="003E0ECE"/>
    <w:rsid w:val="00434BCA"/>
    <w:rsid w:val="00440274"/>
    <w:rsid w:val="004454F2"/>
    <w:rsid w:val="004752F5"/>
    <w:rsid w:val="0048377C"/>
    <w:rsid w:val="004A0A3C"/>
    <w:rsid w:val="004A28A9"/>
    <w:rsid w:val="004B71CC"/>
    <w:rsid w:val="005277E0"/>
    <w:rsid w:val="00563AB4"/>
    <w:rsid w:val="00563E92"/>
    <w:rsid w:val="005C1D72"/>
    <w:rsid w:val="00653687"/>
    <w:rsid w:val="00655D49"/>
    <w:rsid w:val="00692B8E"/>
    <w:rsid w:val="00747FEA"/>
    <w:rsid w:val="007747FB"/>
    <w:rsid w:val="00775757"/>
    <w:rsid w:val="00785D5E"/>
    <w:rsid w:val="007C2D05"/>
    <w:rsid w:val="00822F3E"/>
    <w:rsid w:val="00823E06"/>
    <w:rsid w:val="008416E6"/>
    <w:rsid w:val="00851CB1"/>
    <w:rsid w:val="008576D4"/>
    <w:rsid w:val="008B327E"/>
    <w:rsid w:val="008D7DBD"/>
    <w:rsid w:val="008F48E5"/>
    <w:rsid w:val="008F6854"/>
    <w:rsid w:val="008F73A7"/>
    <w:rsid w:val="0092381D"/>
    <w:rsid w:val="009640F0"/>
    <w:rsid w:val="0097028A"/>
    <w:rsid w:val="00972825"/>
    <w:rsid w:val="009A2318"/>
    <w:rsid w:val="009B5D85"/>
    <w:rsid w:val="009B70BA"/>
    <w:rsid w:val="009E32AC"/>
    <w:rsid w:val="00A04740"/>
    <w:rsid w:val="00A336C3"/>
    <w:rsid w:val="00A7163F"/>
    <w:rsid w:val="00A80AF3"/>
    <w:rsid w:val="00A97134"/>
    <w:rsid w:val="00B31FC6"/>
    <w:rsid w:val="00B35EAE"/>
    <w:rsid w:val="00B908E8"/>
    <w:rsid w:val="00BA4B63"/>
    <w:rsid w:val="00BE2BB3"/>
    <w:rsid w:val="00C21C0C"/>
    <w:rsid w:val="00C26A29"/>
    <w:rsid w:val="00C279CF"/>
    <w:rsid w:val="00C450F3"/>
    <w:rsid w:val="00C521A6"/>
    <w:rsid w:val="00C539F7"/>
    <w:rsid w:val="00C61876"/>
    <w:rsid w:val="00C63080"/>
    <w:rsid w:val="00C66F91"/>
    <w:rsid w:val="00D50E81"/>
    <w:rsid w:val="00DB64F2"/>
    <w:rsid w:val="00E752BE"/>
    <w:rsid w:val="00EA1FF1"/>
    <w:rsid w:val="00F87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E3FEE"/>
  <w15:docId w15:val="{087D805E-71F6-4B30-9596-B3E326591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62"/>
      <w:ind w:left="660"/>
      <w:outlineLvl w:val="0"/>
    </w:pPr>
    <w:rPr>
      <w:b/>
      <w:bCs/>
    </w:rPr>
  </w:style>
  <w:style w:type="paragraph" w:styleId="Heading2">
    <w:name w:val="heading 2"/>
    <w:basedOn w:val="Normal"/>
    <w:uiPriority w:val="9"/>
    <w:unhideWhenUsed/>
    <w:qFormat/>
    <w:pPr>
      <w:spacing w:before="71"/>
      <w:ind w:left="144"/>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631"/>
      <w:ind w:left="660"/>
    </w:pPr>
    <w:rPr>
      <w:b/>
      <w:bCs/>
    </w:rPr>
  </w:style>
  <w:style w:type="paragraph" w:styleId="TOC2">
    <w:name w:val="toc 2"/>
    <w:basedOn w:val="Normal"/>
    <w:uiPriority w:val="1"/>
    <w:qFormat/>
    <w:pPr>
      <w:spacing w:before="180"/>
      <w:ind w:left="1380"/>
    </w:pPr>
    <w:rPr>
      <w:b/>
      <w:bCs/>
    </w:rPr>
  </w:style>
  <w:style w:type="paragraph" w:styleId="TOC3">
    <w:name w:val="toc 3"/>
    <w:basedOn w:val="Normal"/>
    <w:uiPriority w:val="1"/>
    <w:qFormat/>
    <w:pPr>
      <w:spacing w:before="180"/>
      <w:ind w:left="1380"/>
    </w:pPr>
  </w:style>
  <w:style w:type="paragraph" w:styleId="TOC4">
    <w:name w:val="toc 4"/>
    <w:basedOn w:val="Normal"/>
    <w:uiPriority w:val="1"/>
    <w:qFormat/>
    <w:pPr>
      <w:spacing w:before="180"/>
      <w:ind w:left="2100"/>
    </w:pPr>
  </w:style>
  <w:style w:type="paragraph" w:styleId="BodyText">
    <w:name w:val="Body Text"/>
    <w:basedOn w:val="Normal"/>
    <w:uiPriority w:val="1"/>
    <w:qFormat/>
    <w:pPr>
      <w:ind w:left="660"/>
    </w:pPr>
  </w:style>
  <w:style w:type="paragraph" w:styleId="Title">
    <w:name w:val="Title"/>
    <w:basedOn w:val="Normal"/>
    <w:uiPriority w:val="10"/>
    <w:qFormat/>
    <w:pPr>
      <w:spacing w:before="3"/>
      <w:ind w:left="6539"/>
    </w:pPr>
    <w:rPr>
      <w:rFonts w:ascii="Cambria" w:eastAsia="Cambria" w:hAnsi="Cambria" w:cs="Cambria"/>
      <w:sz w:val="38"/>
      <w:szCs w:val="38"/>
    </w:rPr>
  </w:style>
  <w:style w:type="paragraph" w:styleId="ListParagraph">
    <w:name w:val="List Paragraph"/>
    <w:basedOn w:val="Normal"/>
    <w:uiPriority w:val="1"/>
    <w:qFormat/>
    <w:pPr>
      <w:spacing w:before="159"/>
      <w:ind w:left="1380" w:hanging="720"/>
    </w:pPr>
  </w:style>
  <w:style w:type="paragraph" w:customStyle="1" w:styleId="TableParagraph">
    <w:name w:val="Table Paragraph"/>
    <w:basedOn w:val="Normal"/>
    <w:uiPriority w:val="1"/>
    <w:qFormat/>
    <w:pPr>
      <w:ind w:left="107"/>
    </w:pPr>
  </w:style>
  <w:style w:type="table" w:styleId="TableGrid">
    <w:name w:val="Table Grid"/>
    <w:basedOn w:val="TableNormal"/>
    <w:uiPriority w:val="39"/>
    <w:rsid w:val="00527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7DBD"/>
    <w:rPr>
      <w:color w:val="0000FF" w:themeColor="hyperlink"/>
      <w:u w:val="single"/>
    </w:rPr>
  </w:style>
  <w:style w:type="paragraph" w:styleId="NormalWeb">
    <w:name w:val="Normal (Web)"/>
    <w:basedOn w:val="Normal"/>
    <w:uiPriority w:val="99"/>
    <w:semiHidden/>
    <w:unhideWhenUsed/>
    <w:rsid w:val="001D187E"/>
    <w:pPr>
      <w:widowControl/>
      <w:autoSpaceDE/>
      <w:autoSpaceDN/>
      <w:spacing w:after="160" w:line="259" w:lineRule="auto"/>
    </w:pPr>
    <w:rPr>
      <w:rFonts w:ascii="Times New Roman" w:eastAsiaTheme="minorHAnsi" w:hAnsi="Times New Roman" w:cs="Times New Roman"/>
      <w:kern w:val="2"/>
      <w:sz w:val="24"/>
      <w:szCs w:val="24"/>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olicyexchange.org.uk/blogs/nicky-morgan-on-character-education/" TargetMode="External"/><Relationship Id="rId18" Type="http://schemas.openxmlformats.org/officeDocument/2006/relationships/hyperlink" Target="https://assets.publishing.service.gov.uk/government/uploads/system/uploads/attachment_data/file/344452/21st_century_schools.pdf" TargetMode="External"/><Relationship Id="rId26" Type="http://schemas.openxmlformats.org/officeDocument/2006/relationships/hyperlink" Target="https://education-uk.org/documents/speeches/1976ruskin.html" TargetMode="External"/><Relationship Id="rId39" Type="http://schemas.openxmlformats.org/officeDocument/2006/relationships/hyperlink" Target="https://plato.stanford.edu/entries/foucault/" TargetMode="External"/><Relationship Id="rId3" Type="http://schemas.openxmlformats.org/officeDocument/2006/relationships/styles" Target="styles.xml"/><Relationship Id="rId21" Type="http://schemas.openxmlformats.org/officeDocument/2006/relationships/hyperlink" Target="https://education-uk.org/documents/swann/swann1985.html" TargetMode="External"/><Relationship Id="rId34" Type="http://schemas.openxmlformats.org/officeDocument/2006/relationships/hyperlink" Target="https://www.gov.uk/government/speeches/nicky-morgan-opens-character-symposium-at-floreat-school" TargetMode="External"/><Relationship Id="rId42" Type="http://schemas.openxmlformats.org/officeDocument/2006/relationships/hyperlink" Target="https://assets.publishing.service.gov.uk/government/uploads/system/uploads/attachment_data/file/773705/Early-Career_Framework.pdf"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earencs.com/" TargetMode="External"/><Relationship Id="rId17" Type="http://schemas.openxmlformats.org/officeDocument/2006/relationships/hyperlink" Target="https://www.biola.edu/talbot/ce20/database/paulo-freire" TargetMode="External"/><Relationship Id="rId25" Type="http://schemas.openxmlformats.org/officeDocument/2006/relationships/hyperlink" Target="https://www.legislation.gov.uk/ukpga/1988/40/contents" TargetMode="External"/><Relationship Id="rId33" Type="http://schemas.openxmlformats.org/officeDocument/2006/relationships/hyperlink" Target="https://www.education-uk.org/documents/newsom/newsom1963.html" TargetMode="External"/><Relationship Id="rId38" Type="http://schemas.openxmlformats.org/officeDocument/2006/relationships/hyperlink" Target="https://www.gov.uk/government/news/serious-youth-violence-more-far-reaching-than-many-realise"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ducation-uk.org/documents/speeches/1976ruskin.html" TargetMode="External"/><Relationship Id="rId20" Type="http://schemas.openxmlformats.org/officeDocument/2006/relationships/hyperlink" Target="http://www.educationengland.org.uk/documents/wp1997/excellence-in-schools.html" TargetMode="External"/><Relationship Id="rId29" Type="http://schemas.openxmlformats.org/officeDocument/2006/relationships/hyperlink" Target="https://committees.parliament.uk/committee/374/citizenship-and-civic-engagement-committee/news/94718/government-needs-to-rethink-its-commitment-to-citizenship-says-lords-committee/" TargetMode="External"/><Relationship Id="rId41" Type="http://schemas.openxmlformats.org/officeDocument/2006/relationships/hyperlink" Target="https://www.gov.uk/guidance/reducing-workload-in-your-scho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uk.org/documents/swann/swann1985.html" TargetMode="External"/><Relationship Id="rId24" Type="http://schemas.openxmlformats.org/officeDocument/2006/relationships/hyperlink" Target="https://www.legislation.gov.uk/ukpga/2002/32/contents" TargetMode="External"/><Relationship Id="rId32" Type="http://schemas.openxmlformats.org/officeDocument/2006/relationships/hyperlink" Target="https://conservativehistory2.blogspot.com/2011/09/black-papers-and-debate-about-standards.html" TargetMode="External"/><Relationship Id="rId37" Type="http://schemas.openxmlformats.org/officeDocument/2006/relationships/hyperlink" Target="https://www.gov.uk/government/publications/school-inspection-handbook-eif" TargetMode="External"/><Relationship Id="rId40" Type="http://schemas.openxmlformats.org/officeDocument/2006/relationships/hyperlink" Target="https://www.studysmarter.co.uk/explanations/english-literature/literary-criticism-and-theory/post-structuralism/" TargetMode="External"/><Relationship Id="rId45" Type="http://schemas.openxmlformats.org/officeDocument/2006/relationships/hyperlink" Target="https://www.gov.uk/government/publications/teacher-workload-advisory-group-report-and-government-response" TargetMode="External"/><Relationship Id="rId5" Type="http://schemas.openxmlformats.org/officeDocument/2006/relationships/webSettings" Target="webSettings.xml"/><Relationship Id="rId15" Type="http://schemas.openxmlformats.org/officeDocument/2006/relationships/hyperlink" Target="https://www.teachingcitizenship.org.uk/what-is-citizenship-education/" TargetMode="External"/><Relationship Id="rId23" Type="http://schemas.openxmlformats.org/officeDocument/2006/relationships/hyperlink" Target="https://www.gov.uk/government/publications/educational-excellence-everywhere" TargetMode="External"/><Relationship Id="rId28" Type="http://schemas.openxmlformats.org/officeDocument/2006/relationships/hyperlink" Target="https://books.google.co.uk/books?id=CMRJAAAAIAAJ&amp;pg=PA2&amp;redir_esc=y" TargetMode="External"/><Relationship Id="rId36" Type="http://schemas.openxmlformats.org/officeDocument/2006/relationships/hyperlink" Target="https://www.nfer.ac.uk/publications/leading-character-education-in-schools-case-study-report/" TargetMode="External"/><Relationship Id="rId10" Type="http://schemas.openxmlformats.org/officeDocument/2006/relationships/hyperlink" Target="https://publications.parliament.uk/pa/cm200809/cmselect/cmchilsch/344/34405.htm" TargetMode="External"/><Relationship Id="rId19" Type="http://schemas.openxmlformats.org/officeDocument/2006/relationships/hyperlink" Target="https://assets.publishing.service.gov.uk/government/uploads/system/uploads/attachment_data/file/344452/21st_century_schools.pdf" TargetMode="External"/><Relationship Id="rId31" Type="http://schemas.openxmlformats.org/officeDocument/2006/relationships/hyperlink" Target="http://www.labour-party.org.uk/manifestos/1997/1997-labour-manifesto.shtml" TargetMode="External"/><Relationship Id="rId44" Type="http://schemas.openxmlformats.org/officeDocument/2006/relationships/hyperlink" Target="https://www.gov.uk/government/publications/equality-act-2010-advice-for-school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eachingcitizenship.org.uk/wp-content/uploads/2024/08/Teaching-Active-Citizenship-Guidance-for-teachers-REV3_converted.pdf" TargetMode="External"/><Relationship Id="rId22" Type="http://schemas.openxmlformats.org/officeDocument/2006/relationships/hyperlink" Target="https://www.gov.uk/government/publications/the-importance-of-teaching-the-schools-white-paper-2010" TargetMode="External"/><Relationship Id="rId27" Type="http://schemas.openxmlformats.org/officeDocument/2006/relationships/hyperlink" Target="https://www.britannica.com/biography/John-Dewey" TargetMode="External"/><Relationship Id="rId30" Type="http://schemas.openxmlformats.org/officeDocument/2006/relationships/hyperlink" Target="https://assets.publishing.service.gov.uk/government/uploads/system/uploads/attachment_data/file/181797/DFE-RR059.pdf" TargetMode="External"/><Relationship Id="rId35" Type="http://schemas.openxmlformats.org/officeDocument/2006/relationships/hyperlink" Target="https://www.theheadteacher.com/attainment-and-assessment/teaching-practice/nicky-morgan-character-education-dfe" TargetMode="External"/><Relationship Id="rId43" Type="http://schemas.openxmlformats.org/officeDocument/2006/relationships/hyperlink" Target="https://assets.publishing.service.gov.uk/government/uploads/system/uploads/attachment_data/file/773705/Early-Career_Framewor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1D80E-5F70-4A12-B00E-B591DCEFB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170</Pages>
  <Words>80136</Words>
  <Characters>439146</Characters>
  <Application>Microsoft Office Word</Application>
  <DocSecurity>0</DocSecurity>
  <Lines>7984</Lines>
  <Paragraphs>2277</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517005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Taft, Stephen</dc:creator>
  <cp:lastModifiedBy>Taft, Stephen</cp:lastModifiedBy>
  <cp:revision>14</cp:revision>
  <dcterms:created xsi:type="dcterms:W3CDTF">2025-10-27T13:14:00Z</dcterms:created>
  <dcterms:modified xsi:type="dcterms:W3CDTF">2025-11-02T16:49:00Z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2023-10-29T00:00:00Z</vt:filetime>
  </property>
  <property fmtid="{D5CDD505-2E9C-101B-9397-08002B2CF9AE}" pid="3" name="Creator">
    <vt:lpwstr>Microsoft® Word for Microsoft 365</vt:lpwstr>
  </property>
  <property fmtid="{D5CDD505-2E9C-101B-9397-08002B2CF9AE}" pid="4" name="LastSaved">
    <vt:filetime>2025-10-12T00:00:00Z</vt:filetime>
  </property>
  <property fmtid="{D5CDD505-2E9C-101B-9397-08002B2CF9AE}" pid="5" name="Producer">
    <vt:lpwstr>Microsoft® Word for Microsoft 365</vt:lpwstr>
  </property>
</Properties>
</file>